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68F90" w14:textId="77777777" w:rsidR="00831379" w:rsidRDefault="00E23FE8">
      <w:bookmarkStart w:id="0" w:name="_GoBack"/>
      <w:r>
        <w:rPr>
          <w:rFonts w:hint="eastAsia"/>
          <w:noProof/>
        </w:rPr>
        <w:drawing>
          <wp:inline distT="0" distB="0" distL="0" distR="0" wp14:anchorId="2ADE7C5A" wp14:editId="62E1EDC4">
            <wp:extent cx="7543487" cy="10674984"/>
            <wp:effectExtent l="0" t="0" r="635" b="635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S_NCSP&amp;BSA_A4_statement_poster for word"/>
                    <pic:cNvPicPr>
                      <a:picLocks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87" cy="106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1379" w:rsidSect="00A351E0">
      <w:pgSz w:w="11901" w:h="1681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E0"/>
    <w:rsid w:val="00085A44"/>
    <w:rsid w:val="00831379"/>
    <w:rsid w:val="00A0442C"/>
    <w:rsid w:val="00A351E0"/>
    <w:rsid w:val="00B2583D"/>
    <w:rsid w:val="00C9456C"/>
    <w:rsid w:val="00D439C1"/>
    <w:rsid w:val="00DD4827"/>
    <w:rsid w:val="00E23F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652F6"/>
  <w15:chartTrackingRefBased/>
  <w15:docId w15:val="{AE3F116F-FC21-CF47-AD2B-B0D8B212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1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51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Dileva Design Limited</Company>
  <LinksUpToDate>false</LinksUpToDate>
  <CharactersWithSpaces>1</CharactersWithSpaces>
  <SharedDoc>false</SharedDoc>
  <HyperlinkBase/>
  <HLinks>
    <vt:vector size="6" baseType="variant">
      <vt:variant>
        <vt:i4>2162752</vt:i4>
      </vt:variant>
      <vt:variant>
        <vt:i4>2048</vt:i4>
      </vt:variant>
      <vt:variant>
        <vt:i4>1025</vt:i4>
      </vt:variant>
      <vt:variant>
        <vt:i4>1</vt:i4>
      </vt:variant>
      <vt:variant>
        <vt:lpwstr>TTS_NCSP&amp;BSA_A4_statement_poster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2019-11-19T23:42:00Z</dcterms:created>
  <dcterms:modified xsi:type="dcterms:W3CDTF">2019-11-25T18:50:00Z</dcterms:modified>
  <cp:category/>
</cp:coreProperties>
</file>