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1AB56" w14:textId="77777777" w:rsidR="00513A94" w:rsidRDefault="00513A94" w:rsidP="00513A94">
      <w:pPr>
        <w:spacing w:after="1440"/>
      </w:pPr>
      <w:bookmarkStart w:id="0" w:name="_GoBack"/>
      <w:bookmarkEnd w:id="0"/>
      <w:r>
        <w:rPr>
          <w:noProof/>
          <w:lang w:eastAsia="en-NZ"/>
        </w:rPr>
        <w:drawing>
          <wp:inline distT="0" distB="0" distL="0" distR="0" wp14:anchorId="6F81B10C" wp14:editId="5D721C42">
            <wp:extent cx="3187700" cy="972820"/>
            <wp:effectExtent l="0" t="0" r="0" b="0"/>
            <wp:docPr id="25"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8" cstate="print">
                      <a:extLst>
                        <a:ext uri="{28A0092B-C50C-407E-A947-70E740481C1C}">
                          <a14:useLocalDpi xmlns:a14="http://schemas.microsoft.com/office/drawing/2010/main" val="0"/>
                        </a:ext>
                      </a:extLst>
                    </a:blip>
                    <a:srcRect l="4074" t="10068" r="6120" b="11411"/>
                    <a:stretch>
                      <a:fillRect/>
                    </a:stretch>
                  </pic:blipFill>
                  <pic:spPr bwMode="auto">
                    <a:xfrm>
                      <a:off x="0" y="0"/>
                      <a:ext cx="3187700" cy="972820"/>
                    </a:xfrm>
                    <a:prstGeom prst="rect">
                      <a:avLst/>
                    </a:prstGeom>
                    <a:noFill/>
                    <a:ln>
                      <a:noFill/>
                    </a:ln>
                  </pic:spPr>
                </pic:pic>
              </a:graphicData>
            </a:graphic>
          </wp:inline>
        </w:drawing>
      </w:r>
    </w:p>
    <w:p w14:paraId="7236D4F6" w14:textId="77777777" w:rsidR="00C86248" w:rsidRDefault="00513A94" w:rsidP="00926083">
      <w:pPr>
        <w:pStyle w:val="Title"/>
      </w:pPr>
      <w:proofErr w:type="spellStart"/>
      <w:r>
        <w:t>Newborn</w:t>
      </w:r>
      <w:proofErr w:type="spellEnd"/>
      <w:r>
        <w:t xml:space="preserve"> Metabolic Screening Programme</w:t>
      </w:r>
    </w:p>
    <w:p w14:paraId="3C94CF96" w14:textId="77777777" w:rsidR="00D27922" w:rsidRDefault="00513A94" w:rsidP="00D27922">
      <w:pPr>
        <w:pStyle w:val="Subhead"/>
      </w:pPr>
      <w:r>
        <w:t>Annual Report</w:t>
      </w:r>
    </w:p>
    <w:p w14:paraId="33EC8ED3" w14:textId="77777777" w:rsidR="00D27922" w:rsidRPr="00D27922" w:rsidRDefault="00513A94" w:rsidP="00D27922">
      <w:pPr>
        <w:pStyle w:val="Year"/>
      </w:pPr>
      <w:r>
        <w:t>January to December 201</w:t>
      </w:r>
      <w:r w:rsidR="0056100B">
        <w:t>8</w:t>
      </w:r>
    </w:p>
    <w:p w14:paraId="15300C9F" w14:textId="77777777" w:rsidR="00C05132" w:rsidRDefault="00C05132" w:rsidP="00A06BE4"/>
    <w:p w14:paraId="6F60ECAD" w14:textId="77777777" w:rsidR="00142954" w:rsidRPr="00142954" w:rsidRDefault="00142954" w:rsidP="00142954">
      <w:pPr>
        <w:sectPr w:rsidR="00142954" w:rsidRPr="00142954" w:rsidSect="00513A94">
          <w:headerReference w:type="default" r:id="rId9"/>
          <w:footerReference w:type="default" r:id="rId10"/>
          <w:pgSz w:w="11907" w:h="16834" w:code="9"/>
          <w:pgMar w:top="3402" w:right="1134" w:bottom="1134" w:left="1134" w:header="567" w:footer="851" w:gutter="0"/>
          <w:pgNumType w:start="1"/>
          <w:cols w:space="720"/>
        </w:sectPr>
      </w:pPr>
    </w:p>
    <w:p w14:paraId="74649C89" w14:textId="77777777" w:rsidR="00D27922" w:rsidRDefault="00513A94" w:rsidP="00D27922">
      <w:pPr>
        <w:pStyle w:val="Heading3"/>
      </w:pPr>
      <w:r>
        <w:lastRenderedPageBreak/>
        <w:t>Disclaimer</w:t>
      </w:r>
    </w:p>
    <w:p w14:paraId="52D61EFE" w14:textId="77777777" w:rsidR="00D27922" w:rsidRPr="00D27922" w:rsidRDefault="00513A94" w:rsidP="00D27922">
      <w:r w:rsidRPr="00513A94">
        <w:t xml:space="preserve">This publication reports on information Auckland District Health Board has provided to the Ministry of Health. The purpose of this publication is to inform discussion and assist the ongoing development of the </w:t>
      </w:r>
      <w:proofErr w:type="spellStart"/>
      <w:r w:rsidRPr="00513A94">
        <w:t>Newborn</w:t>
      </w:r>
      <w:proofErr w:type="spellEnd"/>
      <w:r w:rsidRPr="00513A94">
        <w:t xml:space="preserve"> Metabolic Screening Programme. All care has been taken in the production of this report, and the data was deemed to be accurate at the time of publication. However, the data may be subject to slight changes over time as further information is received. Before quoting or using this information, it is advisable to check the current status with the Ministry of Health.</w:t>
      </w:r>
    </w:p>
    <w:p w14:paraId="7B6FCD69"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513A94">
        <w:rPr>
          <w:rFonts w:cs="Segoe UI"/>
        </w:rPr>
        <w:t>2019</w:t>
      </w:r>
      <w:r w:rsidR="00442C1C" w:rsidRPr="00C05132">
        <w:rPr>
          <w:rFonts w:cs="Segoe UI"/>
        </w:rPr>
        <w:t xml:space="preserve">. </w:t>
      </w:r>
      <w:proofErr w:type="spellStart"/>
      <w:r w:rsidR="00513A94">
        <w:rPr>
          <w:rFonts w:cs="Segoe UI"/>
          <w:i/>
        </w:rPr>
        <w:t>Newborn</w:t>
      </w:r>
      <w:proofErr w:type="spellEnd"/>
      <w:r w:rsidR="00513A94">
        <w:rPr>
          <w:rFonts w:cs="Segoe UI"/>
          <w:i/>
        </w:rPr>
        <w:t xml:space="preserve"> Metabolic Screening Programme: Annual Report 2018</w:t>
      </w:r>
      <w:r w:rsidR="00442C1C" w:rsidRPr="00C05132">
        <w:rPr>
          <w:rFonts w:cs="Segoe UI"/>
        </w:rPr>
        <w:t>. Wellington: Ministry of Health.</w:t>
      </w:r>
    </w:p>
    <w:p w14:paraId="0B283EDE" w14:textId="77777777" w:rsidR="00C86248" w:rsidRDefault="00C86248">
      <w:pPr>
        <w:pStyle w:val="Imprint"/>
      </w:pPr>
      <w:r>
        <w:t xml:space="preserve">Published in </w:t>
      </w:r>
      <w:r w:rsidR="008601BE">
        <w:t xml:space="preserve">December </w:t>
      </w:r>
      <w:r w:rsidR="003235C6">
        <w:t>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20078BB" w14:textId="77777777" w:rsidR="00082CD6" w:rsidRPr="009C0F2D" w:rsidRDefault="00D863D0" w:rsidP="00082CD6">
      <w:pPr>
        <w:pStyle w:val="Imprint"/>
      </w:pPr>
      <w:r>
        <w:t>ISBN</w:t>
      </w:r>
      <w:r w:rsidR="00442C1C">
        <w:t xml:space="preserve"> </w:t>
      </w:r>
      <w:r w:rsidR="00CA5C69" w:rsidRPr="00CA5C69">
        <w:t>978-1-98-859751-5</w:t>
      </w:r>
      <w:r w:rsidR="002B7BEC">
        <w:t xml:space="preserve"> </w:t>
      </w:r>
      <w:r>
        <w:t>(</w:t>
      </w:r>
      <w:r w:rsidR="00442C1C">
        <w:t>online</w:t>
      </w:r>
      <w:r>
        <w:t>)</w:t>
      </w:r>
      <w:r w:rsidR="00082CD6">
        <w:br/>
      </w:r>
      <w:r w:rsidR="00082CD6" w:rsidRPr="009C0F2D">
        <w:t xml:space="preserve">HP </w:t>
      </w:r>
      <w:r w:rsidR="00CA5C69">
        <w:t>7288</w:t>
      </w:r>
    </w:p>
    <w:p w14:paraId="07246C9D" w14:textId="77777777" w:rsidR="00C86248" w:rsidRDefault="008C64C4" w:rsidP="00D27922">
      <w:pPr>
        <w:spacing w:before="360"/>
      </w:pPr>
      <w:r>
        <w:rPr>
          <w:noProof/>
          <w:lang w:eastAsia="en-NZ"/>
        </w:rPr>
        <w:drawing>
          <wp:inline distT="0" distB="0" distL="0" distR="0" wp14:anchorId="7DB2F666" wp14:editId="55A3B2DF">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1B676BE0" w14:textId="77777777" w:rsidR="00A63DFF" w:rsidRDefault="00A63DFF" w:rsidP="00A63DFF">
      <w:pPr>
        <w:pStyle w:val="Imprint"/>
        <w:spacing w:before="240" w:after="480"/>
      </w:pPr>
      <w:r>
        <w:t xml:space="preserve">This document is available at </w:t>
      </w:r>
      <w:r w:rsidR="00513A94">
        <w:t>nsu</w:t>
      </w:r>
      <w:r>
        <w:t>.govt.nz</w:t>
      </w:r>
    </w:p>
    <w:tbl>
      <w:tblPr>
        <w:tblW w:w="0" w:type="auto"/>
        <w:tblLayout w:type="fixed"/>
        <w:tblLook w:val="04A0" w:firstRow="1" w:lastRow="0" w:firstColumn="1" w:lastColumn="0" w:noHBand="0" w:noVBand="1"/>
      </w:tblPr>
      <w:tblGrid>
        <w:gridCol w:w="1526"/>
        <w:gridCol w:w="6061"/>
      </w:tblGrid>
      <w:tr w:rsidR="00A63DFF" w:rsidRPr="00A63DFF" w14:paraId="316D675E" w14:textId="77777777" w:rsidTr="00A63DFF">
        <w:trPr>
          <w:cantSplit/>
        </w:trPr>
        <w:tc>
          <w:tcPr>
            <w:tcW w:w="1526" w:type="dxa"/>
          </w:tcPr>
          <w:p w14:paraId="69A223A0"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0411ECC2" wp14:editId="3EB4767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0C3D9442"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D234E40" w14:textId="77777777" w:rsidR="007E74F1" w:rsidRPr="001F45A7" w:rsidRDefault="007E74F1" w:rsidP="006E2886">
      <w:pPr>
        <w:pStyle w:val="Imprint"/>
      </w:pPr>
    </w:p>
    <w:p w14:paraId="5E7DC391"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19C4751C" w14:textId="77777777" w:rsidR="00C86248" w:rsidRDefault="00C86248" w:rsidP="00025A6F">
      <w:pPr>
        <w:pStyle w:val="IntroHead"/>
      </w:pPr>
      <w:bookmarkStart w:id="1" w:name="_Toc405792991"/>
      <w:bookmarkStart w:id="2" w:name="_Toc405793224"/>
      <w:r>
        <w:lastRenderedPageBreak/>
        <w:t>Contents</w:t>
      </w:r>
      <w:bookmarkEnd w:id="1"/>
      <w:bookmarkEnd w:id="2"/>
    </w:p>
    <w:p w14:paraId="20CD6813" w14:textId="1632B878" w:rsidR="000D0BAB" w:rsidRDefault="000D0BAB">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24455472" w:history="1">
        <w:r w:rsidRPr="00315316">
          <w:rPr>
            <w:rStyle w:val="Hyperlink"/>
            <w:noProof/>
          </w:rPr>
          <w:t>Executive summary</w:t>
        </w:r>
        <w:r>
          <w:rPr>
            <w:noProof/>
            <w:webHidden/>
          </w:rPr>
          <w:tab/>
        </w:r>
        <w:r>
          <w:rPr>
            <w:noProof/>
            <w:webHidden/>
          </w:rPr>
          <w:fldChar w:fldCharType="begin"/>
        </w:r>
        <w:r>
          <w:rPr>
            <w:noProof/>
            <w:webHidden/>
          </w:rPr>
          <w:instrText xml:space="preserve"> PAGEREF _Toc24455472 \h </w:instrText>
        </w:r>
        <w:r>
          <w:rPr>
            <w:noProof/>
            <w:webHidden/>
          </w:rPr>
        </w:r>
        <w:r>
          <w:rPr>
            <w:noProof/>
            <w:webHidden/>
          </w:rPr>
          <w:fldChar w:fldCharType="separate"/>
        </w:r>
        <w:r w:rsidR="00591F31">
          <w:rPr>
            <w:noProof/>
            <w:webHidden/>
          </w:rPr>
          <w:t>v</w:t>
        </w:r>
        <w:r>
          <w:rPr>
            <w:noProof/>
            <w:webHidden/>
          </w:rPr>
          <w:fldChar w:fldCharType="end"/>
        </w:r>
      </w:hyperlink>
    </w:p>
    <w:p w14:paraId="031E5D86" w14:textId="536F208F" w:rsidR="000D0BAB" w:rsidRDefault="00494E7C">
      <w:pPr>
        <w:pStyle w:val="TOC1"/>
        <w:rPr>
          <w:rFonts w:asciiTheme="minorHAnsi" w:eastAsiaTheme="minorEastAsia" w:hAnsiTheme="minorHAnsi" w:cstheme="minorBidi"/>
          <w:noProof/>
          <w:sz w:val="22"/>
          <w:szCs w:val="22"/>
          <w:lang w:eastAsia="en-NZ"/>
        </w:rPr>
      </w:pPr>
      <w:hyperlink w:anchor="_Toc24455473" w:history="1">
        <w:r w:rsidR="000D0BAB" w:rsidRPr="00315316">
          <w:rPr>
            <w:rStyle w:val="Hyperlink"/>
            <w:noProof/>
          </w:rPr>
          <w:t>Introduction</w:t>
        </w:r>
        <w:r w:rsidR="000D0BAB">
          <w:rPr>
            <w:noProof/>
            <w:webHidden/>
          </w:rPr>
          <w:tab/>
        </w:r>
        <w:r w:rsidR="000D0BAB">
          <w:rPr>
            <w:noProof/>
            <w:webHidden/>
          </w:rPr>
          <w:fldChar w:fldCharType="begin"/>
        </w:r>
        <w:r w:rsidR="000D0BAB">
          <w:rPr>
            <w:noProof/>
            <w:webHidden/>
          </w:rPr>
          <w:instrText xml:space="preserve"> PAGEREF _Toc24455473 \h </w:instrText>
        </w:r>
        <w:r w:rsidR="000D0BAB">
          <w:rPr>
            <w:noProof/>
            <w:webHidden/>
          </w:rPr>
        </w:r>
        <w:r w:rsidR="000D0BAB">
          <w:rPr>
            <w:noProof/>
            <w:webHidden/>
          </w:rPr>
          <w:fldChar w:fldCharType="separate"/>
        </w:r>
        <w:r w:rsidR="00591F31">
          <w:rPr>
            <w:noProof/>
            <w:webHidden/>
          </w:rPr>
          <w:t>1</w:t>
        </w:r>
        <w:r w:rsidR="000D0BAB">
          <w:rPr>
            <w:noProof/>
            <w:webHidden/>
          </w:rPr>
          <w:fldChar w:fldCharType="end"/>
        </w:r>
      </w:hyperlink>
    </w:p>
    <w:p w14:paraId="3EF68F22" w14:textId="7AFA7730" w:rsidR="000D0BAB" w:rsidRDefault="00494E7C">
      <w:pPr>
        <w:pStyle w:val="TOC2"/>
        <w:rPr>
          <w:rFonts w:asciiTheme="minorHAnsi" w:eastAsiaTheme="minorEastAsia" w:hAnsiTheme="minorHAnsi" w:cstheme="minorBidi"/>
          <w:noProof/>
          <w:sz w:val="22"/>
          <w:szCs w:val="22"/>
          <w:lang w:eastAsia="en-NZ"/>
        </w:rPr>
      </w:pPr>
      <w:hyperlink w:anchor="_Toc24455474" w:history="1">
        <w:r w:rsidR="000D0BAB" w:rsidRPr="00315316">
          <w:rPr>
            <w:rStyle w:val="Hyperlink"/>
            <w:noProof/>
          </w:rPr>
          <w:t>Background to the programme</w:t>
        </w:r>
        <w:r w:rsidR="000D0BAB">
          <w:rPr>
            <w:noProof/>
            <w:webHidden/>
          </w:rPr>
          <w:tab/>
        </w:r>
        <w:r w:rsidR="000D0BAB">
          <w:rPr>
            <w:noProof/>
            <w:webHidden/>
          </w:rPr>
          <w:fldChar w:fldCharType="begin"/>
        </w:r>
        <w:r w:rsidR="000D0BAB">
          <w:rPr>
            <w:noProof/>
            <w:webHidden/>
          </w:rPr>
          <w:instrText xml:space="preserve"> PAGEREF _Toc24455474 \h </w:instrText>
        </w:r>
        <w:r w:rsidR="000D0BAB">
          <w:rPr>
            <w:noProof/>
            <w:webHidden/>
          </w:rPr>
        </w:r>
        <w:r w:rsidR="000D0BAB">
          <w:rPr>
            <w:noProof/>
            <w:webHidden/>
          </w:rPr>
          <w:fldChar w:fldCharType="separate"/>
        </w:r>
        <w:r w:rsidR="00591F31">
          <w:rPr>
            <w:noProof/>
            <w:webHidden/>
          </w:rPr>
          <w:t>1</w:t>
        </w:r>
        <w:r w:rsidR="000D0BAB">
          <w:rPr>
            <w:noProof/>
            <w:webHidden/>
          </w:rPr>
          <w:fldChar w:fldCharType="end"/>
        </w:r>
      </w:hyperlink>
    </w:p>
    <w:p w14:paraId="13DDE0B3" w14:textId="320FE3A7" w:rsidR="000D0BAB" w:rsidRDefault="00494E7C">
      <w:pPr>
        <w:pStyle w:val="TOC2"/>
        <w:rPr>
          <w:rFonts w:asciiTheme="minorHAnsi" w:eastAsiaTheme="minorEastAsia" w:hAnsiTheme="minorHAnsi" w:cstheme="minorBidi"/>
          <w:noProof/>
          <w:sz w:val="22"/>
          <w:szCs w:val="22"/>
          <w:lang w:eastAsia="en-NZ"/>
        </w:rPr>
      </w:pPr>
      <w:hyperlink w:anchor="_Toc24455475" w:history="1">
        <w:r w:rsidR="000D0BAB" w:rsidRPr="00315316">
          <w:rPr>
            <w:rStyle w:val="Hyperlink"/>
            <w:noProof/>
          </w:rPr>
          <w:t>Data summary</w:t>
        </w:r>
        <w:r w:rsidR="000D0BAB">
          <w:rPr>
            <w:noProof/>
            <w:webHidden/>
          </w:rPr>
          <w:tab/>
        </w:r>
        <w:r w:rsidR="000D0BAB">
          <w:rPr>
            <w:noProof/>
            <w:webHidden/>
          </w:rPr>
          <w:fldChar w:fldCharType="begin"/>
        </w:r>
        <w:r w:rsidR="000D0BAB">
          <w:rPr>
            <w:noProof/>
            <w:webHidden/>
          </w:rPr>
          <w:instrText xml:space="preserve"> PAGEREF _Toc24455475 \h </w:instrText>
        </w:r>
        <w:r w:rsidR="000D0BAB">
          <w:rPr>
            <w:noProof/>
            <w:webHidden/>
          </w:rPr>
        </w:r>
        <w:r w:rsidR="000D0BAB">
          <w:rPr>
            <w:noProof/>
            <w:webHidden/>
          </w:rPr>
          <w:fldChar w:fldCharType="separate"/>
        </w:r>
        <w:r w:rsidR="00591F31">
          <w:rPr>
            <w:noProof/>
            <w:webHidden/>
          </w:rPr>
          <w:t>1</w:t>
        </w:r>
        <w:r w:rsidR="000D0BAB">
          <w:rPr>
            <w:noProof/>
            <w:webHidden/>
          </w:rPr>
          <w:fldChar w:fldCharType="end"/>
        </w:r>
      </w:hyperlink>
    </w:p>
    <w:p w14:paraId="4201F93C" w14:textId="7DCE20E9" w:rsidR="000D0BAB" w:rsidRDefault="00494E7C">
      <w:pPr>
        <w:pStyle w:val="TOC1"/>
        <w:rPr>
          <w:rFonts w:asciiTheme="minorHAnsi" w:eastAsiaTheme="minorEastAsia" w:hAnsiTheme="minorHAnsi" w:cstheme="minorBidi"/>
          <w:noProof/>
          <w:sz w:val="22"/>
          <w:szCs w:val="22"/>
          <w:lang w:eastAsia="en-NZ"/>
        </w:rPr>
      </w:pPr>
      <w:hyperlink w:anchor="_Toc24455476" w:history="1">
        <w:r w:rsidR="000D0BAB" w:rsidRPr="00315316">
          <w:rPr>
            <w:rStyle w:val="Hyperlink"/>
            <w:noProof/>
          </w:rPr>
          <w:t>Indicator 1: Coverage</w:t>
        </w:r>
        <w:r w:rsidR="000D0BAB">
          <w:rPr>
            <w:noProof/>
            <w:webHidden/>
          </w:rPr>
          <w:tab/>
        </w:r>
        <w:r w:rsidR="000D0BAB">
          <w:rPr>
            <w:noProof/>
            <w:webHidden/>
          </w:rPr>
          <w:fldChar w:fldCharType="begin"/>
        </w:r>
        <w:r w:rsidR="000D0BAB">
          <w:rPr>
            <w:noProof/>
            <w:webHidden/>
          </w:rPr>
          <w:instrText xml:space="preserve"> PAGEREF _Toc24455476 \h </w:instrText>
        </w:r>
        <w:r w:rsidR="000D0BAB">
          <w:rPr>
            <w:noProof/>
            <w:webHidden/>
          </w:rPr>
        </w:r>
        <w:r w:rsidR="000D0BAB">
          <w:rPr>
            <w:noProof/>
            <w:webHidden/>
          </w:rPr>
          <w:fldChar w:fldCharType="separate"/>
        </w:r>
        <w:r w:rsidR="00591F31">
          <w:rPr>
            <w:noProof/>
            <w:webHidden/>
          </w:rPr>
          <w:t>2</w:t>
        </w:r>
        <w:r w:rsidR="000D0BAB">
          <w:rPr>
            <w:noProof/>
            <w:webHidden/>
          </w:rPr>
          <w:fldChar w:fldCharType="end"/>
        </w:r>
      </w:hyperlink>
    </w:p>
    <w:p w14:paraId="60C35434" w14:textId="6DDC6C29" w:rsidR="000D0BAB" w:rsidRDefault="00494E7C">
      <w:pPr>
        <w:pStyle w:val="TOC1"/>
        <w:rPr>
          <w:rFonts w:asciiTheme="minorHAnsi" w:eastAsiaTheme="minorEastAsia" w:hAnsiTheme="minorHAnsi" w:cstheme="minorBidi"/>
          <w:noProof/>
          <w:sz w:val="22"/>
          <w:szCs w:val="22"/>
          <w:lang w:eastAsia="en-NZ"/>
        </w:rPr>
      </w:pPr>
      <w:hyperlink w:anchor="_Toc24455477" w:history="1">
        <w:r w:rsidR="000D0BAB" w:rsidRPr="00315316">
          <w:rPr>
            <w:rStyle w:val="Hyperlink"/>
            <w:noProof/>
          </w:rPr>
          <w:t>Indicator 2: Timing of sample taking</w:t>
        </w:r>
        <w:r w:rsidR="000D0BAB">
          <w:rPr>
            <w:noProof/>
            <w:webHidden/>
          </w:rPr>
          <w:tab/>
        </w:r>
        <w:r w:rsidR="000D0BAB">
          <w:rPr>
            <w:noProof/>
            <w:webHidden/>
          </w:rPr>
          <w:fldChar w:fldCharType="begin"/>
        </w:r>
        <w:r w:rsidR="000D0BAB">
          <w:rPr>
            <w:noProof/>
            <w:webHidden/>
          </w:rPr>
          <w:instrText xml:space="preserve"> PAGEREF _Toc24455477 \h </w:instrText>
        </w:r>
        <w:r w:rsidR="000D0BAB">
          <w:rPr>
            <w:noProof/>
            <w:webHidden/>
          </w:rPr>
        </w:r>
        <w:r w:rsidR="000D0BAB">
          <w:rPr>
            <w:noProof/>
            <w:webHidden/>
          </w:rPr>
          <w:fldChar w:fldCharType="separate"/>
        </w:r>
        <w:r w:rsidR="00591F31">
          <w:rPr>
            <w:noProof/>
            <w:webHidden/>
          </w:rPr>
          <w:t>4</w:t>
        </w:r>
        <w:r w:rsidR="000D0BAB">
          <w:rPr>
            <w:noProof/>
            <w:webHidden/>
          </w:rPr>
          <w:fldChar w:fldCharType="end"/>
        </w:r>
      </w:hyperlink>
    </w:p>
    <w:p w14:paraId="40822DD3" w14:textId="597DF758" w:rsidR="000D0BAB" w:rsidRDefault="00494E7C">
      <w:pPr>
        <w:pStyle w:val="TOC1"/>
        <w:rPr>
          <w:rFonts w:asciiTheme="minorHAnsi" w:eastAsiaTheme="minorEastAsia" w:hAnsiTheme="minorHAnsi" w:cstheme="minorBidi"/>
          <w:noProof/>
          <w:sz w:val="22"/>
          <w:szCs w:val="22"/>
          <w:lang w:eastAsia="en-NZ"/>
        </w:rPr>
      </w:pPr>
      <w:hyperlink w:anchor="_Toc24455478" w:history="1">
        <w:r w:rsidR="000D0BAB" w:rsidRPr="00315316">
          <w:rPr>
            <w:rStyle w:val="Hyperlink"/>
            <w:noProof/>
          </w:rPr>
          <w:t>Indicator 3: Quality of blood samples</w:t>
        </w:r>
        <w:r w:rsidR="000D0BAB">
          <w:rPr>
            <w:noProof/>
            <w:webHidden/>
          </w:rPr>
          <w:tab/>
        </w:r>
        <w:r w:rsidR="000D0BAB">
          <w:rPr>
            <w:noProof/>
            <w:webHidden/>
          </w:rPr>
          <w:fldChar w:fldCharType="begin"/>
        </w:r>
        <w:r w:rsidR="000D0BAB">
          <w:rPr>
            <w:noProof/>
            <w:webHidden/>
          </w:rPr>
          <w:instrText xml:space="preserve"> PAGEREF _Toc24455478 \h </w:instrText>
        </w:r>
        <w:r w:rsidR="000D0BAB">
          <w:rPr>
            <w:noProof/>
            <w:webHidden/>
          </w:rPr>
        </w:r>
        <w:r w:rsidR="000D0BAB">
          <w:rPr>
            <w:noProof/>
            <w:webHidden/>
          </w:rPr>
          <w:fldChar w:fldCharType="separate"/>
        </w:r>
        <w:r w:rsidR="00591F31">
          <w:rPr>
            <w:noProof/>
            <w:webHidden/>
          </w:rPr>
          <w:t>7</w:t>
        </w:r>
        <w:r w:rsidR="000D0BAB">
          <w:rPr>
            <w:noProof/>
            <w:webHidden/>
          </w:rPr>
          <w:fldChar w:fldCharType="end"/>
        </w:r>
      </w:hyperlink>
    </w:p>
    <w:p w14:paraId="5D24D6CF" w14:textId="5E559E11" w:rsidR="000D0BAB" w:rsidRDefault="00494E7C">
      <w:pPr>
        <w:pStyle w:val="TOC1"/>
        <w:rPr>
          <w:rFonts w:asciiTheme="minorHAnsi" w:eastAsiaTheme="minorEastAsia" w:hAnsiTheme="minorHAnsi" w:cstheme="minorBidi"/>
          <w:noProof/>
          <w:sz w:val="22"/>
          <w:szCs w:val="22"/>
          <w:lang w:eastAsia="en-NZ"/>
        </w:rPr>
      </w:pPr>
      <w:hyperlink w:anchor="_Toc24455479" w:history="1">
        <w:r w:rsidR="000D0BAB" w:rsidRPr="00315316">
          <w:rPr>
            <w:rStyle w:val="Hyperlink"/>
            <w:noProof/>
          </w:rPr>
          <w:t>Indicator 4: Sample dispatch and delivery</w:t>
        </w:r>
        <w:r w:rsidR="000D0BAB">
          <w:rPr>
            <w:noProof/>
            <w:webHidden/>
          </w:rPr>
          <w:tab/>
        </w:r>
        <w:r w:rsidR="000D0BAB">
          <w:rPr>
            <w:noProof/>
            <w:webHidden/>
          </w:rPr>
          <w:fldChar w:fldCharType="begin"/>
        </w:r>
        <w:r w:rsidR="000D0BAB">
          <w:rPr>
            <w:noProof/>
            <w:webHidden/>
          </w:rPr>
          <w:instrText xml:space="preserve"> PAGEREF _Toc24455479 \h </w:instrText>
        </w:r>
        <w:r w:rsidR="000D0BAB">
          <w:rPr>
            <w:noProof/>
            <w:webHidden/>
          </w:rPr>
        </w:r>
        <w:r w:rsidR="000D0BAB">
          <w:rPr>
            <w:noProof/>
            <w:webHidden/>
          </w:rPr>
          <w:fldChar w:fldCharType="separate"/>
        </w:r>
        <w:r w:rsidR="00591F31">
          <w:rPr>
            <w:noProof/>
            <w:webHidden/>
          </w:rPr>
          <w:t>9</w:t>
        </w:r>
        <w:r w:rsidR="000D0BAB">
          <w:rPr>
            <w:noProof/>
            <w:webHidden/>
          </w:rPr>
          <w:fldChar w:fldCharType="end"/>
        </w:r>
      </w:hyperlink>
    </w:p>
    <w:p w14:paraId="6951B743" w14:textId="63B0CFB7" w:rsidR="000D0BAB" w:rsidRDefault="00494E7C">
      <w:pPr>
        <w:pStyle w:val="TOC1"/>
        <w:rPr>
          <w:rFonts w:asciiTheme="minorHAnsi" w:eastAsiaTheme="minorEastAsia" w:hAnsiTheme="minorHAnsi" w:cstheme="minorBidi"/>
          <w:noProof/>
          <w:sz w:val="22"/>
          <w:szCs w:val="22"/>
          <w:lang w:eastAsia="en-NZ"/>
        </w:rPr>
      </w:pPr>
      <w:hyperlink w:anchor="_Toc24455480" w:history="1">
        <w:r w:rsidR="000D0BAB" w:rsidRPr="00315316">
          <w:rPr>
            <w:rStyle w:val="Hyperlink"/>
            <w:noProof/>
          </w:rPr>
          <w:t>Indicator 5: Receipt and follow-up of second samples</w:t>
        </w:r>
        <w:r w:rsidR="000D0BAB">
          <w:rPr>
            <w:noProof/>
            <w:webHidden/>
          </w:rPr>
          <w:tab/>
        </w:r>
        <w:r w:rsidR="000D0BAB">
          <w:rPr>
            <w:noProof/>
            <w:webHidden/>
          </w:rPr>
          <w:fldChar w:fldCharType="begin"/>
        </w:r>
        <w:r w:rsidR="000D0BAB">
          <w:rPr>
            <w:noProof/>
            <w:webHidden/>
          </w:rPr>
          <w:instrText xml:space="preserve"> PAGEREF _Toc24455480 \h </w:instrText>
        </w:r>
        <w:r w:rsidR="000D0BAB">
          <w:rPr>
            <w:noProof/>
            <w:webHidden/>
          </w:rPr>
        </w:r>
        <w:r w:rsidR="000D0BAB">
          <w:rPr>
            <w:noProof/>
            <w:webHidden/>
          </w:rPr>
          <w:fldChar w:fldCharType="separate"/>
        </w:r>
        <w:r w:rsidR="00591F31">
          <w:rPr>
            <w:noProof/>
            <w:webHidden/>
          </w:rPr>
          <w:t>11</w:t>
        </w:r>
        <w:r w:rsidR="000D0BAB">
          <w:rPr>
            <w:noProof/>
            <w:webHidden/>
          </w:rPr>
          <w:fldChar w:fldCharType="end"/>
        </w:r>
      </w:hyperlink>
    </w:p>
    <w:p w14:paraId="7EF06D09" w14:textId="35E60C61" w:rsidR="000D0BAB" w:rsidRDefault="00494E7C">
      <w:pPr>
        <w:pStyle w:val="TOC1"/>
        <w:rPr>
          <w:rFonts w:asciiTheme="minorHAnsi" w:eastAsiaTheme="minorEastAsia" w:hAnsiTheme="minorHAnsi" w:cstheme="minorBidi"/>
          <w:noProof/>
          <w:sz w:val="22"/>
          <w:szCs w:val="22"/>
          <w:lang w:eastAsia="en-NZ"/>
        </w:rPr>
      </w:pPr>
      <w:hyperlink w:anchor="_Toc24455481" w:history="1">
        <w:r w:rsidR="000D0BAB" w:rsidRPr="00315316">
          <w:rPr>
            <w:rStyle w:val="Hyperlink"/>
            <w:noProof/>
          </w:rPr>
          <w:t>Indicator 6: Laboratory turnaround time for positive results</w:t>
        </w:r>
        <w:r w:rsidR="000D0BAB">
          <w:rPr>
            <w:noProof/>
            <w:webHidden/>
          </w:rPr>
          <w:tab/>
        </w:r>
        <w:r w:rsidR="000D0BAB">
          <w:rPr>
            <w:noProof/>
            <w:webHidden/>
          </w:rPr>
          <w:fldChar w:fldCharType="begin"/>
        </w:r>
        <w:r w:rsidR="000D0BAB">
          <w:rPr>
            <w:noProof/>
            <w:webHidden/>
          </w:rPr>
          <w:instrText xml:space="preserve"> PAGEREF _Toc24455481 \h </w:instrText>
        </w:r>
        <w:r w:rsidR="000D0BAB">
          <w:rPr>
            <w:noProof/>
            <w:webHidden/>
          </w:rPr>
        </w:r>
        <w:r w:rsidR="000D0BAB">
          <w:rPr>
            <w:noProof/>
            <w:webHidden/>
          </w:rPr>
          <w:fldChar w:fldCharType="separate"/>
        </w:r>
        <w:r w:rsidR="00591F31">
          <w:rPr>
            <w:noProof/>
            <w:webHidden/>
          </w:rPr>
          <w:t>13</w:t>
        </w:r>
        <w:r w:rsidR="000D0BAB">
          <w:rPr>
            <w:noProof/>
            <w:webHidden/>
          </w:rPr>
          <w:fldChar w:fldCharType="end"/>
        </w:r>
      </w:hyperlink>
    </w:p>
    <w:p w14:paraId="68940175" w14:textId="214A12C7" w:rsidR="000D0BAB" w:rsidRDefault="00494E7C">
      <w:pPr>
        <w:pStyle w:val="TOC1"/>
        <w:rPr>
          <w:rFonts w:asciiTheme="minorHAnsi" w:eastAsiaTheme="minorEastAsia" w:hAnsiTheme="minorHAnsi" w:cstheme="minorBidi"/>
          <w:noProof/>
          <w:sz w:val="22"/>
          <w:szCs w:val="22"/>
          <w:lang w:eastAsia="en-NZ"/>
        </w:rPr>
      </w:pPr>
      <w:hyperlink w:anchor="_Toc24455482" w:history="1">
        <w:r w:rsidR="000D0BAB" w:rsidRPr="00315316">
          <w:rPr>
            <w:rStyle w:val="Hyperlink"/>
            <w:noProof/>
          </w:rPr>
          <w:t>Indicator 7: Age of receipt into clinical care</w:t>
        </w:r>
        <w:r w:rsidR="000D0BAB">
          <w:rPr>
            <w:noProof/>
            <w:webHidden/>
          </w:rPr>
          <w:tab/>
        </w:r>
        <w:r w:rsidR="000D0BAB">
          <w:rPr>
            <w:noProof/>
            <w:webHidden/>
          </w:rPr>
          <w:fldChar w:fldCharType="begin"/>
        </w:r>
        <w:r w:rsidR="000D0BAB">
          <w:rPr>
            <w:noProof/>
            <w:webHidden/>
          </w:rPr>
          <w:instrText xml:space="preserve"> PAGEREF _Toc24455482 \h </w:instrText>
        </w:r>
        <w:r w:rsidR="000D0BAB">
          <w:rPr>
            <w:noProof/>
            <w:webHidden/>
          </w:rPr>
        </w:r>
        <w:r w:rsidR="000D0BAB">
          <w:rPr>
            <w:noProof/>
            <w:webHidden/>
          </w:rPr>
          <w:fldChar w:fldCharType="separate"/>
        </w:r>
        <w:r w:rsidR="00591F31">
          <w:rPr>
            <w:noProof/>
            <w:webHidden/>
          </w:rPr>
          <w:t>16</w:t>
        </w:r>
        <w:r w:rsidR="000D0BAB">
          <w:rPr>
            <w:noProof/>
            <w:webHidden/>
          </w:rPr>
          <w:fldChar w:fldCharType="end"/>
        </w:r>
      </w:hyperlink>
    </w:p>
    <w:p w14:paraId="1108C3D8" w14:textId="09EC68D2" w:rsidR="000D0BAB" w:rsidRDefault="00494E7C">
      <w:pPr>
        <w:pStyle w:val="TOC1"/>
        <w:rPr>
          <w:rFonts w:asciiTheme="minorHAnsi" w:eastAsiaTheme="minorEastAsia" w:hAnsiTheme="minorHAnsi" w:cstheme="minorBidi"/>
          <w:noProof/>
          <w:sz w:val="22"/>
          <w:szCs w:val="22"/>
          <w:lang w:eastAsia="en-NZ"/>
        </w:rPr>
      </w:pPr>
      <w:hyperlink w:anchor="_Toc24455483" w:history="1">
        <w:r w:rsidR="000D0BAB" w:rsidRPr="00315316">
          <w:rPr>
            <w:rStyle w:val="Hyperlink"/>
            <w:noProof/>
          </w:rPr>
          <w:t>Indicator 8: Positive predictive value of the screening test</w:t>
        </w:r>
        <w:r w:rsidR="000D0BAB">
          <w:rPr>
            <w:noProof/>
            <w:webHidden/>
          </w:rPr>
          <w:tab/>
        </w:r>
        <w:r w:rsidR="000D0BAB">
          <w:rPr>
            <w:noProof/>
            <w:webHidden/>
          </w:rPr>
          <w:fldChar w:fldCharType="begin"/>
        </w:r>
        <w:r w:rsidR="000D0BAB">
          <w:rPr>
            <w:noProof/>
            <w:webHidden/>
          </w:rPr>
          <w:instrText xml:space="preserve"> PAGEREF _Toc24455483 \h </w:instrText>
        </w:r>
        <w:r w:rsidR="000D0BAB">
          <w:rPr>
            <w:noProof/>
            <w:webHidden/>
          </w:rPr>
        </w:r>
        <w:r w:rsidR="000D0BAB">
          <w:rPr>
            <w:noProof/>
            <w:webHidden/>
          </w:rPr>
          <w:fldChar w:fldCharType="separate"/>
        </w:r>
        <w:r w:rsidR="00591F31">
          <w:rPr>
            <w:noProof/>
            <w:webHidden/>
          </w:rPr>
          <w:t>18</w:t>
        </w:r>
        <w:r w:rsidR="000D0BAB">
          <w:rPr>
            <w:noProof/>
            <w:webHidden/>
          </w:rPr>
          <w:fldChar w:fldCharType="end"/>
        </w:r>
      </w:hyperlink>
    </w:p>
    <w:p w14:paraId="184DDCE2" w14:textId="72E0E4AD" w:rsidR="000D0BAB" w:rsidRDefault="00494E7C">
      <w:pPr>
        <w:pStyle w:val="TOC1"/>
        <w:rPr>
          <w:rFonts w:asciiTheme="minorHAnsi" w:eastAsiaTheme="minorEastAsia" w:hAnsiTheme="minorHAnsi" w:cstheme="minorBidi"/>
          <w:noProof/>
          <w:sz w:val="22"/>
          <w:szCs w:val="22"/>
          <w:lang w:eastAsia="en-NZ"/>
        </w:rPr>
      </w:pPr>
      <w:hyperlink w:anchor="_Toc24455484" w:history="1">
        <w:r w:rsidR="000D0BAB" w:rsidRPr="00315316">
          <w:rPr>
            <w:rStyle w:val="Hyperlink"/>
            <w:noProof/>
          </w:rPr>
          <w:t>Appendix 1: List of screened conditions</w:t>
        </w:r>
        <w:r w:rsidR="000D0BAB">
          <w:rPr>
            <w:noProof/>
            <w:webHidden/>
          </w:rPr>
          <w:tab/>
        </w:r>
        <w:r w:rsidR="000D0BAB">
          <w:rPr>
            <w:noProof/>
            <w:webHidden/>
          </w:rPr>
          <w:fldChar w:fldCharType="begin"/>
        </w:r>
        <w:r w:rsidR="000D0BAB">
          <w:rPr>
            <w:noProof/>
            <w:webHidden/>
          </w:rPr>
          <w:instrText xml:space="preserve"> PAGEREF _Toc24455484 \h </w:instrText>
        </w:r>
        <w:r w:rsidR="000D0BAB">
          <w:rPr>
            <w:noProof/>
            <w:webHidden/>
          </w:rPr>
        </w:r>
        <w:r w:rsidR="000D0BAB">
          <w:rPr>
            <w:noProof/>
            <w:webHidden/>
          </w:rPr>
          <w:fldChar w:fldCharType="separate"/>
        </w:r>
        <w:r w:rsidR="00591F31">
          <w:rPr>
            <w:noProof/>
            <w:webHidden/>
          </w:rPr>
          <w:t>19</w:t>
        </w:r>
        <w:r w:rsidR="000D0BAB">
          <w:rPr>
            <w:noProof/>
            <w:webHidden/>
          </w:rPr>
          <w:fldChar w:fldCharType="end"/>
        </w:r>
      </w:hyperlink>
    </w:p>
    <w:p w14:paraId="7E1F9267" w14:textId="77777777" w:rsidR="00C86248" w:rsidRDefault="000D0BAB">
      <w:r>
        <w:rPr>
          <w:rFonts w:ascii="Segoe UI Semibold" w:hAnsi="Segoe UI Semibold"/>
          <w:b/>
          <w:sz w:val="24"/>
        </w:rPr>
        <w:fldChar w:fldCharType="end"/>
      </w:r>
    </w:p>
    <w:p w14:paraId="1C40847D" w14:textId="77777777" w:rsidR="00E73E30" w:rsidRDefault="00E73E30" w:rsidP="00E73E30">
      <w:pPr>
        <w:pStyle w:val="TOC1"/>
        <w:keepNext/>
      </w:pPr>
      <w:r>
        <w:t>List of Figures</w:t>
      </w:r>
    </w:p>
    <w:p w14:paraId="722767AE" w14:textId="5FB077D5" w:rsidR="000D0BAB" w:rsidRDefault="000D0BAB">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24455463" w:history="1">
        <w:r w:rsidRPr="00BA22AD">
          <w:rPr>
            <w:rStyle w:val="Hyperlink"/>
            <w:noProof/>
          </w:rPr>
          <w:t>Figure 1: Percentage of samples taken between 48 and 72 hours, January to December 2018</w:t>
        </w:r>
        <w:r>
          <w:rPr>
            <w:noProof/>
            <w:webHidden/>
          </w:rPr>
          <w:tab/>
        </w:r>
        <w:r>
          <w:rPr>
            <w:noProof/>
            <w:webHidden/>
          </w:rPr>
          <w:fldChar w:fldCharType="begin"/>
        </w:r>
        <w:r>
          <w:rPr>
            <w:noProof/>
            <w:webHidden/>
          </w:rPr>
          <w:instrText xml:space="preserve"> PAGEREF _Toc24455463 \h </w:instrText>
        </w:r>
        <w:r>
          <w:rPr>
            <w:noProof/>
            <w:webHidden/>
          </w:rPr>
        </w:r>
        <w:r>
          <w:rPr>
            <w:noProof/>
            <w:webHidden/>
          </w:rPr>
          <w:fldChar w:fldCharType="separate"/>
        </w:r>
        <w:r w:rsidR="00591F31">
          <w:rPr>
            <w:noProof/>
            <w:webHidden/>
          </w:rPr>
          <w:t>5</w:t>
        </w:r>
        <w:r>
          <w:rPr>
            <w:noProof/>
            <w:webHidden/>
          </w:rPr>
          <w:fldChar w:fldCharType="end"/>
        </w:r>
      </w:hyperlink>
    </w:p>
    <w:p w14:paraId="6CC167DC" w14:textId="55F0289F" w:rsidR="000D0BAB" w:rsidRDefault="00494E7C">
      <w:pPr>
        <w:pStyle w:val="TOC3"/>
        <w:rPr>
          <w:rFonts w:asciiTheme="minorHAnsi" w:eastAsiaTheme="minorEastAsia" w:hAnsiTheme="minorHAnsi" w:cstheme="minorBidi"/>
          <w:noProof/>
          <w:sz w:val="22"/>
          <w:szCs w:val="22"/>
          <w:lang w:eastAsia="en-NZ"/>
        </w:rPr>
      </w:pPr>
      <w:hyperlink w:anchor="_Toc24455464" w:history="1">
        <w:r w:rsidR="000D0BAB" w:rsidRPr="00BA22AD">
          <w:rPr>
            <w:rStyle w:val="Hyperlink"/>
            <w:noProof/>
          </w:rPr>
          <w:t>Figure 2: Percentage of samples the laboratory received within four days of sample taking, January to December 2018</w:t>
        </w:r>
        <w:r w:rsidR="000D0BAB">
          <w:rPr>
            <w:noProof/>
            <w:webHidden/>
          </w:rPr>
          <w:tab/>
        </w:r>
        <w:r w:rsidR="000D0BAB">
          <w:rPr>
            <w:noProof/>
            <w:webHidden/>
          </w:rPr>
          <w:fldChar w:fldCharType="begin"/>
        </w:r>
        <w:r w:rsidR="000D0BAB">
          <w:rPr>
            <w:noProof/>
            <w:webHidden/>
          </w:rPr>
          <w:instrText xml:space="preserve"> PAGEREF _Toc24455464 \h </w:instrText>
        </w:r>
        <w:r w:rsidR="000D0BAB">
          <w:rPr>
            <w:noProof/>
            <w:webHidden/>
          </w:rPr>
        </w:r>
        <w:r w:rsidR="000D0BAB">
          <w:rPr>
            <w:noProof/>
            <w:webHidden/>
          </w:rPr>
          <w:fldChar w:fldCharType="separate"/>
        </w:r>
        <w:r w:rsidR="00591F31">
          <w:rPr>
            <w:noProof/>
            <w:webHidden/>
          </w:rPr>
          <w:t>9</w:t>
        </w:r>
        <w:r w:rsidR="000D0BAB">
          <w:rPr>
            <w:noProof/>
            <w:webHidden/>
          </w:rPr>
          <w:fldChar w:fldCharType="end"/>
        </w:r>
      </w:hyperlink>
    </w:p>
    <w:p w14:paraId="52BA4141" w14:textId="09DCF3DE" w:rsidR="000D0BAB" w:rsidRDefault="00494E7C">
      <w:pPr>
        <w:pStyle w:val="TOC3"/>
        <w:rPr>
          <w:rFonts w:asciiTheme="minorHAnsi" w:eastAsiaTheme="minorEastAsia" w:hAnsiTheme="minorHAnsi" w:cstheme="minorBidi"/>
          <w:noProof/>
          <w:sz w:val="22"/>
          <w:szCs w:val="22"/>
          <w:lang w:eastAsia="en-NZ"/>
        </w:rPr>
      </w:pPr>
      <w:hyperlink w:anchor="_Toc24455465" w:history="1">
        <w:r w:rsidR="000D0BAB" w:rsidRPr="00BA22AD">
          <w:rPr>
            <w:rStyle w:val="Hyperlink"/>
            <w:noProof/>
          </w:rPr>
          <w:t>Figure 3: Percentage of second samples the laboratory received (or when other appropriate follow-up occurred) within 10 days, January to December 2018</w:t>
        </w:r>
        <w:r w:rsidR="000D0BAB">
          <w:rPr>
            <w:noProof/>
            <w:webHidden/>
          </w:rPr>
          <w:tab/>
        </w:r>
        <w:r w:rsidR="000D0BAB">
          <w:rPr>
            <w:noProof/>
            <w:webHidden/>
          </w:rPr>
          <w:fldChar w:fldCharType="begin"/>
        </w:r>
        <w:r w:rsidR="000D0BAB">
          <w:rPr>
            <w:noProof/>
            <w:webHidden/>
          </w:rPr>
          <w:instrText xml:space="preserve"> PAGEREF _Toc24455465 \h </w:instrText>
        </w:r>
        <w:r w:rsidR="000D0BAB">
          <w:rPr>
            <w:noProof/>
            <w:webHidden/>
          </w:rPr>
        </w:r>
        <w:r w:rsidR="000D0BAB">
          <w:rPr>
            <w:noProof/>
            <w:webHidden/>
          </w:rPr>
          <w:fldChar w:fldCharType="separate"/>
        </w:r>
        <w:r w:rsidR="00591F31">
          <w:rPr>
            <w:noProof/>
            <w:webHidden/>
          </w:rPr>
          <w:t>12</w:t>
        </w:r>
        <w:r w:rsidR="000D0BAB">
          <w:rPr>
            <w:noProof/>
            <w:webHidden/>
          </w:rPr>
          <w:fldChar w:fldCharType="end"/>
        </w:r>
      </w:hyperlink>
    </w:p>
    <w:p w14:paraId="4E664ED4" w14:textId="7AD7E4E0" w:rsidR="000D0BAB" w:rsidRDefault="00494E7C">
      <w:pPr>
        <w:pStyle w:val="TOC3"/>
        <w:rPr>
          <w:rFonts w:asciiTheme="minorHAnsi" w:eastAsiaTheme="minorEastAsia" w:hAnsiTheme="minorHAnsi" w:cstheme="minorBidi"/>
          <w:noProof/>
          <w:sz w:val="22"/>
          <w:szCs w:val="22"/>
          <w:lang w:eastAsia="en-NZ"/>
        </w:rPr>
      </w:pPr>
      <w:hyperlink w:anchor="_Toc24455466" w:history="1">
        <w:r w:rsidR="000D0BAB" w:rsidRPr="00BA22AD">
          <w:rPr>
            <w:rStyle w:val="Hyperlink"/>
            <w:noProof/>
          </w:rPr>
          <w:t>Figure 4: Percentage of screen positives the laboratory notified within the disorder-specific timeframe, January to December 2018</w:t>
        </w:r>
        <w:r w:rsidR="000D0BAB">
          <w:rPr>
            <w:noProof/>
            <w:webHidden/>
          </w:rPr>
          <w:tab/>
        </w:r>
        <w:r w:rsidR="000D0BAB">
          <w:rPr>
            <w:noProof/>
            <w:webHidden/>
          </w:rPr>
          <w:fldChar w:fldCharType="begin"/>
        </w:r>
        <w:r w:rsidR="000D0BAB">
          <w:rPr>
            <w:noProof/>
            <w:webHidden/>
          </w:rPr>
          <w:instrText xml:space="preserve"> PAGEREF _Toc24455466 \h </w:instrText>
        </w:r>
        <w:r w:rsidR="000D0BAB">
          <w:rPr>
            <w:noProof/>
            <w:webHidden/>
          </w:rPr>
        </w:r>
        <w:r w:rsidR="000D0BAB">
          <w:rPr>
            <w:noProof/>
            <w:webHidden/>
          </w:rPr>
          <w:fldChar w:fldCharType="separate"/>
        </w:r>
        <w:r w:rsidR="00591F31">
          <w:rPr>
            <w:noProof/>
            <w:webHidden/>
          </w:rPr>
          <w:t>14</w:t>
        </w:r>
        <w:r w:rsidR="000D0BAB">
          <w:rPr>
            <w:noProof/>
            <w:webHidden/>
          </w:rPr>
          <w:fldChar w:fldCharType="end"/>
        </w:r>
      </w:hyperlink>
    </w:p>
    <w:p w14:paraId="45EAEA4A" w14:textId="77777777" w:rsidR="00E73E30" w:rsidRDefault="000D0BAB" w:rsidP="00E73E30">
      <w:r>
        <w:fldChar w:fldCharType="end"/>
      </w:r>
    </w:p>
    <w:p w14:paraId="602AF977" w14:textId="77777777" w:rsidR="002B76A7" w:rsidRDefault="002B76A7" w:rsidP="002B76A7">
      <w:pPr>
        <w:pStyle w:val="TOC1"/>
        <w:keepNext/>
      </w:pPr>
      <w:r>
        <w:t>List of Tables</w:t>
      </w:r>
    </w:p>
    <w:p w14:paraId="6BB1293D" w14:textId="58ABA207" w:rsidR="000D0BAB" w:rsidRDefault="000D0BAB">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24455485" w:history="1">
        <w:r w:rsidRPr="00ED7508">
          <w:rPr>
            <w:rStyle w:val="Hyperlink"/>
            <w:noProof/>
          </w:rPr>
          <w:t>Table 1: Coverage over time</w:t>
        </w:r>
        <w:r>
          <w:rPr>
            <w:noProof/>
            <w:webHidden/>
          </w:rPr>
          <w:tab/>
        </w:r>
        <w:r>
          <w:rPr>
            <w:noProof/>
            <w:webHidden/>
          </w:rPr>
          <w:fldChar w:fldCharType="begin"/>
        </w:r>
        <w:r>
          <w:rPr>
            <w:noProof/>
            <w:webHidden/>
          </w:rPr>
          <w:instrText xml:space="preserve"> PAGEREF _Toc24455485 \h </w:instrText>
        </w:r>
        <w:r>
          <w:rPr>
            <w:noProof/>
            <w:webHidden/>
          </w:rPr>
        </w:r>
        <w:r>
          <w:rPr>
            <w:noProof/>
            <w:webHidden/>
          </w:rPr>
          <w:fldChar w:fldCharType="separate"/>
        </w:r>
        <w:r w:rsidR="00591F31">
          <w:rPr>
            <w:noProof/>
            <w:webHidden/>
          </w:rPr>
          <w:t>2</w:t>
        </w:r>
        <w:r>
          <w:rPr>
            <w:noProof/>
            <w:webHidden/>
          </w:rPr>
          <w:fldChar w:fldCharType="end"/>
        </w:r>
      </w:hyperlink>
    </w:p>
    <w:p w14:paraId="0687EF4B" w14:textId="33745818" w:rsidR="000D0BAB" w:rsidRDefault="00494E7C">
      <w:pPr>
        <w:pStyle w:val="TOC3"/>
        <w:rPr>
          <w:rFonts w:asciiTheme="minorHAnsi" w:eastAsiaTheme="minorEastAsia" w:hAnsiTheme="minorHAnsi" w:cstheme="minorBidi"/>
          <w:noProof/>
          <w:sz w:val="22"/>
          <w:szCs w:val="22"/>
          <w:lang w:eastAsia="en-NZ"/>
        </w:rPr>
      </w:pPr>
      <w:hyperlink w:anchor="_Toc24455486" w:history="1">
        <w:r w:rsidR="000D0BAB" w:rsidRPr="00ED7508">
          <w:rPr>
            <w:rStyle w:val="Hyperlink"/>
            <w:noProof/>
          </w:rPr>
          <w:t>Table 2: Coverage by ethnicity, January to December 2018</w:t>
        </w:r>
        <w:r w:rsidR="000D0BAB">
          <w:rPr>
            <w:noProof/>
            <w:webHidden/>
          </w:rPr>
          <w:tab/>
        </w:r>
        <w:r w:rsidR="000D0BAB">
          <w:rPr>
            <w:noProof/>
            <w:webHidden/>
          </w:rPr>
          <w:fldChar w:fldCharType="begin"/>
        </w:r>
        <w:r w:rsidR="000D0BAB">
          <w:rPr>
            <w:noProof/>
            <w:webHidden/>
          </w:rPr>
          <w:instrText xml:space="preserve"> PAGEREF _Toc24455486 \h </w:instrText>
        </w:r>
        <w:r w:rsidR="000D0BAB">
          <w:rPr>
            <w:noProof/>
            <w:webHidden/>
          </w:rPr>
        </w:r>
        <w:r w:rsidR="000D0BAB">
          <w:rPr>
            <w:noProof/>
            <w:webHidden/>
          </w:rPr>
          <w:fldChar w:fldCharType="separate"/>
        </w:r>
        <w:r w:rsidR="00591F31">
          <w:rPr>
            <w:noProof/>
            <w:webHidden/>
          </w:rPr>
          <w:t>3</w:t>
        </w:r>
        <w:r w:rsidR="000D0BAB">
          <w:rPr>
            <w:noProof/>
            <w:webHidden/>
          </w:rPr>
          <w:fldChar w:fldCharType="end"/>
        </w:r>
      </w:hyperlink>
    </w:p>
    <w:p w14:paraId="27F3B38A" w14:textId="50ACCBE9" w:rsidR="000D0BAB" w:rsidRDefault="00494E7C">
      <w:pPr>
        <w:pStyle w:val="TOC3"/>
        <w:rPr>
          <w:rFonts w:asciiTheme="minorHAnsi" w:eastAsiaTheme="minorEastAsia" w:hAnsiTheme="minorHAnsi" w:cstheme="minorBidi"/>
          <w:noProof/>
          <w:sz w:val="22"/>
          <w:szCs w:val="22"/>
          <w:lang w:eastAsia="en-NZ"/>
        </w:rPr>
      </w:pPr>
      <w:hyperlink w:anchor="_Toc24455487" w:history="1">
        <w:r w:rsidR="000D0BAB" w:rsidRPr="00ED7508">
          <w:rPr>
            <w:rStyle w:val="Hyperlink"/>
            <w:noProof/>
          </w:rPr>
          <w:t>Table 3: Coverage by DHB of domicile and ethnicity, January to December 2018</w:t>
        </w:r>
        <w:r w:rsidR="000D0BAB">
          <w:rPr>
            <w:noProof/>
            <w:webHidden/>
          </w:rPr>
          <w:tab/>
        </w:r>
        <w:r w:rsidR="000D0BAB">
          <w:rPr>
            <w:noProof/>
            <w:webHidden/>
          </w:rPr>
          <w:fldChar w:fldCharType="begin"/>
        </w:r>
        <w:r w:rsidR="000D0BAB">
          <w:rPr>
            <w:noProof/>
            <w:webHidden/>
          </w:rPr>
          <w:instrText xml:space="preserve"> PAGEREF _Toc24455487 \h </w:instrText>
        </w:r>
        <w:r w:rsidR="000D0BAB">
          <w:rPr>
            <w:noProof/>
            <w:webHidden/>
          </w:rPr>
        </w:r>
        <w:r w:rsidR="000D0BAB">
          <w:rPr>
            <w:noProof/>
            <w:webHidden/>
          </w:rPr>
          <w:fldChar w:fldCharType="separate"/>
        </w:r>
        <w:r w:rsidR="00591F31">
          <w:rPr>
            <w:noProof/>
            <w:webHidden/>
          </w:rPr>
          <w:t>3</w:t>
        </w:r>
        <w:r w:rsidR="000D0BAB">
          <w:rPr>
            <w:noProof/>
            <w:webHidden/>
          </w:rPr>
          <w:fldChar w:fldCharType="end"/>
        </w:r>
      </w:hyperlink>
    </w:p>
    <w:p w14:paraId="4B3B7DD0" w14:textId="71C59616" w:rsidR="000D0BAB" w:rsidRDefault="00494E7C">
      <w:pPr>
        <w:pStyle w:val="TOC3"/>
        <w:rPr>
          <w:rFonts w:asciiTheme="minorHAnsi" w:eastAsiaTheme="minorEastAsia" w:hAnsiTheme="minorHAnsi" w:cstheme="minorBidi"/>
          <w:noProof/>
          <w:sz w:val="22"/>
          <w:szCs w:val="22"/>
          <w:lang w:eastAsia="en-NZ"/>
        </w:rPr>
      </w:pPr>
      <w:hyperlink w:anchor="_Toc24455488" w:history="1">
        <w:r w:rsidR="000D0BAB" w:rsidRPr="00ED7508">
          <w:rPr>
            <w:rStyle w:val="Hyperlink"/>
            <w:noProof/>
          </w:rPr>
          <w:t>Table 4: Timing of sample taking, January to December 2018</w:t>
        </w:r>
        <w:r w:rsidR="000D0BAB">
          <w:rPr>
            <w:noProof/>
            <w:webHidden/>
          </w:rPr>
          <w:tab/>
        </w:r>
        <w:r w:rsidR="000D0BAB">
          <w:rPr>
            <w:noProof/>
            <w:webHidden/>
          </w:rPr>
          <w:fldChar w:fldCharType="begin"/>
        </w:r>
        <w:r w:rsidR="000D0BAB">
          <w:rPr>
            <w:noProof/>
            <w:webHidden/>
          </w:rPr>
          <w:instrText xml:space="preserve"> PAGEREF _Toc24455488 \h </w:instrText>
        </w:r>
        <w:r w:rsidR="000D0BAB">
          <w:rPr>
            <w:noProof/>
            <w:webHidden/>
          </w:rPr>
        </w:r>
        <w:r w:rsidR="000D0BAB">
          <w:rPr>
            <w:noProof/>
            <w:webHidden/>
          </w:rPr>
          <w:fldChar w:fldCharType="separate"/>
        </w:r>
        <w:r w:rsidR="00591F31">
          <w:rPr>
            <w:noProof/>
            <w:webHidden/>
          </w:rPr>
          <w:t>6</w:t>
        </w:r>
        <w:r w:rsidR="000D0BAB">
          <w:rPr>
            <w:noProof/>
            <w:webHidden/>
          </w:rPr>
          <w:fldChar w:fldCharType="end"/>
        </w:r>
      </w:hyperlink>
    </w:p>
    <w:p w14:paraId="445675BF" w14:textId="772628FB" w:rsidR="000D0BAB" w:rsidRDefault="00494E7C">
      <w:pPr>
        <w:pStyle w:val="TOC3"/>
        <w:rPr>
          <w:rFonts w:asciiTheme="minorHAnsi" w:eastAsiaTheme="minorEastAsia" w:hAnsiTheme="minorHAnsi" w:cstheme="minorBidi"/>
          <w:noProof/>
          <w:sz w:val="22"/>
          <w:szCs w:val="22"/>
          <w:lang w:eastAsia="en-NZ"/>
        </w:rPr>
      </w:pPr>
      <w:hyperlink w:anchor="_Toc24455489" w:history="1">
        <w:r w:rsidR="000D0BAB" w:rsidRPr="00ED7508">
          <w:rPr>
            <w:rStyle w:val="Hyperlink"/>
            <w:noProof/>
          </w:rPr>
          <w:t>Table 5: Percentage of samples of a satisfactory quality, January to December 2018</w:t>
        </w:r>
        <w:r w:rsidR="000D0BAB">
          <w:rPr>
            <w:noProof/>
            <w:webHidden/>
          </w:rPr>
          <w:tab/>
        </w:r>
        <w:r w:rsidR="000D0BAB">
          <w:rPr>
            <w:noProof/>
            <w:webHidden/>
          </w:rPr>
          <w:fldChar w:fldCharType="begin"/>
        </w:r>
        <w:r w:rsidR="000D0BAB">
          <w:rPr>
            <w:noProof/>
            <w:webHidden/>
          </w:rPr>
          <w:instrText xml:space="preserve"> PAGEREF _Toc24455489 \h </w:instrText>
        </w:r>
        <w:r w:rsidR="000D0BAB">
          <w:rPr>
            <w:noProof/>
            <w:webHidden/>
          </w:rPr>
        </w:r>
        <w:r w:rsidR="000D0BAB">
          <w:rPr>
            <w:noProof/>
            <w:webHidden/>
          </w:rPr>
          <w:fldChar w:fldCharType="separate"/>
        </w:r>
        <w:r w:rsidR="00591F31">
          <w:rPr>
            <w:noProof/>
            <w:webHidden/>
          </w:rPr>
          <w:t>8</w:t>
        </w:r>
        <w:r w:rsidR="000D0BAB">
          <w:rPr>
            <w:noProof/>
            <w:webHidden/>
          </w:rPr>
          <w:fldChar w:fldCharType="end"/>
        </w:r>
      </w:hyperlink>
    </w:p>
    <w:p w14:paraId="43EFEA6A" w14:textId="11892A6F" w:rsidR="000D0BAB" w:rsidRDefault="00494E7C">
      <w:pPr>
        <w:pStyle w:val="TOC3"/>
        <w:rPr>
          <w:rFonts w:asciiTheme="minorHAnsi" w:eastAsiaTheme="minorEastAsia" w:hAnsiTheme="minorHAnsi" w:cstheme="minorBidi"/>
          <w:noProof/>
          <w:sz w:val="22"/>
          <w:szCs w:val="22"/>
          <w:lang w:eastAsia="en-NZ"/>
        </w:rPr>
      </w:pPr>
      <w:hyperlink w:anchor="_Toc24455490" w:history="1">
        <w:r w:rsidR="000D0BAB" w:rsidRPr="00ED7508">
          <w:rPr>
            <w:rStyle w:val="Hyperlink"/>
            <w:noProof/>
          </w:rPr>
          <w:t>Table 6: Reason for unsatisfactory samples, January to December 2018</w:t>
        </w:r>
        <w:r w:rsidR="000D0BAB">
          <w:rPr>
            <w:noProof/>
            <w:webHidden/>
          </w:rPr>
          <w:tab/>
        </w:r>
        <w:r w:rsidR="000D0BAB">
          <w:rPr>
            <w:noProof/>
            <w:webHidden/>
          </w:rPr>
          <w:fldChar w:fldCharType="begin"/>
        </w:r>
        <w:r w:rsidR="000D0BAB">
          <w:rPr>
            <w:noProof/>
            <w:webHidden/>
          </w:rPr>
          <w:instrText xml:space="preserve"> PAGEREF _Toc24455490 \h </w:instrText>
        </w:r>
        <w:r w:rsidR="000D0BAB">
          <w:rPr>
            <w:noProof/>
            <w:webHidden/>
          </w:rPr>
        </w:r>
        <w:r w:rsidR="000D0BAB">
          <w:rPr>
            <w:noProof/>
            <w:webHidden/>
          </w:rPr>
          <w:fldChar w:fldCharType="separate"/>
        </w:r>
        <w:r w:rsidR="00591F31">
          <w:rPr>
            <w:noProof/>
            <w:webHidden/>
          </w:rPr>
          <w:t>8</w:t>
        </w:r>
        <w:r w:rsidR="000D0BAB">
          <w:rPr>
            <w:noProof/>
            <w:webHidden/>
          </w:rPr>
          <w:fldChar w:fldCharType="end"/>
        </w:r>
      </w:hyperlink>
    </w:p>
    <w:p w14:paraId="6600D007" w14:textId="309AE8D3" w:rsidR="000D0BAB" w:rsidRDefault="00494E7C">
      <w:pPr>
        <w:pStyle w:val="TOC3"/>
        <w:rPr>
          <w:rFonts w:asciiTheme="minorHAnsi" w:eastAsiaTheme="minorEastAsia" w:hAnsiTheme="minorHAnsi" w:cstheme="minorBidi"/>
          <w:noProof/>
          <w:sz w:val="22"/>
          <w:szCs w:val="22"/>
          <w:lang w:eastAsia="en-NZ"/>
        </w:rPr>
      </w:pPr>
      <w:hyperlink w:anchor="_Toc24455491" w:history="1">
        <w:r w:rsidR="000D0BAB" w:rsidRPr="00ED7508">
          <w:rPr>
            <w:rStyle w:val="Hyperlink"/>
            <w:noProof/>
          </w:rPr>
          <w:t>Table 7: Percentage of samples the laboratory received within four days of sample taking, January to December 2018</w:t>
        </w:r>
        <w:r w:rsidR="000D0BAB">
          <w:rPr>
            <w:noProof/>
            <w:webHidden/>
          </w:rPr>
          <w:tab/>
        </w:r>
        <w:r w:rsidR="000D0BAB">
          <w:rPr>
            <w:noProof/>
            <w:webHidden/>
          </w:rPr>
          <w:fldChar w:fldCharType="begin"/>
        </w:r>
        <w:r w:rsidR="000D0BAB">
          <w:rPr>
            <w:noProof/>
            <w:webHidden/>
          </w:rPr>
          <w:instrText xml:space="preserve"> PAGEREF _Toc24455491 \h </w:instrText>
        </w:r>
        <w:r w:rsidR="000D0BAB">
          <w:rPr>
            <w:noProof/>
            <w:webHidden/>
          </w:rPr>
        </w:r>
        <w:r w:rsidR="000D0BAB">
          <w:rPr>
            <w:noProof/>
            <w:webHidden/>
          </w:rPr>
          <w:fldChar w:fldCharType="separate"/>
        </w:r>
        <w:r w:rsidR="00591F31">
          <w:rPr>
            <w:noProof/>
            <w:webHidden/>
          </w:rPr>
          <w:t>10</w:t>
        </w:r>
        <w:r w:rsidR="000D0BAB">
          <w:rPr>
            <w:noProof/>
            <w:webHidden/>
          </w:rPr>
          <w:fldChar w:fldCharType="end"/>
        </w:r>
      </w:hyperlink>
    </w:p>
    <w:p w14:paraId="48398F7C" w14:textId="2FE8F703" w:rsidR="000D0BAB" w:rsidRDefault="00494E7C">
      <w:pPr>
        <w:pStyle w:val="TOC3"/>
        <w:rPr>
          <w:rFonts w:asciiTheme="minorHAnsi" w:eastAsiaTheme="minorEastAsia" w:hAnsiTheme="minorHAnsi" w:cstheme="minorBidi"/>
          <w:noProof/>
          <w:sz w:val="22"/>
          <w:szCs w:val="22"/>
          <w:lang w:eastAsia="en-NZ"/>
        </w:rPr>
      </w:pPr>
      <w:hyperlink w:anchor="_Toc24455492" w:history="1">
        <w:r w:rsidR="000D0BAB" w:rsidRPr="00ED7508">
          <w:rPr>
            <w:rStyle w:val="Hyperlink"/>
            <w:noProof/>
          </w:rPr>
          <w:t>Table 8: Notification of screen positives, January to December 2018</w:t>
        </w:r>
        <w:r w:rsidR="000D0BAB">
          <w:rPr>
            <w:noProof/>
            <w:webHidden/>
          </w:rPr>
          <w:tab/>
        </w:r>
        <w:r w:rsidR="000D0BAB">
          <w:rPr>
            <w:noProof/>
            <w:webHidden/>
          </w:rPr>
          <w:fldChar w:fldCharType="begin"/>
        </w:r>
        <w:r w:rsidR="000D0BAB">
          <w:rPr>
            <w:noProof/>
            <w:webHidden/>
          </w:rPr>
          <w:instrText xml:space="preserve"> PAGEREF _Toc24455492 \h </w:instrText>
        </w:r>
        <w:r w:rsidR="000D0BAB">
          <w:rPr>
            <w:noProof/>
            <w:webHidden/>
          </w:rPr>
        </w:r>
        <w:r w:rsidR="000D0BAB">
          <w:rPr>
            <w:noProof/>
            <w:webHidden/>
          </w:rPr>
          <w:fldChar w:fldCharType="separate"/>
        </w:r>
        <w:r w:rsidR="00591F31">
          <w:rPr>
            <w:noProof/>
            <w:webHidden/>
          </w:rPr>
          <w:t>15</w:t>
        </w:r>
        <w:r w:rsidR="000D0BAB">
          <w:rPr>
            <w:noProof/>
            <w:webHidden/>
          </w:rPr>
          <w:fldChar w:fldCharType="end"/>
        </w:r>
      </w:hyperlink>
    </w:p>
    <w:p w14:paraId="634253F3" w14:textId="4ADD464D" w:rsidR="000D0BAB" w:rsidRDefault="00494E7C">
      <w:pPr>
        <w:pStyle w:val="TOC3"/>
        <w:rPr>
          <w:rFonts w:asciiTheme="minorHAnsi" w:eastAsiaTheme="minorEastAsia" w:hAnsiTheme="minorHAnsi" w:cstheme="minorBidi"/>
          <w:noProof/>
          <w:sz w:val="22"/>
          <w:szCs w:val="22"/>
          <w:lang w:eastAsia="en-NZ"/>
        </w:rPr>
      </w:pPr>
      <w:hyperlink w:anchor="_Toc24455493" w:history="1">
        <w:r w:rsidR="000D0BAB" w:rsidRPr="00ED7508">
          <w:rPr>
            <w:rStyle w:val="Hyperlink"/>
            <w:noProof/>
          </w:rPr>
          <w:t>Table 9: Timeframe met for starting treatment after confirmed diagnosis, January to December 2018</w:t>
        </w:r>
        <w:r w:rsidR="000D0BAB">
          <w:rPr>
            <w:noProof/>
            <w:webHidden/>
          </w:rPr>
          <w:tab/>
        </w:r>
        <w:r w:rsidR="000D0BAB">
          <w:rPr>
            <w:noProof/>
            <w:webHidden/>
          </w:rPr>
          <w:fldChar w:fldCharType="begin"/>
        </w:r>
        <w:r w:rsidR="000D0BAB">
          <w:rPr>
            <w:noProof/>
            <w:webHidden/>
          </w:rPr>
          <w:instrText xml:space="preserve"> PAGEREF _Toc24455493 \h </w:instrText>
        </w:r>
        <w:r w:rsidR="000D0BAB">
          <w:rPr>
            <w:noProof/>
            <w:webHidden/>
          </w:rPr>
        </w:r>
        <w:r w:rsidR="000D0BAB">
          <w:rPr>
            <w:noProof/>
            <w:webHidden/>
          </w:rPr>
          <w:fldChar w:fldCharType="separate"/>
        </w:r>
        <w:r w:rsidR="00591F31">
          <w:rPr>
            <w:noProof/>
            <w:webHidden/>
          </w:rPr>
          <w:t>17</w:t>
        </w:r>
        <w:r w:rsidR="000D0BAB">
          <w:rPr>
            <w:noProof/>
            <w:webHidden/>
          </w:rPr>
          <w:fldChar w:fldCharType="end"/>
        </w:r>
      </w:hyperlink>
    </w:p>
    <w:p w14:paraId="029B6B32" w14:textId="6F6ED261" w:rsidR="000D0BAB" w:rsidRDefault="00494E7C">
      <w:pPr>
        <w:pStyle w:val="TOC3"/>
        <w:rPr>
          <w:rFonts w:asciiTheme="minorHAnsi" w:eastAsiaTheme="minorEastAsia" w:hAnsiTheme="minorHAnsi" w:cstheme="minorBidi"/>
          <w:noProof/>
          <w:sz w:val="22"/>
          <w:szCs w:val="22"/>
          <w:lang w:eastAsia="en-NZ"/>
        </w:rPr>
      </w:pPr>
      <w:hyperlink w:anchor="_Toc24455494" w:history="1">
        <w:r w:rsidR="000D0BAB" w:rsidRPr="00ED7508">
          <w:rPr>
            <w:rStyle w:val="Hyperlink"/>
            <w:noProof/>
          </w:rPr>
          <w:t>Table 10: Positive predictive value of the screening test, 2014–2018</w:t>
        </w:r>
        <w:r w:rsidR="000D0BAB">
          <w:rPr>
            <w:noProof/>
            <w:webHidden/>
          </w:rPr>
          <w:tab/>
        </w:r>
        <w:r w:rsidR="000D0BAB">
          <w:rPr>
            <w:noProof/>
            <w:webHidden/>
          </w:rPr>
          <w:fldChar w:fldCharType="begin"/>
        </w:r>
        <w:r w:rsidR="000D0BAB">
          <w:rPr>
            <w:noProof/>
            <w:webHidden/>
          </w:rPr>
          <w:instrText xml:space="preserve"> PAGEREF _Toc24455494 \h </w:instrText>
        </w:r>
        <w:r w:rsidR="000D0BAB">
          <w:rPr>
            <w:noProof/>
            <w:webHidden/>
          </w:rPr>
        </w:r>
        <w:r w:rsidR="000D0BAB">
          <w:rPr>
            <w:noProof/>
            <w:webHidden/>
          </w:rPr>
          <w:fldChar w:fldCharType="separate"/>
        </w:r>
        <w:r w:rsidR="00591F31">
          <w:rPr>
            <w:noProof/>
            <w:webHidden/>
          </w:rPr>
          <w:t>18</w:t>
        </w:r>
        <w:r w:rsidR="000D0BAB">
          <w:rPr>
            <w:noProof/>
            <w:webHidden/>
          </w:rPr>
          <w:fldChar w:fldCharType="end"/>
        </w:r>
      </w:hyperlink>
    </w:p>
    <w:p w14:paraId="1F6C0F71" w14:textId="77777777" w:rsidR="002B76A7" w:rsidRDefault="000D0BAB" w:rsidP="003A5FEA">
      <w:r>
        <w:rPr>
          <w:sz w:val="20"/>
        </w:rPr>
        <w:fldChar w:fldCharType="end"/>
      </w:r>
    </w:p>
    <w:p w14:paraId="0F993753" w14:textId="77777777" w:rsidR="00BB608C" w:rsidRDefault="00BB608C" w:rsidP="00BB608C">
      <w:pPr>
        <w:pStyle w:val="Heading1"/>
      </w:pPr>
      <w:bookmarkStart w:id="3" w:name="_Toc15460974"/>
      <w:bookmarkStart w:id="4" w:name="_Toc22895379"/>
      <w:bookmarkStart w:id="5" w:name="_Toc24455472"/>
      <w:r w:rsidRPr="0058098A">
        <w:lastRenderedPageBreak/>
        <w:t xml:space="preserve">Executive </w:t>
      </w:r>
      <w:r>
        <w:t>s</w:t>
      </w:r>
      <w:r w:rsidRPr="004A7B0F">
        <w:t>ummary</w:t>
      </w:r>
      <w:bookmarkEnd w:id="3"/>
      <w:bookmarkEnd w:id="4"/>
      <w:bookmarkEnd w:id="5"/>
    </w:p>
    <w:p w14:paraId="03EC2A65" w14:textId="77777777" w:rsidR="00BB608C" w:rsidRDefault="00BB608C" w:rsidP="00BB608C">
      <w:pPr>
        <w:pStyle w:val="Number"/>
      </w:pPr>
      <w:r>
        <w:t xml:space="preserve">The </w:t>
      </w:r>
      <w:proofErr w:type="spellStart"/>
      <w:r>
        <w:t>Newborn</w:t>
      </w:r>
      <w:proofErr w:type="spellEnd"/>
      <w:r>
        <w:t xml:space="preserve"> Metabolic Screening Programme (NMSP) screened </w:t>
      </w:r>
      <w:r w:rsidRPr="00554227">
        <w:t>57,880 of the 58,163 babies born in 2018</w:t>
      </w:r>
      <w:r>
        <w:t>. This represents</w:t>
      </w:r>
      <w:r w:rsidRPr="00554227">
        <w:t xml:space="preserve"> a national coverage rate of 99.5</w:t>
      </w:r>
      <w:r>
        <w:t> percent</w:t>
      </w:r>
      <w:r w:rsidRPr="00554227">
        <w:t xml:space="preserve">, which is comparable with coverage rates since the programme began in 1969. Coverage rates at a </w:t>
      </w:r>
      <w:r>
        <w:t>district health board (</w:t>
      </w:r>
      <w:r w:rsidRPr="00554227">
        <w:t>DHB</w:t>
      </w:r>
      <w:r>
        <w:t>)</w:t>
      </w:r>
      <w:r w:rsidRPr="00554227">
        <w:t xml:space="preserve"> level range from 97.3</w:t>
      </w:r>
      <w:r>
        <w:t> percent</w:t>
      </w:r>
      <w:r w:rsidRPr="00554227">
        <w:t xml:space="preserve"> to 100</w:t>
      </w:r>
      <w:r>
        <w:t> percent</w:t>
      </w:r>
      <w:r w:rsidRPr="00554227">
        <w:t>.</w:t>
      </w:r>
    </w:p>
    <w:p w14:paraId="162323DC" w14:textId="77777777" w:rsidR="00BB608C" w:rsidRPr="00554227" w:rsidRDefault="00BB608C" w:rsidP="00BB608C">
      <w:pPr>
        <w:pStyle w:val="Number"/>
      </w:pPr>
      <w:r w:rsidRPr="00554227">
        <w:t>In 2018, coverage varied by ethnic group</w:t>
      </w:r>
      <w:r>
        <w:t>:</w:t>
      </w:r>
      <w:r w:rsidRPr="00554227">
        <w:t xml:space="preserve"> 98.1</w:t>
      </w:r>
      <w:r>
        <w:t> percent</w:t>
      </w:r>
      <w:r w:rsidRPr="00554227">
        <w:t xml:space="preserve"> of Māori</w:t>
      </w:r>
      <w:r>
        <w:t xml:space="preserve"> </w:t>
      </w:r>
      <w:proofErr w:type="spellStart"/>
      <w:r>
        <w:t>newborns</w:t>
      </w:r>
      <w:proofErr w:type="spellEnd"/>
      <w:r w:rsidRPr="00554227">
        <w:t>, 98.6</w:t>
      </w:r>
      <w:r>
        <w:t> percent</w:t>
      </w:r>
      <w:r w:rsidRPr="00554227">
        <w:t xml:space="preserve"> of Pacific</w:t>
      </w:r>
      <w:r>
        <w:t xml:space="preserve"> </w:t>
      </w:r>
      <w:proofErr w:type="spellStart"/>
      <w:r>
        <w:t>newborns</w:t>
      </w:r>
      <w:proofErr w:type="spellEnd"/>
      <w:r w:rsidRPr="00554227">
        <w:t xml:space="preserve"> and 100</w:t>
      </w:r>
      <w:r>
        <w:t> percent</w:t>
      </w:r>
      <w:r w:rsidRPr="00554227">
        <w:t xml:space="preserve"> of </w:t>
      </w:r>
      <w:proofErr w:type="spellStart"/>
      <w:r w:rsidRPr="00554227">
        <w:t>newborns</w:t>
      </w:r>
      <w:proofErr w:type="spellEnd"/>
      <w:r w:rsidRPr="00554227">
        <w:t xml:space="preserve"> of all other ethnicities </w:t>
      </w:r>
      <w:r>
        <w:t xml:space="preserve">were </w:t>
      </w:r>
      <w:r w:rsidRPr="00554227">
        <w:t xml:space="preserve">screened. </w:t>
      </w:r>
      <w:r>
        <w:t>Since</w:t>
      </w:r>
      <w:r w:rsidRPr="00554227">
        <w:t xml:space="preserve"> 2017, DHBs have been increasingly encouraged to match their birth data </w:t>
      </w:r>
      <w:r>
        <w:t>with their data on</w:t>
      </w:r>
      <w:r w:rsidRPr="00554227">
        <w:t xml:space="preserve"> babies screened to ensure all babies </w:t>
      </w:r>
      <w:r>
        <w:t xml:space="preserve">whose parents/guardians have given consent </w:t>
      </w:r>
      <w:r w:rsidRPr="00554227">
        <w:t>are screened.</w:t>
      </w:r>
    </w:p>
    <w:p w14:paraId="5D23671E" w14:textId="77777777" w:rsidR="00BB608C" w:rsidRPr="00554227" w:rsidRDefault="00BB608C" w:rsidP="00BB608C">
      <w:pPr>
        <w:pStyle w:val="Number"/>
      </w:pPr>
      <w:r w:rsidRPr="00554227">
        <w:t xml:space="preserve">In 2018, 67 </w:t>
      </w:r>
      <w:proofErr w:type="spellStart"/>
      <w:r w:rsidRPr="00554227">
        <w:t>newborns</w:t>
      </w:r>
      <w:proofErr w:type="spellEnd"/>
      <w:r w:rsidRPr="00554227">
        <w:t xml:space="preserve"> were diagnosed with a screened disorder. This is comparable with previous years.</w:t>
      </w:r>
    </w:p>
    <w:p w14:paraId="3237CC95" w14:textId="77777777" w:rsidR="00BB608C" w:rsidRDefault="00BB608C" w:rsidP="00BB608C">
      <w:pPr>
        <w:pStyle w:val="Number"/>
      </w:pPr>
      <w:r w:rsidRPr="00554227">
        <w:t>Blood spot cards are expected to arrive at the laboratory within four days of sampling. In 2018, 85</w:t>
      </w:r>
      <w:r>
        <w:t> percent</w:t>
      </w:r>
      <w:r w:rsidRPr="00554227">
        <w:t xml:space="preserve"> arrived in the indicator timeframe. The national standard is 95</w:t>
      </w:r>
      <w:r>
        <w:t> percent</w:t>
      </w:r>
      <w:r w:rsidRPr="00554227">
        <w:t xml:space="preserve">. This shortfall is a known and longstanding issue that, since 2015, has been the focus of quarterly </w:t>
      </w:r>
      <w:r>
        <w:t>‘</w:t>
      </w:r>
      <w:r w:rsidRPr="00554227">
        <w:t>transit time</w:t>
      </w:r>
      <w:r>
        <w:t>’</w:t>
      </w:r>
      <w:r w:rsidRPr="00554227">
        <w:t xml:space="preserve"> reports to DHBs, to prompt a </w:t>
      </w:r>
      <w:r>
        <w:t xml:space="preserve">focus on </w:t>
      </w:r>
      <w:r w:rsidRPr="00554227">
        <w:t>process quality improvement. The result has been a 19</w:t>
      </w:r>
      <w:r>
        <w:t xml:space="preserve"> percent </w:t>
      </w:r>
      <w:r w:rsidRPr="00554227">
        <w:t>increase in the four</w:t>
      </w:r>
      <w:r>
        <w:t>-</w:t>
      </w:r>
      <w:r w:rsidRPr="00554227">
        <w:t>day transit rate, from 66</w:t>
      </w:r>
      <w:r>
        <w:t> percent in 2014</w:t>
      </w:r>
      <w:r w:rsidRPr="00554227">
        <w:t xml:space="preserve"> to 85</w:t>
      </w:r>
      <w:r>
        <w:t> percent</w:t>
      </w:r>
      <w:r w:rsidRPr="00554227">
        <w:t xml:space="preserve"> </w:t>
      </w:r>
      <w:r>
        <w:t xml:space="preserve">in </w:t>
      </w:r>
      <w:r w:rsidRPr="00554227">
        <w:t>2018.</w:t>
      </w:r>
    </w:p>
    <w:p w14:paraId="21B02C13" w14:textId="77777777" w:rsidR="00BB608C" w:rsidRDefault="00BB608C" w:rsidP="00BB608C">
      <w:pPr>
        <w:pStyle w:val="Number"/>
      </w:pPr>
      <w:r w:rsidRPr="00554227">
        <w:t xml:space="preserve">A phone and text service between </w:t>
      </w:r>
      <w:proofErr w:type="spellStart"/>
      <w:r w:rsidRPr="00554227">
        <w:t>LabPlus</w:t>
      </w:r>
      <w:proofErr w:type="spellEnd"/>
      <w:r w:rsidRPr="00554227">
        <w:t xml:space="preserve"> and </w:t>
      </w:r>
      <w:r>
        <w:t>l</w:t>
      </w:r>
      <w:r w:rsidRPr="00554227">
        <w:t xml:space="preserve">ead </w:t>
      </w:r>
      <w:r>
        <w:t>m</w:t>
      </w:r>
      <w:r w:rsidRPr="00554227">
        <w:t xml:space="preserve">aternity </w:t>
      </w:r>
      <w:r>
        <w:t>c</w:t>
      </w:r>
      <w:r w:rsidRPr="00554227">
        <w:t>arers, aimed at improving the turnaround time of requests for second samples</w:t>
      </w:r>
      <w:r>
        <w:t>,</w:t>
      </w:r>
      <w:r w:rsidRPr="00554227">
        <w:t xml:space="preserve"> was introduced in 2</w:t>
      </w:r>
      <w:r>
        <w:t>015</w:t>
      </w:r>
      <w:r w:rsidRPr="00554227">
        <w:t>. The rate of return within the expected 10-day timeframe has risen from 38</w:t>
      </w:r>
      <w:r>
        <w:t> percent</w:t>
      </w:r>
      <w:r w:rsidRPr="00554227">
        <w:t xml:space="preserve"> in 2014 to 77</w:t>
      </w:r>
      <w:r>
        <w:t> percent</w:t>
      </w:r>
      <w:r w:rsidRPr="00554227">
        <w:t xml:space="preserve"> in 2018.</w:t>
      </w:r>
    </w:p>
    <w:p w14:paraId="7E97945D" w14:textId="77777777" w:rsidR="00BB608C" w:rsidRDefault="00BB608C" w:rsidP="00BB608C">
      <w:pPr>
        <w:pStyle w:val="Number"/>
      </w:pPr>
      <w:r w:rsidRPr="00554227">
        <w:t xml:space="preserve">In 2016, the </w:t>
      </w:r>
      <w:r>
        <w:t>National Screening Unit</w:t>
      </w:r>
      <w:r w:rsidRPr="00554227">
        <w:t xml:space="preserve">, </w:t>
      </w:r>
      <w:r>
        <w:t>together</w:t>
      </w:r>
      <w:r w:rsidRPr="00554227">
        <w:t xml:space="preserve"> with the programme</w:t>
      </w:r>
      <w:r>
        <w:t>’</w:t>
      </w:r>
      <w:r w:rsidRPr="00554227">
        <w:t xml:space="preserve">s lead paediatricians and laboratory scientists, started a review of the monitoring indicators. This </w:t>
      </w:r>
      <w:r>
        <w:t>review was completed in February 2018 and this report conta</w:t>
      </w:r>
      <w:r w:rsidRPr="00554227">
        <w:t xml:space="preserve">ins </w:t>
      </w:r>
      <w:r>
        <w:t xml:space="preserve">the </w:t>
      </w:r>
      <w:r w:rsidRPr="00554227">
        <w:t>updated indicators.</w:t>
      </w:r>
    </w:p>
    <w:p w14:paraId="1823AE39" w14:textId="77777777" w:rsidR="00BB608C" w:rsidRDefault="00BB608C" w:rsidP="003A5FEA"/>
    <w:p w14:paraId="2BDF6CB1" w14:textId="77777777" w:rsidR="00BB608C" w:rsidRDefault="00BB608C" w:rsidP="003A5FEA"/>
    <w:p w14:paraId="35598DAE"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479D1BB6" w14:textId="77777777" w:rsidR="008C2973" w:rsidRDefault="002B7BEC" w:rsidP="00F54E74">
      <w:pPr>
        <w:pStyle w:val="Heading1"/>
      </w:pPr>
      <w:bookmarkStart w:id="6" w:name="_Toc24455473"/>
      <w:r>
        <w:lastRenderedPageBreak/>
        <w:t>Introduction</w:t>
      </w:r>
      <w:bookmarkEnd w:id="6"/>
    </w:p>
    <w:p w14:paraId="713CE43D" w14:textId="77777777" w:rsidR="000E0256" w:rsidRDefault="000E0256" w:rsidP="00BB608C">
      <w:r w:rsidRPr="00B03F53">
        <w:t xml:space="preserve">This annual report provides information on the performance of the </w:t>
      </w:r>
      <w:proofErr w:type="spellStart"/>
      <w:r w:rsidRPr="00B03F53">
        <w:t>Newborn</w:t>
      </w:r>
      <w:proofErr w:type="spellEnd"/>
      <w:r w:rsidRPr="00B03F53">
        <w:t xml:space="preserve"> Metabolic Screening Programme (NMSP) against the agreed set of national indicators. Regular analysis and reporting of NMSP data </w:t>
      </w:r>
      <w:proofErr w:type="gramStart"/>
      <w:r w:rsidRPr="00B03F53">
        <w:t>is</w:t>
      </w:r>
      <w:proofErr w:type="gramEnd"/>
      <w:r w:rsidRPr="00B03F53">
        <w:t xml:space="preserve"> a key tool in enabling continuous quality improvement of the programme.</w:t>
      </w:r>
    </w:p>
    <w:p w14:paraId="480CF12B" w14:textId="77777777" w:rsidR="000E0256" w:rsidRDefault="000E0256" w:rsidP="00BB608C"/>
    <w:p w14:paraId="338CE5F3" w14:textId="77777777" w:rsidR="000E0256" w:rsidRDefault="000E0256" w:rsidP="00BB608C">
      <w:pPr>
        <w:rPr>
          <w:rFonts w:cs="Segoe UI"/>
          <w:szCs w:val="21"/>
          <w:shd w:val="clear" w:color="auto" w:fill="FFFFFF"/>
        </w:rPr>
      </w:pPr>
      <w:r w:rsidRPr="00B03F53">
        <w:rPr>
          <w:rFonts w:cs="Segoe UI"/>
          <w:szCs w:val="21"/>
        </w:rPr>
        <w:t xml:space="preserve">The NMSP Monitoring Framework and monitoring reports are published on the National Screening Unit (NSU) website: </w:t>
      </w:r>
      <w:hyperlink r:id="rId19" w:history="1">
        <w:r w:rsidRPr="00B03F53">
          <w:rPr>
            <w:rStyle w:val="Hyperlink"/>
            <w:rFonts w:cs="Segoe UI"/>
            <w:color w:val="auto"/>
            <w:szCs w:val="21"/>
          </w:rPr>
          <w:t>www.nsu.govt.nz/health-professionals/newborn-metabolic-screening-programme/procedures-guidelines-and-reports-2</w:t>
        </w:r>
      </w:hyperlink>
      <w:r w:rsidRPr="00B03F53">
        <w:rPr>
          <w:rStyle w:val="Hyperlink"/>
          <w:rFonts w:cs="Segoe UI"/>
          <w:b w:val="0"/>
          <w:color w:val="auto"/>
          <w:szCs w:val="21"/>
        </w:rPr>
        <w:t xml:space="preserve">. The </w:t>
      </w:r>
      <w:proofErr w:type="spellStart"/>
      <w:r w:rsidRPr="00B03F53">
        <w:rPr>
          <w:rStyle w:val="Hyperlink"/>
          <w:rFonts w:cs="Segoe UI"/>
          <w:b w:val="0"/>
          <w:color w:val="auto"/>
          <w:szCs w:val="21"/>
        </w:rPr>
        <w:t>Newborn</w:t>
      </w:r>
      <w:proofErr w:type="spellEnd"/>
      <w:r w:rsidRPr="00B03F53">
        <w:rPr>
          <w:rStyle w:val="Hyperlink"/>
          <w:rFonts w:cs="Segoe UI"/>
          <w:b w:val="0"/>
          <w:color w:val="auto"/>
          <w:szCs w:val="21"/>
        </w:rPr>
        <w:t xml:space="preserve"> Metabolic Screening Programme monitoring indicators, </w:t>
      </w:r>
      <w:r w:rsidRPr="00B03F53">
        <w:rPr>
          <w:rFonts w:cs="Segoe UI"/>
          <w:szCs w:val="21"/>
          <w:shd w:val="clear" w:color="auto" w:fill="FFFFFF"/>
        </w:rPr>
        <w:t xml:space="preserve">dated February 2018, updates and replaces the indicators in the </w:t>
      </w:r>
      <w:proofErr w:type="spellStart"/>
      <w:r w:rsidRPr="00B03F53">
        <w:rPr>
          <w:rFonts w:cs="Segoe UI"/>
          <w:szCs w:val="21"/>
          <w:shd w:val="clear" w:color="auto" w:fill="FFFFFF"/>
        </w:rPr>
        <w:t>Newborn</w:t>
      </w:r>
      <w:proofErr w:type="spellEnd"/>
      <w:r w:rsidRPr="00B03F53">
        <w:rPr>
          <w:rFonts w:cs="Segoe UI"/>
          <w:szCs w:val="21"/>
          <w:shd w:val="clear" w:color="auto" w:fill="FFFFFF"/>
        </w:rPr>
        <w:t xml:space="preserve"> Metabolic Screening Programme Monitoring Framework, November 2010.</w:t>
      </w:r>
    </w:p>
    <w:p w14:paraId="3F5E6143" w14:textId="77777777" w:rsidR="00BB608C" w:rsidRPr="00B03F53" w:rsidRDefault="00BB608C" w:rsidP="00BB608C">
      <w:pPr>
        <w:rPr>
          <w:rFonts w:cs="Segoe UI"/>
          <w:szCs w:val="21"/>
        </w:rPr>
      </w:pPr>
    </w:p>
    <w:p w14:paraId="22C613D8" w14:textId="77777777" w:rsidR="000E0256" w:rsidRPr="0058098A" w:rsidRDefault="000E0256" w:rsidP="00BB608C">
      <w:pPr>
        <w:pStyle w:val="Heading2"/>
        <w:spacing w:before="360" w:after="120"/>
      </w:pPr>
      <w:bookmarkStart w:id="7" w:name="_Toc15460972"/>
      <w:bookmarkStart w:id="8" w:name="_Toc22895377"/>
      <w:bookmarkStart w:id="9" w:name="_Toc24455474"/>
      <w:r w:rsidRPr="0058098A">
        <w:t xml:space="preserve">Background to the </w:t>
      </w:r>
      <w:r>
        <w:t>p</w:t>
      </w:r>
      <w:r w:rsidRPr="0058098A">
        <w:t>rogramme</w:t>
      </w:r>
      <w:bookmarkEnd w:id="7"/>
      <w:bookmarkEnd w:id="8"/>
      <w:bookmarkEnd w:id="9"/>
    </w:p>
    <w:p w14:paraId="23F40A68" w14:textId="77777777" w:rsidR="00ED2D15" w:rsidRDefault="000E0256" w:rsidP="00BB608C">
      <w:r w:rsidRPr="005A71FB">
        <w:t xml:space="preserve">The aim of the NMSP is to reduce morbidity and mortality associated with specific congenital metabolic disorders by screening </w:t>
      </w:r>
      <w:proofErr w:type="spellStart"/>
      <w:r w:rsidRPr="005A71FB">
        <w:t>newborns</w:t>
      </w:r>
      <w:proofErr w:type="spellEnd"/>
      <w:r w:rsidRPr="005A71FB">
        <w:t xml:space="preserve"> to detect the conditions before life-threatening illness or developmental delays occur.</w:t>
      </w:r>
      <w:r>
        <w:t xml:space="preserve"> Since 1969, almost all </w:t>
      </w:r>
      <w:proofErr w:type="spellStart"/>
      <w:r>
        <w:t>newborns</w:t>
      </w:r>
      <w:proofErr w:type="spellEnd"/>
      <w:r>
        <w:t xml:space="preserve"> in New Zealand have been screened by the programme. Currently the NMSP identifies about </w:t>
      </w:r>
      <w:r w:rsidRPr="00B272A9">
        <w:t xml:space="preserve">50 </w:t>
      </w:r>
      <w:r>
        <w:t>to</w:t>
      </w:r>
      <w:r w:rsidRPr="00B272A9">
        <w:t xml:space="preserve"> 60</w:t>
      </w:r>
      <w:r>
        <w:t xml:space="preserve"> </w:t>
      </w:r>
      <w:proofErr w:type="spellStart"/>
      <w:r>
        <w:t>newborns</w:t>
      </w:r>
      <w:proofErr w:type="spellEnd"/>
      <w:r>
        <w:t xml:space="preserve"> a year with a metabolic disorder.</w:t>
      </w:r>
    </w:p>
    <w:p w14:paraId="643FEF73" w14:textId="77777777" w:rsidR="000E0256" w:rsidRDefault="000E0256" w:rsidP="00BB608C"/>
    <w:p w14:paraId="03D20D69" w14:textId="77777777" w:rsidR="00ED2D15" w:rsidRDefault="000E0256" w:rsidP="00BB608C">
      <w:r>
        <w:t xml:space="preserve">To conduct the screening, a midwife, nurse, phlebotomist or doctor collects a blood sample from the </w:t>
      </w:r>
      <w:proofErr w:type="spellStart"/>
      <w:r>
        <w:t>newborn</w:t>
      </w:r>
      <w:r w:rsidR="00ED2D15">
        <w:t>’</w:t>
      </w:r>
      <w:r>
        <w:t>s</w:t>
      </w:r>
      <w:proofErr w:type="spellEnd"/>
      <w:r>
        <w:t xml:space="preserve"> heel onto a blood spot card (a </w:t>
      </w:r>
      <w:r w:rsidR="00ED2D15">
        <w:t>‘</w:t>
      </w:r>
      <w:r>
        <w:t>Guthrie card</w:t>
      </w:r>
      <w:r w:rsidR="00ED2D15">
        <w:t>’</w:t>
      </w:r>
      <w:r>
        <w:t xml:space="preserve">). Samples must be collected when the </w:t>
      </w:r>
      <w:proofErr w:type="spellStart"/>
      <w:r>
        <w:t>newborn</w:t>
      </w:r>
      <w:proofErr w:type="spellEnd"/>
      <w:r>
        <w:t xml:space="preserve"> is between 48 and 72 hours of age for optimal testing. Cards are sent urgently to </w:t>
      </w:r>
      <w:proofErr w:type="spellStart"/>
      <w:r>
        <w:t>LabPlus</w:t>
      </w:r>
      <w:proofErr w:type="spellEnd"/>
      <w:r>
        <w:t xml:space="preserve"> at Auckland District Health Board (DHB), which analyses the samples and reports the results to appropriate clinicians. Blood spot samples are screened for the 23 conditions listed in Appendix 1.</w:t>
      </w:r>
    </w:p>
    <w:p w14:paraId="2C592793" w14:textId="77777777" w:rsidR="000E0256" w:rsidRDefault="000E0256" w:rsidP="00BB608C"/>
    <w:p w14:paraId="734FEF3E" w14:textId="77777777" w:rsidR="00ED2D15" w:rsidRDefault="000E0256" w:rsidP="00BB608C">
      <w:r>
        <w:t>Since 2005, the NSU at the Ministry of Health has overseen the NMSP nationally. A</w:t>
      </w:r>
      <w:r w:rsidR="00BB608C">
        <w:t> </w:t>
      </w:r>
      <w:r>
        <w:t xml:space="preserve">significant milestone for the programme came in 2006 when </w:t>
      </w:r>
      <w:proofErr w:type="spellStart"/>
      <w:r>
        <w:t>newborn</w:t>
      </w:r>
      <w:proofErr w:type="spellEnd"/>
      <w:r>
        <w:t xml:space="preserve"> screening was expanded to include fatty acid oxidation disorders and more amino acid breakdown disorders in the screening panel. Screening for severe combined immunodeficiency (SCID) was added in December 2017.</w:t>
      </w:r>
    </w:p>
    <w:p w14:paraId="5C9A0A3E" w14:textId="77777777" w:rsidR="00BB608C" w:rsidRDefault="00BB608C" w:rsidP="00BB608C"/>
    <w:p w14:paraId="1C87DBF2" w14:textId="77777777" w:rsidR="000E0256" w:rsidRPr="0058098A" w:rsidRDefault="000E0256" w:rsidP="00BB608C">
      <w:pPr>
        <w:pStyle w:val="Heading2"/>
        <w:spacing w:before="360" w:after="120"/>
      </w:pPr>
      <w:bookmarkStart w:id="10" w:name="_Toc22895378"/>
      <w:bookmarkStart w:id="11" w:name="_Toc24455475"/>
      <w:r>
        <w:t>Data summary</w:t>
      </w:r>
      <w:bookmarkEnd w:id="10"/>
      <w:bookmarkEnd w:id="11"/>
    </w:p>
    <w:p w14:paraId="230D8A37" w14:textId="77777777" w:rsidR="000E0256" w:rsidRDefault="000E0256" w:rsidP="00BB608C">
      <w:r>
        <w:t>Screening d</w:t>
      </w:r>
      <w:r w:rsidRPr="0058098A">
        <w:t xml:space="preserve">ata is sourced from </w:t>
      </w:r>
      <w:proofErr w:type="spellStart"/>
      <w:r w:rsidRPr="0058098A">
        <w:t>LabPlus</w:t>
      </w:r>
      <w:proofErr w:type="spellEnd"/>
      <w:r w:rsidRPr="0058098A">
        <w:t xml:space="preserve"> at </w:t>
      </w:r>
      <w:r>
        <w:t xml:space="preserve">Auckland DHB </w:t>
      </w:r>
      <w:r w:rsidRPr="0058098A">
        <w:t xml:space="preserve">for all blood spot cards received in the </w:t>
      </w:r>
      <w:r>
        <w:t xml:space="preserve">2018 </w:t>
      </w:r>
      <w:r w:rsidRPr="0058098A">
        <w:t xml:space="preserve">calendar year. </w:t>
      </w:r>
      <w:r>
        <w:t>B</w:t>
      </w:r>
      <w:r w:rsidRPr="0058098A">
        <w:t xml:space="preserve">irth data in the </w:t>
      </w:r>
      <w:r>
        <w:t xml:space="preserve">2018 </w:t>
      </w:r>
      <w:r w:rsidRPr="0058098A">
        <w:t>calendar year is sourced from the National Maternity Collection at the Ministry</w:t>
      </w:r>
      <w:r>
        <w:t xml:space="preserve"> of Health</w:t>
      </w:r>
      <w:r w:rsidRPr="0058098A">
        <w:t>. Ethnicity data is prioritised</w:t>
      </w:r>
      <w:r>
        <w:t xml:space="preserve"> following Statistics New Zealand</w:t>
      </w:r>
      <w:r w:rsidR="00ED2D15">
        <w:t>’</w:t>
      </w:r>
      <w:r>
        <w:t>s prioritised ethnicity model, which is the standard approach across the health sector</w:t>
      </w:r>
      <w:r w:rsidRPr="0058098A">
        <w:t xml:space="preserve">. When a </w:t>
      </w:r>
      <w:proofErr w:type="spellStart"/>
      <w:r>
        <w:t>newborn</w:t>
      </w:r>
      <w:r w:rsidR="00ED2D15">
        <w:t>’</w:t>
      </w:r>
      <w:r w:rsidRPr="0058098A">
        <w:t>s</w:t>
      </w:r>
      <w:proofErr w:type="spellEnd"/>
      <w:r w:rsidRPr="0058098A">
        <w:t xml:space="preserve"> </w:t>
      </w:r>
      <w:r>
        <w:t>DHB</w:t>
      </w:r>
      <w:r w:rsidRPr="0058098A">
        <w:t xml:space="preserve"> of domicile is unknown, it is set to </w:t>
      </w:r>
      <w:r w:rsidR="00ED2D15">
        <w:t>‘</w:t>
      </w:r>
      <w:r w:rsidRPr="0058098A">
        <w:t>Unknown</w:t>
      </w:r>
      <w:r w:rsidR="00ED2D15">
        <w:t>’</w:t>
      </w:r>
      <w:r w:rsidRPr="0058098A">
        <w:t>.</w:t>
      </w:r>
      <w:bookmarkStart w:id="12" w:name="_Toc519521500"/>
      <w:bookmarkStart w:id="13" w:name="_Toc519523168"/>
      <w:bookmarkStart w:id="14" w:name="_Toc519525261"/>
    </w:p>
    <w:p w14:paraId="597C1567" w14:textId="77777777" w:rsidR="000E0256" w:rsidRPr="009B5082" w:rsidRDefault="000E0256" w:rsidP="00BB608C">
      <w:pPr>
        <w:pStyle w:val="Heading1"/>
      </w:pPr>
      <w:bookmarkStart w:id="15" w:name="_Toc454271507"/>
      <w:bookmarkStart w:id="16" w:name="_Toc15460975"/>
      <w:bookmarkStart w:id="17" w:name="_Toc22895380"/>
      <w:bookmarkStart w:id="18" w:name="_Toc24455476"/>
      <w:bookmarkStart w:id="19" w:name="_Toc519521501"/>
      <w:bookmarkStart w:id="20" w:name="_Toc519523169"/>
      <w:bookmarkStart w:id="21" w:name="_Toc519525262"/>
      <w:bookmarkStart w:id="22" w:name="_Toc522546374"/>
      <w:bookmarkStart w:id="23" w:name="_Toc12420331"/>
      <w:bookmarkEnd w:id="12"/>
      <w:bookmarkEnd w:id="13"/>
      <w:bookmarkEnd w:id="14"/>
      <w:r w:rsidRPr="009B5082">
        <w:lastRenderedPageBreak/>
        <w:t>Indicator 1:</w:t>
      </w:r>
      <w:bookmarkEnd w:id="15"/>
      <w:r>
        <w:t xml:space="preserve"> </w:t>
      </w:r>
      <w:r w:rsidRPr="009B5082">
        <w:t>Coverage</w:t>
      </w:r>
      <w:bookmarkEnd w:id="16"/>
      <w:bookmarkEnd w:id="17"/>
      <w:bookmarkEnd w:id="18"/>
    </w:p>
    <w:p w14:paraId="084DFDD1" w14:textId="77777777" w:rsidR="000E0256" w:rsidRPr="009B5082" w:rsidRDefault="000E0256" w:rsidP="009B5082">
      <w:pPr>
        <w:ind w:right="-284"/>
        <w:rPr>
          <w:spacing w:val="-2"/>
        </w:rPr>
      </w:pPr>
      <w:r w:rsidRPr="009B5082">
        <w:rPr>
          <w:b/>
          <w:spacing w:val="-2"/>
        </w:rPr>
        <w:t>Description:</w:t>
      </w:r>
      <w:r w:rsidRPr="009B5082">
        <w:rPr>
          <w:spacing w:val="-2"/>
        </w:rPr>
        <w:t xml:space="preserve"> The proportion of babies born who complete </w:t>
      </w:r>
      <w:proofErr w:type="spellStart"/>
      <w:r w:rsidRPr="009B5082">
        <w:rPr>
          <w:spacing w:val="-2"/>
        </w:rPr>
        <w:t>newborn</w:t>
      </w:r>
      <w:proofErr w:type="spellEnd"/>
      <w:r w:rsidRPr="009B5082">
        <w:rPr>
          <w:spacing w:val="-2"/>
        </w:rPr>
        <w:t xml:space="preserve"> metabolic screening.</w:t>
      </w:r>
    </w:p>
    <w:p w14:paraId="330EF5E5" w14:textId="77777777" w:rsidR="00BB608C" w:rsidRDefault="00BB608C" w:rsidP="00BB608C"/>
    <w:p w14:paraId="5FFC2A28" w14:textId="77777777" w:rsidR="000E0256" w:rsidRDefault="000E0256" w:rsidP="00BB608C">
      <w:r w:rsidRPr="00385459">
        <w:rPr>
          <w:b/>
        </w:rPr>
        <w:t>Rationale:</w:t>
      </w:r>
      <w:r w:rsidRPr="00385459">
        <w:t xml:space="preserve"> </w:t>
      </w:r>
      <w:proofErr w:type="spellStart"/>
      <w:r>
        <w:t>Newborn</w:t>
      </w:r>
      <w:proofErr w:type="spellEnd"/>
      <w:r>
        <w:t xml:space="preserve"> screening must be offered for all babies. All babies whose parents/guardians have consented to screening should have completed screening.</w:t>
      </w:r>
    </w:p>
    <w:p w14:paraId="67EA23CF" w14:textId="77777777" w:rsidR="00BB608C" w:rsidRDefault="00BB608C" w:rsidP="00BB608C"/>
    <w:p w14:paraId="1C6CAFE4" w14:textId="77777777" w:rsidR="000E0256" w:rsidRDefault="000E0256" w:rsidP="00BB608C">
      <w:r>
        <w:rPr>
          <w:b/>
        </w:rPr>
        <w:t>Target:</w:t>
      </w:r>
      <w:r>
        <w:t xml:space="preserve"> ≥99</w:t>
      </w:r>
      <w:r w:rsidR="00BB608C">
        <w:t> percent</w:t>
      </w:r>
      <w:r>
        <w:t xml:space="preserve"> of babies born nationally and within each of Māori, Pacific, Asian and Other population groups are screened.</w:t>
      </w:r>
    </w:p>
    <w:p w14:paraId="10A482B1" w14:textId="77777777" w:rsidR="00BB608C" w:rsidRDefault="00BB608C" w:rsidP="00BB608C"/>
    <w:p w14:paraId="12367102" w14:textId="77777777" w:rsidR="000E0256" w:rsidRDefault="000E0256" w:rsidP="00BB608C">
      <w:r w:rsidRPr="00385459">
        <w:rPr>
          <w:b/>
        </w:rPr>
        <w:t>Interpretation:</w:t>
      </w:r>
      <w:r w:rsidRPr="00385459">
        <w:t xml:space="preserve"> </w:t>
      </w:r>
      <w:r>
        <w:t>National c</w:t>
      </w:r>
      <w:r w:rsidRPr="000C30C1">
        <w:t xml:space="preserve">overage </w:t>
      </w:r>
      <w:r>
        <w:t xml:space="preserve">is </w:t>
      </w:r>
      <w:r w:rsidRPr="000C30C1">
        <w:t xml:space="preserve">at </w:t>
      </w:r>
      <w:r>
        <w:t>99.5</w:t>
      </w:r>
      <w:r w:rsidR="00BB608C">
        <w:t> percent</w:t>
      </w:r>
      <w:r w:rsidRPr="000C30C1">
        <w:t xml:space="preserve"> </w:t>
      </w:r>
      <w:r>
        <w:t>which is above target</w:t>
      </w:r>
      <w:r w:rsidRPr="000C30C1">
        <w:t xml:space="preserve">. Coverage by DHB varied from </w:t>
      </w:r>
      <w:r w:rsidRPr="006859F9">
        <w:t>9</w:t>
      </w:r>
      <w:r w:rsidRPr="000A0546">
        <w:t>7</w:t>
      </w:r>
      <w:r w:rsidRPr="007D29E0">
        <w:t>.3</w:t>
      </w:r>
      <w:r w:rsidR="00BB608C">
        <w:t> percent</w:t>
      </w:r>
      <w:r w:rsidRPr="000C30C1">
        <w:t xml:space="preserve"> </w:t>
      </w:r>
      <w:r>
        <w:t>upward. Coverage by e</w:t>
      </w:r>
      <w:r w:rsidRPr="000C30C1">
        <w:t xml:space="preserve">thnicity varied </w:t>
      </w:r>
      <w:r w:rsidRPr="006859F9">
        <w:t xml:space="preserve">from </w:t>
      </w:r>
      <w:r w:rsidRPr="007D29E0">
        <w:t>98.</w:t>
      </w:r>
      <w:r w:rsidRPr="000A0546">
        <w:t>1</w:t>
      </w:r>
      <w:r w:rsidR="00BB608C">
        <w:t> percent</w:t>
      </w:r>
      <w:r w:rsidRPr="007D29E0">
        <w:t xml:space="preserve"> for Māori</w:t>
      </w:r>
      <w:r>
        <w:t xml:space="preserve"> </w:t>
      </w:r>
      <w:proofErr w:type="spellStart"/>
      <w:r>
        <w:t>newborns</w:t>
      </w:r>
      <w:proofErr w:type="spellEnd"/>
      <w:r>
        <w:t xml:space="preserve">, to </w:t>
      </w:r>
      <w:r w:rsidRPr="007D29E0">
        <w:t>98.</w:t>
      </w:r>
      <w:r w:rsidRPr="000A0546">
        <w:t>6</w:t>
      </w:r>
      <w:r w:rsidR="00BB608C">
        <w:t> percent</w:t>
      </w:r>
      <w:r>
        <w:t xml:space="preserve"> for </w:t>
      </w:r>
      <w:r w:rsidRPr="007D29E0">
        <w:t>Pacific</w:t>
      </w:r>
      <w:r>
        <w:t xml:space="preserve"> </w:t>
      </w:r>
      <w:proofErr w:type="spellStart"/>
      <w:r>
        <w:t>newborns</w:t>
      </w:r>
      <w:proofErr w:type="spellEnd"/>
      <w:r w:rsidRPr="007D29E0">
        <w:t xml:space="preserve"> </w:t>
      </w:r>
      <w:r>
        <w:t>and</w:t>
      </w:r>
      <w:r w:rsidRPr="007D29E0">
        <w:t xml:space="preserve"> 100</w:t>
      </w:r>
      <w:r w:rsidR="00BB608C">
        <w:t> percent</w:t>
      </w:r>
      <w:r>
        <w:t xml:space="preserve"> for </w:t>
      </w:r>
      <w:r w:rsidRPr="000C30C1">
        <w:t>Other</w:t>
      </w:r>
      <w:r>
        <w:t xml:space="preserve"> </w:t>
      </w:r>
      <w:proofErr w:type="spellStart"/>
      <w:r>
        <w:t>newborns</w:t>
      </w:r>
      <w:proofErr w:type="spellEnd"/>
      <w:r w:rsidRPr="000C30C1">
        <w:t>.</w:t>
      </w:r>
    </w:p>
    <w:p w14:paraId="4D9A0FC0" w14:textId="77777777" w:rsidR="00BB608C" w:rsidRDefault="00BB608C" w:rsidP="00BB608C"/>
    <w:p w14:paraId="2A5B112B" w14:textId="77777777" w:rsidR="00ED2D15" w:rsidRDefault="000E0256" w:rsidP="00BB608C">
      <w:pPr>
        <w:rPr>
          <w:szCs w:val="22"/>
        </w:rPr>
      </w:pPr>
      <w:r w:rsidRPr="007B1323">
        <w:rPr>
          <w:b/>
        </w:rPr>
        <w:t>Comment:</w:t>
      </w:r>
      <w:r>
        <w:t xml:space="preserve"> All DHBs achieved at least 97</w:t>
      </w:r>
      <w:r w:rsidR="00BB608C">
        <w:t> percent</w:t>
      </w:r>
      <w:r>
        <w:t xml:space="preserve"> coverage. S</w:t>
      </w:r>
      <w:r>
        <w:rPr>
          <w:szCs w:val="22"/>
        </w:rPr>
        <w:t>even</w:t>
      </w:r>
      <w:r w:rsidRPr="00BA6EE0">
        <w:rPr>
          <w:szCs w:val="22"/>
        </w:rPr>
        <w:t xml:space="preserve"> DHBs have not made the 99</w:t>
      </w:r>
      <w:r w:rsidR="00BB608C">
        <w:rPr>
          <w:szCs w:val="22"/>
        </w:rPr>
        <w:t> percent</w:t>
      </w:r>
      <w:r>
        <w:rPr>
          <w:szCs w:val="22"/>
        </w:rPr>
        <w:t xml:space="preserve"> target</w:t>
      </w:r>
      <w:r w:rsidRPr="00BA6EE0">
        <w:rPr>
          <w:szCs w:val="22"/>
        </w:rPr>
        <w:t>.</w:t>
      </w:r>
    </w:p>
    <w:p w14:paraId="02AE5EFD" w14:textId="77777777" w:rsidR="00BB608C" w:rsidRDefault="00BB608C" w:rsidP="00BB608C">
      <w:pPr>
        <w:rPr>
          <w:szCs w:val="22"/>
        </w:rPr>
      </w:pPr>
    </w:p>
    <w:p w14:paraId="767EC482" w14:textId="77777777" w:rsidR="00ED2D15" w:rsidRDefault="000E0256" w:rsidP="00BB608C">
      <w:r>
        <w:t xml:space="preserve">It is estimated that the NMSP did not screen between 250 and 350 </w:t>
      </w:r>
      <w:proofErr w:type="spellStart"/>
      <w:r>
        <w:t>newborns</w:t>
      </w:r>
      <w:proofErr w:type="spellEnd"/>
      <w:r>
        <w:t xml:space="preserve"> in 2018. It is not yet possible to distinguish between the few </w:t>
      </w:r>
      <w:proofErr w:type="spellStart"/>
      <w:r>
        <w:t>newborns</w:t>
      </w:r>
      <w:proofErr w:type="spellEnd"/>
      <w:r>
        <w:t xml:space="preserve"> who are unscreened because parents/guardians withhold consent and those not screened because they are missed altogether. Some DHBs have begun to actively identify and follow up on their unscreened </w:t>
      </w:r>
      <w:proofErr w:type="spellStart"/>
      <w:r>
        <w:t>newborns</w:t>
      </w:r>
      <w:proofErr w:type="spellEnd"/>
      <w:r>
        <w:t xml:space="preserve">, with the support of </w:t>
      </w:r>
      <w:proofErr w:type="spellStart"/>
      <w:r>
        <w:t>LabPlus</w:t>
      </w:r>
      <w:proofErr w:type="spellEnd"/>
      <w:r>
        <w:t>.</w:t>
      </w:r>
    </w:p>
    <w:p w14:paraId="78459CB2" w14:textId="77777777" w:rsidR="00BB608C" w:rsidRDefault="00BB608C" w:rsidP="00BB608C"/>
    <w:p w14:paraId="219957F8" w14:textId="77777777" w:rsidR="00ED2D15" w:rsidRDefault="000E0256" w:rsidP="00BB608C">
      <w:r w:rsidRPr="00972EA3">
        <w:t xml:space="preserve">Coverage rates for Māori are lower than </w:t>
      </w:r>
      <w:r>
        <w:t xml:space="preserve">for </w:t>
      </w:r>
      <w:r w:rsidRPr="00972EA3">
        <w:t xml:space="preserve">the general population </w:t>
      </w:r>
      <w:r w:rsidRPr="006859F9">
        <w:t xml:space="preserve">at </w:t>
      </w:r>
      <w:r w:rsidRPr="00706E2A">
        <w:t>1</w:t>
      </w:r>
      <w:r w:rsidRPr="000A0546">
        <w:t>4</w:t>
      </w:r>
      <w:r w:rsidRPr="00972EA3">
        <w:t xml:space="preserve"> DHB</w:t>
      </w:r>
      <w:r>
        <w:t>s, as measured using a rate ratio</w:t>
      </w:r>
      <w:r w:rsidRPr="00972EA3">
        <w:t>. Th</w:t>
      </w:r>
      <w:r>
        <w:t>ese rates are expected</w:t>
      </w:r>
      <w:r w:rsidRPr="00972EA3">
        <w:t xml:space="preserve"> to improve with increased matching of birth and screening data</w:t>
      </w:r>
      <w:r>
        <w:t>.</w:t>
      </w:r>
    </w:p>
    <w:p w14:paraId="12D08FF3" w14:textId="77777777" w:rsidR="000E0256" w:rsidRDefault="000E0256" w:rsidP="00BB608C"/>
    <w:p w14:paraId="662F225C" w14:textId="77777777" w:rsidR="00ED2D15" w:rsidRDefault="000E0256" w:rsidP="00BB608C">
      <w:pPr>
        <w:rPr>
          <w:sz w:val="24"/>
        </w:rPr>
      </w:pPr>
      <w:r>
        <w:t xml:space="preserve">Note: Due to a mismatch between denominator data (babies born in the calendar year) and </w:t>
      </w:r>
      <w:r w:rsidRPr="005A2A7B">
        <w:t>numerator data (</w:t>
      </w:r>
      <w:r>
        <w:t>screening performed in the calendar year</w:t>
      </w:r>
      <w:r w:rsidRPr="005A2A7B">
        <w:t>)</w:t>
      </w:r>
      <w:r>
        <w:t xml:space="preserve"> the percentages calculation may vary by ~0.2</w:t>
      </w:r>
      <w:r w:rsidR="00BB608C">
        <w:t> percent</w:t>
      </w:r>
      <w:r>
        <w:t xml:space="preserve"> at a national level</w:t>
      </w:r>
      <w:r w:rsidRPr="005A2A7B">
        <w:t>.</w:t>
      </w:r>
    </w:p>
    <w:p w14:paraId="39460F65" w14:textId="77777777" w:rsidR="000E0256" w:rsidRDefault="000E0256" w:rsidP="009B5082"/>
    <w:p w14:paraId="4FC965B7" w14:textId="669BDC3B" w:rsidR="000E0256" w:rsidRPr="003C552F" w:rsidRDefault="000E0256" w:rsidP="002F1F3E">
      <w:pPr>
        <w:pStyle w:val="Table"/>
      </w:pPr>
      <w:bookmarkStart w:id="24" w:name="_Toc468964276"/>
      <w:bookmarkStart w:id="25" w:name="_Toc22218802"/>
      <w:bookmarkStart w:id="26" w:name="_Toc24455485"/>
      <w:r w:rsidRPr="003C552F">
        <w:t xml:space="preserve">Table </w:t>
      </w:r>
      <w:fldSimple w:instr=" SEQ Table \* ARABIC ">
        <w:r w:rsidR="00591F31">
          <w:rPr>
            <w:noProof/>
          </w:rPr>
          <w:t>1</w:t>
        </w:r>
      </w:fldSimple>
      <w:r w:rsidRPr="003C552F">
        <w:t xml:space="preserve">: Coverage over </w:t>
      </w:r>
      <w:bookmarkEnd w:id="24"/>
      <w:r w:rsidRPr="003C552F">
        <w:t>time</w:t>
      </w:r>
      <w:bookmarkEnd w:id="25"/>
      <w:bookmarkEnd w:id="2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18"/>
        <w:gridCol w:w="2220"/>
        <w:gridCol w:w="2221"/>
        <w:gridCol w:w="2221"/>
      </w:tblGrid>
      <w:tr w:rsidR="000E0256" w:rsidRPr="009B5082" w14:paraId="4F68ACF3" w14:textId="77777777" w:rsidTr="009B5082">
        <w:trPr>
          <w:cantSplit/>
        </w:trPr>
        <w:tc>
          <w:tcPr>
            <w:tcW w:w="1418" w:type="dxa"/>
            <w:tcBorders>
              <w:top w:val="nil"/>
              <w:bottom w:val="nil"/>
            </w:tcBorders>
            <w:shd w:val="clear" w:color="auto" w:fill="D9D9D9" w:themeFill="background1" w:themeFillShade="D9"/>
            <w:hideMark/>
          </w:tcPr>
          <w:p w14:paraId="7C4FF704" w14:textId="77777777" w:rsidR="000E0256" w:rsidRPr="009B5082" w:rsidRDefault="000E0256" w:rsidP="009B5082">
            <w:pPr>
              <w:pStyle w:val="TableText"/>
              <w:jc w:val="center"/>
              <w:rPr>
                <w:b/>
                <w:lang w:eastAsia="en-NZ"/>
              </w:rPr>
            </w:pPr>
            <w:r w:rsidRPr="009B5082">
              <w:rPr>
                <w:b/>
                <w:lang w:eastAsia="en-NZ"/>
              </w:rPr>
              <w:t>Year</w:t>
            </w:r>
          </w:p>
        </w:tc>
        <w:tc>
          <w:tcPr>
            <w:tcW w:w="2220" w:type="dxa"/>
            <w:tcBorders>
              <w:top w:val="nil"/>
              <w:bottom w:val="nil"/>
            </w:tcBorders>
            <w:shd w:val="clear" w:color="auto" w:fill="D9D9D9" w:themeFill="background1" w:themeFillShade="D9"/>
            <w:hideMark/>
          </w:tcPr>
          <w:p w14:paraId="22C456FB" w14:textId="77777777" w:rsidR="000E0256" w:rsidRPr="009B5082" w:rsidRDefault="000E0256" w:rsidP="009B5082">
            <w:pPr>
              <w:pStyle w:val="TableText"/>
              <w:jc w:val="center"/>
              <w:rPr>
                <w:b/>
                <w:lang w:eastAsia="en-NZ"/>
              </w:rPr>
            </w:pPr>
            <w:r w:rsidRPr="009B5082">
              <w:rPr>
                <w:b/>
                <w:lang w:eastAsia="en-NZ"/>
              </w:rPr>
              <w:t>Births</w:t>
            </w:r>
          </w:p>
        </w:tc>
        <w:tc>
          <w:tcPr>
            <w:tcW w:w="2221" w:type="dxa"/>
            <w:tcBorders>
              <w:top w:val="nil"/>
              <w:bottom w:val="nil"/>
            </w:tcBorders>
            <w:shd w:val="clear" w:color="auto" w:fill="D9D9D9" w:themeFill="background1" w:themeFillShade="D9"/>
            <w:hideMark/>
          </w:tcPr>
          <w:p w14:paraId="61499ED8" w14:textId="77777777" w:rsidR="000E0256" w:rsidRPr="009B5082" w:rsidRDefault="000E0256" w:rsidP="009B5082">
            <w:pPr>
              <w:pStyle w:val="TableText"/>
              <w:jc w:val="center"/>
              <w:rPr>
                <w:b/>
                <w:lang w:eastAsia="en-NZ"/>
              </w:rPr>
            </w:pPr>
            <w:r w:rsidRPr="009B5082">
              <w:rPr>
                <w:b/>
                <w:lang w:eastAsia="en-NZ"/>
              </w:rPr>
              <w:t>Babies screened</w:t>
            </w:r>
          </w:p>
        </w:tc>
        <w:tc>
          <w:tcPr>
            <w:tcW w:w="2221" w:type="dxa"/>
            <w:tcBorders>
              <w:top w:val="nil"/>
              <w:bottom w:val="nil"/>
            </w:tcBorders>
            <w:shd w:val="clear" w:color="auto" w:fill="D9D9D9" w:themeFill="background1" w:themeFillShade="D9"/>
            <w:hideMark/>
          </w:tcPr>
          <w:p w14:paraId="605F9F21" w14:textId="77777777" w:rsidR="000E0256" w:rsidRPr="009B5082" w:rsidRDefault="000E0256" w:rsidP="009B5082">
            <w:pPr>
              <w:pStyle w:val="TableText"/>
              <w:jc w:val="center"/>
              <w:rPr>
                <w:b/>
                <w:lang w:eastAsia="en-NZ"/>
              </w:rPr>
            </w:pPr>
            <w:r w:rsidRPr="009B5082">
              <w:rPr>
                <w:b/>
                <w:lang w:eastAsia="en-NZ"/>
              </w:rPr>
              <w:t>Coverage</w:t>
            </w:r>
            <w:r w:rsidR="009B5082">
              <w:rPr>
                <w:b/>
                <w:lang w:eastAsia="en-NZ"/>
              </w:rPr>
              <w:t xml:space="preserve"> (%)</w:t>
            </w:r>
          </w:p>
        </w:tc>
      </w:tr>
      <w:tr w:rsidR="000E0256" w:rsidRPr="00C11F10" w14:paraId="30FF598D" w14:textId="77777777" w:rsidTr="009B5082">
        <w:trPr>
          <w:cantSplit/>
        </w:trPr>
        <w:tc>
          <w:tcPr>
            <w:tcW w:w="1418" w:type="dxa"/>
            <w:tcBorders>
              <w:top w:val="nil"/>
            </w:tcBorders>
            <w:shd w:val="clear" w:color="auto" w:fill="auto"/>
            <w:noWrap/>
            <w:hideMark/>
          </w:tcPr>
          <w:p w14:paraId="7DBFB8B2" w14:textId="77777777" w:rsidR="000E0256" w:rsidRPr="00C11F10" w:rsidRDefault="000E0256" w:rsidP="009B5082">
            <w:pPr>
              <w:pStyle w:val="TableText"/>
              <w:jc w:val="center"/>
              <w:rPr>
                <w:lang w:eastAsia="en-NZ"/>
              </w:rPr>
            </w:pPr>
            <w:r w:rsidRPr="00C11F10">
              <w:rPr>
                <w:lang w:eastAsia="en-NZ"/>
              </w:rPr>
              <w:t>2010</w:t>
            </w:r>
          </w:p>
        </w:tc>
        <w:tc>
          <w:tcPr>
            <w:tcW w:w="2220" w:type="dxa"/>
            <w:tcBorders>
              <w:top w:val="nil"/>
            </w:tcBorders>
            <w:shd w:val="clear" w:color="auto" w:fill="auto"/>
            <w:noWrap/>
            <w:hideMark/>
          </w:tcPr>
          <w:p w14:paraId="3F1D7D60" w14:textId="77777777" w:rsidR="000E0256" w:rsidRPr="00C11F10" w:rsidRDefault="000E0256" w:rsidP="009B5082">
            <w:pPr>
              <w:pStyle w:val="TableText"/>
              <w:jc w:val="center"/>
              <w:rPr>
                <w:lang w:eastAsia="en-NZ"/>
              </w:rPr>
            </w:pPr>
            <w:r w:rsidRPr="00C11F10">
              <w:rPr>
                <w:lang w:eastAsia="en-NZ"/>
              </w:rPr>
              <w:t>64,699</w:t>
            </w:r>
          </w:p>
        </w:tc>
        <w:tc>
          <w:tcPr>
            <w:tcW w:w="2221" w:type="dxa"/>
            <w:tcBorders>
              <w:top w:val="nil"/>
            </w:tcBorders>
            <w:shd w:val="clear" w:color="auto" w:fill="auto"/>
            <w:noWrap/>
            <w:hideMark/>
          </w:tcPr>
          <w:p w14:paraId="695F9753" w14:textId="77777777" w:rsidR="000E0256" w:rsidRPr="00C11F10" w:rsidRDefault="000E0256" w:rsidP="009B5082">
            <w:pPr>
              <w:pStyle w:val="TableText"/>
              <w:jc w:val="center"/>
              <w:rPr>
                <w:lang w:eastAsia="en-NZ"/>
              </w:rPr>
            </w:pPr>
            <w:r w:rsidRPr="00C11F10">
              <w:rPr>
                <w:lang w:eastAsia="en-NZ"/>
              </w:rPr>
              <w:t>63,727</w:t>
            </w:r>
          </w:p>
        </w:tc>
        <w:tc>
          <w:tcPr>
            <w:tcW w:w="2221" w:type="dxa"/>
            <w:tcBorders>
              <w:top w:val="nil"/>
            </w:tcBorders>
            <w:shd w:val="clear" w:color="auto" w:fill="auto"/>
            <w:noWrap/>
            <w:hideMark/>
          </w:tcPr>
          <w:p w14:paraId="133D47FC" w14:textId="77777777" w:rsidR="000E0256" w:rsidRPr="00C11F10" w:rsidRDefault="000E0256" w:rsidP="009B5082">
            <w:pPr>
              <w:pStyle w:val="TableText"/>
              <w:jc w:val="center"/>
              <w:rPr>
                <w:lang w:eastAsia="en-NZ"/>
              </w:rPr>
            </w:pPr>
            <w:r w:rsidRPr="00C11F10">
              <w:rPr>
                <w:lang w:eastAsia="en-NZ"/>
              </w:rPr>
              <w:t>98.5</w:t>
            </w:r>
          </w:p>
        </w:tc>
      </w:tr>
      <w:tr w:rsidR="000E0256" w:rsidRPr="00C11F10" w14:paraId="61AA8D41" w14:textId="77777777" w:rsidTr="009B5082">
        <w:trPr>
          <w:cantSplit/>
        </w:trPr>
        <w:tc>
          <w:tcPr>
            <w:tcW w:w="1418" w:type="dxa"/>
            <w:shd w:val="clear" w:color="auto" w:fill="auto"/>
            <w:noWrap/>
            <w:hideMark/>
          </w:tcPr>
          <w:p w14:paraId="4F1B493E" w14:textId="77777777" w:rsidR="000E0256" w:rsidRPr="00C11F10" w:rsidRDefault="000E0256" w:rsidP="009B5082">
            <w:pPr>
              <w:pStyle w:val="TableText"/>
              <w:jc w:val="center"/>
              <w:rPr>
                <w:lang w:eastAsia="en-NZ"/>
              </w:rPr>
            </w:pPr>
            <w:r w:rsidRPr="00C11F10">
              <w:rPr>
                <w:lang w:eastAsia="en-NZ"/>
              </w:rPr>
              <w:t>2011</w:t>
            </w:r>
          </w:p>
        </w:tc>
        <w:tc>
          <w:tcPr>
            <w:tcW w:w="2220" w:type="dxa"/>
            <w:shd w:val="clear" w:color="auto" w:fill="auto"/>
            <w:noWrap/>
            <w:hideMark/>
          </w:tcPr>
          <w:p w14:paraId="64D5B340" w14:textId="77777777" w:rsidR="000E0256" w:rsidRPr="00C11F10" w:rsidRDefault="000E0256" w:rsidP="009B5082">
            <w:pPr>
              <w:pStyle w:val="TableText"/>
              <w:jc w:val="center"/>
              <w:rPr>
                <w:lang w:eastAsia="en-NZ"/>
              </w:rPr>
            </w:pPr>
            <w:r w:rsidRPr="00C11F10">
              <w:rPr>
                <w:lang w:eastAsia="en-NZ"/>
              </w:rPr>
              <w:t>62,733</w:t>
            </w:r>
          </w:p>
        </w:tc>
        <w:tc>
          <w:tcPr>
            <w:tcW w:w="2221" w:type="dxa"/>
            <w:shd w:val="clear" w:color="auto" w:fill="auto"/>
            <w:noWrap/>
            <w:hideMark/>
          </w:tcPr>
          <w:p w14:paraId="754A9562" w14:textId="77777777" w:rsidR="000E0256" w:rsidRPr="00C11F10" w:rsidRDefault="000E0256" w:rsidP="009B5082">
            <w:pPr>
              <w:pStyle w:val="TableText"/>
              <w:jc w:val="center"/>
              <w:rPr>
                <w:lang w:eastAsia="en-NZ"/>
              </w:rPr>
            </w:pPr>
            <w:r w:rsidRPr="00C11F10">
              <w:rPr>
                <w:lang w:eastAsia="en-NZ"/>
              </w:rPr>
              <w:t>61,859</w:t>
            </w:r>
          </w:p>
        </w:tc>
        <w:tc>
          <w:tcPr>
            <w:tcW w:w="2221" w:type="dxa"/>
            <w:shd w:val="clear" w:color="auto" w:fill="auto"/>
            <w:noWrap/>
            <w:hideMark/>
          </w:tcPr>
          <w:p w14:paraId="4951C976" w14:textId="77777777" w:rsidR="000E0256" w:rsidRPr="00C11F10" w:rsidRDefault="000E0256" w:rsidP="009B5082">
            <w:pPr>
              <w:pStyle w:val="TableText"/>
              <w:jc w:val="center"/>
              <w:rPr>
                <w:lang w:eastAsia="en-NZ"/>
              </w:rPr>
            </w:pPr>
            <w:r w:rsidRPr="00C11F10">
              <w:rPr>
                <w:lang w:eastAsia="en-NZ"/>
              </w:rPr>
              <w:t>98.6</w:t>
            </w:r>
          </w:p>
        </w:tc>
      </w:tr>
      <w:tr w:rsidR="000E0256" w:rsidRPr="00C11F10" w14:paraId="1BF28023" w14:textId="77777777" w:rsidTr="009B5082">
        <w:trPr>
          <w:cantSplit/>
        </w:trPr>
        <w:tc>
          <w:tcPr>
            <w:tcW w:w="1418" w:type="dxa"/>
            <w:shd w:val="clear" w:color="auto" w:fill="auto"/>
            <w:noWrap/>
            <w:hideMark/>
          </w:tcPr>
          <w:p w14:paraId="66F9EB33" w14:textId="77777777" w:rsidR="000E0256" w:rsidRPr="00C11F10" w:rsidRDefault="000E0256" w:rsidP="009B5082">
            <w:pPr>
              <w:pStyle w:val="TableText"/>
              <w:jc w:val="center"/>
              <w:rPr>
                <w:lang w:eastAsia="en-NZ"/>
              </w:rPr>
            </w:pPr>
            <w:r w:rsidRPr="00C11F10">
              <w:rPr>
                <w:lang w:eastAsia="en-NZ"/>
              </w:rPr>
              <w:t>2012</w:t>
            </w:r>
          </w:p>
        </w:tc>
        <w:tc>
          <w:tcPr>
            <w:tcW w:w="2220" w:type="dxa"/>
            <w:shd w:val="clear" w:color="auto" w:fill="auto"/>
            <w:noWrap/>
            <w:hideMark/>
          </w:tcPr>
          <w:p w14:paraId="1CC0F5A5" w14:textId="77777777" w:rsidR="000E0256" w:rsidRPr="00C11F10" w:rsidRDefault="000E0256" w:rsidP="009B5082">
            <w:pPr>
              <w:pStyle w:val="TableText"/>
              <w:jc w:val="center"/>
              <w:rPr>
                <w:lang w:eastAsia="en-NZ"/>
              </w:rPr>
            </w:pPr>
            <w:r w:rsidRPr="00C11F10">
              <w:rPr>
                <w:lang w:eastAsia="en-NZ"/>
              </w:rPr>
              <w:t>62,842</w:t>
            </w:r>
          </w:p>
        </w:tc>
        <w:tc>
          <w:tcPr>
            <w:tcW w:w="2221" w:type="dxa"/>
            <w:shd w:val="clear" w:color="auto" w:fill="auto"/>
            <w:noWrap/>
            <w:hideMark/>
          </w:tcPr>
          <w:p w14:paraId="319C86EB" w14:textId="77777777" w:rsidR="000E0256" w:rsidRPr="00C11F10" w:rsidRDefault="000E0256" w:rsidP="009B5082">
            <w:pPr>
              <w:pStyle w:val="TableText"/>
              <w:jc w:val="center"/>
              <w:rPr>
                <w:lang w:eastAsia="en-NZ"/>
              </w:rPr>
            </w:pPr>
            <w:r w:rsidRPr="00C11F10">
              <w:rPr>
                <w:lang w:eastAsia="en-NZ"/>
              </w:rPr>
              <w:t>61,422</w:t>
            </w:r>
          </w:p>
        </w:tc>
        <w:tc>
          <w:tcPr>
            <w:tcW w:w="2221" w:type="dxa"/>
            <w:shd w:val="clear" w:color="auto" w:fill="auto"/>
            <w:noWrap/>
            <w:hideMark/>
          </w:tcPr>
          <w:p w14:paraId="5CF0C640" w14:textId="77777777" w:rsidR="000E0256" w:rsidRPr="00C11F10" w:rsidRDefault="000E0256" w:rsidP="009B5082">
            <w:pPr>
              <w:pStyle w:val="TableText"/>
              <w:jc w:val="center"/>
              <w:rPr>
                <w:lang w:eastAsia="en-NZ"/>
              </w:rPr>
            </w:pPr>
            <w:r w:rsidRPr="00C11F10">
              <w:rPr>
                <w:lang w:eastAsia="en-NZ"/>
              </w:rPr>
              <w:t>97.7</w:t>
            </w:r>
          </w:p>
        </w:tc>
      </w:tr>
      <w:tr w:rsidR="000E0256" w:rsidRPr="00C11F10" w14:paraId="6B5E2309" w14:textId="77777777" w:rsidTr="009B5082">
        <w:trPr>
          <w:cantSplit/>
        </w:trPr>
        <w:tc>
          <w:tcPr>
            <w:tcW w:w="1418" w:type="dxa"/>
            <w:shd w:val="clear" w:color="auto" w:fill="auto"/>
            <w:noWrap/>
            <w:hideMark/>
          </w:tcPr>
          <w:p w14:paraId="412A6DFF" w14:textId="77777777" w:rsidR="000E0256" w:rsidRPr="00C11F10" w:rsidRDefault="000E0256" w:rsidP="009B5082">
            <w:pPr>
              <w:pStyle w:val="TableText"/>
              <w:jc w:val="center"/>
              <w:rPr>
                <w:lang w:eastAsia="en-NZ"/>
              </w:rPr>
            </w:pPr>
            <w:r w:rsidRPr="00C11F10">
              <w:rPr>
                <w:lang w:eastAsia="en-NZ"/>
              </w:rPr>
              <w:t>2013</w:t>
            </w:r>
          </w:p>
        </w:tc>
        <w:tc>
          <w:tcPr>
            <w:tcW w:w="2220" w:type="dxa"/>
            <w:shd w:val="clear" w:color="auto" w:fill="auto"/>
            <w:noWrap/>
            <w:hideMark/>
          </w:tcPr>
          <w:p w14:paraId="13CA9AB8" w14:textId="77777777" w:rsidR="000E0256" w:rsidRPr="00C11F10" w:rsidRDefault="000E0256" w:rsidP="009B5082">
            <w:pPr>
              <w:pStyle w:val="TableText"/>
              <w:jc w:val="center"/>
              <w:rPr>
                <w:lang w:eastAsia="en-NZ"/>
              </w:rPr>
            </w:pPr>
            <w:r w:rsidRPr="00C11F10">
              <w:rPr>
                <w:lang w:eastAsia="en-NZ"/>
              </w:rPr>
              <w:t>59,707</w:t>
            </w:r>
          </w:p>
        </w:tc>
        <w:tc>
          <w:tcPr>
            <w:tcW w:w="2221" w:type="dxa"/>
            <w:shd w:val="clear" w:color="auto" w:fill="auto"/>
            <w:noWrap/>
            <w:hideMark/>
          </w:tcPr>
          <w:p w14:paraId="5E9E3878" w14:textId="77777777" w:rsidR="000E0256" w:rsidRPr="00C11F10" w:rsidRDefault="000E0256" w:rsidP="009B5082">
            <w:pPr>
              <w:pStyle w:val="TableText"/>
              <w:jc w:val="center"/>
              <w:rPr>
                <w:lang w:eastAsia="en-NZ"/>
              </w:rPr>
            </w:pPr>
            <w:r w:rsidRPr="00C11F10">
              <w:rPr>
                <w:lang w:eastAsia="en-NZ"/>
              </w:rPr>
              <w:t>59,192</w:t>
            </w:r>
          </w:p>
        </w:tc>
        <w:tc>
          <w:tcPr>
            <w:tcW w:w="2221" w:type="dxa"/>
            <w:shd w:val="clear" w:color="auto" w:fill="auto"/>
            <w:noWrap/>
            <w:hideMark/>
          </w:tcPr>
          <w:p w14:paraId="76E93333" w14:textId="77777777" w:rsidR="000E0256" w:rsidRPr="00C11F10" w:rsidRDefault="000E0256" w:rsidP="009B5082">
            <w:pPr>
              <w:pStyle w:val="TableText"/>
              <w:jc w:val="center"/>
              <w:rPr>
                <w:lang w:eastAsia="en-NZ"/>
              </w:rPr>
            </w:pPr>
            <w:r w:rsidRPr="00C11F10">
              <w:rPr>
                <w:lang w:eastAsia="en-NZ"/>
              </w:rPr>
              <w:t>99.1</w:t>
            </w:r>
          </w:p>
        </w:tc>
      </w:tr>
      <w:tr w:rsidR="000E0256" w:rsidRPr="00C11F10" w14:paraId="5B5E5B4A" w14:textId="77777777" w:rsidTr="009B5082">
        <w:trPr>
          <w:cantSplit/>
        </w:trPr>
        <w:tc>
          <w:tcPr>
            <w:tcW w:w="1418" w:type="dxa"/>
            <w:shd w:val="clear" w:color="auto" w:fill="auto"/>
            <w:noWrap/>
            <w:hideMark/>
          </w:tcPr>
          <w:p w14:paraId="157305AF" w14:textId="77777777" w:rsidR="000E0256" w:rsidRPr="00C11F10" w:rsidRDefault="000E0256" w:rsidP="009B5082">
            <w:pPr>
              <w:pStyle w:val="TableText"/>
              <w:jc w:val="center"/>
              <w:rPr>
                <w:lang w:eastAsia="en-NZ"/>
              </w:rPr>
            </w:pPr>
            <w:r w:rsidRPr="00C11F10">
              <w:rPr>
                <w:lang w:eastAsia="en-NZ"/>
              </w:rPr>
              <w:t>2014</w:t>
            </w:r>
          </w:p>
        </w:tc>
        <w:tc>
          <w:tcPr>
            <w:tcW w:w="2220" w:type="dxa"/>
            <w:shd w:val="clear" w:color="auto" w:fill="auto"/>
            <w:noWrap/>
            <w:hideMark/>
          </w:tcPr>
          <w:p w14:paraId="78ADD653" w14:textId="77777777" w:rsidR="000E0256" w:rsidRPr="00C11F10" w:rsidRDefault="000E0256" w:rsidP="009B5082">
            <w:pPr>
              <w:pStyle w:val="TableText"/>
              <w:jc w:val="center"/>
              <w:rPr>
                <w:lang w:eastAsia="en-NZ"/>
              </w:rPr>
            </w:pPr>
            <w:r w:rsidRPr="00C11F10">
              <w:rPr>
                <w:lang w:eastAsia="en-NZ"/>
              </w:rPr>
              <w:t>59,097</w:t>
            </w:r>
          </w:p>
        </w:tc>
        <w:tc>
          <w:tcPr>
            <w:tcW w:w="2221" w:type="dxa"/>
            <w:shd w:val="clear" w:color="auto" w:fill="auto"/>
            <w:noWrap/>
            <w:hideMark/>
          </w:tcPr>
          <w:p w14:paraId="4004207E" w14:textId="77777777" w:rsidR="000E0256" w:rsidRPr="00C11F10" w:rsidRDefault="000E0256" w:rsidP="009B5082">
            <w:pPr>
              <w:pStyle w:val="TableText"/>
              <w:jc w:val="center"/>
              <w:rPr>
                <w:lang w:eastAsia="en-NZ"/>
              </w:rPr>
            </w:pPr>
            <w:r w:rsidRPr="00C11F10">
              <w:rPr>
                <w:lang w:eastAsia="en-NZ"/>
              </w:rPr>
              <w:t>58,673</w:t>
            </w:r>
          </w:p>
        </w:tc>
        <w:tc>
          <w:tcPr>
            <w:tcW w:w="2221" w:type="dxa"/>
            <w:shd w:val="clear" w:color="auto" w:fill="auto"/>
            <w:noWrap/>
            <w:hideMark/>
          </w:tcPr>
          <w:p w14:paraId="795F62CD" w14:textId="77777777" w:rsidR="000E0256" w:rsidRPr="00C11F10" w:rsidRDefault="000E0256" w:rsidP="009B5082">
            <w:pPr>
              <w:pStyle w:val="TableText"/>
              <w:jc w:val="center"/>
              <w:rPr>
                <w:lang w:eastAsia="en-NZ"/>
              </w:rPr>
            </w:pPr>
            <w:r w:rsidRPr="00C11F10">
              <w:rPr>
                <w:lang w:eastAsia="en-NZ"/>
              </w:rPr>
              <w:t>99.3</w:t>
            </w:r>
          </w:p>
        </w:tc>
      </w:tr>
      <w:tr w:rsidR="000E0256" w:rsidRPr="00C11F10" w14:paraId="6A2D4824" w14:textId="77777777" w:rsidTr="009B5082">
        <w:trPr>
          <w:cantSplit/>
        </w:trPr>
        <w:tc>
          <w:tcPr>
            <w:tcW w:w="1418" w:type="dxa"/>
            <w:shd w:val="clear" w:color="auto" w:fill="auto"/>
            <w:noWrap/>
            <w:hideMark/>
          </w:tcPr>
          <w:p w14:paraId="4DE119CC" w14:textId="77777777" w:rsidR="000E0256" w:rsidRPr="00C11F10" w:rsidRDefault="000E0256" w:rsidP="009B5082">
            <w:pPr>
              <w:pStyle w:val="TableText"/>
              <w:jc w:val="center"/>
              <w:rPr>
                <w:lang w:eastAsia="en-NZ"/>
              </w:rPr>
            </w:pPr>
            <w:r w:rsidRPr="00C11F10">
              <w:rPr>
                <w:lang w:eastAsia="en-NZ"/>
              </w:rPr>
              <w:t>2015</w:t>
            </w:r>
          </w:p>
        </w:tc>
        <w:tc>
          <w:tcPr>
            <w:tcW w:w="2220" w:type="dxa"/>
            <w:shd w:val="clear" w:color="auto" w:fill="auto"/>
            <w:noWrap/>
            <w:hideMark/>
          </w:tcPr>
          <w:p w14:paraId="4FA780DF" w14:textId="77777777" w:rsidR="000E0256" w:rsidRPr="00C11F10" w:rsidRDefault="000E0256" w:rsidP="009B5082">
            <w:pPr>
              <w:pStyle w:val="TableText"/>
              <w:jc w:val="center"/>
              <w:rPr>
                <w:lang w:eastAsia="en-NZ"/>
              </w:rPr>
            </w:pPr>
            <w:r w:rsidRPr="00C11F10">
              <w:rPr>
                <w:lang w:eastAsia="en-NZ"/>
              </w:rPr>
              <w:t>59,058</w:t>
            </w:r>
          </w:p>
        </w:tc>
        <w:tc>
          <w:tcPr>
            <w:tcW w:w="2221" w:type="dxa"/>
            <w:shd w:val="clear" w:color="auto" w:fill="auto"/>
            <w:noWrap/>
            <w:hideMark/>
          </w:tcPr>
          <w:p w14:paraId="6807DC14" w14:textId="77777777" w:rsidR="000E0256" w:rsidRPr="00C11F10" w:rsidRDefault="000E0256" w:rsidP="009B5082">
            <w:pPr>
              <w:pStyle w:val="TableText"/>
              <w:jc w:val="center"/>
              <w:rPr>
                <w:lang w:eastAsia="en-NZ"/>
              </w:rPr>
            </w:pPr>
            <w:r w:rsidRPr="00C11F10">
              <w:rPr>
                <w:lang w:eastAsia="en-NZ"/>
              </w:rPr>
              <w:t>58,463</w:t>
            </w:r>
          </w:p>
        </w:tc>
        <w:tc>
          <w:tcPr>
            <w:tcW w:w="2221" w:type="dxa"/>
            <w:shd w:val="clear" w:color="auto" w:fill="auto"/>
            <w:noWrap/>
            <w:hideMark/>
          </w:tcPr>
          <w:p w14:paraId="1092C8C8" w14:textId="77777777" w:rsidR="000E0256" w:rsidRPr="00C11F10" w:rsidRDefault="000E0256" w:rsidP="009B5082">
            <w:pPr>
              <w:pStyle w:val="TableText"/>
              <w:jc w:val="center"/>
              <w:rPr>
                <w:lang w:eastAsia="en-NZ"/>
              </w:rPr>
            </w:pPr>
            <w:r w:rsidRPr="00C11F10">
              <w:rPr>
                <w:lang w:eastAsia="en-NZ"/>
              </w:rPr>
              <w:t>99.0</w:t>
            </w:r>
          </w:p>
        </w:tc>
      </w:tr>
      <w:tr w:rsidR="000E0256" w:rsidRPr="00C11F10" w14:paraId="044DFF74" w14:textId="77777777" w:rsidTr="009B5082">
        <w:trPr>
          <w:cantSplit/>
        </w:trPr>
        <w:tc>
          <w:tcPr>
            <w:tcW w:w="1418" w:type="dxa"/>
            <w:shd w:val="clear" w:color="auto" w:fill="auto"/>
            <w:noWrap/>
            <w:hideMark/>
          </w:tcPr>
          <w:p w14:paraId="663582B7" w14:textId="77777777" w:rsidR="000E0256" w:rsidRPr="00C11F10" w:rsidRDefault="000E0256" w:rsidP="009B5082">
            <w:pPr>
              <w:pStyle w:val="TableText"/>
              <w:jc w:val="center"/>
              <w:rPr>
                <w:lang w:eastAsia="en-NZ"/>
              </w:rPr>
            </w:pPr>
            <w:r w:rsidRPr="00C11F10">
              <w:rPr>
                <w:lang w:eastAsia="en-NZ"/>
              </w:rPr>
              <w:t>2016</w:t>
            </w:r>
          </w:p>
        </w:tc>
        <w:tc>
          <w:tcPr>
            <w:tcW w:w="2220" w:type="dxa"/>
            <w:shd w:val="clear" w:color="auto" w:fill="auto"/>
            <w:noWrap/>
            <w:hideMark/>
          </w:tcPr>
          <w:p w14:paraId="2DE48711" w14:textId="77777777" w:rsidR="000E0256" w:rsidRPr="00C11F10" w:rsidRDefault="000E0256" w:rsidP="009B5082">
            <w:pPr>
              <w:pStyle w:val="TableText"/>
              <w:jc w:val="center"/>
              <w:rPr>
                <w:lang w:eastAsia="en-NZ"/>
              </w:rPr>
            </w:pPr>
            <w:r w:rsidRPr="00C11F10">
              <w:rPr>
                <w:lang w:eastAsia="en-NZ"/>
              </w:rPr>
              <w:t>59,640</w:t>
            </w:r>
          </w:p>
        </w:tc>
        <w:tc>
          <w:tcPr>
            <w:tcW w:w="2221" w:type="dxa"/>
            <w:shd w:val="clear" w:color="auto" w:fill="auto"/>
            <w:noWrap/>
            <w:hideMark/>
          </w:tcPr>
          <w:p w14:paraId="331E4FD3" w14:textId="77777777" w:rsidR="000E0256" w:rsidRPr="00C11F10" w:rsidRDefault="000E0256" w:rsidP="009B5082">
            <w:pPr>
              <w:pStyle w:val="TableText"/>
              <w:jc w:val="center"/>
              <w:rPr>
                <w:lang w:eastAsia="en-NZ"/>
              </w:rPr>
            </w:pPr>
            <w:r w:rsidRPr="00C11F10">
              <w:rPr>
                <w:lang w:eastAsia="en-NZ"/>
              </w:rPr>
              <w:t>59,010</w:t>
            </w:r>
          </w:p>
        </w:tc>
        <w:tc>
          <w:tcPr>
            <w:tcW w:w="2221" w:type="dxa"/>
            <w:shd w:val="clear" w:color="auto" w:fill="auto"/>
            <w:noWrap/>
            <w:hideMark/>
          </w:tcPr>
          <w:p w14:paraId="2CE9116B" w14:textId="77777777" w:rsidR="000E0256" w:rsidRPr="00C11F10" w:rsidRDefault="000E0256" w:rsidP="009B5082">
            <w:pPr>
              <w:pStyle w:val="TableText"/>
              <w:jc w:val="center"/>
              <w:rPr>
                <w:lang w:eastAsia="en-NZ"/>
              </w:rPr>
            </w:pPr>
            <w:r w:rsidRPr="00C11F10">
              <w:rPr>
                <w:lang w:eastAsia="en-NZ"/>
              </w:rPr>
              <w:t>98.9</w:t>
            </w:r>
          </w:p>
        </w:tc>
      </w:tr>
      <w:tr w:rsidR="000E0256" w:rsidRPr="00C11F10" w14:paraId="322F71CD" w14:textId="77777777" w:rsidTr="009B5082">
        <w:trPr>
          <w:cantSplit/>
        </w:trPr>
        <w:tc>
          <w:tcPr>
            <w:tcW w:w="1418" w:type="dxa"/>
            <w:shd w:val="clear" w:color="auto" w:fill="auto"/>
            <w:noWrap/>
            <w:hideMark/>
          </w:tcPr>
          <w:p w14:paraId="3F4DC6DA" w14:textId="77777777" w:rsidR="000E0256" w:rsidRPr="00C11F10" w:rsidRDefault="000E0256" w:rsidP="009B5082">
            <w:pPr>
              <w:pStyle w:val="TableText"/>
              <w:jc w:val="center"/>
              <w:rPr>
                <w:lang w:eastAsia="en-NZ"/>
              </w:rPr>
            </w:pPr>
            <w:r w:rsidRPr="00C11F10">
              <w:rPr>
                <w:lang w:eastAsia="en-NZ"/>
              </w:rPr>
              <w:t>2017</w:t>
            </w:r>
          </w:p>
        </w:tc>
        <w:tc>
          <w:tcPr>
            <w:tcW w:w="2220" w:type="dxa"/>
            <w:shd w:val="clear" w:color="auto" w:fill="auto"/>
            <w:noWrap/>
            <w:hideMark/>
          </w:tcPr>
          <w:p w14:paraId="25D27E80" w14:textId="77777777" w:rsidR="000E0256" w:rsidRPr="00C11F10" w:rsidRDefault="000E0256" w:rsidP="009B5082">
            <w:pPr>
              <w:pStyle w:val="TableText"/>
              <w:jc w:val="center"/>
              <w:rPr>
                <w:lang w:eastAsia="en-NZ"/>
              </w:rPr>
            </w:pPr>
            <w:r w:rsidRPr="00C11F10">
              <w:rPr>
                <w:lang w:eastAsia="en-NZ"/>
              </w:rPr>
              <w:t>59,517</w:t>
            </w:r>
          </w:p>
        </w:tc>
        <w:tc>
          <w:tcPr>
            <w:tcW w:w="2221" w:type="dxa"/>
            <w:shd w:val="clear" w:color="auto" w:fill="auto"/>
            <w:noWrap/>
            <w:hideMark/>
          </w:tcPr>
          <w:p w14:paraId="174BBE28" w14:textId="77777777" w:rsidR="000E0256" w:rsidRPr="00C11F10" w:rsidRDefault="000E0256" w:rsidP="009B5082">
            <w:pPr>
              <w:pStyle w:val="TableText"/>
              <w:jc w:val="center"/>
              <w:rPr>
                <w:lang w:eastAsia="en-NZ"/>
              </w:rPr>
            </w:pPr>
            <w:r w:rsidRPr="00C11F10">
              <w:rPr>
                <w:lang w:eastAsia="en-NZ"/>
              </w:rPr>
              <w:t>58,935</w:t>
            </w:r>
          </w:p>
        </w:tc>
        <w:tc>
          <w:tcPr>
            <w:tcW w:w="2221" w:type="dxa"/>
            <w:shd w:val="clear" w:color="auto" w:fill="auto"/>
            <w:noWrap/>
            <w:hideMark/>
          </w:tcPr>
          <w:p w14:paraId="4FCACD36" w14:textId="77777777" w:rsidR="000E0256" w:rsidRPr="00C11F10" w:rsidRDefault="000E0256" w:rsidP="009B5082">
            <w:pPr>
              <w:pStyle w:val="TableText"/>
              <w:jc w:val="center"/>
              <w:rPr>
                <w:lang w:eastAsia="en-NZ"/>
              </w:rPr>
            </w:pPr>
            <w:r w:rsidRPr="00C11F10">
              <w:rPr>
                <w:lang w:eastAsia="en-NZ"/>
              </w:rPr>
              <w:t>99.0</w:t>
            </w:r>
          </w:p>
        </w:tc>
      </w:tr>
      <w:tr w:rsidR="000E0256" w:rsidRPr="00C11F10" w14:paraId="6D1B0C26" w14:textId="77777777" w:rsidTr="009B5082">
        <w:trPr>
          <w:cantSplit/>
        </w:trPr>
        <w:tc>
          <w:tcPr>
            <w:tcW w:w="1418" w:type="dxa"/>
            <w:shd w:val="clear" w:color="auto" w:fill="auto"/>
            <w:noWrap/>
            <w:hideMark/>
          </w:tcPr>
          <w:p w14:paraId="612D8F80" w14:textId="77777777" w:rsidR="000E0256" w:rsidRPr="00C11F10" w:rsidRDefault="000E0256" w:rsidP="009B5082">
            <w:pPr>
              <w:pStyle w:val="TableText"/>
              <w:jc w:val="center"/>
              <w:rPr>
                <w:lang w:eastAsia="en-NZ"/>
              </w:rPr>
            </w:pPr>
            <w:r w:rsidRPr="00C11F10">
              <w:rPr>
                <w:lang w:eastAsia="en-NZ"/>
              </w:rPr>
              <w:t>2018</w:t>
            </w:r>
          </w:p>
        </w:tc>
        <w:tc>
          <w:tcPr>
            <w:tcW w:w="2220" w:type="dxa"/>
            <w:shd w:val="clear" w:color="auto" w:fill="auto"/>
            <w:noWrap/>
            <w:hideMark/>
          </w:tcPr>
          <w:p w14:paraId="2BE70D06" w14:textId="77777777" w:rsidR="000E0256" w:rsidRPr="00C11F10" w:rsidRDefault="000E0256" w:rsidP="009B5082">
            <w:pPr>
              <w:pStyle w:val="TableText"/>
              <w:jc w:val="center"/>
              <w:rPr>
                <w:lang w:eastAsia="en-NZ"/>
              </w:rPr>
            </w:pPr>
            <w:r w:rsidRPr="00C11F10">
              <w:rPr>
                <w:lang w:eastAsia="en-NZ"/>
              </w:rPr>
              <w:t>58,163</w:t>
            </w:r>
          </w:p>
        </w:tc>
        <w:tc>
          <w:tcPr>
            <w:tcW w:w="2221" w:type="dxa"/>
            <w:shd w:val="clear" w:color="auto" w:fill="auto"/>
            <w:noWrap/>
            <w:hideMark/>
          </w:tcPr>
          <w:p w14:paraId="59EB6BC1" w14:textId="77777777" w:rsidR="000E0256" w:rsidRPr="00C11F10" w:rsidRDefault="000E0256" w:rsidP="009B5082">
            <w:pPr>
              <w:pStyle w:val="TableText"/>
              <w:jc w:val="center"/>
              <w:rPr>
                <w:lang w:eastAsia="en-NZ"/>
              </w:rPr>
            </w:pPr>
            <w:r w:rsidRPr="00C11F10">
              <w:rPr>
                <w:lang w:eastAsia="en-NZ"/>
              </w:rPr>
              <w:t>57,880</w:t>
            </w:r>
          </w:p>
        </w:tc>
        <w:tc>
          <w:tcPr>
            <w:tcW w:w="2221" w:type="dxa"/>
            <w:shd w:val="clear" w:color="auto" w:fill="auto"/>
            <w:noWrap/>
            <w:hideMark/>
          </w:tcPr>
          <w:p w14:paraId="3791BD61" w14:textId="77777777" w:rsidR="000E0256" w:rsidRPr="00C11F10" w:rsidRDefault="000E0256" w:rsidP="009B5082">
            <w:pPr>
              <w:pStyle w:val="TableText"/>
              <w:jc w:val="center"/>
              <w:rPr>
                <w:lang w:eastAsia="en-NZ"/>
              </w:rPr>
            </w:pPr>
            <w:r w:rsidRPr="00C11F10">
              <w:rPr>
                <w:lang w:eastAsia="en-NZ"/>
              </w:rPr>
              <w:t>99.5</w:t>
            </w:r>
          </w:p>
        </w:tc>
      </w:tr>
    </w:tbl>
    <w:p w14:paraId="41AE0CCF" w14:textId="77777777" w:rsidR="000E0256" w:rsidRDefault="000E0256" w:rsidP="009B5082">
      <w:bookmarkStart w:id="27" w:name="_Toc468964278"/>
    </w:p>
    <w:p w14:paraId="4D2E368B" w14:textId="1A2C3BB0" w:rsidR="000E0256" w:rsidRPr="003C552F" w:rsidRDefault="000E0256" w:rsidP="002F1F3E">
      <w:pPr>
        <w:pStyle w:val="Table"/>
      </w:pPr>
      <w:bookmarkStart w:id="28" w:name="_Toc22218803"/>
      <w:bookmarkStart w:id="29" w:name="_Toc24455486"/>
      <w:r w:rsidRPr="003C552F">
        <w:lastRenderedPageBreak/>
        <w:t xml:space="preserve">Table </w:t>
      </w:r>
      <w:fldSimple w:instr=" SEQ Table \* ARABIC ">
        <w:r w:rsidR="00591F31">
          <w:rPr>
            <w:noProof/>
          </w:rPr>
          <w:t>2</w:t>
        </w:r>
      </w:fldSimple>
      <w:r w:rsidRPr="003C552F">
        <w:t>: Coverage by ethnicity, January to December 201</w:t>
      </w:r>
      <w:bookmarkEnd w:id="27"/>
      <w:r w:rsidRPr="003C552F">
        <w:t>8</w:t>
      </w:r>
      <w:bookmarkEnd w:id="28"/>
      <w:bookmarkEnd w:id="2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701"/>
        <w:gridCol w:w="2112"/>
        <w:gridCol w:w="2112"/>
        <w:gridCol w:w="2113"/>
      </w:tblGrid>
      <w:tr w:rsidR="000E0256" w:rsidRPr="009B5082" w14:paraId="7912F2F5" w14:textId="77777777" w:rsidTr="009B5082">
        <w:trPr>
          <w:cantSplit/>
        </w:trPr>
        <w:tc>
          <w:tcPr>
            <w:tcW w:w="1701" w:type="dxa"/>
            <w:tcBorders>
              <w:top w:val="nil"/>
              <w:bottom w:val="nil"/>
            </w:tcBorders>
            <w:shd w:val="clear" w:color="auto" w:fill="D9D9D9" w:themeFill="background1" w:themeFillShade="D9"/>
            <w:tcMar>
              <w:top w:w="15" w:type="dxa"/>
              <w:left w:w="15" w:type="dxa"/>
              <w:bottom w:w="0" w:type="dxa"/>
              <w:right w:w="15" w:type="dxa"/>
            </w:tcMar>
            <w:hideMark/>
          </w:tcPr>
          <w:p w14:paraId="00EF4812" w14:textId="77777777" w:rsidR="000E0256" w:rsidRPr="009B5082" w:rsidRDefault="000E0256" w:rsidP="009B5082">
            <w:pPr>
              <w:pStyle w:val="TableText"/>
              <w:rPr>
                <w:b/>
                <w:lang w:eastAsia="en-NZ"/>
              </w:rPr>
            </w:pPr>
            <w:r w:rsidRPr="009B5082">
              <w:rPr>
                <w:b/>
              </w:rPr>
              <w:t>Ethnicity</w:t>
            </w:r>
          </w:p>
        </w:tc>
        <w:tc>
          <w:tcPr>
            <w:tcW w:w="2112" w:type="dxa"/>
            <w:tcBorders>
              <w:top w:val="nil"/>
              <w:bottom w:val="nil"/>
            </w:tcBorders>
            <w:shd w:val="clear" w:color="auto" w:fill="D9D9D9" w:themeFill="background1" w:themeFillShade="D9"/>
            <w:tcMar>
              <w:top w:w="15" w:type="dxa"/>
              <w:left w:w="15" w:type="dxa"/>
              <w:bottom w:w="0" w:type="dxa"/>
              <w:right w:w="15" w:type="dxa"/>
            </w:tcMar>
            <w:hideMark/>
          </w:tcPr>
          <w:p w14:paraId="76AC7848" w14:textId="77777777" w:rsidR="000E0256" w:rsidRPr="009B5082" w:rsidRDefault="000E0256" w:rsidP="009B5082">
            <w:pPr>
              <w:pStyle w:val="TableText"/>
              <w:jc w:val="center"/>
              <w:rPr>
                <w:b/>
              </w:rPr>
            </w:pPr>
            <w:r w:rsidRPr="009B5082">
              <w:rPr>
                <w:b/>
              </w:rPr>
              <w:t>Births</w:t>
            </w:r>
          </w:p>
        </w:tc>
        <w:tc>
          <w:tcPr>
            <w:tcW w:w="2112" w:type="dxa"/>
            <w:tcBorders>
              <w:top w:val="nil"/>
              <w:bottom w:val="nil"/>
            </w:tcBorders>
            <w:shd w:val="clear" w:color="auto" w:fill="D9D9D9" w:themeFill="background1" w:themeFillShade="D9"/>
            <w:tcMar>
              <w:top w:w="15" w:type="dxa"/>
              <w:left w:w="15" w:type="dxa"/>
              <w:bottom w:w="0" w:type="dxa"/>
              <w:right w:w="15" w:type="dxa"/>
            </w:tcMar>
            <w:hideMark/>
          </w:tcPr>
          <w:p w14:paraId="518F66A1" w14:textId="77777777" w:rsidR="000E0256" w:rsidRPr="009B5082" w:rsidRDefault="000E0256" w:rsidP="009B5082">
            <w:pPr>
              <w:pStyle w:val="TableText"/>
              <w:jc w:val="center"/>
              <w:rPr>
                <w:b/>
              </w:rPr>
            </w:pPr>
            <w:r w:rsidRPr="009B5082">
              <w:rPr>
                <w:b/>
              </w:rPr>
              <w:t>Babies screened</w:t>
            </w:r>
          </w:p>
        </w:tc>
        <w:tc>
          <w:tcPr>
            <w:tcW w:w="2113" w:type="dxa"/>
            <w:tcBorders>
              <w:top w:val="nil"/>
              <w:bottom w:val="nil"/>
            </w:tcBorders>
            <w:shd w:val="clear" w:color="auto" w:fill="D9D9D9" w:themeFill="background1" w:themeFillShade="D9"/>
            <w:tcMar>
              <w:top w:w="15" w:type="dxa"/>
              <w:left w:w="15" w:type="dxa"/>
              <w:bottom w:w="0" w:type="dxa"/>
              <w:right w:w="15" w:type="dxa"/>
            </w:tcMar>
            <w:hideMark/>
          </w:tcPr>
          <w:p w14:paraId="05611944" w14:textId="77777777" w:rsidR="000E0256" w:rsidRPr="009B5082" w:rsidRDefault="000E0256" w:rsidP="009B5082">
            <w:pPr>
              <w:pStyle w:val="TableText"/>
              <w:jc w:val="center"/>
              <w:rPr>
                <w:b/>
              </w:rPr>
            </w:pPr>
            <w:r w:rsidRPr="009B5082">
              <w:rPr>
                <w:b/>
              </w:rPr>
              <w:t>Coverage</w:t>
            </w:r>
            <w:r w:rsidR="009B5082">
              <w:rPr>
                <w:b/>
              </w:rPr>
              <w:t xml:space="preserve"> (%)</w:t>
            </w:r>
          </w:p>
        </w:tc>
      </w:tr>
      <w:tr w:rsidR="000E0256" w14:paraId="7858CB5F" w14:textId="77777777" w:rsidTr="009B5082">
        <w:trPr>
          <w:cantSplit/>
        </w:trPr>
        <w:tc>
          <w:tcPr>
            <w:tcW w:w="1701" w:type="dxa"/>
            <w:tcBorders>
              <w:top w:val="nil"/>
            </w:tcBorders>
            <w:shd w:val="clear" w:color="auto" w:fill="auto"/>
            <w:noWrap/>
            <w:tcMar>
              <w:top w:w="15" w:type="dxa"/>
              <w:left w:w="15" w:type="dxa"/>
              <w:bottom w:w="0" w:type="dxa"/>
              <w:right w:w="15" w:type="dxa"/>
            </w:tcMar>
            <w:hideMark/>
          </w:tcPr>
          <w:p w14:paraId="66FF961D" w14:textId="77777777" w:rsidR="000E0256" w:rsidRDefault="000E0256" w:rsidP="009B5082">
            <w:pPr>
              <w:pStyle w:val="TableText"/>
            </w:pPr>
            <w:r>
              <w:t>Māori</w:t>
            </w:r>
          </w:p>
        </w:tc>
        <w:tc>
          <w:tcPr>
            <w:tcW w:w="2112" w:type="dxa"/>
            <w:tcBorders>
              <w:top w:val="nil"/>
            </w:tcBorders>
            <w:shd w:val="clear" w:color="auto" w:fill="auto"/>
            <w:noWrap/>
            <w:tcMar>
              <w:top w:w="15" w:type="dxa"/>
              <w:left w:w="15" w:type="dxa"/>
              <w:bottom w:w="0" w:type="dxa"/>
              <w:right w:w="15" w:type="dxa"/>
            </w:tcMar>
            <w:hideMark/>
          </w:tcPr>
          <w:p w14:paraId="762ED323" w14:textId="77777777" w:rsidR="000E0256" w:rsidRDefault="000E0256" w:rsidP="009B5082">
            <w:pPr>
              <w:pStyle w:val="TableText"/>
              <w:tabs>
                <w:tab w:val="decimal" w:pos="1332"/>
              </w:tabs>
            </w:pPr>
            <w:r>
              <w:t>14,175</w:t>
            </w:r>
          </w:p>
        </w:tc>
        <w:tc>
          <w:tcPr>
            <w:tcW w:w="2112" w:type="dxa"/>
            <w:tcBorders>
              <w:top w:val="nil"/>
            </w:tcBorders>
            <w:shd w:val="clear" w:color="auto" w:fill="auto"/>
            <w:noWrap/>
            <w:tcMar>
              <w:top w:w="15" w:type="dxa"/>
              <w:left w:w="15" w:type="dxa"/>
              <w:bottom w:w="0" w:type="dxa"/>
              <w:right w:w="15" w:type="dxa"/>
            </w:tcMar>
            <w:hideMark/>
          </w:tcPr>
          <w:p w14:paraId="7D66E889" w14:textId="77777777" w:rsidR="000E0256" w:rsidRDefault="000E0256" w:rsidP="009B5082">
            <w:pPr>
              <w:pStyle w:val="TableText"/>
              <w:tabs>
                <w:tab w:val="decimal" w:pos="1332"/>
              </w:tabs>
            </w:pPr>
            <w:r>
              <w:t>13,910</w:t>
            </w:r>
          </w:p>
        </w:tc>
        <w:tc>
          <w:tcPr>
            <w:tcW w:w="2113" w:type="dxa"/>
            <w:tcBorders>
              <w:top w:val="nil"/>
            </w:tcBorders>
            <w:shd w:val="clear" w:color="auto" w:fill="auto"/>
            <w:noWrap/>
            <w:tcMar>
              <w:top w:w="15" w:type="dxa"/>
              <w:left w:w="15" w:type="dxa"/>
              <w:bottom w:w="0" w:type="dxa"/>
              <w:right w:w="15" w:type="dxa"/>
            </w:tcMar>
            <w:hideMark/>
          </w:tcPr>
          <w:p w14:paraId="6FF3D5AA" w14:textId="77777777" w:rsidR="000E0256" w:rsidRDefault="000E0256" w:rsidP="009B5082">
            <w:pPr>
              <w:pStyle w:val="TableText"/>
              <w:tabs>
                <w:tab w:val="decimal" w:pos="1106"/>
              </w:tabs>
            </w:pPr>
            <w:r>
              <w:t>98.1</w:t>
            </w:r>
          </w:p>
        </w:tc>
      </w:tr>
      <w:tr w:rsidR="000E0256" w14:paraId="0A30C9DE" w14:textId="77777777" w:rsidTr="009B5082">
        <w:trPr>
          <w:cantSplit/>
        </w:trPr>
        <w:tc>
          <w:tcPr>
            <w:tcW w:w="1701" w:type="dxa"/>
            <w:shd w:val="clear" w:color="auto" w:fill="auto"/>
            <w:noWrap/>
            <w:tcMar>
              <w:top w:w="15" w:type="dxa"/>
              <w:left w:w="15" w:type="dxa"/>
              <w:bottom w:w="0" w:type="dxa"/>
              <w:right w:w="15" w:type="dxa"/>
            </w:tcMar>
            <w:hideMark/>
          </w:tcPr>
          <w:p w14:paraId="017EFC05" w14:textId="77777777" w:rsidR="000E0256" w:rsidRDefault="000E0256" w:rsidP="009B5082">
            <w:pPr>
              <w:pStyle w:val="TableText"/>
            </w:pPr>
            <w:r>
              <w:t>Pacific</w:t>
            </w:r>
          </w:p>
        </w:tc>
        <w:tc>
          <w:tcPr>
            <w:tcW w:w="2112" w:type="dxa"/>
            <w:shd w:val="clear" w:color="auto" w:fill="auto"/>
            <w:noWrap/>
            <w:tcMar>
              <w:top w:w="15" w:type="dxa"/>
              <w:left w:w="15" w:type="dxa"/>
              <w:bottom w:w="0" w:type="dxa"/>
              <w:right w:w="15" w:type="dxa"/>
            </w:tcMar>
            <w:hideMark/>
          </w:tcPr>
          <w:p w14:paraId="7F96ECB5" w14:textId="77777777" w:rsidR="000E0256" w:rsidRDefault="000E0256" w:rsidP="009B5082">
            <w:pPr>
              <w:pStyle w:val="TableText"/>
              <w:tabs>
                <w:tab w:val="decimal" w:pos="1332"/>
              </w:tabs>
            </w:pPr>
            <w:r>
              <w:t>5,886</w:t>
            </w:r>
          </w:p>
        </w:tc>
        <w:tc>
          <w:tcPr>
            <w:tcW w:w="2112" w:type="dxa"/>
            <w:shd w:val="clear" w:color="auto" w:fill="auto"/>
            <w:noWrap/>
            <w:tcMar>
              <w:top w:w="15" w:type="dxa"/>
              <w:left w:w="15" w:type="dxa"/>
              <w:bottom w:w="0" w:type="dxa"/>
              <w:right w:w="15" w:type="dxa"/>
            </w:tcMar>
            <w:hideMark/>
          </w:tcPr>
          <w:p w14:paraId="5C03D1FE" w14:textId="77777777" w:rsidR="000E0256" w:rsidRDefault="000E0256" w:rsidP="009B5082">
            <w:pPr>
              <w:pStyle w:val="TableText"/>
              <w:tabs>
                <w:tab w:val="decimal" w:pos="1332"/>
              </w:tabs>
            </w:pPr>
            <w:r>
              <w:t>5,803</w:t>
            </w:r>
          </w:p>
        </w:tc>
        <w:tc>
          <w:tcPr>
            <w:tcW w:w="2113" w:type="dxa"/>
            <w:shd w:val="clear" w:color="auto" w:fill="auto"/>
            <w:noWrap/>
            <w:tcMar>
              <w:top w:w="15" w:type="dxa"/>
              <w:left w:w="15" w:type="dxa"/>
              <w:bottom w:w="0" w:type="dxa"/>
              <w:right w:w="15" w:type="dxa"/>
            </w:tcMar>
            <w:hideMark/>
          </w:tcPr>
          <w:p w14:paraId="199BD46B" w14:textId="77777777" w:rsidR="000E0256" w:rsidRDefault="000E0256" w:rsidP="009B5082">
            <w:pPr>
              <w:pStyle w:val="TableText"/>
              <w:tabs>
                <w:tab w:val="decimal" w:pos="1106"/>
              </w:tabs>
            </w:pPr>
            <w:r>
              <w:t>98.6</w:t>
            </w:r>
          </w:p>
        </w:tc>
      </w:tr>
      <w:tr w:rsidR="000E0256" w14:paraId="59F894AA" w14:textId="77777777" w:rsidTr="009B5082">
        <w:trPr>
          <w:cantSplit/>
        </w:trPr>
        <w:tc>
          <w:tcPr>
            <w:tcW w:w="1701" w:type="dxa"/>
            <w:shd w:val="clear" w:color="auto" w:fill="auto"/>
            <w:noWrap/>
            <w:tcMar>
              <w:top w:w="15" w:type="dxa"/>
              <w:left w:w="15" w:type="dxa"/>
              <w:bottom w:w="0" w:type="dxa"/>
              <w:right w:w="15" w:type="dxa"/>
            </w:tcMar>
            <w:hideMark/>
          </w:tcPr>
          <w:p w14:paraId="0CBCF795" w14:textId="77777777" w:rsidR="000E0256" w:rsidRDefault="000E0256" w:rsidP="009B5082">
            <w:pPr>
              <w:pStyle w:val="TableText"/>
            </w:pPr>
            <w:r>
              <w:t>Other</w:t>
            </w:r>
          </w:p>
        </w:tc>
        <w:tc>
          <w:tcPr>
            <w:tcW w:w="2112" w:type="dxa"/>
            <w:shd w:val="clear" w:color="auto" w:fill="auto"/>
            <w:noWrap/>
            <w:tcMar>
              <w:top w:w="15" w:type="dxa"/>
              <w:left w:w="15" w:type="dxa"/>
              <w:bottom w:w="0" w:type="dxa"/>
              <w:right w:w="15" w:type="dxa"/>
            </w:tcMar>
            <w:hideMark/>
          </w:tcPr>
          <w:p w14:paraId="4872CFDE" w14:textId="77777777" w:rsidR="000E0256" w:rsidRDefault="000E0256" w:rsidP="009B5082">
            <w:pPr>
              <w:pStyle w:val="TableText"/>
              <w:tabs>
                <w:tab w:val="decimal" w:pos="1332"/>
              </w:tabs>
            </w:pPr>
            <w:r>
              <w:t>38,102</w:t>
            </w:r>
          </w:p>
        </w:tc>
        <w:tc>
          <w:tcPr>
            <w:tcW w:w="2112" w:type="dxa"/>
            <w:shd w:val="clear" w:color="auto" w:fill="auto"/>
            <w:noWrap/>
            <w:tcMar>
              <w:top w:w="15" w:type="dxa"/>
              <w:left w:w="15" w:type="dxa"/>
              <w:bottom w:w="0" w:type="dxa"/>
              <w:right w:w="15" w:type="dxa"/>
            </w:tcMar>
            <w:hideMark/>
          </w:tcPr>
          <w:p w14:paraId="779D4F16" w14:textId="77777777" w:rsidR="000E0256" w:rsidRDefault="000E0256" w:rsidP="009B5082">
            <w:pPr>
              <w:pStyle w:val="TableText"/>
              <w:tabs>
                <w:tab w:val="decimal" w:pos="1332"/>
              </w:tabs>
            </w:pPr>
            <w:r>
              <w:t>38,167</w:t>
            </w:r>
          </w:p>
        </w:tc>
        <w:tc>
          <w:tcPr>
            <w:tcW w:w="2113" w:type="dxa"/>
            <w:shd w:val="clear" w:color="auto" w:fill="auto"/>
            <w:noWrap/>
            <w:tcMar>
              <w:top w:w="15" w:type="dxa"/>
              <w:left w:w="15" w:type="dxa"/>
              <w:bottom w:w="0" w:type="dxa"/>
              <w:right w:w="15" w:type="dxa"/>
            </w:tcMar>
            <w:hideMark/>
          </w:tcPr>
          <w:p w14:paraId="68EFFE38" w14:textId="77777777" w:rsidR="000E0256" w:rsidRDefault="000E0256" w:rsidP="009B5082">
            <w:pPr>
              <w:pStyle w:val="TableText"/>
              <w:tabs>
                <w:tab w:val="decimal" w:pos="1106"/>
              </w:tabs>
            </w:pPr>
            <w:r>
              <w:t>100*</w:t>
            </w:r>
          </w:p>
        </w:tc>
      </w:tr>
      <w:tr w:rsidR="000E0256" w:rsidRPr="009B5082" w14:paraId="285457EF" w14:textId="77777777" w:rsidTr="009B5082">
        <w:trPr>
          <w:cantSplit/>
        </w:trPr>
        <w:tc>
          <w:tcPr>
            <w:tcW w:w="1701" w:type="dxa"/>
            <w:shd w:val="clear" w:color="auto" w:fill="auto"/>
            <w:noWrap/>
            <w:tcMar>
              <w:top w:w="15" w:type="dxa"/>
              <w:left w:w="15" w:type="dxa"/>
              <w:bottom w:w="0" w:type="dxa"/>
              <w:right w:w="15" w:type="dxa"/>
            </w:tcMar>
            <w:hideMark/>
          </w:tcPr>
          <w:p w14:paraId="306C344C" w14:textId="77777777" w:rsidR="000E0256" w:rsidRPr="009B5082" w:rsidRDefault="000E0256" w:rsidP="009B5082">
            <w:pPr>
              <w:pStyle w:val="TableText"/>
              <w:rPr>
                <w:b/>
              </w:rPr>
            </w:pPr>
            <w:r w:rsidRPr="009B5082">
              <w:rPr>
                <w:b/>
              </w:rPr>
              <w:t>Total</w:t>
            </w:r>
          </w:p>
        </w:tc>
        <w:tc>
          <w:tcPr>
            <w:tcW w:w="2112" w:type="dxa"/>
            <w:shd w:val="clear" w:color="auto" w:fill="auto"/>
            <w:noWrap/>
            <w:tcMar>
              <w:top w:w="15" w:type="dxa"/>
              <w:left w:w="15" w:type="dxa"/>
              <w:bottom w:w="0" w:type="dxa"/>
              <w:right w:w="15" w:type="dxa"/>
            </w:tcMar>
            <w:hideMark/>
          </w:tcPr>
          <w:p w14:paraId="421F08B9" w14:textId="77777777" w:rsidR="000E0256" w:rsidRPr="009B5082" w:rsidRDefault="000E0256" w:rsidP="009B5082">
            <w:pPr>
              <w:pStyle w:val="TableText"/>
              <w:tabs>
                <w:tab w:val="decimal" w:pos="1332"/>
              </w:tabs>
              <w:rPr>
                <w:b/>
              </w:rPr>
            </w:pPr>
            <w:r w:rsidRPr="009B5082">
              <w:rPr>
                <w:b/>
              </w:rPr>
              <w:t>58,163</w:t>
            </w:r>
          </w:p>
        </w:tc>
        <w:tc>
          <w:tcPr>
            <w:tcW w:w="2112" w:type="dxa"/>
            <w:shd w:val="clear" w:color="auto" w:fill="auto"/>
            <w:noWrap/>
            <w:tcMar>
              <w:top w:w="15" w:type="dxa"/>
              <w:left w:w="15" w:type="dxa"/>
              <w:bottom w:w="0" w:type="dxa"/>
              <w:right w:w="15" w:type="dxa"/>
            </w:tcMar>
            <w:hideMark/>
          </w:tcPr>
          <w:p w14:paraId="3B9E7521" w14:textId="77777777" w:rsidR="000E0256" w:rsidRPr="009B5082" w:rsidRDefault="000E0256" w:rsidP="009B5082">
            <w:pPr>
              <w:pStyle w:val="TableText"/>
              <w:tabs>
                <w:tab w:val="decimal" w:pos="1332"/>
              </w:tabs>
              <w:rPr>
                <w:b/>
              </w:rPr>
            </w:pPr>
            <w:r w:rsidRPr="009B5082">
              <w:rPr>
                <w:b/>
              </w:rPr>
              <w:t>57,880</w:t>
            </w:r>
          </w:p>
        </w:tc>
        <w:tc>
          <w:tcPr>
            <w:tcW w:w="2113" w:type="dxa"/>
            <w:shd w:val="clear" w:color="auto" w:fill="auto"/>
            <w:noWrap/>
            <w:tcMar>
              <w:top w:w="15" w:type="dxa"/>
              <w:left w:w="15" w:type="dxa"/>
              <w:bottom w:w="0" w:type="dxa"/>
              <w:right w:w="15" w:type="dxa"/>
            </w:tcMar>
            <w:hideMark/>
          </w:tcPr>
          <w:p w14:paraId="4900373F" w14:textId="77777777" w:rsidR="000E0256" w:rsidRPr="009B5082" w:rsidRDefault="000E0256" w:rsidP="009B5082">
            <w:pPr>
              <w:pStyle w:val="TableText"/>
              <w:tabs>
                <w:tab w:val="decimal" w:pos="1106"/>
              </w:tabs>
              <w:rPr>
                <w:b/>
              </w:rPr>
            </w:pPr>
            <w:r w:rsidRPr="009B5082">
              <w:rPr>
                <w:b/>
              </w:rPr>
              <w:t>99.5</w:t>
            </w:r>
          </w:p>
        </w:tc>
      </w:tr>
    </w:tbl>
    <w:p w14:paraId="46BE42D1" w14:textId="77777777" w:rsidR="000E0256" w:rsidRDefault="000E0256" w:rsidP="002F1F3E">
      <w:pPr>
        <w:pStyle w:val="Note"/>
      </w:pPr>
      <w:r>
        <w:t>*</w:t>
      </w:r>
      <w:r w:rsidR="002F1F3E">
        <w:tab/>
      </w:r>
      <w:r w:rsidRPr="00C06DDE">
        <w:t>Percentages greater than 100</w:t>
      </w:r>
      <w:r w:rsidR="002F1F3E">
        <w:t> percent</w:t>
      </w:r>
      <w:r w:rsidRPr="00C06DDE">
        <w:t xml:space="preserve"> </w:t>
      </w:r>
      <w:r>
        <w:t xml:space="preserve">(due to </w:t>
      </w:r>
      <w:r w:rsidRPr="00C06DDE">
        <w:t>a mismatch between numerator and denominator data</w:t>
      </w:r>
      <w:r>
        <w:t>)</w:t>
      </w:r>
      <w:r w:rsidRPr="00C06DDE">
        <w:t xml:space="preserve"> are </w:t>
      </w:r>
      <w:r>
        <w:t>capped at 100</w:t>
      </w:r>
      <w:r w:rsidR="002F1F3E">
        <w:t xml:space="preserve"> percent</w:t>
      </w:r>
      <w:r>
        <w:t>.</w:t>
      </w:r>
    </w:p>
    <w:p w14:paraId="0C162159" w14:textId="77777777" w:rsidR="000E0256" w:rsidRDefault="000E0256" w:rsidP="009B5082"/>
    <w:p w14:paraId="480A0981" w14:textId="4C4FDE4A" w:rsidR="000E0256" w:rsidRPr="003C552F" w:rsidRDefault="000E0256" w:rsidP="002F1F3E">
      <w:pPr>
        <w:pStyle w:val="Table"/>
      </w:pPr>
      <w:bookmarkStart w:id="30" w:name="_Toc22218804"/>
      <w:bookmarkStart w:id="31" w:name="_Toc24455487"/>
      <w:r w:rsidRPr="003C552F">
        <w:t xml:space="preserve">Table </w:t>
      </w:r>
      <w:fldSimple w:instr=" SEQ Table \* ARABIC ">
        <w:r w:rsidR="00591F31">
          <w:rPr>
            <w:noProof/>
          </w:rPr>
          <w:t>3</w:t>
        </w:r>
      </w:fldSimple>
      <w:r w:rsidRPr="003C552F">
        <w:t>: Coverage by DHB of domicile and ethnicity, January to December 2018</w:t>
      </w:r>
      <w:bookmarkEnd w:id="30"/>
      <w:bookmarkEnd w:id="3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360"/>
        <w:gridCol w:w="1430"/>
        <w:gridCol w:w="1430"/>
        <w:gridCol w:w="1430"/>
        <w:gridCol w:w="1430"/>
      </w:tblGrid>
      <w:tr w:rsidR="000E0256" w:rsidRPr="009B5082" w14:paraId="26CBE806" w14:textId="77777777" w:rsidTr="009B5082">
        <w:trPr>
          <w:cantSplit/>
        </w:trPr>
        <w:tc>
          <w:tcPr>
            <w:tcW w:w="2360" w:type="dxa"/>
            <w:tcBorders>
              <w:top w:val="nil"/>
              <w:bottom w:val="nil"/>
            </w:tcBorders>
            <w:shd w:val="clear" w:color="auto" w:fill="D9D9D9" w:themeFill="background1" w:themeFillShade="D9"/>
            <w:hideMark/>
          </w:tcPr>
          <w:p w14:paraId="441B8037" w14:textId="77777777" w:rsidR="000E0256" w:rsidRPr="009B5082" w:rsidRDefault="000E0256" w:rsidP="009B5082">
            <w:pPr>
              <w:pStyle w:val="TableText"/>
              <w:rPr>
                <w:b/>
                <w:lang w:eastAsia="en-NZ"/>
              </w:rPr>
            </w:pPr>
            <w:r w:rsidRPr="009B5082">
              <w:rPr>
                <w:b/>
                <w:lang w:eastAsia="en-NZ"/>
              </w:rPr>
              <w:t>DHB of domicile</w:t>
            </w:r>
          </w:p>
        </w:tc>
        <w:tc>
          <w:tcPr>
            <w:tcW w:w="1430" w:type="dxa"/>
            <w:tcBorders>
              <w:top w:val="nil"/>
              <w:bottom w:val="nil"/>
            </w:tcBorders>
            <w:shd w:val="clear" w:color="auto" w:fill="D9D9D9" w:themeFill="background1" w:themeFillShade="D9"/>
            <w:hideMark/>
          </w:tcPr>
          <w:p w14:paraId="6E129C76" w14:textId="77777777" w:rsidR="000E0256" w:rsidRPr="009B5082" w:rsidRDefault="000E0256" w:rsidP="009B5082">
            <w:pPr>
              <w:pStyle w:val="TableText"/>
              <w:jc w:val="center"/>
              <w:rPr>
                <w:b/>
                <w:lang w:eastAsia="en-NZ"/>
              </w:rPr>
            </w:pPr>
            <w:r w:rsidRPr="009B5082">
              <w:rPr>
                <w:b/>
                <w:lang w:eastAsia="en-NZ"/>
              </w:rPr>
              <w:t>Māori</w:t>
            </w:r>
            <w:r w:rsidR="009B5082">
              <w:rPr>
                <w:b/>
                <w:lang w:eastAsia="en-NZ"/>
              </w:rPr>
              <w:br/>
              <w:t>(%)</w:t>
            </w:r>
          </w:p>
        </w:tc>
        <w:tc>
          <w:tcPr>
            <w:tcW w:w="1430" w:type="dxa"/>
            <w:tcBorders>
              <w:top w:val="nil"/>
              <w:bottom w:val="nil"/>
            </w:tcBorders>
            <w:shd w:val="clear" w:color="auto" w:fill="D9D9D9" w:themeFill="background1" w:themeFillShade="D9"/>
            <w:hideMark/>
          </w:tcPr>
          <w:p w14:paraId="5B095CF1" w14:textId="77777777" w:rsidR="000E0256" w:rsidRPr="009B5082" w:rsidRDefault="000E0256" w:rsidP="009B5082">
            <w:pPr>
              <w:pStyle w:val="TableText"/>
              <w:jc w:val="center"/>
              <w:rPr>
                <w:b/>
                <w:lang w:eastAsia="en-NZ"/>
              </w:rPr>
            </w:pPr>
            <w:r w:rsidRPr="009B5082">
              <w:rPr>
                <w:b/>
                <w:lang w:eastAsia="en-NZ"/>
              </w:rPr>
              <w:t>Non-Māori</w:t>
            </w:r>
            <w:r w:rsidR="009B5082">
              <w:rPr>
                <w:b/>
                <w:lang w:eastAsia="en-NZ"/>
              </w:rPr>
              <w:br/>
              <w:t>(%)</w:t>
            </w:r>
          </w:p>
        </w:tc>
        <w:tc>
          <w:tcPr>
            <w:tcW w:w="1430" w:type="dxa"/>
            <w:tcBorders>
              <w:top w:val="nil"/>
              <w:bottom w:val="nil"/>
            </w:tcBorders>
            <w:shd w:val="clear" w:color="auto" w:fill="D9D9D9" w:themeFill="background1" w:themeFillShade="D9"/>
            <w:hideMark/>
          </w:tcPr>
          <w:p w14:paraId="113F6FFB" w14:textId="77777777" w:rsidR="000E0256" w:rsidRPr="009B5082" w:rsidRDefault="000E0256" w:rsidP="009B5082">
            <w:pPr>
              <w:pStyle w:val="TableText"/>
              <w:jc w:val="center"/>
              <w:rPr>
                <w:b/>
                <w:lang w:eastAsia="en-NZ"/>
              </w:rPr>
            </w:pPr>
            <w:r w:rsidRPr="009B5082">
              <w:rPr>
                <w:b/>
                <w:lang w:eastAsia="en-NZ"/>
              </w:rPr>
              <w:t>Total</w:t>
            </w:r>
            <w:r w:rsidR="009B5082">
              <w:rPr>
                <w:b/>
                <w:lang w:eastAsia="en-NZ"/>
              </w:rPr>
              <w:br/>
              <w:t>(%)</w:t>
            </w:r>
          </w:p>
        </w:tc>
        <w:tc>
          <w:tcPr>
            <w:tcW w:w="1430" w:type="dxa"/>
            <w:tcBorders>
              <w:top w:val="nil"/>
              <w:bottom w:val="nil"/>
            </w:tcBorders>
            <w:shd w:val="clear" w:color="auto" w:fill="D9D9D9" w:themeFill="background1" w:themeFillShade="D9"/>
            <w:hideMark/>
          </w:tcPr>
          <w:p w14:paraId="49B7AF46" w14:textId="77777777" w:rsidR="000E0256" w:rsidRPr="009B5082" w:rsidRDefault="000E0256" w:rsidP="009B5082">
            <w:pPr>
              <w:pStyle w:val="TableText"/>
              <w:jc w:val="center"/>
              <w:rPr>
                <w:b/>
                <w:lang w:eastAsia="en-NZ"/>
              </w:rPr>
            </w:pPr>
            <w:r w:rsidRPr="009B5082">
              <w:rPr>
                <w:b/>
                <w:lang w:eastAsia="en-NZ"/>
              </w:rPr>
              <w:t>Ratio†</w:t>
            </w:r>
          </w:p>
        </w:tc>
      </w:tr>
      <w:tr w:rsidR="000E0256" w:rsidRPr="00F21C33" w14:paraId="6CCBC4A0" w14:textId="77777777" w:rsidTr="009B5082">
        <w:trPr>
          <w:cantSplit/>
        </w:trPr>
        <w:tc>
          <w:tcPr>
            <w:tcW w:w="2360" w:type="dxa"/>
            <w:tcBorders>
              <w:top w:val="nil"/>
            </w:tcBorders>
            <w:shd w:val="clear" w:color="auto" w:fill="auto"/>
            <w:noWrap/>
            <w:hideMark/>
          </w:tcPr>
          <w:p w14:paraId="7790EE9D" w14:textId="77777777" w:rsidR="000E0256" w:rsidRPr="00F21C33" w:rsidRDefault="000E0256" w:rsidP="009B5082">
            <w:pPr>
              <w:pStyle w:val="TableText"/>
              <w:rPr>
                <w:lang w:eastAsia="en-NZ"/>
              </w:rPr>
            </w:pPr>
            <w:r w:rsidRPr="00F21C33">
              <w:rPr>
                <w:lang w:eastAsia="en-NZ"/>
              </w:rPr>
              <w:t>Northland</w:t>
            </w:r>
          </w:p>
        </w:tc>
        <w:tc>
          <w:tcPr>
            <w:tcW w:w="1430" w:type="dxa"/>
            <w:tcBorders>
              <w:top w:val="nil"/>
            </w:tcBorders>
            <w:shd w:val="clear" w:color="auto" w:fill="auto"/>
            <w:noWrap/>
            <w:hideMark/>
          </w:tcPr>
          <w:p w14:paraId="0E1F0555" w14:textId="77777777" w:rsidR="000E0256" w:rsidRPr="00F21C33" w:rsidRDefault="000E0256" w:rsidP="009B5082">
            <w:pPr>
              <w:pStyle w:val="TableText"/>
              <w:tabs>
                <w:tab w:val="decimal" w:pos="672"/>
              </w:tabs>
              <w:rPr>
                <w:lang w:eastAsia="en-NZ"/>
              </w:rPr>
            </w:pPr>
            <w:r w:rsidRPr="00F21C33">
              <w:rPr>
                <w:lang w:eastAsia="en-NZ"/>
              </w:rPr>
              <w:t>97.4</w:t>
            </w:r>
          </w:p>
        </w:tc>
        <w:tc>
          <w:tcPr>
            <w:tcW w:w="1430" w:type="dxa"/>
            <w:tcBorders>
              <w:top w:val="nil"/>
            </w:tcBorders>
            <w:shd w:val="clear" w:color="auto" w:fill="auto"/>
            <w:noWrap/>
            <w:hideMark/>
          </w:tcPr>
          <w:p w14:paraId="571C50F0" w14:textId="77777777" w:rsidR="000E0256" w:rsidRPr="00F21C33" w:rsidRDefault="000E0256" w:rsidP="009B5082">
            <w:pPr>
              <w:pStyle w:val="TableText"/>
              <w:tabs>
                <w:tab w:val="decimal" w:pos="672"/>
              </w:tabs>
              <w:rPr>
                <w:lang w:eastAsia="en-NZ"/>
              </w:rPr>
            </w:pPr>
            <w:r w:rsidRPr="00F21C33">
              <w:rPr>
                <w:lang w:eastAsia="en-NZ"/>
              </w:rPr>
              <w:t>98.7</w:t>
            </w:r>
          </w:p>
        </w:tc>
        <w:tc>
          <w:tcPr>
            <w:tcW w:w="1430" w:type="dxa"/>
            <w:tcBorders>
              <w:top w:val="nil"/>
            </w:tcBorders>
            <w:shd w:val="clear" w:color="auto" w:fill="auto"/>
            <w:noWrap/>
            <w:hideMark/>
          </w:tcPr>
          <w:p w14:paraId="7459F6D4" w14:textId="77777777" w:rsidR="000E0256" w:rsidRPr="00F21C33" w:rsidRDefault="000E0256" w:rsidP="009B5082">
            <w:pPr>
              <w:pStyle w:val="TableText"/>
              <w:tabs>
                <w:tab w:val="decimal" w:pos="672"/>
              </w:tabs>
              <w:rPr>
                <w:lang w:eastAsia="en-NZ"/>
              </w:rPr>
            </w:pPr>
            <w:r w:rsidRPr="00F21C33">
              <w:rPr>
                <w:lang w:eastAsia="en-NZ"/>
              </w:rPr>
              <w:t>97.9</w:t>
            </w:r>
          </w:p>
        </w:tc>
        <w:tc>
          <w:tcPr>
            <w:tcW w:w="1430" w:type="dxa"/>
            <w:tcBorders>
              <w:top w:val="nil"/>
            </w:tcBorders>
            <w:shd w:val="clear" w:color="auto" w:fill="auto"/>
            <w:noWrap/>
            <w:hideMark/>
          </w:tcPr>
          <w:p w14:paraId="3A5F1595" w14:textId="77777777" w:rsidR="000E0256" w:rsidRPr="00F21C33" w:rsidRDefault="000E0256" w:rsidP="009B5082">
            <w:pPr>
              <w:pStyle w:val="TableText"/>
              <w:jc w:val="center"/>
              <w:rPr>
                <w:lang w:eastAsia="en-NZ"/>
              </w:rPr>
            </w:pPr>
            <w:r w:rsidRPr="00F21C33">
              <w:rPr>
                <w:lang w:eastAsia="en-NZ"/>
              </w:rPr>
              <w:t>0.99</w:t>
            </w:r>
          </w:p>
        </w:tc>
      </w:tr>
      <w:tr w:rsidR="000E0256" w:rsidRPr="00F21C33" w14:paraId="318C2927" w14:textId="77777777" w:rsidTr="009B5082">
        <w:trPr>
          <w:cantSplit/>
        </w:trPr>
        <w:tc>
          <w:tcPr>
            <w:tcW w:w="2360" w:type="dxa"/>
            <w:shd w:val="clear" w:color="auto" w:fill="auto"/>
            <w:noWrap/>
            <w:hideMark/>
          </w:tcPr>
          <w:p w14:paraId="6043239C" w14:textId="77777777" w:rsidR="000E0256" w:rsidRPr="00F21C33" w:rsidRDefault="000E0256" w:rsidP="009B5082">
            <w:pPr>
              <w:pStyle w:val="TableText"/>
              <w:rPr>
                <w:lang w:eastAsia="en-NZ"/>
              </w:rPr>
            </w:pPr>
            <w:proofErr w:type="spellStart"/>
            <w:r w:rsidRPr="00F21C33">
              <w:rPr>
                <w:lang w:eastAsia="en-NZ"/>
              </w:rPr>
              <w:t>Waitemat</w:t>
            </w:r>
            <w:r>
              <w:rPr>
                <w:rFonts w:cs="Calibri"/>
                <w:lang w:eastAsia="en-NZ"/>
              </w:rPr>
              <w:t>ā</w:t>
            </w:r>
            <w:proofErr w:type="spellEnd"/>
          </w:p>
        </w:tc>
        <w:tc>
          <w:tcPr>
            <w:tcW w:w="1430" w:type="dxa"/>
            <w:shd w:val="clear" w:color="auto" w:fill="auto"/>
            <w:noWrap/>
            <w:hideMark/>
          </w:tcPr>
          <w:p w14:paraId="0ABA10AF" w14:textId="77777777" w:rsidR="000E0256" w:rsidRPr="00F21C33" w:rsidRDefault="000E0256" w:rsidP="009B5082">
            <w:pPr>
              <w:pStyle w:val="TableText"/>
              <w:tabs>
                <w:tab w:val="decimal" w:pos="672"/>
              </w:tabs>
              <w:rPr>
                <w:lang w:eastAsia="en-NZ"/>
              </w:rPr>
            </w:pPr>
            <w:r w:rsidRPr="00F21C33">
              <w:rPr>
                <w:lang w:eastAsia="en-NZ"/>
              </w:rPr>
              <w:t>97.5</w:t>
            </w:r>
          </w:p>
        </w:tc>
        <w:tc>
          <w:tcPr>
            <w:tcW w:w="1430" w:type="dxa"/>
            <w:shd w:val="clear" w:color="auto" w:fill="auto"/>
            <w:noWrap/>
            <w:hideMark/>
          </w:tcPr>
          <w:p w14:paraId="1F1ECA77" w14:textId="77777777" w:rsidR="000E0256" w:rsidRPr="00F21C33" w:rsidRDefault="000E0256" w:rsidP="009B5082">
            <w:pPr>
              <w:pStyle w:val="TableText"/>
              <w:tabs>
                <w:tab w:val="decimal" w:pos="672"/>
              </w:tabs>
              <w:rPr>
                <w:lang w:eastAsia="en-NZ"/>
              </w:rPr>
            </w:pPr>
            <w:r w:rsidRPr="00F21C33">
              <w:rPr>
                <w:lang w:eastAsia="en-NZ"/>
              </w:rPr>
              <w:t>100*</w:t>
            </w:r>
          </w:p>
        </w:tc>
        <w:tc>
          <w:tcPr>
            <w:tcW w:w="1430" w:type="dxa"/>
            <w:shd w:val="clear" w:color="auto" w:fill="auto"/>
            <w:noWrap/>
            <w:hideMark/>
          </w:tcPr>
          <w:p w14:paraId="7B49F63E" w14:textId="77777777" w:rsidR="000E0256" w:rsidRPr="00F21C33" w:rsidRDefault="000E0256" w:rsidP="009B5082">
            <w:pPr>
              <w:pStyle w:val="TableText"/>
              <w:tabs>
                <w:tab w:val="decimal" w:pos="672"/>
              </w:tabs>
              <w:rPr>
                <w:lang w:eastAsia="en-NZ"/>
              </w:rPr>
            </w:pPr>
            <w:r w:rsidRPr="00F21C33">
              <w:rPr>
                <w:lang w:eastAsia="en-NZ"/>
              </w:rPr>
              <w:t>100.0</w:t>
            </w:r>
          </w:p>
        </w:tc>
        <w:tc>
          <w:tcPr>
            <w:tcW w:w="1430" w:type="dxa"/>
            <w:shd w:val="clear" w:color="auto" w:fill="auto"/>
            <w:noWrap/>
            <w:hideMark/>
          </w:tcPr>
          <w:p w14:paraId="5F789F82" w14:textId="77777777" w:rsidR="000E0256" w:rsidRPr="00F21C33" w:rsidRDefault="000E0256" w:rsidP="009B5082">
            <w:pPr>
              <w:pStyle w:val="TableText"/>
              <w:jc w:val="center"/>
              <w:rPr>
                <w:lang w:eastAsia="en-NZ"/>
              </w:rPr>
            </w:pPr>
            <w:r w:rsidRPr="00F21C33">
              <w:rPr>
                <w:lang w:eastAsia="en-NZ"/>
              </w:rPr>
              <w:t>0.97</w:t>
            </w:r>
          </w:p>
        </w:tc>
      </w:tr>
      <w:tr w:rsidR="000E0256" w:rsidRPr="00F21C33" w14:paraId="015F5547" w14:textId="77777777" w:rsidTr="009B5082">
        <w:trPr>
          <w:cantSplit/>
        </w:trPr>
        <w:tc>
          <w:tcPr>
            <w:tcW w:w="2360" w:type="dxa"/>
            <w:shd w:val="clear" w:color="auto" w:fill="auto"/>
            <w:noWrap/>
            <w:hideMark/>
          </w:tcPr>
          <w:p w14:paraId="6913785C" w14:textId="77777777" w:rsidR="000E0256" w:rsidRPr="00F21C33" w:rsidRDefault="000E0256" w:rsidP="009B5082">
            <w:pPr>
              <w:pStyle w:val="TableText"/>
              <w:rPr>
                <w:lang w:eastAsia="en-NZ"/>
              </w:rPr>
            </w:pPr>
            <w:r w:rsidRPr="00F21C33">
              <w:rPr>
                <w:lang w:eastAsia="en-NZ"/>
              </w:rPr>
              <w:t>Auckland</w:t>
            </w:r>
          </w:p>
        </w:tc>
        <w:tc>
          <w:tcPr>
            <w:tcW w:w="1430" w:type="dxa"/>
            <w:shd w:val="clear" w:color="auto" w:fill="auto"/>
            <w:noWrap/>
            <w:hideMark/>
          </w:tcPr>
          <w:p w14:paraId="2AFD4E4B" w14:textId="77777777" w:rsidR="000E0256" w:rsidRPr="00F21C33" w:rsidRDefault="000E0256" w:rsidP="009B5082">
            <w:pPr>
              <w:pStyle w:val="TableText"/>
              <w:tabs>
                <w:tab w:val="decimal" w:pos="672"/>
              </w:tabs>
              <w:rPr>
                <w:lang w:eastAsia="en-NZ"/>
              </w:rPr>
            </w:pPr>
            <w:r w:rsidRPr="00F21C33">
              <w:rPr>
                <w:lang w:eastAsia="en-NZ"/>
              </w:rPr>
              <w:t>99.2</w:t>
            </w:r>
          </w:p>
        </w:tc>
        <w:tc>
          <w:tcPr>
            <w:tcW w:w="1430" w:type="dxa"/>
            <w:shd w:val="clear" w:color="auto" w:fill="auto"/>
            <w:noWrap/>
            <w:hideMark/>
          </w:tcPr>
          <w:p w14:paraId="52B16A29" w14:textId="77777777" w:rsidR="000E0256" w:rsidRPr="00F21C33" w:rsidRDefault="000E0256" w:rsidP="009B5082">
            <w:pPr>
              <w:pStyle w:val="TableText"/>
              <w:tabs>
                <w:tab w:val="decimal" w:pos="672"/>
              </w:tabs>
              <w:rPr>
                <w:lang w:eastAsia="en-NZ"/>
              </w:rPr>
            </w:pPr>
            <w:r w:rsidRPr="00F21C33">
              <w:rPr>
                <w:lang w:eastAsia="en-NZ"/>
              </w:rPr>
              <w:t>100.0</w:t>
            </w:r>
          </w:p>
        </w:tc>
        <w:tc>
          <w:tcPr>
            <w:tcW w:w="1430" w:type="dxa"/>
            <w:shd w:val="clear" w:color="auto" w:fill="auto"/>
            <w:noWrap/>
            <w:hideMark/>
          </w:tcPr>
          <w:p w14:paraId="7B429BB4" w14:textId="77777777" w:rsidR="000E0256" w:rsidRPr="00F21C33" w:rsidRDefault="000E0256" w:rsidP="009B5082">
            <w:pPr>
              <w:pStyle w:val="TableText"/>
              <w:tabs>
                <w:tab w:val="decimal" w:pos="672"/>
              </w:tabs>
              <w:rPr>
                <w:lang w:eastAsia="en-NZ"/>
              </w:rPr>
            </w:pPr>
            <w:r w:rsidRPr="00F21C33">
              <w:rPr>
                <w:lang w:eastAsia="en-NZ"/>
              </w:rPr>
              <w:t>99.9</w:t>
            </w:r>
          </w:p>
        </w:tc>
        <w:tc>
          <w:tcPr>
            <w:tcW w:w="1430" w:type="dxa"/>
            <w:shd w:val="clear" w:color="auto" w:fill="auto"/>
            <w:noWrap/>
            <w:hideMark/>
          </w:tcPr>
          <w:p w14:paraId="455C4F69" w14:textId="77777777" w:rsidR="000E0256" w:rsidRPr="00F21C33" w:rsidRDefault="000E0256" w:rsidP="009B5082">
            <w:pPr>
              <w:pStyle w:val="TableText"/>
              <w:jc w:val="center"/>
              <w:rPr>
                <w:lang w:eastAsia="en-NZ"/>
              </w:rPr>
            </w:pPr>
            <w:r w:rsidRPr="00F21C33">
              <w:rPr>
                <w:lang w:eastAsia="en-NZ"/>
              </w:rPr>
              <w:t>0.99</w:t>
            </w:r>
          </w:p>
        </w:tc>
      </w:tr>
      <w:tr w:rsidR="000E0256" w:rsidRPr="00F21C33" w14:paraId="4640F136" w14:textId="77777777" w:rsidTr="009B5082">
        <w:trPr>
          <w:cantSplit/>
        </w:trPr>
        <w:tc>
          <w:tcPr>
            <w:tcW w:w="2360" w:type="dxa"/>
            <w:shd w:val="clear" w:color="auto" w:fill="auto"/>
            <w:noWrap/>
            <w:hideMark/>
          </w:tcPr>
          <w:p w14:paraId="41572802" w14:textId="77777777" w:rsidR="000E0256" w:rsidRPr="00F21C33" w:rsidRDefault="000E0256" w:rsidP="009B5082">
            <w:pPr>
              <w:pStyle w:val="TableText"/>
              <w:rPr>
                <w:lang w:eastAsia="en-NZ"/>
              </w:rPr>
            </w:pPr>
            <w:r w:rsidRPr="00F21C33">
              <w:rPr>
                <w:lang w:eastAsia="en-NZ"/>
              </w:rPr>
              <w:t>Counties Manukau</w:t>
            </w:r>
          </w:p>
        </w:tc>
        <w:tc>
          <w:tcPr>
            <w:tcW w:w="1430" w:type="dxa"/>
            <w:shd w:val="clear" w:color="auto" w:fill="auto"/>
            <w:noWrap/>
            <w:hideMark/>
          </w:tcPr>
          <w:p w14:paraId="47A6BCCE" w14:textId="77777777" w:rsidR="000E0256" w:rsidRPr="00F21C33" w:rsidRDefault="000E0256" w:rsidP="009B5082">
            <w:pPr>
              <w:pStyle w:val="TableText"/>
              <w:tabs>
                <w:tab w:val="decimal" w:pos="672"/>
              </w:tabs>
              <w:rPr>
                <w:lang w:eastAsia="en-NZ"/>
              </w:rPr>
            </w:pPr>
            <w:r w:rsidRPr="00F21C33">
              <w:rPr>
                <w:lang w:eastAsia="en-NZ"/>
              </w:rPr>
              <w:t>97.7</w:t>
            </w:r>
          </w:p>
        </w:tc>
        <w:tc>
          <w:tcPr>
            <w:tcW w:w="1430" w:type="dxa"/>
            <w:shd w:val="clear" w:color="auto" w:fill="auto"/>
            <w:noWrap/>
            <w:hideMark/>
          </w:tcPr>
          <w:p w14:paraId="62A5F53D" w14:textId="77777777" w:rsidR="000E0256" w:rsidRPr="00F21C33" w:rsidRDefault="000E0256" w:rsidP="009B5082">
            <w:pPr>
              <w:pStyle w:val="TableText"/>
              <w:tabs>
                <w:tab w:val="decimal" w:pos="672"/>
              </w:tabs>
              <w:rPr>
                <w:lang w:eastAsia="en-NZ"/>
              </w:rPr>
            </w:pPr>
            <w:r w:rsidRPr="00F21C33">
              <w:rPr>
                <w:lang w:eastAsia="en-NZ"/>
              </w:rPr>
              <w:t>99.1</w:t>
            </w:r>
          </w:p>
        </w:tc>
        <w:tc>
          <w:tcPr>
            <w:tcW w:w="1430" w:type="dxa"/>
            <w:shd w:val="clear" w:color="auto" w:fill="auto"/>
            <w:noWrap/>
            <w:hideMark/>
          </w:tcPr>
          <w:p w14:paraId="13BE0D2A" w14:textId="77777777" w:rsidR="000E0256" w:rsidRPr="00F21C33" w:rsidRDefault="000E0256" w:rsidP="009B5082">
            <w:pPr>
              <w:pStyle w:val="TableText"/>
              <w:tabs>
                <w:tab w:val="decimal" w:pos="672"/>
              </w:tabs>
              <w:rPr>
                <w:lang w:eastAsia="en-NZ"/>
              </w:rPr>
            </w:pPr>
            <w:r w:rsidRPr="00F21C33">
              <w:rPr>
                <w:lang w:eastAsia="en-NZ"/>
              </w:rPr>
              <w:t>98.9</w:t>
            </w:r>
          </w:p>
        </w:tc>
        <w:tc>
          <w:tcPr>
            <w:tcW w:w="1430" w:type="dxa"/>
            <w:shd w:val="clear" w:color="auto" w:fill="auto"/>
            <w:noWrap/>
            <w:hideMark/>
          </w:tcPr>
          <w:p w14:paraId="7D0BBC3A" w14:textId="77777777" w:rsidR="000E0256" w:rsidRPr="00F21C33" w:rsidRDefault="000E0256" w:rsidP="009B5082">
            <w:pPr>
              <w:pStyle w:val="TableText"/>
              <w:jc w:val="center"/>
              <w:rPr>
                <w:lang w:eastAsia="en-NZ"/>
              </w:rPr>
            </w:pPr>
            <w:r w:rsidRPr="00F21C33">
              <w:rPr>
                <w:lang w:eastAsia="en-NZ"/>
              </w:rPr>
              <w:t>0.99</w:t>
            </w:r>
          </w:p>
        </w:tc>
      </w:tr>
      <w:tr w:rsidR="000E0256" w:rsidRPr="00F21C33" w14:paraId="4A58BAEB" w14:textId="77777777" w:rsidTr="009B5082">
        <w:trPr>
          <w:cantSplit/>
        </w:trPr>
        <w:tc>
          <w:tcPr>
            <w:tcW w:w="2360" w:type="dxa"/>
            <w:shd w:val="clear" w:color="auto" w:fill="auto"/>
            <w:noWrap/>
            <w:hideMark/>
          </w:tcPr>
          <w:p w14:paraId="44726D13" w14:textId="77777777" w:rsidR="000E0256" w:rsidRPr="00F21C33" w:rsidRDefault="000E0256" w:rsidP="009B5082">
            <w:pPr>
              <w:pStyle w:val="TableText"/>
              <w:rPr>
                <w:lang w:eastAsia="en-NZ"/>
              </w:rPr>
            </w:pPr>
            <w:r w:rsidRPr="00F21C33">
              <w:rPr>
                <w:lang w:eastAsia="en-NZ"/>
              </w:rPr>
              <w:t>Waikato</w:t>
            </w:r>
          </w:p>
        </w:tc>
        <w:tc>
          <w:tcPr>
            <w:tcW w:w="1430" w:type="dxa"/>
            <w:shd w:val="clear" w:color="auto" w:fill="auto"/>
            <w:noWrap/>
            <w:hideMark/>
          </w:tcPr>
          <w:p w14:paraId="74CF3E2D" w14:textId="77777777" w:rsidR="000E0256" w:rsidRPr="00F21C33" w:rsidRDefault="000E0256" w:rsidP="009B5082">
            <w:pPr>
              <w:pStyle w:val="TableText"/>
              <w:tabs>
                <w:tab w:val="decimal" w:pos="672"/>
              </w:tabs>
              <w:rPr>
                <w:lang w:eastAsia="en-NZ"/>
              </w:rPr>
            </w:pPr>
            <w:r w:rsidRPr="00F21C33">
              <w:rPr>
                <w:lang w:eastAsia="en-NZ"/>
              </w:rPr>
              <w:t>97.5</w:t>
            </w:r>
          </w:p>
        </w:tc>
        <w:tc>
          <w:tcPr>
            <w:tcW w:w="1430" w:type="dxa"/>
            <w:shd w:val="clear" w:color="auto" w:fill="auto"/>
            <w:noWrap/>
            <w:hideMark/>
          </w:tcPr>
          <w:p w14:paraId="4D91411A" w14:textId="77777777" w:rsidR="000E0256" w:rsidRPr="00F21C33" w:rsidRDefault="000E0256" w:rsidP="009B5082">
            <w:pPr>
              <w:pStyle w:val="TableText"/>
              <w:tabs>
                <w:tab w:val="decimal" w:pos="672"/>
              </w:tabs>
              <w:rPr>
                <w:lang w:eastAsia="en-NZ"/>
              </w:rPr>
            </w:pPr>
            <w:r w:rsidRPr="00F21C33">
              <w:rPr>
                <w:lang w:eastAsia="en-NZ"/>
              </w:rPr>
              <w:t>100*</w:t>
            </w:r>
          </w:p>
        </w:tc>
        <w:tc>
          <w:tcPr>
            <w:tcW w:w="1430" w:type="dxa"/>
            <w:shd w:val="clear" w:color="auto" w:fill="auto"/>
            <w:noWrap/>
            <w:hideMark/>
          </w:tcPr>
          <w:p w14:paraId="587B6CEB" w14:textId="77777777" w:rsidR="000E0256" w:rsidRPr="00F21C33" w:rsidRDefault="000E0256" w:rsidP="009B5082">
            <w:pPr>
              <w:pStyle w:val="TableText"/>
              <w:tabs>
                <w:tab w:val="decimal" w:pos="672"/>
              </w:tabs>
              <w:rPr>
                <w:lang w:eastAsia="en-NZ"/>
              </w:rPr>
            </w:pPr>
            <w:r w:rsidRPr="00F21C33">
              <w:rPr>
                <w:lang w:eastAsia="en-NZ"/>
              </w:rPr>
              <w:t>99.5</w:t>
            </w:r>
          </w:p>
        </w:tc>
        <w:tc>
          <w:tcPr>
            <w:tcW w:w="1430" w:type="dxa"/>
            <w:shd w:val="clear" w:color="auto" w:fill="auto"/>
            <w:noWrap/>
            <w:hideMark/>
          </w:tcPr>
          <w:p w14:paraId="120E517C" w14:textId="77777777" w:rsidR="000E0256" w:rsidRPr="00F21C33" w:rsidRDefault="000E0256" w:rsidP="009B5082">
            <w:pPr>
              <w:pStyle w:val="TableText"/>
              <w:jc w:val="center"/>
              <w:rPr>
                <w:lang w:eastAsia="en-NZ"/>
              </w:rPr>
            </w:pPr>
            <w:r w:rsidRPr="00F21C33">
              <w:rPr>
                <w:lang w:eastAsia="en-NZ"/>
              </w:rPr>
              <w:t>0.97</w:t>
            </w:r>
          </w:p>
        </w:tc>
      </w:tr>
      <w:tr w:rsidR="000E0256" w:rsidRPr="00F21C33" w14:paraId="366DAD74" w14:textId="77777777" w:rsidTr="009B5082">
        <w:trPr>
          <w:cantSplit/>
        </w:trPr>
        <w:tc>
          <w:tcPr>
            <w:tcW w:w="2360" w:type="dxa"/>
            <w:shd w:val="clear" w:color="auto" w:fill="auto"/>
            <w:noWrap/>
            <w:hideMark/>
          </w:tcPr>
          <w:p w14:paraId="49079E0A" w14:textId="77777777" w:rsidR="000E0256" w:rsidRPr="00F21C33" w:rsidRDefault="000E0256" w:rsidP="009B5082">
            <w:pPr>
              <w:pStyle w:val="TableText"/>
              <w:rPr>
                <w:lang w:eastAsia="en-NZ"/>
              </w:rPr>
            </w:pPr>
            <w:r w:rsidRPr="00F21C33">
              <w:rPr>
                <w:lang w:eastAsia="en-NZ"/>
              </w:rPr>
              <w:t>Lakes</w:t>
            </w:r>
          </w:p>
        </w:tc>
        <w:tc>
          <w:tcPr>
            <w:tcW w:w="1430" w:type="dxa"/>
            <w:shd w:val="clear" w:color="auto" w:fill="auto"/>
            <w:noWrap/>
            <w:hideMark/>
          </w:tcPr>
          <w:p w14:paraId="4446C936" w14:textId="77777777" w:rsidR="000E0256" w:rsidRPr="00F21C33" w:rsidRDefault="000E0256" w:rsidP="009B5082">
            <w:pPr>
              <w:pStyle w:val="TableText"/>
              <w:tabs>
                <w:tab w:val="decimal" w:pos="672"/>
              </w:tabs>
              <w:rPr>
                <w:lang w:eastAsia="en-NZ"/>
              </w:rPr>
            </w:pPr>
            <w:r w:rsidRPr="00F21C33">
              <w:rPr>
                <w:lang w:eastAsia="en-NZ"/>
              </w:rPr>
              <w:t>97.3</w:t>
            </w:r>
          </w:p>
        </w:tc>
        <w:tc>
          <w:tcPr>
            <w:tcW w:w="1430" w:type="dxa"/>
            <w:shd w:val="clear" w:color="auto" w:fill="auto"/>
            <w:noWrap/>
            <w:hideMark/>
          </w:tcPr>
          <w:p w14:paraId="6AA205D0" w14:textId="77777777" w:rsidR="000E0256" w:rsidRPr="00F21C33" w:rsidRDefault="000E0256" w:rsidP="009B5082">
            <w:pPr>
              <w:pStyle w:val="TableText"/>
              <w:tabs>
                <w:tab w:val="decimal" w:pos="672"/>
              </w:tabs>
              <w:rPr>
                <w:lang w:eastAsia="en-NZ"/>
              </w:rPr>
            </w:pPr>
            <w:r w:rsidRPr="00F21C33">
              <w:rPr>
                <w:lang w:eastAsia="en-NZ"/>
              </w:rPr>
              <w:t>97.7</w:t>
            </w:r>
          </w:p>
        </w:tc>
        <w:tc>
          <w:tcPr>
            <w:tcW w:w="1430" w:type="dxa"/>
            <w:shd w:val="clear" w:color="auto" w:fill="auto"/>
            <w:noWrap/>
            <w:hideMark/>
          </w:tcPr>
          <w:p w14:paraId="64C5FDA9" w14:textId="77777777" w:rsidR="000E0256" w:rsidRPr="00F21C33" w:rsidRDefault="000E0256" w:rsidP="009B5082">
            <w:pPr>
              <w:pStyle w:val="TableText"/>
              <w:tabs>
                <w:tab w:val="decimal" w:pos="672"/>
              </w:tabs>
              <w:rPr>
                <w:lang w:eastAsia="en-NZ"/>
              </w:rPr>
            </w:pPr>
            <w:r w:rsidRPr="00F21C33">
              <w:rPr>
                <w:lang w:eastAsia="en-NZ"/>
              </w:rPr>
              <w:t>97.5</w:t>
            </w:r>
          </w:p>
        </w:tc>
        <w:tc>
          <w:tcPr>
            <w:tcW w:w="1430" w:type="dxa"/>
            <w:shd w:val="clear" w:color="auto" w:fill="auto"/>
            <w:noWrap/>
            <w:hideMark/>
          </w:tcPr>
          <w:p w14:paraId="1AA13B53" w14:textId="77777777" w:rsidR="000E0256" w:rsidRPr="00F21C33" w:rsidRDefault="000E0256" w:rsidP="009B5082">
            <w:pPr>
              <w:pStyle w:val="TableText"/>
              <w:jc w:val="center"/>
              <w:rPr>
                <w:lang w:eastAsia="en-NZ"/>
              </w:rPr>
            </w:pPr>
            <w:r w:rsidRPr="00F21C33">
              <w:rPr>
                <w:lang w:eastAsia="en-NZ"/>
              </w:rPr>
              <w:t>1.00</w:t>
            </w:r>
          </w:p>
        </w:tc>
      </w:tr>
      <w:tr w:rsidR="000E0256" w:rsidRPr="00F21C33" w14:paraId="1C52E144" w14:textId="77777777" w:rsidTr="009B5082">
        <w:trPr>
          <w:cantSplit/>
        </w:trPr>
        <w:tc>
          <w:tcPr>
            <w:tcW w:w="2360" w:type="dxa"/>
            <w:shd w:val="clear" w:color="auto" w:fill="auto"/>
            <w:noWrap/>
            <w:hideMark/>
          </w:tcPr>
          <w:p w14:paraId="28A40DDD" w14:textId="77777777" w:rsidR="000E0256" w:rsidRPr="00F21C33" w:rsidRDefault="000E0256" w:rsidP="009B5082">
            <w:pPr>
              <w:pStyle w:val="TableText"/>
              <w:rPr>
                <w:lang w:eastAsia="en-NZ"/>
              </w:rPr>
            </w:pPr>
            <w:r w:rsidRPr="00F21C33">
              <w:rPr>
                <w:lang w:eastAsia="en-NZ"/>
              </w:rPr>
              <w:t>Bay of Plenty</w:t>
            </w:r>
          </w:p>
        </w:tc>
        <w:tc>
          <w:tcPr>
            <w:tcW w:w="1430" w:type="dxa"/>
            <w:shd w:val="clear" w:color="auto" w:fill="auto"/>
            <w:noWrap/>
            <w:hideMark/>
          </w:tcPr>
          <w:p w14:paraId="38B49F24" w14:textId="77777777" w:rsidR="000E0256" w:rsidRPr="00F21C33" w:rsidRDefault="000E0256" w:rsidP="009B5082">
            <w:pPr>
              <w:pStyle w:val="TableText"/>
              <w:tabs>
                <w:tab w:val="decimal" w:pos="672"/>
              </w:tabs>
              <w:rPr>
                <w:lang w:eastAsia="en-NZ"/>
              </w:rPr>
            </w:pPr>
            <w:r w:rsidRPr="00F21C33">
              <w:rPr>
                <w:lang w:eastAsia="en-NZ"/>
              </w:rPr>
              <w:t>100.0</w:t>
            </w:r>
          </w:p>
        </w:tc>
        <w:tc>
          <w:tcPr>
            <w:tcW w:w="1430" w:type="dxa"/>
            <w:shd w:val="clear" w:color="auto" w:fill="auto"/>
            <w:noWrap/>
            <w:hideMark/>
          </w:tcPr>
          <w:p w14:paraId="044A0957" w14:textId="77777777" w:rsidR="000E0256" w:rsidRPr="00F21C33" w:rsidRDefault="000E0256" w:rsidP="009B5082">
            <w:pPr>
              <w:pStyle w:val="TableText"/>
              <w:tabs>
                <w:tab w:val="decimal" w:pos="672"/>
              </w:tabs>
              <w:rPr>
                <w:lang w:eastAsia="en-NZ"/>
              </w:rPr>
            </w:pPr>
            <w:r w:rsidRPr="00F21C33">
              <w:rPr>
                <w:lang w:eastAsia="en-NZ"/>
              </w:rPr>
              <w:t>100*</w:t>
            </w:r>
          </w:p>
        </w:tc>
        <w:tc>
          <w:tcPr>
            <w:tcW w:w="1430" w:type="dxa"/>
            <w:shd w:val="clear" w:color="auto" w:fill="auto"/>
            <w:noWrap/>
            <w:hideMark/>
          </w:tcPr>
          <w:p w14:paraId="2754F93E" w14:textId="77777777" w:rsidR="000E0256" w:rsidRPr="00F21C33" w:rsidRDefault="000E0256" w:rsidP="009B5082">
            <w:pPr>
              <w:pStyle w:val="TableText"/>
              <w:tabs>
                <w:tab w:val="decimal" w:pos="672"/>
              </w:tabs>
              <w:rPr>
                <w:lang w:eastAsia="en-NZ"/>
              </w:rPr>
            </w:pPr>
            <w:r w:rsidRPr="00F21C33">
              <w:rPr>
                <w:lang w:eastAsia="en-NZ"/>
              </w:rPr>
              <w:t>100*</w:t>
            </w:r>
          </w:p>
        </w:tc>
        <w:tc>
          <w:tcPr>
            <w:tcW w:w="1430" w:type="dxa"/>
            <w:shd w:val="clear" w:color="auto" w:fill="auto"/>
            <w:noWrap/>
            <w:hideMark/>
          </w:tcPr>
          <w:p w14:paraId="01EA8091" w14:textId="77777777" w:rsidR="000E0256" w:rsidRPr="00F21C33" w:rsidRDefault="000E0256" w:rsidP="009B5082">
            <w:pPr>
              <w:pStyle w:val="TableText"/>
              <w:jc w:val="center"/>
              <w:rPr>
                <w:lang w:eastAsia="en-NZ"/>
              </w:rPr>
            </w:pPr>
            <w:r w:rsidRPr="00F21C33">
              <w:rPr>
                <w:lang w:eastAsia="en-NZ"/>
              </w:rPr>
              <w:t>0.99</w:t>
            </w:r>
          </w:p>
        </w:tc>
      </w:tr>
      <w:tr w:rsidR="000E0256" w:rsidRPr="00F21C33" w14:paraId="60A025C4" w14:textId="77777777" w:rsidTr="009B5082">
        <w:trPr>
          <w:cantSplit/>
        </w:trPr>
        <w:tc>
          <w:tcPr>
            <w:tcW w:w="2360" w:type="dxa"/>
            <w:shd w:val="clear" w:color="auto" w:fill="auto"/>
            <w:noWrap/>
            <w:hideMark/>
          </w:tcPr>
          <w:p w14:paraId="3298B616" w14:textId="77777777" w:rsidR="000E0256" w:rsidRPr="00F21C33" w:rsidRDefault="000E0256" w:rsidP="009B5082">
            <w:pPr>
              <w:pStyle w:val="TableText"/>
              <w:rPr>
                <w:lang w:eastAsia="en-NZ"/>
              </w:rPr>
            </w:pPr>
            <w:proofErr w:type="spellStart"/>
            <w:r w:rsidRPr="00F21C33">
              <w:rPr>
                <w:lang w:eastAsia="en-NZ"/>
              </w:rPr>
              <w:t>Tair</w:t>
            </w:r>
            <w:r>
              <w:rPr>
                <w:rFonts w:cs="Calibri"/>
                <w:lang w:eastAsia="en-NZ"/>
              </w:rPr>
              <w:t>ā</w:t>
            </w:r>
            <w:r w:rsidRPr="00F21C33">
              <w:rPr>
                <w:lang w:eastAsia="en-NZ"/>
              </w:rPr>
              <w:t>whiti</w:t>
            </w:r>
            <w:proofErr w:type="spellEnd"/>
          </w:p>
        </w:tc>
        <w:tc>
          <w:tcPr>
            <w:tcW w:w="1430" w:type="dxa"/>
            <w:shd w:val="clear" w:color="auto" w:fill="auto"/>
            <w:noWrap/>
            <w:hideMark/>
          </w:tcPr>
          <w:p w14:paraId="278E464E" w14:textId="77777777" w:rsidR="000E0256" w:rsidRPr="00F21C33" w:rsidRDefault="000E0256" w:rsidP="009B5082">
            <w:pPr>
              <w:pStyle w:val="TableText"/>
              <w:tabs>
                <w:tab w:val="decimal" w:pos="672"/>
              </w:tabs>
              <w:rPr>
                <w:lang w:eastAsia="en-NZ"/>
              </w:rPr>
            </w:pPr>
            <w:r w:rsidRPr="00F21C33">
              <w:rPr>
                <w:lang w:eastAsia="en-NZ"/>
              </w:rPr>
              <w:t>96.7</w:t>
            </w:r>
          </w:p>
        </w:tc>
        <w:tc>
          <w:tcPr>
            <w:tcW w:w="1430" w:type="dxa"/>
            <w:shd w:val="clear" w:color="auto" w:fill="auto"/>
            <w:noWrap/>
            <w:hideMark/>
          </w:tcPr>
          <w:p w14:paraId="182BEFC9" w14:textId="77777777" w:rsidR="000E0256" w:rsidRPr="00F21C33" w:rsidRDefault="000E0256" w:rsidP="009B5082">
            <w:pPr>
              <w:pStyle w:val="TableText"/>
              <w:tabs>
                <w:tab w:val="decimal" w:pos="672"/>
              </w:tabs>
              <w:rPr>
                <w:lang w:eastAsia="en-NZ"/>
              </w:rPr>
            </w:pPr>
            <w:r w:rsidRPr="00F21C33">
              <w:rPr>
                <w:lang w:eastAsia="en-NZ"/>
              </w:rPr>
              <w:t>98.2</w:t>
            </w:r>
          </w:p>
        </w:tc>
        <w:tc>
          <w:tcPr>
            <w:tcW w:w="1430" w:type="dxa"/>
            <w:shd w:val="clear" w:color="auto" w:fill="auto"/>
            <w:noWrap/>
            <w:hideMark/>
          </w:tcPr>
          <w:p w14:paraId="689AB680" w14:textId="77777777" w:rsidR="000E0256" w:rsidRPr="00F21C33" w:rsidRDefault="000E0256" w:rsidP="009B5082">
            <w:pPr>
              <w:pStyle w:val="TableText"/>
              <w:tabs>
                <w:tab w:val="decimal" w:pos="672"/>
              </w:tabs>
              <w:rPr>
                <w:lang w:eastAsia="en-NZ"/>
              </w:rPr>
            </w:pPr>
            <w:r w:rsidRPr="00F21C33">
              <w:rPr>
                <w:lang w:eastAsia="en-NZ"/>
              </w:rPr>
              <w:t>97.3</w:t>
            </w:r>
          </w:p>
        </w:tc>
        <w:tc>
          <w:tcPr>
            <w:tcW w:w="1430" w:type="dxa"/>
            <w:shd w:val="clear" w:color="auto" w:fill="auto"/>
            <w:noWrap/>
            <w:hideMark/>
          </w:tcPr>
          <w:p w14:paraId="12584D74" w14:textId="77777777" w:rsidR="000E0256" w:rsidRPr="00F21C33" w:rsidRDefault="000E0256" w:rsidP="009B5082">
            <w:pPr>
              <w:pStyle w:val="TableText"/>
              <w:jc w:val="center"/>
              <w:rPr>
                <w:lang w:eastAsia="en-NZ"/>
              </w:rPr>
            </w:pPr>
            <w:r w:rsidRPr="00F21C33">
              <w:rPr>
                <w:lang w:eastAsia="en-NZ"/>
              </w:rPr>
              <w:t>0.99</w:t>
            </w:r>
          </w:p>
        </w:tc>
      </w:tr>
      <w:tr w:rsidR="000E0256" w:rsidRPr="00F21C33" w14:paraId="2C55CFB3" w14:textId="77777777" w:rsidTr="009B5082">
        <w:trPr>
          <w:cantSplit/>
        </w:trPr>
        <w:tc>
          <w:tcPr>
            <w:tcW w:w="2360" w:type="dxa"/>
            <w:shd w:val="clear" w:color="auto" w:fill="auto"/>
            <w:noWrap/>
            <w:hideMark/>
          </w:tcPr>
          <w:p w14:paraId="7AD5CD1B" w14:textId="77777777" w:rsidR="000E0256" w:rsidRPr="00F21C33" w:rsidRDefault="000E0256" w:rsidP="009B5082">
            <w:pPr>
              <w:pStyle w:val="TableText"/>
              <w:rPr>
                <w:lang w:eastAsia="en-NZ"/>
              </w:rPr>
            </w:pPr>
            <w:r w:rsidRPr="00F21C33">
              <w:rPr>
                <w:lang w:eastAsia="en-NZ"/>
              </w:rPr>
              <w:t>Hawke</w:t>
            </w:r>
            <w:r w:rsidR="00ED2D15">
              <w:rPr>
                <w:lang w:eastAsia="en-NZ"/>
              </w:rPr>
              <w:t>’</w:t>
            </w:r>
            <w:r w:rsidRPr="00F21C33">
              <w:rPr>
                <w:lang w:eastAsia="en-NZ"/>
              </w:rPr>
              <w:t>s Bay</w:t>
            </w:r>
          </w:p>
        </w:tc>
        <w:tc>
          <w:tcPr>
            <w:tcW w:w="1430" w:type="dxa"/>
            <w:shd w:val="clear" w:color="auto" w:fill="auto"/>
            <w:noWrap/>
            <w:hideMark/>
          </w:tcPr>
          <w:p w14:paraId="772A7D24" w14:textId="77777777" w:rsidR="000E0256" w:rsidRPr="00F21C33" w:rsidRDefault="000E0256" w:rsidP="009B5082">
            <w:pPr>
              <w:pStyle w:val="TableText"/>
              <w:tabs>
                <w:tab w:val="decimal" w:pos="672"/>
              </w:tabs>
              <w:rPr>
                <w:lang w:eastAsia="en-NZ"/>
              </w:rPr>
            </w:pPr>
            <w:r w:rsidRPr="00F21C33">
              <w:rPr>
                <w:lang w:eastAsia="en-NZ"/>
              </w:rPr>
              <w:t>98.0</w:t>
            </w:r>
          </w:p>
        </w:tc>
        <w:tc>
          <w:tcPr>
            <w:tcW w:w="1430" w:type="dxa"/>
            <w:shd w:val="clear" w:color="auto" w:fill="auto"/>
            <w:noWrap/>
            <w:hideMark/>
          </w:tcPr>
          <w:p w14:paraId="340FC37E" w14:textId="77777777" w:rsidR="000E0256" w:rsidRPr="00F21C33" w:rsidRDefault="000E0256" w:rsidP="009B5082">
            <w:pPr>
              <w:pStyle w:val="TableText"/>
              <w:tabs>
                <w:tab w:val="decimal" w:pos="672"/>
              </w:tabs>
              <w:rPr>
                <w:lang w:eastAsia="en-NZ"/>
              </w:rPr>
            </w:pPr>
            <w:r w:rsidRPr="00F21C33">
              <w:rPr>
                <w:lang w:eastAsia="en-NZ"/>
              </w:rPr>
              <w:t>98.8</w:t>
            </w:r>
          </w:p>
        </w:tc>
        <w:tc>
          <w:tcPr>
            <w:tcW w:w="1430" w:type="dxa"/>
            <w:shd w:val="clear" w:color="auto" w:fill="auto"/>
            <w:noWrap/>
            <w:hideMark/>
          </w:tcPr>
          <w:p w14:paraId="5BCB8486" w14:textId="77777777" w:rsidR="000E0256" w:rsidRPr="00F21C33" w:rsidRDefault="000E0256" w:rsidP="009B5082">
            <w:pPr>
              <w:pStyle w:val="TableText"/>
              <w:tabs>
                <w:tab w:val="decimal" w:pos="672"/>
              </w:tabs>
              <w:rPr>
                <w:lang w:eastAsia="en-NZ"/>
              </w:rPr>
            </w:pPr>
            <w:r w:rsidRPr="00F21C33">
              <w:rPr>
                <w:lang w:eastAsia="en-NZ"/>
              </w:rPr>
              <w:t>98.5</w:t>
            </w:r>
          </w:p>
        </w:tc>
        <w:tc>
          <w:tcPr>
            <w:tcW w:w="1430" w:type="dxa"/>
            <w:shd w:val="clear" w:color="auto" w:fill="auto"/>
            <w:noWrap/>
            <w:hideMark/>
          </w:tcPr>
          <w:p w14:paraId="29A7FB06" w14:textId="77777777" w:rsidR="000E0256" w:rsidRPr="00F21C33" w:rsidRDefault="000E0256" w:rsidP="009B5082">
            <w:pPr>
              <w:pStyle w:val="TableText"/>
              <w:jc w:val="center"/>
              <w:rPr>
                <w:lang w:eastAsia="en-NZ"/>
              </w:rPr>
            </w:pPr>
            <w:r w:rsidRPr="00F21C33">
              <w:rPr>
                <w:lang w:eastAsia="en-NZ"/>
              </w:rPr>
              <w:t>0.99</w:t>
            </w:r>
          </w:p>
        </w:tc>
      </w:tr>
      <w:tr w:rsidR="000E0256" w:rsidRPr="00F21C33" w14:paraId="75B56969" w14:textId="77777777" w:rsidTr="009B5082">
        <w:trPr>
          <w:cantSplit/>
        </w:trPr>
        <w:tc>
          <w:tcPr>
            <w:tcW w:w="2360" w:type="dxa"/>
            <w:shd w:val="clear" w:color="auto" w:fill="auto"/>
            <w:noWrap/>
            <w:hideMark/>
          </w:tcPr>
          <w:p w14:paraId="730DDA8B" w14:textId="77777777" w:rsidR="000E0256" w:rsidRPr="00F21C33" w:rsidRDefault="000E0256" w:rsidP="009B5082">
            <w:pPr>
              <w:pStyle w:val="TableText"/>
              <w:rPr>
                <w:lang w:eastAsia="en-NZ"/>
              </w:rPr>
            </w:pPr>
            <w:r w:rsidRPr="00F21C33">
              <w:rPr>
                <w:lang w:eastAsia="en-NZ"/>
              </w:rPr>
              <w:t>Taranaki</w:t>
            </w:r>
          </w:p>
        </w:tc>
        <w:tc>
          <w:tcPr>
            <w:tcW w:w="1430" w:type="dxa"/>
            <w:shd w:val="clear" w:color="auto" w:fill="auto"/>
            <w:noWrap/>
            <w:hideMark/>
          </w:tcPr>
          <w:p w14:paraId="75860280" w14:textId="77777777" w:rsidR="000E0256" w:rsidRPr="00F21C33" w:rsidRDefault="000E0256" w:rsidP="009B5082">
            <w:pPr>
              <w:pStyle w:val="TableText"/>
              <w:tabs>
                <w:tab w:val="decimal" w:pos="672"/>
              </w:tabs>
              <w:rPr>
                <w:lang w:eastAsia="en-NZ"/>
              </w:rPr>
            </w:pPr>
            <w:r w:rsidRPr="00F21C33">
              <w:rPr>
                <w:lang w:eastAsia="en-NZ"/>
              </w:rPr>
              <w:t>99.1</w:t>
            </w:r>
          </w:p>
        </w:tc>
        <w:tc>
          <w:tcPr>
            <w:tcW w:w="1430" w:type="dxa"/>
            <w:shd w:val="clear" w:color="auto" w:fill="auto"/>
            <w:noWrap/>
            <w:hideMark/>
          </w:tcPr>
          <w:p w14:paraId="311ADA05" w14:textId="77777777" w:rsidR="000E0256" w:rsidRPr="00F21C33" w:rsidRDefault="000E0256" w:rsidP="009B5082">
            <w:pPr>
              <w:pStyle w:val="TableText"/>
              <w:tabs>
                <w:tab w:val="decimal" w:pos="672"/>
              </w:tabs>
              <w:rPr>
                <w:lang w:eastAsia="en-NZ"/>
              </w:rPr>
            </w:pPr>
            <w:r w:rsidRPr="00F21C33">
              <w:rPr>
                <w:lang w:eastAsia="en-NZ"/>
              </w:rPr>
              <w:t>100*</w:t>
            </w:r>
          </w:p>
        </w:tc>
        <w:tc>
          <w:tcPr>
            <w:tcW w:w="1430" w:type="dxa"/>
            <w:shd w:val="clear" w:color="auto" w:fill="auto"/>
            <w:noWrap/>
            <w:hideMark/>
          </w:tcPr>
          <w:p w14:paraId="6E2AAC7C" w14:textId="77777777" w:rsidR="000E0256" w:rsidRPr="00F21C33" w:rsidRDefault="000E0256" w:rsidP="009B5082">
            <w:pPr>
              <w:pStyle w:val="TableText"/>
              <w:tabs>
                <w:tab w:val="decimal" w:pos="672"/>
              </w:tabs>
              <w:rPr>
                <w:lang w:eastAsia="en-NZ"/>
              </w:rPr>
            </w:pPr>
            <w:r w:rsidRPr="00F21C33">
              <w:rPr>
                <w:lang w:eastAsia="en-NZ"/>
              </w:rPr>
              <w:t>99.8</w:t>
            </w:r>
          </w:p>
        </w:tc>
        <w:tc>
          <w:tcPr>
            <w:tcW w:w="1430" w:type="dxa"/>
            <w:shd w:val="clear" w:color="auto" w:fill="auto"/>
            <w:noWrap/>
            <w:hideMark/>
          </w:tcPr>
          <w:p w14:paraId="7627F380" w14:textId="77777777" w:rsidR="000E0256" w:rsidRPr="00F21C33" w:rsidRDefault="000E0256" w:rsidP="009B5082">
            <w:pPr>
              <w:pStyle w:val="TableText"/>
              <w:jc w:val="center"/>
              <w:rPr>
                <w:lang w:eastAsia="en-NZ"/>
              </w:rPr>
            </w:pPr>
            <w:r w:rsidRPr="00F21C33">
              <w:rPr>
                <w:lang w:eastAsia="en-NZ"/>
              </w:rPr>
              <w:t>0.99</w:t>
            </w:r>
          </w:p>
        </w:tc>
      </w:tr>
      <w:tr w:rsidR="000E0256" w:rsidRPr="00F21C33" w14:paraId="266DC7C5" w14:textId="77777777" w:rsidTr="009B5082">
        <w:trPr>
          <w:cantSplit/>
        </w:trPr>
        <w:tc>
          <w:tcPr>
            <w:tcW w:w="2360" w:type="dxa"/>
            <w:shd w:val="clear" w:color="auto" w:fill="auto"/>
            <w:noWrap/>
            <w:hideMark/>
          </w:tcPr>
          <w:p w14:paraId="4B99E159" w14:textId="77777777" w:rsidR="000E0256" w:rsidRPr="00F21C33" w:rsidRDefault="000E0256" w:rsidP="009B5082">
            <w:pPr>
              <w:pStyle w:val="TableText"/>
              <w:rPr>
                <w:lang w:eastAsia="en-NZ"/>
              </w:rPr>
            </w:pPr>
            <w:proofErr w:type="spellStart"/>
            <w:r w:rsidRPr="00F21C33">
              <w:rPr>
                <w:lang w:eastAsia="en-NZ"/>
              </w:rPr>
              <w:t>MidCentral</w:t>
            </w:r>
            <w:proofErr w:type="spellEnd"/>
          </w:p>
        </w:tc>
        <w:tc>
          <w:tcPr>
            <w:tcW w:w="1430" w:type="dxa"/>
            <w:shd w:val="clear" w:color="auto" w:fill="auto"/>
            <w:noWrap/>
            <w:hideMark/>
          </w:tcPr>
          <w:p w14:paraId="6966E514" w14:textId="77777777" w:rsidR="000E0256" w:rsidRPr="00F21C33" w:rsidRDefault="000E0256" w:rsidP="009B5082">
            <w:pPr>
              <w:pStyle w:val="TableText"/>
              <w:tabs>
                <w:tab w:val="decimal" w:pos="672"/>
              </w:tabs>
              <w:rPr>
                <w:lang w:eastAsia="en-NZ"/>
              </w:rPr>
            </w:pPr>
            <w:r w:rsidRPr="00F21C33">
              <w:rPr>
                <w:lang w:eastAsia="en-NZ"/>
              </w:rPr>
              <w:t>96.4</w:t>
            </w:r>
          </w:p>
        </w:tc>
        <w:tc>
          <w:tcPr>
            <w:tcW w:w="1430" w:type="dxa"/>
            <w:shd w:val="clear" w:color="auto" w:fill="auto"/>
            <w:noWrap/>
            <w:hideMark/>
          </w:tcPr>
          <w:p w14:paraId="2B6F10A0" w14:textId="77777777" w:rsidR="000E0256" w:rsidRPr="00F21C33" w:rsidRDefault="000E0256" w:rsidP="009B5082">
            <w:pPr>
              <w:pStyle w:val="TableText"/>
              <w:tabs>
                <w:tab w:val="decimal" w:pos="672"/>
              </w:tabs>
              <w:rPr>
                <w:lang w:eastAsia="en-NZ"/>
              </w:rPr>
            </w:pPr>
            <w:r w:rsidRPr="00F21C33">
              <w:rPr>
                <w:lang w:eastAsia="en-NZ"/>
              </w:rPr>
              <w:t>100*</w:t>
            </w:r>
          </w:p>
        </w:tc>
        <w:tc>
          <w:tcPr>
            <w:tcW w:w="1430" w:type="dxa"/>
            <w:shd w:val="clear" w:color="auto" w:fill="auto"/>
            <w:noWrap/>
            <w:hideMark/>
          </w:tcPr>
          <w:p w14:paraId="5EDD943A" w14:textId="77777777" w:rsidR="000E0256" w:rsidRPr="00F21C33" w:rsidRDefault="000E0256" w:rsidP="009B5082">
            <w:pPr>
              <w:pStyle w:val="TableText"/>
              <w:tabs>
                <w:tab w:val="decimal" w:pos="672"/>
              </w:tabs>
              <w:rPr>
                <w:lang w:eastAsia="en-NZ"/>
              </w:rPr>
            </w:pPr>
            <w:r w:rsidRPr="00F21C33">
              <w:rPr>
                <w:lang w:eastAsia="en-NZ"/>
              </w:rPr>
              <w:t>100*</w:t>
            </w:r>
          </w:p>
        </w:tc>
        <w:tc>
          <w:tcPr>
            <w:tcW w:w="1430" w:type="dxa"/>
            <w:shd w:val="clear" w:color="auto" w:fill="auto"/>
            <w:noWrap/>
            <w:hideMark/>
          </w:tcPr>
          <w:p w14:paraId="758C678F" w14:textId="77777777" w:rsidR="000E0256" w:rsidRPr="00F21C33" w:rsidRDefault="000E0256" w:rsidP="009B5082">
            <w:pPr>
              <w:pStyle w:val="TableText"/>
              <w:jc w:val="center"/>
              <w:rPr>
                <w:lang w:eastAsia="en-NZ"/>
              </w:rPr>
            </w:pPr>
            <w:r w:rsidRPr="00F21C33">
              <w:rPr>
                <w:lang w:eastAsia="en-NZ"/>
              </w:rPr>
              <w:t>0.94</w:t>
            </w:r>
          </w:p>
        </w:tc>
      </w:tr>
      <w:tr w:rsidR="000E0256" w:rsidRPr="00F21C33" w14:paraId="3E1E7605" w14:textId="77777777" w:rsidTr="009B5082">
        <w:trPr>
          <w:cantSplit/>
        </w:trPr>
        <w:tc>
          <w:tcPr>
            <w:tcW w:w="2360" w:type="dxa"/>
            <w:shd w:val="clear" w:color="auto" w:fill="auto"/>
            <w:noWrap/>
            <w:hideMark/>
          </w:tcPr>
          <w:p w14:paraId="5C959CEB" w14:textId="77777777" w:rsidR="000E0256" w:rsidRPr="00F21C33" w:rsidRDefault="000E0256" w:rsidP="009B5082">
            <w:pPr>
              <w:pStyle w:val="TableText"/>
              <w:rPr>
                <w:lang w:eastAsia="en-NZ"/>
              </w:rPr>
            </w:pPr>
            <w:r w:rsidRPr="00F21C33">
              <w:rPr>
                <w:lang w:eastAsia="en-NZ"/>
              </w:rPr>
              <w:t>Whanganui</w:t>
            </w:r>
          </w:p>
        </w:tc>
        <w:tc>
          <w:tcPr>
            <w:tcW w:w="1430" w:type="dxa"/>
            <w:shd w:val="clear" w:color="auto" w:fill="auto"/>
            <w:noWrap/>
            <w:hideMark/>
          </w:tcPr>
          <w:p w14:paraId="72B1C0BB" w14:textId="77777777" w:rsidR="000E0256" w:rsidRPr="00F21C33" w:rsidRDefault="000E0256" w:rsidP="009B5082">
            <w:pPr>
              <w:pStyle w:val="TableText"/>
              <w:tabs>
                <w:tab w:val="decimal" w:pos="672"/>
              </w:tabs>
              <w:rPr>
                <w:lang w:eastAsia="en-NZ"/>
              </w:rPr>
            </w:pPr>
            <w:r w:rsidRPr="00F21C33">
              <w:rPr>
                <w:lang w:eastAsia="en-NZ"/>
              </w:rPr>
              <w:t>100*</w:t>
            </w:r>
          </w:p>
        </w:tc>
        <w:tc>
          <w:tcPr>
            <w:tcW w:w="1430" w:type="dxa"/>
            <w:shd w:val="clear" w:color="auto" w:fill="auto"/>
            <w:noWrap/>
            <w:hideMark/>
          </w:tcPr>
          <w:p w14:paraId="283BAC36" w14:textId="77777777" w:rsidR="000E0256" w:rsidRPr="00F21C33" w:rsidRDefault="000E0256" w:rsidP="009B5082">
            <w:pPr>
              <w:pStyle w:val="TableText"/>
              <w:tabs>
                <w:tab w:val="decimal" w:pos="672"/>
              </w:tabs>
              <w:rPr>
                <w:lang w:eastAsia="en-NZ"/>
              </w:rPr>
            </w:pPr>
            <w:r w:rsidRPr="00F21C33">
              <w:rPr>
                <w:lang w:eastAsia="en-NZ"/>
              </w:rPr>
              <w:t>100*</w:t>
            </w:r>
          </w:p>
        </w:tc>
        <w:tc>
          <w:tcPr>
            <w:tcW w:w="1430" w:type="dxa"/>
            <w:shd w:val="clear" w:color="auto" w:fill="auto"/>
            <w:noWrap/>
            <w:hideMark/>
          </w:tcPr>
          <w:p w14:paraId="144A6B36" w14:textId="77777777" w:rsidR="000E0256" w:rsidRPr="00F21C33" w:rsidRDefault="000E0256" w:rsidP="009B5082">
            <w:pPr>
              <w:pStyle w:val="TableText"/>
              <w:tabs>
                <w:tab w:val="decimal" w:pos="672"/>
              </w:tabs>
              <w:rPr>
                <w:lang w:eastAsia="en-NZ"/>
              </w:rPr>
            </w:pPr>
            <w:r w:rsidRPr="00F21C33">
              <w:rPr>
                <w:lang w:eastAsia="en-NZ"/>
              </w:rPr>
              <w:t>100*</w:t>
            </w:r>
          </w:p>
        </w:tc>
        <w:tc>
          <w:tcPr>
            <w:tcW w:w="1430" w:type="dxa"/>
            <w:shd w:val="clear" w:color="auto" w:fill="auto"/>
            <w:noWrap/>
            <w:hideMark/>
          </w:tcPr>
          <w:p w14:paraId="05FFB70F" w14:textId="77777777" w:rsidR="000E0256" w:rsidRPr="00F21C33" w:rsidRDefault="000E0256" w:rsidP="009B5082">
            <w:pPr>
              <w:pStyle w:val="TableText"/>
              <w:jc w:val="center"/>
              <w:rPr>
                <w:lang w:eastAsia="en-NZ"/>
              </w:rPr>
            </w:pPr>
            <w:r w:rsidRPr="00F21C33">
              <w:rPr>
                <w:lang w:eastAsia="en-NZ"/>
              </w:rPr>
              <w:t>1.00</w:t>
            </w:r>
          </w:p>
        </w:tc>
      </w:tr>
      <w:tr w:rsidR="000E0256" w:rsidRPr="00F21C33" w14:paraId="5B0144F1" w14:textId="77777777" w:rsidTr="009B5082">
        <w:trPr>
          <w:cantSplit/>
        </w:trPr>
        <w:tc>
          <w:tcPr>
            <w:tcW w:w="2360" w:type="dxa"/>
            <w:shd w:val="clear" w:color="auto" w:fill="auto"/>
            <w:noWrap/>
            <w:hideMark/>
          </w:tcPr>
          <w:p w14:paraId="31A260CE" w14:textId="77777777" w:rsidR="000E0256" w:rsidRPr="00F21C33" w:rsidRDefault="000E0256" w:rsidP="009B5082">
            <w:pPr>
              <w:pStyle w:val="TableText"/>
              <w:rPr>
                <w:lang w:eastAsia="en-NZ"/>
              </w:rPr>
            </w:pPr>
            <w:r w:rsidRPr="00F21C33">
              <w:rPr>
                <w:lang w:eastAsia="en-NZ"/>
              </w:rPr>
              <w:t>Capital &amp; Coast</w:t>
            </w:r>
          </w:p>
        </w:tc>
        <w:tc>
          <w:tcPr>
            <w:tcW w:w="1430" w:type="dxa"/>
            <w:shd w:val="clear" w:color="auto" w:fill="auto"/>
            <w:noWrap/>
            <w:hideMark/>
          </w:tcPr>
          <w:p w14:paraId="3D688126" w14:textId="77777777" w:rsidR="000E0256" w:rsidRPr="00F21C33" w:rsidRDefault="000E0256" w:rsidP="009B5082">
            <w:pPr>
              <w:pStyle w:val="TableText"/>
              <w:tabs>
                <w:tab w:val="decimal" w:pos="672"/>
              </w:tabs>
              <w:rPr>
                <w:lang w:eastAsia="en-NZ"/>
              </w:rPr>
            </w:pPr>
            <w:r w:rsidRPr="00F21C33">
              <w:rPr>
                <w:lang w:eastAsia="en-NZ"/>
              </w:rPr>
              <w:t>97.3</w:t>
            </w:r>
          </w:p>
        </w:tc>
        <w:tc>
          <w:tcPr>
            <w:tcW w:w="1430" w:type="dxa"/>
            <w:shd w:val="clear" w:color="auto" w:fill="auto"/>
            <w:noWrap/>
            <w:hideMark/>
          </w:tcPr>
          <w:p w14:paraId="6D2F5F20" w14:textId="77777777" w:rsidR="000E0256" w:rsidRPr="00F21C33" w:rsidRDefault="000E0256" w:rsidP="009B5082">
            <w:pPr>
              <w:pStyle w:val="TableText"/>
              <w:tabs>
                <w:tab w:val="decimal" w:pos="672"/>
              </w:tabs>
              <w:rPr>
                <w:lang w:eastAsia="en-NZ"/>
              </w:rPr>
            </w:pPr>
            <w:r w:rsidRPr="00F21C33">
              <w:rPr>
                <w:lang w:eastAsia="en-NZ"/>
              </w:rPr>
              <w:t>99.3</w:t>
            </w:r>
          </w:p>
        </w:tc>
        <w:tc>
          <w:tcPr>
            <w:tcW w:w="1430" w:type="dxa"/>
            <w:shd w:val="clear" w:color="auto" w:fill="auto"/>
            <w:noWrap/>
            <w:hideMark/>
          </w:tcPr>
          <w:p w14:paraId="4D61440A" w14:textId="77777777" w:rsidR="000E0256" w:rsidRPr="00F21C33" w:rsidRDefault="000E0256" w:rsidP="009B5082">
            <w:pPr>
              <w:pStyle w:val="TableText"/>
              <w:tabs>
                <w:tab w:val="decimal" w:pos="672"/>
              </w:tabs>
              <w:rPr>
                <w:lang w:eastAsia="en-NZ"/>
              </w:rPr>
            </w:pPr>
            <w:r w:rsidRPr="00F21C33">
              <w:rPr>
                <w:lang w:eastAsia="en-NZ"/>
              </w:rPr>
              <w:t>99.0</w:t>
            </w:r>
          </w:p>
        </w:tc>
        <w:tc>
          <w:tcPr>
            <w:tcW w:w="1430" w:type="dxa"/>
            <w:shd w:val="clear" w:color="auto" w:fill="auto"/>
            <w:noWrap/>
            <w:hideMark/>
          </w:tcPr>
          <w:p w14:paraId="277BFF63" w14:textId="77777777" w:rsidR="000E0256" w:rsidRPr="00F21C33" w:rsidRDefault="000E0256" w:rsidP="009B5082">
            <w:pPr>
              <w:pStyle w:val="TableText"/>
              <w:jc w:val="center"/>
              <w:rPr>
                <w:lang w:eastAsia="en-NZ"/>
              </w:rPr>
            </w:pPr>
            <w:r w:rsidRPr="00F21C33">
              <w:rPr>
                <w:lang w:eastAsia="en-NZ"/>
              </w:rPr>
              <w:t>0.98</w:t>
            </w:r>
          </w:p>
        </w:tc>
      </w:tr>
      <w:tr w:rsidR="000E0256" w:rsidRPr="00F21C33" w14:paraId="5D42A1C9" w14:textId="77777777" w:rsidTr="009B5082">
        <w:trPr>
          <w:cantSplit/>
        </w:trPr>
        <w:tc>
          <w:tcPr>
            <w:tcW w:w="2360" w:type="dxa"/>
            <w:shd w:val="clear" w:color="auto" w:fill="auto"/>
            <w:noWrap/>
            <w:hideMark/>
          </w:tcPr>
          <w:p w14:paraId="5ABEB26F" w14:textId="77777777" w:rsidR="000E0256" w:rsidRPr="00F21C33" w:rsidRDefault="000E0256" w:rsidP="009B5082">
            <w:pPr>
              <w:pStyle w:val="TableText"/>
              <w:rPr>
                <w:lang w:eastAsia="en-NZ"/>
              </w:rPr>
            </w:pPr>
            <w:r w:rsidRPr="00F21C33">
              <w:rPr>
                <w:lang w:eastAsia="en-NZ"/>
              </w:rPr>
              <w:t>Hutt Valley</w:t>
            </w:r>
          </w:p>
        </w:tc>
        <w:tc>
          <w:tcPr>
            <w:tcW w:w="1430" w:type="dxa"/>
            <w:shd w:val="clear" w:color="auto" w:fill="auto"/>
            <w:noWrap/>
            <w:hideMark/>
          </w:tcPr>
          <w:p w14:paraId="60D020D7" w14:textId="77777777" w:rsidR="000E0256" w:rsidRPr="00F21C33" w:rsidRDefault="000E0256" w:rsidP="009B5082">
            <w:pPr>
              <w:pStyle w:val="TableText"/>
              <w:tabs>
                <w:tab w:val="decimal" w:pos="672"/>
              </w:tabs>
              <w:rPr>
                <w:lang w:eastAsia="en-NZ"/>
              </w:rPr>
            </w:pPr>
            <w:r w:rsidRPr="00F21C33">
              <w:rPr>
                <w:lang w:eastAsia="en-NZ"/>
              </w:rPr>
              <w:t>98.5</w:t>
            </w:r>
          </w:p>
        </w:tc>
        <w:tc>
          <w:tcPr>
            <w:tcW w:w="1430" w:type="dxa"/>
            <w:shd w:val="clear" w:color="auto" w:fill="auto"/>
            <w:noWrap/>
            <w:hideMark/>
          </w:tcPr>
          <w:p w14:paraId="2B88D41D" w14:textId="77777777" w:rsidR="000E0256" w:rsidRPr="00F21C33" w:rsidRDefault="000E0256" w:rsidP="009B5082">
            <w:pPr>
              <w:pStyle w:val="TableText"/>
              <w:tabs>
                <w:tab w:val="decimal" w:pos="672"/>
              </w:tabs>
              <w:rPr>
                <w:lang w:eastAsia="en-NZ"/>
              </w:rPr>
            </w:pPr>
            <w:r w:rsidRPr="00F21C33">
              <w:rPr>
                <w:lang w:eastAsia="en-NZ"/>
              </w:rPr>
              <w:t>99.0</w:t>
            </w:r>
          </w:p>
        </w:tc>
        <w:tc>
          <w:tcPr>
            <w:tcW w:w="1430" w:type="dxa"/>
            <w:shd w:val="clear" w:color="auto" w:fill="auto"/>
            <w:noWrap/>
            <w:hideMark/>
          </w:tcPr>
          <w:p w14:paraId="3B3E279D" w14:textId="77777777" w:rsidR="000E0256" w:rsidRPr="00F21C33" w:rsidRDefault="000E0256" w:rsidP="009B5082">
            <w:pPr>
              <w:pStyle w:val="TableText"/>
              <w:tabs>
                <w:tab w:val="decimal" w:pos="672"/>
              </w:tabs>
              <w:rPr>
                <w:lang w:eastAsia="en-NZ"/>
              </w:rPr>
            </w:pPr>
            <w:r w:rsidRPr="00F21C33">
              <w:rPr>
                <w:lang w:eastAsia="en-NZ"/>
              </w:rPr>
              <w:t>98.9</w:t>
            </w:r>
          </w:p>
        </w:tc>
        <w:tc>
          <w:tcPr>
            <w:tcW w:w="1430" w:type="dxa"/>
            <w:shd w:val="clear" w:color="auto" w:fill="auto"/>
            <w:noWrap/>
            <w:hideMark/>
          </w:tcPr>
          <w:p w14:paraId="5A828C06" w14:textId="77777777" w:rsidR="000E0256" w:rsidRPr="00F21C33" w:rsidRDefault="000E0256" w:rsidP="009B5082">
            <w:pPr>
              <w:pStyle w:val="TableText"/>
              <w:jc w:val="center"/>
              <w:rPr>
                <w:lang w:eastAsia="en-NZ"/>
              </w:rPr>
            </w:pPr>
            <w:r w:rsidRPr="00F21C33">
              <w:rPr>
                <w:lang w:eastAsia="en-NZ"/>
              </w:rPr>
              <w:t>1.00</w:t>
            </w:r>
          </w:p>
        </w:tc>
      </w:tr>
      <w:tr w:rsidR="000E0256" w:rsidRPr="00F21C33" w14:paraId="75EF20A0" w14:textId="77777777" w:rsidTr="009B5082">
        <w:trPr>
          <w:cantSplit/>
        </w:trPr>
        <w:tc>
          <w:tcPr>
            <w:tcW w:w="2360" w:type="dxa"/>
            <w:shd w:val="clear" w:color="auto" w:fill="auto"/>
            <w:noWrap/>
            <w:hideMark/>
          </w:tcPr>
          <w:p w14:paraId="60459387" w14:textId="77777777" w:rsidR="000E0256" w:rsidRPr="00F21C33" w:rsidRDefault="000E0256" w:rsidP="009B5082">
            <w:pPr>
              <w:pStyle w:val="TableText"/>
              <w:rPr>
                <w:lang w:eastAsia="en-NZ"/>
              </w:rPr>
            </w:pPr>
            <w:r w:rsidRPr="00F21C33">
              <w:rPr>
                <w:lang w:eastAsia="en-NZ"/>
              </w:rPr>
              <w:t>Wairarapa</w:t>
            </w:r>
          </w:p>
        </w:tc>
        <w:tc>
          <w:tcPr>
            <w:tcW w:w="1430" w:type="dxa"/>
            <w:shd w:val="clear" w:color="auto" w:fill="auto"/>
            <w:noWrap/>
            <w:hideMark/>
          </w:tcPr>
          <w:p w14:paraId="68399761" w14:textId="77777777" w:rsidR="000E0256" w:rsidRPr="00F21C33" w:rsidRDefault="000E0256" w:rsidP="009B5082">
            <w:pPr>
              <w:pStyle w:val="TableText"/>
              <w:tabs>
                <w:tab w:val="decimal" w:pos="672"/>
              </w:tabs>
              <w:rPr>
                <w:lang w:eastAsia="en-NZ"/>
              </w:rPr>
            </w:pPr>
            <w:r w:rsidRPr="00F21C33">
              <w:rPr>
                <w:lang w:eastAsia="en-NZ"/>
              </w:rPr>
              <w:t>95.3</w:t>
            </w:r>
          </w:p>
        </w:tc>
        <w:tc>
          <w:tcPr>
            <w:tcW w:w="1430" w:type="dxa"/>
            <w:shd w:val="clear" w:color="auto" w:fill="auto"/>
            <w:noWrap/>
            <w:hideMark/>
          </w:tcPr>
          <w:p w14:paraId="04714F51" w14:textId="77777777" w:rsidR="000E0256" w:rsidRPr="00F21C33" w:rsidRDefault="000E0256" w:rsidP="009B5082">
            <w:pPr>
              <w:pStyle w:val="TableText"/>
              <w:tabs>
                <w:tab w:val="decimal" w:pos="672"/>
              </w:tabs>
              <w:rPr>
                <w:lang w:eastAsia="en-NZ"/>
              </w:rPr>
            </w:pPr>
            <w:r w:rsidRPr="00F21C33">
              <w:rPr>
                <w:lang w:eastAsia="en-NZ"/>
              </w:rPr>
              <w:t>100*</w:t>
            </w:r>
          </w:p>
        </w:tc>
        <w:tc>
          <w:tcPr>
            <w:tcW w:w="1430" w:type="dxa"/>
            <w:shd w:val="clear" w:color="auto" w:fill="auto"/>
            <w:noWrap/>
            <w:hideMark/>
          </w:tcPr>
          <w:p w14:paraId="09FC7932" w14:textId="77777777" w:rsidR="000E0256" w:rsidRPr="00F21C33" w:rsidRDefault="000E0256" w:rsidP="009B5082">
            <w:pPr>
              <w:pStyle w:val="TableText"/>
              <w:tabs>
                <w:tab w:val="decimal" w:pos="672"/>
              </w:tabs>
              <w:rPr>
                <w:lang w:eastAsia="en-NZ"/>
              </w:rPr>
            </w:pPr>
            <w:r w:rsidRPr="00F21C33">
              <w:rPr>
                <w:lang w:eastAsia="en-NZ"/>
              </w:rPr>
              <w:t>98.8</w:t>
            </w:r>
          </w:p>
        </w:tc>
        <w:tc>
          <w:tcPr>
            <w:tcW w:w="1430" w:type="dxa"/>
            <w:shd w:val="clear" w:color="auto" w:fill="auto"/>
            <w:noWrap/>
            <w:hideMark/>
          </w:tcPr>
          <w:p w14:paraId="35C2316E" w14:textId="77777777" w:rsidR="000E0256" w:rsidRPr="00F21C33" w:rsidRDefault="000E0256" w:rsidP="009B5082">
            <w:pPr>
              <w:pStyle w:val="TableText"/>
              <w:jc w:val="center"/>
              <w:rPr>
                <w:lang w:eastAsia="en-NZ"/>
              </w:rPr>
            </w:pPr>
            <w:r w:rsidRPr="00F21C33">
              <w:rPr>
                <w:lang w:eastAsia="en-NZ"/>
              </w:rPr>
              <w:t>0.95</w:t>
            </w:r>
          </w:p>
        </w:tc>
      </w:tr>
      <w:tr w:rsidR="000E0256" w:rsidRPr="00F21C33" w14:paraId="73CECB3F" w14:textId="77777777" w:rsidTr="009B5082">
        <w:trPr>
          <w:cantSplit/>
        </w:trPr>
        <w:tc>
          <w:tcPr>
            <w:tcW w:w="2360" w:type="dxa"/>
            <w:shd w:val="clear" w:color="auto" w:fill="auto"/>
            <w:noWrap/>
            <w:hideMark/>
          </w:tcPr>
          <w:p w14:paraId="71C387E4" w14:textId="77777777" w:rsidR="000E0256" w:rsidRPr="00F21C33" w:rsidRDefault="000E0256" w:rsidP="009B5082">
            <w:pPr>
              <w:pStyle w:val="TableText"/>
              <w:rPr>
                <w:lang w:eastAsia="en-NZ"/>
              </w:rPr>
            </w:pPr>
            <w:r w:rsidRPr="00F21C33">
              <w:rPr>
                <w:lang w:eastAsia="en-NZ"/>
              </w:rPr>
              <w:t>Nelson Marlborough</w:t>
            </w:r>
          </w:p>
        </w:tc>
        <w:tc>
          <w:tcPr>
            <w:tcW w:w="1430" w:type="dxa"/>
            <w:shd w:val="clear" w:color="auto" w:fill="auto"/>
            <w:noWrap/>
            <w:hideMark/>
          </w:tcPr>
          <w:p w14:paraId="75413A13" w14:textId="77777777" w:rsidR="000E0256" w:rsidRPr="00F21C33" w:rsidRDefault="000E0256" w:rsidP="009B5082">
            <w:pPr>
              <w:pStyle w:val="TableText"/>
              <w:tabs>
                <w:tab w:val="decimal" w:pos="672"/>
              </w:tabs>
              <w:rPr>
                <w:lang w:eastAsia="en-NZ"/>
              </w:rPr>
            </w:pPr>
            <w:r w:rsidRPr="00F21C33">
              <w:rPr>
                <w:lang w:eastAsia="en-NZ"/>
              </w:rPr>
              <w:t>100.0</w:t>
            </w:r>
          </w:p>
        </w:tc>
        <w:tc>
          <w:tcPr>
            <w:tcW w:w="1430" w:type="dxa"/>
            <w:shd w:val="clear" w:color="auto" w:fill="auto"/>
            <w:noWrap/>
            <w:hideMark/>
          </w:tcPr>
          <w:p w14:paraId="625DDBAB" w14:textId="77777777" w:rsidR="000E0256" w:rsidRPr="00F21C33" w:rsidRDefault="000E0256" w:rsidP="009B5082">
            <w:pPr>
              <w:pStyle w:val="TableText"/>
              <w:tabs>
                <w:tab w:val="decimal" w:pos="672"/>
              </w:tabs>
              <w:rPr>
                <w:lang w:eastAsia="en-NZ"/>
              </w:rPr>
            </w:pPr>
            <w:r w:rsidRPr="00F21C33">
              <w:rPr>
                <w:lang w:eastAsia="en-NZ"/>
              </w:rPr>
              <w:t>100.0</w:t>
            </w:r>
          </w:p>
        </w:tc>
        <w:tc>
          <w:tcPr>
            <w:tcW w:w="1430" w:type="dxa"/>
            <w:shd w:val="clear" w:color="auto" w:fill="auto"/>
            <w:noWrap/>
            <w:hideMark/>
          </w:tcPr>
          <w:p w14:paraId="45C11732" w14:textId="77777777" w:rsidR="000E0256" w:rsidRPr="00F21C33" w:rsidRDefault="000E0256" w:rsidP="009B5082">
            <w:pPr>
              <w:pStyle w:val="TableText"/>
              <w:tabs>
                <w:tab w:val="decimal" w:pos="672"/>
              </w:tabs>
              <w:rPr>
                <w:lang w:eastAsia="en-NZ"/>
              </w:rPr>
            </w:pPr>
            <w:r w:rsidRPr="00F21C33">
              <w:rPr>
                <w:lang w:eastAsia="en-NZ"/>
              </w:rPr>
              <w:t>100.0</w:t>
            </w:r>
          </w:p>
        </w:tc>
        <w:tc>
          <w:tcPr>
            <w:tcW w:w="1430" w:type="dxa"/>
            <w:shd w:val="clear" w:color="auto" w:fill="auto"/>
            <w:noWrap/>
            <w:hideMark/>
          </w:tcPr>
          <w:p w14:paraId="1BA3BE78" w14:textId="77777777" w:rsidR="000E0256" w:rsidRPr="00F21C33" w:rsidRDefault="000E0256" w:rsidP="009B5082">
            <w:pPr>
              <w:pStyle w:val="TableText"/>
              <w:jc w:val="center"/>
              <w:rPr>
                <w:lang w:eastAsia="en-NZ"/>
              </w:rPr>
            </w:pPr>
            <w:r w:rsidRPr="00F21C33">
              <w:rPr>
                <w:lang w:eastAsia="en-NZ"/>
              </w:rPr>
              <w:t>1.00</w:t>
            </w:r>
          </w:p>
        </w:tc>
      </w:tr>
      <w:tr w:rsidR="000E0256" w:rsidRPr="00F21C33" w14:paraId="35BE1355" w14:textId="77777777" w:rsidTr="009B5082">
        <w:trPr>
          <w:cantSplit/>
        </w:trPr>
        <w:tc>
          <w:tcPr>
            <w:tcW w:w="2360" w:type="dxa"/>
            <w:shd w:val="clear" w:color="auto" w:fill="auto"/>
            <w:noWrap/>
            <w:hideMark/>
          </w:tcPr>
          <w:p w14:paraId="5F581EEE" w14:textId="77777777" w:rsidR="000E0256" w:rsidRPr="00F21C33" w:rsidRDefault="000E0256" w:rsidP="009B5082">
            <w:pPr>
              <w:pStyle w:val="TableText"/>
              <w:rPr>
                <w:lang w:eastAsia="en-NZ"/>
              </w:rPr>
            </w:pPr>
            <w:r w:rsidRPr="00F21C33">
              <w:rPr>
                <w:lang w:eastAsia="en-NZ"/>
              </w:rPr>
              <w:t>West Coast</w:t>
            </w:r>
          </w:p>
        </w:tc>
        <w:tc>
          <w:tcPr>
            <w:tcW w:w="1430" w:type="dxa"/>
            <w:shd w:val="clear" w:color="auto" w:fill="auto"/>
            <w:noWrap/>
            <w:hideMark/>
          </w:tcPr>
          <w:p w14:paraId="52A771CB" w14:textId="77777777" w:rsidR="000E0256" w:rsidRPr="00F21C33" w:rsidRDefault="000E0256" w:rsidP="009B5082">
            <w:pPr>
              <w:pStyle w:val="TableText"/>
              <w:tabs>
                <w:tab w:val="decimal" w:pos="672"/>
              </w:tabs>
              <w:rPr>
                <w:lang w:eastAsia="en-NZ"/>
              </w:rPr>
            </w:pPr>
            <w:r w:rsidRPr="00F21C33">
              <w:rPr>
                <w:lang w:eastAsia="en-NZ"/>
              </w:rPr>
              <w:t>100.0</w:t>
            </w:r>
          </w:p>
        </w:tc>
        <w:tc>
          <w:tcPr>
            <w:tcW w:w="1430" w:type="dxa"/>
            <w:shd w:val="clear" w:color="auto" w:fill="auto"/>
            <w:noWrap/>
            <w:hideMark/>
          </w:tcPr>
          <w:p w14:paraId="7CC550B5" w14:textId="77777777" w:rsidR="000E0256" w:rsidRPr="00F21C33" w:rsidRDefault="000E0256" w:rsidP="009B5082">
            <w:pPr>
              <w:pStyle w:val="TableText"/>
              <w:tabs>
                <w:tab w:val="decimal" w:pos="672"/>
              </w:tabs>
              <w:rPr>
                <w:lang w:eastAsia="en-NZ"/>
              </w:rPr>
            </w:pPr>
            <w:r w:rsidRPr="00F21C33">
              <w:rPr>
                <w:lang w:eastAsia="en-NZ"/>
              </w:rPr>
              <w:t>98.9</w:t>
            </w:r>
          </w:p>
        </w:tc>
        <w:tc>
          <w:tcPr>
            <w:tcW w:w="1430" w:type="dxa"/>
            <w:shd w:val="clear" w:color="auto" w:fill="auto"/>
            <w:noWrap/>
            <w:hideMark/>
          </w:tcPr>
          <w:p w14:paraId="38B63966" w14:textId="77777777" w:rsidR="000E0256" w:rsidRPr="00F21C33" w:rsidRDefault="000E0256" w:rsidP="009B5082">
            <w:pPr>
              <w:pStyle w:val="TableText"/>
              <w:tabs>
                <w:tab w:val="decimal" w:pos="672"/>
              </w:tabs>
              <w:rPr>
                <w:lang w:eastAsia="en-NZ"/>
              </w:rPr>
            </w:pPr>
            <w:r w:rsidRPr="00F21C33">
              <w:rPr>
                <w:lang w:eastAsia="en-NZ"/>
              </w:rPr>
              <w:t>99.1</w:t>
            </w:r>
          </w:p>
        </w:tc>
        <w:tc>
          <w:tcPr>
            <w:tcW w:w="1430" w:type="dxa"/>
            <w:shd w:val="clear" w:color="auto" w:fill="auto"/>
            <w:noWrap/>
            <w:hideMark/>
          </w:tcPr>
          <w:p w14:paraId="41C4CB75" w14:textId="77777777" w:rsidR="000E0256" w:rsidRPr="00F21C33" w:rsidRDefault="000E0256" w:rsidP="009B5082">
            <w:pPr>
              <w:pStyle w:val="TableText"/>
              <w:jc w:val="center"/>
              <w:rPr>
                <w:lang w:eastAsia="en-NZ"/>
              </w:rPr>
            </w:pPr>
            <w:r w:rsidRPr="00F21C33">
              <w:rPr>
                <w:lang w:eastAsia="en-NZ"/>
              </w:rPr>
              <w:t>1.01</w:t>
            </w:r>
          </w:p>
        </w:tc>
      </w:tr>
      <w:tr w:rsidR="000E0256" w:rsidRPr="00F21C33" w14:paraId="5F51D6D8" w14:textId="77777777" w:rsidTr="009B5082">
        <w:trPr>
          <w:cantSplit/>
        </w:trPr>
        <w:tc>
          <w:tcPr>
            <w:tcW w:w="2360" w:type="dxa"/>
            <w:shd w:val="clear" w:color="auto" w:fill="auto"/>
            <w:noWrap/>
            <w:hideMark/>
          </w:tcPr>
          <w:p w14:paraId="57F876D3" w14:textId="77777777" w:rsidR="000E0256" w:rsidRPr="00F21C33" w:rsidRDefault="000E0256" w:rsidP="009B5082">
            <w:pPr>
              <w:pStyle w:val="TableText"/>
              <w:rPr>
                <w:lang w:eastAsia="en-NZ"/>
              </w:rPr>
            </w:pPr>
            <w:r w:rsidRPr="00F21C33">
              <w:rPr>
                <w:lang w:eastAsia="en-NZ"/>
              </w:rPr>
              <w:t>Canterbury</w:t>
            </w:r>
          </w:p>
        </w:tc>
        <w:tc>
          <w:tcPr>
            <w:tcW w:w="1430" w:type="dxa"/>
            <w:shd w:val="clear" w:color="auto" w:fill="auto"/>
            <w:noWrap/>
            <w:hideMark/>
          </w:tcPr>
          <w:p w14:paraId="71F35969" w14:textId="77777777" w:rsidR="000E0256" w:rsidRPr="00F21C33" w:rsidRDefault="000E0256" w:rsidP="009B5082">
            <w:pPr>
              <w:pStyle w:val="TableText"/>
              <w:tabs>
                <w:tab w:val="decimal" w:pos="672"/>
              </w:tabs>
              <w:rPr>
                <w:lang w:eastAsia="en-NZ"/>
              </w:rPr>
            </w:pPr>
            <w:r w:rsidRPr="00F21C33">
              <w:rPr>
                <w:lang w:eastAsia="en-NZ"/>
              </w:rPr>
              <w:t>99.7</w:t>
            </w:r>
          </w:p>
        </w:tc>
        <w:tc>
          <w:tcPr>
            <w:tcW w:w="1430" w:type="dxa"/>
            <w:shd w:val="clear" w:color="auto" w:fill="auto"/>
            <w:noWrap/>
            <w:hideMark/>
          </w:tcPr>
          <w:p w14:paraId="1FBA0C67" w14:textId="77777777" w:rsidR="000E0256" w:rsidRPr="00F21C33" w:rsidRDefault="000E0256" w:rsidP="009B5082">
            <w:pPr>
              <w:pStyle w:val="TableText"/>
              <w:tabs>
                <w:tab w:val="decimal" w:pos="672"/>
              </w:tabs>
              <w:rPr>
                <w:lang w:eastAsia="en-NZ"/>
              </w:rPr>
            </w:pPr>
            <w:r w:rsidRPr="00F21C33">
              <w:rPr>
                <w:lang w:eastAsia="en-NZ"/>
              </w:rPr>
              <w:t>99.8</w:t>
            </w:r>
          </w:p>
        </w:tc>
        <w:tc>
          <w:tcPr>
            <w:tcW w:w="1430" w:type="dxa"/>
            <w:shd w:val="clear" w:color="auto" w:fill="auto"/>
            <w:noWrap/>
            <w:hideMark/>
          </w:tcPr>
          <w:p w14:paraId="3F7A9D9D" w14:textId="77777777" w:rsidR="000E0256" w:rsidRPr="00F21C33" w:rsidRDefault="000E0256" w:rsidP="009B5082">
            <w:pPr>
              <w:pStyle w:val="TableText"/>
              <w:tabs>
                <w:tab w:val="decimal" w:pos="672"/>
              </w:tabs>
              <w:rPr>
                <w:lang w:eastAsia="en-NZ"/>
              </w:rPr>
            </w:pPr>
            <w:r w:rsidRPr="00F21C33">
              <w:rPr>
                <w:lang w:eastAsia="en-NZ"/>
              </w:rPr>
              <w:t>99.8</w:t>
            </w:r>
          </w:p>
        </w:tc>
        <w:tc>
          <w:tcPr>
            <w:tcW w:w="1430" w:type="dxa"/>
            <w:shd w:val="clear" w:color="auto" w:fill="auto"/>
            <w:noWrap/>
            <w:hideMark/>
          </w:tcPr>
          <w:p w14:paraId="5DFD73D7" w14:textId="77777777" w:rsidR="000E0256" w:rsidRPr="00F21C33" w:rsidRDefault="000E0256" w:rsidP="009B5082">
            <w:pPr>
              <w:pStyle w:val="TableText"/>
              <w:jc w:val="center"/>
              <w:rPr>
                <w:lang w:eastAsia="en-NZ"/>
              </w:rPr>
            </w:pPr>
            <w:r w:rsidRPr="00F21C33">
              <w:rPr>
                <w:lang w:eastAsia="en-NZ"/>
              </w:rPr>
              <w:t>1.00</w:t>
            </w:r>
          </w:p>
        </w:tc>
      </w:tr>
      <w:tr w:rsidR="000E0256" w:rsidRPr="00F21C33" w14:paraId="128DB381" w14:textId="77777777" w:rsidTr="009B5082">
        <w:trPr>
          <w:cantSplit/>
        </w:trPr>
        <w:tc>
          <w:tcPr>
            <w:tcW w:w="2360" w:type="dxa"/>
            <w:shd w:val="clear" w:color="auto" w:fill="auto"/>
            <w:noWrap/>
            <w:hideMark/>
          </w:tcPr>
          <w:p w14:paraId="61AC1135" w14:textId="77777777" w:rsidR="000E0256" w:rsidRPr="00F21C33" w:rsidRDefault="000E0256" w:rsidP="009B5082">
            <w:pPr>
              <w:pStyle w:val="TableText"/>
              <w:rPr>
                <w:lang w:eastAsia="en-NZ"/>
              </w:rPr>
            </w:pPr>
            <w:r w:rsidRPr="00F21C33">
              <w:rPr>
                <w:lang w:eastAsia="en-NZ"/>
              </w:rPr>
              <w:t>South Canterbury</w:t>
            </w:r>
          </w:p>
        </w:tc>
        <w:tc>
          <w:tcPr>
            <w:tcW w:w="1430" w:type="dxa"/>
            <w:shd w:val="clear" w:color="auto" w:fill="auto"/>
            <w:noWrap/>
            <w:hideMark/>
          </w:tcPr>
          <w:p w14:paraId="211CF7F2" w14:textId="77777777" w:rsidR="000E0256" w:rsidRPr="00F21C33" w:rsidRDefault="000E0256" w:rsidP="009B5082">
            <w:pPr>
              <w:pStyle w:val="TableText"/>
              <w:tabs>
                <w:tab w:val="decimal" w:pos="672"/>
              </w:tabs>
              <w:rPr>
                <w:lang w:eastAsia="en-NZ"/>
              </w:rPr>
            </w:pPr>
            <w:r w:rsidRPr="00F21C33">
              <w:rPr>
                <w:lang w:eastAsia="en-NZ"/>
              </w:rPr>
              <w:t>100.0</w:t>
            </w:r>
          </w:p>
        </w:tc>
        <w:tc>
          <w:tcPr>
            <w:tcW w:w="1430" w:type="dxa"/>
            <w:shd w:val="clear" w:color="auto" w:fill="auto"/>
            <w:noWrap/>
            <w:hideMark/>
          </w:tcPr>
          <w:p w14:paraId="6F60C2A6" w14:textId="77777777" w:rsidR="000E0256" w:rsidRPr="00F21C33" w:rsidRDefault="000E0256" w:rsidP="009B5082">
            <w:pPr>
              <w:pStyle w:val="TableText"/>
              <w:tabs>
                <w:tab w:val="decimal" w:pos="672"/>
              </w:tabs>
              <w:rPr>
                <w:lang w:eastAsia="en-NZ"/>
              </w:rPr>
            </w:pPr>
            <w:r w:rsidRPr="00F21C33">
              <w:rPr>
                <w:lang w:eastAsia="en-NZ"/>
              </w:rPr>
              <w:t>100*</w:t>
            </w:r>
          </w:p>
        </w:tc>
        <w:tc>
          <w:tcPr>
            <w:tcW w:w="1430" w:type="dxa"/>
            <w:shd w:val="clear" w:color="auto" w:fill="auto"/>
            <w:noWrap/>
            <w:hideMark/>
          </w:tcPr>
          <w:p w14:paraId="6E183BEF" w14:textId="77777777" w:rsidR="000E0256" w:rsidRPr="00F21C33" w:rsidRDefault="000E0256" w:rsidP="009B5082">
            <w:pPr>
              <w:pStyle w:val="TableText"/>
              <w:tabs>
                <w:tab w:val="decimal" w:pos="672"/>
              </w:tabs>
              <w:rPr>
                <w:lang w:eastAsia="en-NZ"/>
              </w:rPr>
            </w:pPr>
            <w:r w:rsidRPr="00F21C33">
              <w:rPr>
                <w:lang w:eastAsia="en-NZ"/>
              </w:rPr>
              <w:t>100*</w:t>
            </w:r>
          </w:p>
        </w:tc>
        <w:tc>
          <w:tcPr>
            <w:tcW w:w="1430" w:type="dxa"/>
            <w:shd w:val="clear" w:color="auto" w:fill="auto"/>
            <w:noWrap/>
            <w:hideMark/>
          </w:tcPr>
          <w:p w14:paraId="32C033BD" w14:textId="77777777" w:rsidR="000E0256" w:rsidRPr="00F21C33" w:rsidRDefault="000E0256" w:rsidP="009B5082">
            <w:pPr>
              <w:pStyle w:val="TableText"/>
              <w:jc w:val="center"/>
              <w:rPr>
                <w:lang w:eastAsia="en-NZ"/>
              </w:rPr>
            </w:pPr>
            <w:r w:rsidRPr="00F21C33">
              <w:rPr>
                <w:lang w:eastAsia="en-NZ"/>
              </w:rPr>
              <w:t>0.99</w:t>
            </w:r>
          </w:p>
        </w:tc>
      </w:tr>
      <w:tr w:rsidR="000E0256" w:rsidRPr="00F21C33" w14:paraId="5F018FE5" w14:textId="77777777" w:rsidTr="009B5082">
        <w:trPr>
          <w:cantSplit/>
        </w:trPr>
        <w:tc>
          <w:tcPr>
            <w:tcW w:w="2360" w:type="dxa"/>
            <w:shd w:val="clear" w:color="auto" w:fill="auto"/>
            <w:noWrap/>
            <w:hideMark/>
          </w:tcPr>
          <w:p w14:paraId="612C072C" w14:textId="77777777" w:rsidR="000E0256" w:rsidRPr="00F21C33" w:rsidRDefault="000E0256" w:rsidP="009B5082">
            <w:pPr>
              <w:pStyle w:val="TableText"/>
              <w:rPr>
                <w:lang w:eastAsia="en-NZ"/>
              </w:rPr>
            </w:pPr>
            <w:r w:rsidRPr="00F21C33">
              <w:rPr>
                <w:lang w:eastAsia="en-NZ"/>
              </w:rPr>
              <w:t>Southern</w:t>
            </w:r>
          </w:p>
        </w:tc>
        <w:tc>
          <w:tcPr>
            <w:tcW w:w="1430" w:type="dxa"/>
            <w:shd w:val="clear" w:color="auto" w:fill="auto"/>
            <w:noWrap/>
            <w:hideMark/>
          </w:tcPr>
          <w:p w14:paraId="711BFC5F" w14:textId="77777777" w:rsidR="000E0256" w:rsidRPr="00F21C33" w:rsidRDefault="000E0256" w:rsidP="009B5082">
            <w:pPr>
              <w:pStyle w:val="TableText"/>
              <w:tabs>
                <w:tab w:val="decimal" w:pos="672"/>
              </w:tabs>
              <w:rPr>
                <w:lang w:eastAsia="en-NZ"/>
              </w:rPr>
            </w:pPr>
            <w:r w:rsidRPr="00F21C33">
              <w:rPr>
                <w:lang w:eastAsia="en-NZ"/>
              </w:rPr>
              <w:t>98.5</w:t>
            </w:r>
          </w:p>
        </w:tc>
        <w:tc>
          <w:tcPr>
            <w:tcW w:w="1430" w:type="dxa"/>
            <w:shd w:val="clear" w:color="auto" w:fill="auto"/>
            <w:noWrap/>
            <w:hideMark/>
          </w:tcPr>
          <w:p w14:paraId="59ADBD19" w14:textId="77777777" w:rsidR="000E0256" w:rsidRPr="00F21C33" w:rsidRDefault="000E0256" w:rsidP="009B5082">
            <w:pPr>
              <w:pStyle w:val="TableText"/>
              <w:tabs>
                <w:tab w:val="decimal" w:pos="672"/>
              </w:tabs>
              <w:rPr>
                <w:lang w:eastAsia="en-NZ"/>
              </w:rPr>
            </w:pPr>
            <w:r w:rsidRPr="00F21C33">
              <w:rPr>
                <w:lang w:eastAsia="en-NZ"/>
              </w:rPr>
              <w:t>100*</w:t>
            </w:r>
          </w:p>
        </w:tc>
        <w:tc>
          <w:tcPr>
            <w:tcW w:w="1430" w:type="dxa"/>
            <w:shd w:val="clear" w:color="auto" w:fill="auto"/>
            <w:noWrap/>
            <w:hideMark/>
          </w:tcPr>
          <w:p w14:paraId="793C5A32" w14:textId="77777777" w:rsidR="000E0256" w:rsidRPr="00F21C33" w:rsidRDefault="000E0256" w:rsidP="009B5082">
            <w:pPr>
              <w:pStyle w:val="TableText"/>
              <w:tabs>
                <w:tab w:val="decimal" w:pos="672"/>
              </w:tabs>
              <w:rPr>
                <w:lang w:eastAsia="en-NZ"/>
              </w:rPr>
            </w:pPr>
            <w:r w:rsidRPr="00F21C33">
              <w:rPr>
                <w:lang w:eastAsia="en-NZ"/>
              </w:rPr>
              <w:t>99.8</w:t>
            </w:r>
          </w:p>
        </w:tc>
        <w:tc>
          <w:tcPr>
            <w:tcW w:w="1430" w:type="dxa"/>
            <w:shd w:val="clear" w:color="auto" w:fill="auto"/>
            <w:noWrap/>
            <w:hideMark/>
          </w:tcPr>
          <w:p w14:paraId="1B5D2282" w14:textId="77777777" w:rsidR="000E0256" w:rsidRPr="00F21C33" w:rsidRDefault="000E0256" w:rsidP="009B5082">
            <w:pPr>
              <w:pStyle w:val="TableText"/>
              <w:jc w:val="center"/>
              <w:rPr>
                <w:lang w:eastAsia="en-NZ"/>
              </w:rPr>
            </w:pPr>
            <w:r w:rsidRPr="00F21C33">
              <w:rPr>
                <w:lang w:eastAsia="en-NZ"/>
              </w:rPr>
              <w:t>0.98</w:t>
            </w:r>
          </w:p>
        </w:tc>
      </w:tr>
      <w:tr w:rsidR="000E0256" w:rsidRPr="009B5082" w14:paraId="4F57B0A7" w14:textId="77777777" w:rsidTr="009B5082">
        <w:trPr>
          <w:cantSplit/>
        </w:trPr>
        <w:tc>
          <w:tcPr>
            <w:tcW w:w="2360" w:type="dxa"/>
            <w:shd w:val="clear" w:color="auto" w:fill="auto"/>
            <w:noWrap/>
            <w:hideMark/>
          </w:tcPr>
          <w:p w14:paraId="59FA26A5" w14:textId="77777777" w:rsidR="000E0256" w:rsidRPr="009B5082" w:rsidRDefault="000E0256" w:rsidP="009B5082">
            <w:pPr>
              <w:pStyle w:val="TableText"/>
              <w:rPr>
                <w:b/>
                <w:lang w:eastAsia="en-NZ"/>
              </w:rPr>
            </w:pPr>
            <w:r w:rsidRPr="009B5082">
              <w:rPr>
                <w:b/>
                <w:lang w:eastAsia="en-NZ"/>
              </w:rPr>
              <w:t>National</w:t>
            </w:r>
          </w:p>
        </w:tc>
        <w:tc>
          <w:tcPr>
            <w:tcW w:w="1430" w:type="dxa"/>
            <w:shd w:val="clear" w:color="auto" w:fill="auto"/>
            <w:noWrap/>
            <w:hideMark/>
          </w:tcPr>
          <w:p w14:paraId="6CA97BB4" w14:textId="77777777" w:rsidR="000E0256" w:rsidRPr="009B5082" w:rsidRDefault="000E0256" w:rsidP="009B5082">
            <w:pPr>
              <w:pStyle w:val="TableText"/>
              <w:tabs>
                <w:tab w:val="decimal" w:pos="672"/>
              </w:tabs>
              <w:rPr>
                <w:b/>
                <w:lang w:eastAsia="en-NZ"/>
              </w:rPr>
            </w:pPr>
            <w:r w:rsidRPr="009B5082">
              <w:rPr>
                <w:b/>
                <w:lang w:eastAsia="en-NZ"/>
              </w:rPr>
              <w:t>98.1</w:t>
            </w:r>
          </w:p>
        </w:tc>
        <w:tc>
          <w:tcPr>
            <w:tcW w:w="1430" w:type="dxa"/>
            <w:shd w:val="clear" w:color="auto" w:fill="auto"/>
            <w:noWrap/>
            <w:hideMark/>
          </w:tcPr>
          <w:p w14:paraId="3CFB9A95" w14:textId="77777777" w:rsidR="000E0256" w:rsidRPr="009B5082" w:rsidRDefault="000E0256" w:rsidP="009B5082">
            <w:pPr>
              <w:pStyle w:val="TableText"/>
              <w:tabs>
                <w:tab w:val="decimal" w:pos="672"/>
              </w:tabs>
              <w:rPr>
                <w:b/>
                <w:lang w:eastAsia="en-NZ"/>
              </w:rPr>
            </w:pPr>
            <w:r w:rsidRPr="009B5082">
              <w:rPr>
                <w:b/>
                <w:lang w:eastAsia="en-NZ"/>
              </w:rPr>
              <w:t>100.0</w:t>
            </w:r>
          </w:p>
        </w:tc>
        <w:tc>
          <w:tcPr>
            <w:tcW w:w="1430" w:type="dxa"/>
            <w:shd w:val="clear" w:color="auto" w:fill="auto"/>
            <w:noWrap/>
            <w:hideMark/>
          </w:tcPr>
          <w:p w14:paraId="1B661914" w14:textId="77777777" w:rsidR="000E0256" w:rsidRPr="009B5082" w:rsidRDefault="000E0256" w:rsidP="009B5082">
            <w:pPr>
              <w:pStyle w:val="TableText"/>
              <w:tabs>
                <w:tab w:val="decimal" w:pos="672"/>
              </w:tabs>
              <w:rPr>
                <w:b/>
                <w:lang w:eastAsia="en-NZ"/>
              </w:rPr>
            </w:pPr>
            <w:r w:rsidRPr="009B5082">
              <w:rPr>
                <w:b/>
                <w:lang w:eastAsia="en-NZ"/>
              </w:rPr>
              <w:t>99.5</w:t>
            </w:r>
          </w:p>
        </w:tc>
        <w:tc>
          <w:tcPr>
            <w:tcW w:w="1430" w:type="dxa"/>
            <w:shd w:val="clear" w:color="auto" w:fill="auto"/>
            <w:noWrap/>
            <w:hideMark/>
          </w:tcPr>
          <w:p w14:paraId="36DCCAAA" w14:textId="77777777" w:rsidR="000E0256" w:rsidRPr="009B5082" w:rsidRDefault="000E0256" w:rsidP="009B5082">
            <w:pPr>
              <w:pStyle w:val="TableText"/>
              <w:jc w:val="center"/>
              <w:rPr>
                <w:b/>
                <w:lang w:eastAsia="en-NZ"/>
              </w:rPr>
            </w:pPr>
            <w:r w:rsidRPr="009B5082">
              <w:rPr>
                <w:b/>
                <w:lang w:eastAsia="en-NZ"/>
              </w:rPr>
              <w:t>0.98</w:t>
            </w:r>
          </w:p>
        </w:tc>
      </w:tr>
    </w:tbl>
    <w:p w14:paraId="7220C8C9" w14:textId="77777777" w:rsidR="000E0256" w:rsidRPr="00900F10" w:rsidRDefault="000E0256" w:rsidP="002F1F3E">
      <w:pPr>
        <w:pStyle w:val="Note"/>
      </w:pPr>
      <w:r w:rsidRPr="00900F10">
        <w:t>*</w:t>
      </w:r>
      <w:r w:rsidR="002F1F3E">
        <w:tab/>
      </w:r>
      <w:r w:rsidRPr="00900F10">
        <w:t>Percentages greater than 100</w:t>
      </w:r>
      <w:r w:rsidR="002F1F3E">
        <w:t> percent</w:t>
      </w:r>
      <w:r w:rsidRPr="00900F10">
        <w:t xml:space="preserve"> (due to a mismatch between numerator and denominator data) are capped at 100</w:t>
      </w:r>
      <w:r w:rsidR="002F1F3E">
        <w:t> percent</w:t>
      </w:r>
      <w:r w:rsidRPr="00900F10">
        <w:t>.</w:t>
      </w:r>
    </w:p>
    <w:p w14:paraId="6EC3CA37" w14:textId="77777777" w:rsidR="000E0256" w:rsidRDefault="000E0256" w:rsidP="002F1F3E">
      <w:pPr>
        <w:pStyle w:val="Note"/>
      </w:pPr>
      <w:r w:rsidRPr="00900F10">
        <w:t>†</w:t>
      </w:r>
      <w:r w:rsidR="002F1F3E">
        <w:tab/>
      </w:r>
      <w:r w:rsidRPr="00900F10">
        <w:t xml:space="preserve">A rate ratio is used here to focus on equity. It is calculated by dividing Māori coverage by non-Māori coverage. A ratio over 1 means higher coverage for Māori compared </w:t>
      </w:r>
      <w:r>
        <w:t>with</w:t>
      </w:r>
      <w:r w:rsidRPr="00900F10">
        <w:t xml:space="preserve"> non-Māori.</w:t>
      </w:r>
    </w:p>
    <w:p w14:paraId="6831A247" w14:textId="77777777" w:rsidR="002F1F3E" w:rsidRPr="002F1F3E" w:rsidRDefault="002F1F3E" w:rsidP="002F1F3E"/>
    <w:p w14:paraId="532B7933" w14:textId="77777777" w:rsidR="000E0256" w:rsidRPr="002F1F3E" w:rsidRDefault="000E0256" w:rsidP="002F1F3E">
      <w:pPr>
        <w:pStyle w:val="Heading1"/>
      </w:pPr>
      <w:bookmarkStart w:id="32" w:name="_Toc15460976"/>
      <w:bookmarkStart w:id="33" w:name="_Toc22895381"/>
      <w:bookmarkStart w:id="34" w:name="_Toc24455477"/>
      <w:bookmarkEnd w:id="19"/>
      <w:bookmarkEnd w:id="20"/>
      <w:bookmarkEnd w:id="21"/>
      <w:bookmarkEnd w:id="22"/>
      <w:bookmarkEnd w:id="23"/>
      <w:r w:rsidRPr="002F1F3E">
        <w:lastRenderedPageBreak/>
        <w:t>Indicator 2: Timing of sample taking</w:t>
      </w:r>
      <w:bookmarkEnd w:id="32"/>
      <w:bookmarkEnd w:id="33"/>
      <w:bookmarkEnd w:id="34"/>
    </w:p>
    <w:p w14:paraId="45D57996" w14:textId="77777777" w:rsidR="000E0256" w:rsidRDefault="000E0256" w:rsidP="002F1F3E">
      <w:r w:rsidRPr="002A192D">
        <w:rPr>
          <w:b/>
        </w:rPr>
        <w:t>Description:</w:t>
      </w:r>
      <w:r w:rsidRPr="002A192D">
        <w:t xml:space="preserve"> </w:t>
      </w:r>
      <w:r>
        <w:t xml:space="preserve">The proportion of babies screened who have a </w:t>
      </w:r>
      <w:proofErr w:type="spellStart"/>
      <w:r>
        <w:t>newborn</w:t>
      </w:r>
      <w:proofErr w:type="spellEnd"/>
      <w:r>
        <w:t xml:space="preserve"> metabolic screening sample taken between 48 and 72 hours of age.</w:t>
      </w:r>
    </w:p>
    <w:p w14:paraId="29A64417" w14:textId="77777777" w:rsidR="002F1F3E" w:rsidRPr="002A192D" w:rsidRDefault="002F1F3E" w:rsidP="002F1F3E"/>
    <w:p w14:paraId="6A8EDC9A" w14:textId="77777777" w:rsidR="000E0256" w:rsidRDefault="000E0256" w:rsidP="002F1F3E">
      <w:r w:rsidRPr="002A192D">
        <w:rPr>
          <w:b/>
        </w:rPr>
        <w:t>Rationale:</w:t>
      </w:r>
      <w:r w:rsidRPr="002A192D">
        <w:t xml:space="preserve"> </w:t>
      </w:r>
      <w:r>
        <w:t>Prompt sample collection leads to the best possible chance of a baby with a screened condition receiving early diagnosis and treatment. Severe forms of some of the disorders can be fatal within seven to ten days, and many may not show any signs or symptoms of disease until irreversible damage has occurred. However, the baby must have been independent of their mother long enough for some biochemical markers to show an abnormality. The optimum window for sample collection is between 48 and 72 hours after birth.</w:t>
      </w:r>
    </w:p>
    <w:p w14:paraId="05B1ED45" w14:textId="77777777" w:rsidR="002F1F3E" w:rsidRPr="002A192D" w:rsidRDefault="002F1F3E" w:rsidP="009B5082"/>
    <w:p w14:paraId="15E82412" w14:textId="77777777" w:rsidR="000E0256" w:rsidRDefault="000E0256" w:rsidP="009B5082">
      <w:r>
        <w:rPr>
          <w:b/>
        </w:rPr>
        <w:t>Target</w:t>
      </w:r>
      <w:r w:rsidRPr="002A192D">
        <w:rPr>
          <w:b/>
        </w:rPr>
        <w:t>:</w:t>
      </w:r>
      <w:r w:rsidRPr="002A192D">
        <w:t xml:space="preserve"> </w:t>
      </w:r>
      <w:r>
        <w:t>≥95</w:t>
      </w:r>
      <w:r w:rsidR="009B5082">
        <w:t> percent</w:t>
      </w:r>
      <w:r>
        <w:t xml:space="preserve"> of first samples are taken between 48 and 72 hours after birth.</w:t>
      </w:r>
    </w:p>
    <w:p w14:paraId="05BC7C44" w14:textId="77777777" w:rsidR="009B5082" w:rsidRPr="002A192D" w:rsidRDefault="009B5082" w:rsidP="009B5082"/>
    <w:p w14:paraId="2AF7F93F" w14:textId="77777777" w:rsidR="00ED2D15" w:rsidRDefault="000E0256" w:rsidP="009B5082">
      <w:r w:rsidRPr="002A192D">
        <w:rPr>
          <w:b/>
        </w:rPr>
        <w:t>Interpretation:</w:t>
      </w:r>
      <w:r w:rsidRPr="002A192D">
        <w:t xml:space="preserve"> Timeliness of sample</w:t>
      </w:r>
      <w:r>
        <w:t xml:space="preserve"> taking</w:t>
      </w:r>
      <w:r w:rsidRPr="002A192D">
        <w:t xml:space="preserve"> </w:t>
      </w:r>
      <w:r w:rsidRPr="009C7125">
        <w:t xml:space="preserve">varied between DHBs from </w:t>
      </w:r>
      <w:r w:rsidRPr="006859F9">
        <w:t>6</w:t>
      </w:r>
      <w:r w:rsidRPr="000A0546">
        <w:t>6</w:t>
      </w:r>
      <w:r w:rsidR="009B5082">
        <w:t> percent</w:t>
      </w:r>
      <w:r w:rsidRPr="00E7463D">
        <w:t xml:space="preserve"> (</w:t>
      </w:r>
      <w:r w:rsidRPr="000A0546">
        <w:t>Lakes</w:t>
      </w:r>
      <w:r w:rsidRPr="00E7463D">
        <w:t>) to 90</w:t>
      </w:r>
      <w:r w:rsidR="009B5082">
        <w:t> percent</w:t>
      </w:r>
      <w:r w:rsidRPr="00E7463D">
        <w:t xml:space="preserve"> (</w:t>
      </w:r>
      <w:r w:rsidRPr="000A0546">
        <w:t xml:space="preserve">South </w:t>
      </w:r>
      <w:r w:rsidRPr="006859F9">
        <w:t>Canterbury)</w:t>
      </w:r>
      <w:r>
        <w:t>. The</w:t>
      </w:r>
      <w:r w:rsidRPr="009C7125">
        <w:t xml:space="preserve"> national average </w:t>
      </w:r>
      <w:r>
        <w:t>was</w:t>
      </w:r>
      <w:r w:rsidRPr="006859F9">
        <w:t xml:space="preserve"> </w:t>
      </w:r>
      <w:r w:rsidRPr="00E7463D">
        <w:t>79</w:t>
      </w:r>
      <w:r w:rsidR="009B5082">
        <w:t> percent</w:t>
      </w:r>
      <w:r>
        <w:t>,</w:t>
      </w:r>
      <w:r w:rsidRPr="000A0546">
        <w:t xml:space="preserve"> </w:t>
      </w:r>
      <w:r>
        <w:t xml:space="preserve">which is </w:t>
      </w:r>
      <w:r w:rsidRPr="000A0546">
        <w:t>the same as</w:t>
      </w:r>
      <w:r w:rsidRPr="006859F9">
        <w:t xml:space="preserve"> </w:t>
      </w:r>
      <w:r w:rsidRPr="00E7463D">
        <w:t>201</w:t>
      </w:r>
      <w:r w:rsidRPr="000A0546">
        <w:t>7</w:t>
      </w:r>
      <w:r w:rsidRPr="00E7463D">
        <w:t>.</w:t>
      </w:r>
      <w:r w:rsidRPr="009C7125">
        <w:t xml:space="preserve"> </w:t>
      </w:r>
      <w:r>
        <w:t>Currently no DHBs are meeting the standard.</w:t>
      </w:r>
    </w:p>
    <w:p w14:paraId="0621B6BD" w14:textId="77777777" w:rsidR="009B5082" w:rsidRDefault="009B5082" w:rsidP="009B5082"/>
    <w:p w14:paraId="566C23C3" w14:textId="77777777" w:rsidR="00ED2D15" w:rsidRDefault="000E0256" w:rsidP="009B5082">
      <w:r w:rsidRPr="00B55805">
        <w:rPr>
          <w:b/>
        </w:rPr>
        <w:t>Comment</w:t>
      </w:r>
      <w:r w:rsidRPr="00A87663">
        <w:rPr>
          <w:b/>
        </w:rPr>
        <w:t>:</w:t>
      </w:r>
      <w:r w:rsidRPr="00A87663">
        <w:t xml:space="preserve"> </w:t>
      </w:r>
      <w:r>
        <w:t>Canterbury and South Canterbury DHBs have the highest proportion of samples taken between 48 and 72 hours after birth (89</w:t>
      </w:r>
      <w:r w:rsidR="009B5082">
        <w:t> percent</w:t>
      </w:r>
      <w:r>
        <w:t xml:space="preserve"> and 90</w:t>
      </w:r>
      <w:r w:rsidR="009B5082">
        <w:t> percent</w:t>
      </w:r>
      <w:r>
        <w:t xml:space="preserve"> respectively). Over a third of samples from Waikato and Lakes DHBs were taken outside the standard period (33</w:t>
      </w:r>
      <w:r w:rsidR="009B5082">
        <w:t> percent</w:t>
      </w:r>
      <w:r>
        <w:t xml:space="preserve"> and 34</w:t>
      </w:r>
      <w:r w:rsidR="009B5082">
        <w:t> percent</w:t>
      </w:r>
      <w:r>
        <w:t xml:space="preserve"> respectively)</w:t>
      </w:r>
      <w:r w:rsidRPr="00A87663">
        <w:t>.</w:t>
      </w:r>
    </w:p>
    <w:p w14:paraId="0DA4C509" w14:textId="77777777" w:rsidR="009B5082" w:rsidRDefault="009B5082" w:rsidP="009B5082"/>
    <w:p w14:paraId="0527B1E8" w14:textId="77777777" w:rsidR="000E0256" w:rsidRDefault="000E0256" w:rsidP="009B5082">
      <w:pPr>
        <w:pStyle w:val="Figure"/>
      </w:pPr>
      <w:bookmarkStart w:id="35" w:name="_Toc468964008"/>
      <w:bookmarkStart w:id="36" w:name="_Toc24455463"/>
      <w:r w:rsidRPr="003C552F">
        <w:lastRenderedPageBreak/>
        <w:t>Figure 1: Percentage of samples taken between 48 and 72 hours, January to December 201</w:t>
      </w:r>
      <w:bookmarkEnd w:id="35"/>
      <w:r w:rsidRPr="003C552F">
        <w:t>8</w:t>
      </w:r>
      <w:bookmarkEnd w:id="36"/>
    </w:p>
    <w:p w14:paraId="5EE0B745" w14:textId="77777777" w:rsidR="009B5082" w:rsidRDefault="00B7797E" w:rsidP="00B7797E">
      <w:r w:rsidRPr="00B7797E">
        <w:rPr>
          <w:noProof/>
          <w:lang w:eastAsia="en-NZ"/>
        </w:rPr>
        <w:drawing>
          <wp:inline distT="0" distB="0" distL="0" distR="0" wp14:anchorId="2C32731A" wp14:editId="2676702F">
            <wp:extent cx="5130165" cy="3347762"/>
            <wp:effectExtent l="0" t="0" r="0" b="5080"/>
            <wp:docPr id="1" name="Picture 1" descr="A bar graph showing the percentage of samples each DHB took between 48 and 72 hours in 2018.  South Canterbury and Canterbury had the highest rates (90 and 98% respectively), and Lakes and Waikato had the lowest rates (66 and 67% respectively). All other DHBs had rates between 72 an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30165" cy="3347762"/>
                    </a:xfrm>
                    <a:prstGeom prst="rect">
                      <a:avLst/>
                    </a:prstGeom>
                  </pic:spPr>
                </pic:pic>
              </a:graphicData>
            </a:graphic>
          </wp:inline>
        </w:drawing>
      </w:r>
    </w:p>
    <w:p w14:paraId="6DE3AF6D" w14:textId="77777777" w:rsidR="009B5082" w:rsidRPr="009B5082" w:rsidRDefault="009B5082" w:rsidP="009B5082"/>
    <w:p w14:paraId="52CDCEE0" w14:textId="20D4C02C" w:rsidR="000E0256" w:rsidRPr="003C552F" w:rsidRDefault="009B5082" w:rsidP="009B5082">
      <w:pPr>
        <w:pStyle w:val="Table"/>
      </w:pPr>
      <w:bookmarkStart w:id="37" w:name="_Toc468964279"/>
      <w:bookmarkStart w:id="38" w:name="_Toc22218805"/>
      <w:bookmarkStart w:id="39" w:name="_Toc24455488"/>
      <w:r>
        <w:lastRenderedPageBreak/>
        <w:t>T</w:t>
      </w:r>
      <w:r w:rsidR="000E0256" w:rsidRPr="003C552F">
        <w:t xml:space="preserve">able </w:t>
      </w:r>
      <w:fldSimple w:instr=" SEQ Table \* ARABIC ">
        <w:r w:rsidR="00591F31">
          <w:rPr>
            <w:noProof/>
          </w:rPr>
          <w:t>4</w:t>
        </w:r>
      </w:fldSimple>
      <w:r w:rsidR="000E0256" w:rsidRPr="003C552F">
        <w:t>: Timing of sample taking, January to December 201</w:t>
      </w:r>
      <w:bookmarkEnd w:id="37"/>
      <w:r w:rsidR="000E0256" w:rsidRPr="003C552F">
        <w:t>8</w:t>
      </w:r>
      <w:bookmarkEnd w:id="38"/>
      <w:bookmarkEnd w:id="39"/>
    </w:p>
    <w:tbl>
      <w:tblPr>
        <w:tblW w:w="8080" w:type="dxa"/>
        <w:tblInd w:w="57" w:type="dxa"/>
        <w:tblLayout w:type="fixed"/>
        <w:tblCellMar>
          <w:left w:w="57" w:type="dxa"/>
          <w:right w:w="57" w:type="dxa"/>
        </w:tblCellMar>
        <w:tblLook w:val="04A0" w:firstRow="1" w:lastRow="0" w:firstColumn="1" w:lastColumn="0" w:noHBand="0" w:noVBand="1"/>
      </w:tblPr>
      <w:tblGrid>
        <w:gridCol w:w="1843"/>
        <w:gridCol w:w="673"/>
        <w:gridCol w:w="673"/>
        <w:gridCol w:w="780"/>
        <w:gridCol w:w="567"/>
        <w:gridCol w:w="709"/>
        <w:gridCol w:w="638"/>
        <w:gridCol w:w="673"/>
        <w:gridCol w:w="674"/>
        <w:gridCol w:w="850"/>
      </w:tblGrid>
      <w:tr w:rsidR="009B5082" w:rsidRPr="009B5082" w14:paraId="731091FB" w14:textId="77777777" w:rsidTr="00F32042">
        <w:trPr>
          <w:cantSplit/>
        </w:trPr>
        <w:tc>
          <w:tcPr>
            <w:tcW w:w="1843" w:type="dxa"/>
            <w:vMerge w:val="restart"/>
            <w:tcBorders>
              <w:top w:val="nil"/>
              <w:left w:val="nil"/>
              <w:right w:val="single" w:sz="4" w:space="0" w:color="A6A6A6" w:themeColor="background1" w:themeShade="A6"/>
            </w:tcBorders>
            <w:shd w:val="clear" w:color="auto" w:fill="D9D9D9" w:themeFill="background1" w:themeFillShade="D9"/>
            <w:hideMark/>
          </w:tcPr>
          <w:p w14:paraId="3C863EF7" w14:textId="77777777" w:rsidR="009B5082" w:rsidRPr="009B5082" w:rsidRDefault="009B5082" w:rsidP="00B7797E">
            <w:pPr>
              <w:pStyle w:val="TableText"/>
              <w:keepNext/>
              <w:rPr>
                <w:b/>
                <w:lang w:eastAsia="en-NZ"/>
              </w:rPr>
            </w:pPr>
            <w:r w:rsidRPr="009B5082">
              <w:rPr>
                <w:b/>
                <w:lang w:eastAsia="en-NZ"/>
              </w:rPr>
              <w:t>DHB of domicile</w:t>
            </w:r>
          </w:p>
        </w:tc>
        <w:tc>
          <w:tcPr>
            <w:tcW w:w="1346"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052A7089" w14:textId="77777777" w:rsidR="009B5082" w:rsidRPr="009B5082" w:rsidRDefault="009B5082" w:rsidP="00B7797E">
            <w:pPr>
              <w:pStyle w:val="TableText"/>
              <w:keepNext/>
              <w:jc w:val="center"/>
              <w:rPr>
                <w:b/>
                <w:lang w:eastAsia="en-NZ"/>
              </w:rPr>
            </w:pPr>
            <w:r w:rsidRPr="009B5082">
              <w:rPr>
                <w:b/>
                <w:lang w:eastAsia="en-NZ"/>
              </w:rPr>
              <w:t>Less than 48</w:t>
            </w:r>
            <w:r>
              <w:rPr>
                <w:b/>
                <w:lang w:eastAsia="en-NZ"/>
              </w:rPr>
              <w:t> </w:t>
            </w:r>
            <w:r w:rsidRPr="009B5082">
              <w:rPr>
                <w:b/>
                <w:lang w:eastAsia="en-NZ"/>
              </w:rPr>
              <w:t>hours</w:t>
            </w:r>
          </w:p>
        </w:tc>
        <w:tc>
          <w:tcPr>
            <w:tcW w:w="1347"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482BF356" w14:textId="77777777" w:rsidR="009B5082" w:rsidRPr="009B5082" w:rsidRDefault="009B5082" w:rsidP="00B7797E">
            <w:pPr>
              <w:pStyle w:val="TableText"/>
              <w:keepNext/>
              <w:jc w:val="center"/>
              <w:rPr>
                <w:b/>
                <w:lang w:eastAsia="en-NZ"/>
              </w:rPr>
            </w:pPr>
            <w:r w:rsidRPr="009B5082">
              <w:rPr>
                <w:b/>
                <w:lang w:eastAsia="en-NZ"/>
              </w:rPr>
              <w:t>48 to 72</w:t>
            </w:r>
            <w:r>
              <w:rPr>
                <w:b/>
                <w:lang w:eastAsia="en-NZ"/>
              </w:rPr>
              <w:t> </w:t>
            </w:r>
            <w:r w:rsidRPr="009B5082">
              <w:rPr>
                <w:b/>
                <w:lang w:eastAsia="en-NZ"/>
              </w:rPr>
              <w:t>hours</w:t>
            </w:r>
          </w:p>
        </w:tc>
        <w:tc>
          <w:tcPr>
            <w:tcW w:w="1347"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59231397" w14:textId="77777777" w:rsidR="009B5082" w:rsidRPr="009B5082" w:rsidRDefault="009B5082" w:rsidP="00B7797E">
            <w:pPr>
              <w:pStyle w:val="TableText"/>
              <w:keepNext/>
              <w:jc w:val="center"/>
              <w:rPr>
                <w:b/>
                <w:lang w:eastAsia="en-NZ"/>
              </w:rPr>
            </w:pPr>
            <w:r w:rsidRPr="009B5082">
              <w:rPr>
                <w:b/>
                <w:lang w:eastAsia="en-NZ"/>
              </w:rPr>
              <w:t>More than 72</w:t>
            </w:r>
            <w:r>
              <w:rPr>
                <w:b/>
                <w:lang w:eastAsia="en-NZ"/>
              </w:rPr>
              <w:t> </w:t>
            </w:r>
            <w:r w:rsidRPr="009B5082">
              <w:rPr>
                <w:b/>
                <w:lang w:eastAsia="en-NZ"/>
              </w:rPr>
              <w:t>hours</w:t>
            </w:r>
          </w:p>
        </w:tc>
        <w:tc>
          <w:tcPr>
            <w:tcW w:w="1347"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31B37088" w14:textId="77777777" w:rsidR="009B5082" w:rsidRPr="009B5082" w:rsidRDefault="009B5082" w:rsidP="00B7797E">
            <w:pPr>
              <w:pStyle w:val="TableText"/>
              <w:keepNext/>
              <w:jc w:val="center"/>
              <w:rPr>
                <w:b/>
                <w:lang w:eastAsia="en-NZ"/>
              </w:rPr>
            </w:pPr>
            <w:r w:rsidRPr="009B5082">
              <w:rPr>
                <w:b/>
                <w:lang w:eastAsia="en-NZ"/>
              </w:rPr>
              <w:t>Unknown</w:t>
            </w:r>
          </w:p>
        </w:tc>
        <w:tc>
          <w:tcPr>
            <w:tcW w:w="850" w:type="dxa"/>
            <w:tcBorders>
              <w:top w:val="nil"/>
              <w:left w:val="single" w:sz="4" w:space="0" w:color="A6A6A6" w:themeColor="background1" w:themeShade="A6"/>
              <w:right w:val="nil"/>
            </w:tcBorders>
            <w:shd w:val="clear" w:color="auto" w:fill="D9D9D9" w:themeFill="background1" w:themeFillShade="D9"/>
            <w:hideMark/>
          </w:tcPr>
          <w:p w14:paraId="4BF0E1BB" w14:textId="77777777" w:rsidR="009B5082" w:rsidRPr="009B5082" w:rsidRDefault="009B5082" w:rsidP="00B7797E">
            <w:pPr>
              <w:pStyle w:val="TableText"/>
              <w:keepNext/>
              <w:jc w:val="center"/>
              <w:rPr>
                <w:b/>
                <w:lang w:eastAsia="en-NZ"/>
              </w:rPr>
            </w:pPr>
            <w:r w:rsidRPr="009B5082">
              <w:rPr>
                <w:b/>
                <w:lang w:eastAsia="en-NZ"/>
              </w:rPr>
              <w:t>Total</w:t>
            </w:r>
          </w:p>
        </w:tc>
      </w:tr>
      <w:tr w:rsidR="009B5082" w:rsidRPr="009B5082" w14:paraId="4A1249A3" w14:textId="77777777" w:rsidTr="00F32042">
        <w:trPr>
          <w:cantSplit/>
        </w:trPr>
        <w:tc>
          <w:tcPr>
            <w:tcW w:w="1843" w:type="dxa"/>
            <w:vMerge/>
            <w:tcBorders>
              <w:left w:val="nil"/>
              <w:right w:val="single" w:sz="4" w:space="0" w:color="A6A6A6" w:themeColor="background1" w:themeShade="A6"/>
            </w:tcBorders>
            <w:shd w:val="clear" w:color="auto" w:fill="D9D9D9" w:themeFill="background1" w:themeFillShade="D9"/>
            <w:hideMark/>
          </w:tcPr>
          <w:p w14:paraId="5DBD3C39" w14:textId="77777777" w:rsidR="009B5082" w:rsidRPr="009B5082" w:rsidRDefault="009B5082" w:rsidP="00B7797E">
            <w:pPr>
              <w:pStyle w:val="TableText"/>
              <w:keepNext/>
              <w:rPr>
                <w:b/>
                <w:sz w:val="24"/>
                <w:szCs w:val="24"/>
                <w:lang w:eastAsia="en-NZ"/>
              </w:rPr>
            </w:pPr>
          </w:p>
        </w:tc>
        <w:tc>
          <w:tcPr>
            <w:tcW w:w="673" w:type="dxa"/>
            <w:tcBorders>
              <w:left w:val="single" w:sz="4" w:space="0" w:color="A6A6A6" w:themeColor="background1" w:themeShade="A6"/>
            </w:tcBorders>
            <w:shd w:val="clear" w:color="auto" w:fill="D9D9D9" w:themeFill="background1" w:themeFillShade="D9"/>
            <w:hideMark/>
          </w:tcPr>
          <w:p w14:paraId="3FBC423B" w14:textId="77777777" w:rsidR="009B5082" w:rsidRPr="009B5082" w:rsidRDefault="009B5082" w:rsidP="00B7797E">
            <w:pPr>
              <w:pStyle w:val="TableText"/>
              <w:keepNext/>
              <w:spacing w:before="0"/>
              <w:jc w:val="center"/>
              <w:rPr>
                <w:b/>
                <w:lang w:eastAsia="en-NZ"/>
              </w:rPr>
            </w:pPr>
            <w:r w:rsidRPr="009B5082">
              <w:rPr>
                <w:b/>
                <w:lang w:eastAsia="en-NZ"/>
              </w:rPr>
              <w:t>No.</w:t>
            </w:r>
          </w:p>
        </w:tc>
        <w:tc>
          <w:tcPr>
            <w:tcW w:w="673" w:type="dxa"/>
            <w:tcBorders>
              <w:right w:val="single" w:sz="4" w:space="0" w:color="A6A6A6" w:themeColor="background1" w:themeShade="A6"/>
            </w:tcBorders>
            <w:shd w:val="clear" w:color="auto" w:fill="D9D9D9" w:themeFill="background1" w:themeFillShade="D9"/>
            <w:hideMark/>
          </w:tcPr>
          <w:p w14:paraId="34459E03" w14:textId="77777777" w:rsidR="009B5082" w:rsidRPr="009B5082" w:rsidRDefault="009B5082" w:rsidP="00B7797E">
            <w:pPr>
              <w:pStyle w:val="TableText"/>
              <w:keepNext/>
              <w:spacing w:before="0"/>
              <w:jc w:val="center"/>
              <w:rPr>
                <w:b/>
                <w:lang w:eastAsia="en-NZ"/>
              </w:rPr>
            </w:pPr>
            <w:r w:rsidRPr="009B5082">
              <w:rPr>
                <w:b/>
                <w:lang w:eastAsia="en-NZ"/>
              </w:rPr>
              <w:t>%</w:t>
            </w:r>
          </w:p>
        </w:tc>
        <w:tc>
          <w:tcPr>
            <w:tcW w:w="780" w:type="dxa"/>
            <w:tcBorders>
              <w:left w:val="single" w:sz="4" w:space="0" w:color="A6A6A6" w:themeColor="background1" w:themeShade="A6"/>
            </w:tcBorders>
            <w:shd w:val="clear" w:color="auto" w:fill="D9D9D9" w:themeFill="background1" w:themeFillShade="D9"/>
            <w:hideMark/>
          </w:tcPr>
          <w:p w14:paraId="6DCBA4FD" w14:textId="77777777" w:rsidR="009B5082" w:rsidRPr="009B5082" w:rsidRDefault="009B5082" w:rsidP="00B7797E">
            <w:pPr>
              <w:pStyle w:val="TableText"/>
              <w:keepNext/>
              <w:spacing w:before="0"/>
              <w:jc w:val="center"/>
              <w:rPr>
                <w:b/>
                <w:lang w:eastAsia="en-NZ"/>
              </w:rPr>
            </w:pPr>
            <w:r w:rsidRPr="009B5082">
              <w:rPr>
                <w:b/>
                <w:lang w:eastAsia="en-NZ"/>
              </w:rPr>
              <w:t>No.</w:t>
            </w:r>
          </w:p>
        </w:tc>
        <w:tc>
          <w:tcPr>
            <w:tcW w:w="567" w:type="dxa"/>
            <w:tcBorders>
              <w:right w:val="single" w:sz="4" w:space="0" w:color="A6A6A6" w:themeColor="background1" w:themeShade="A6"/>
            </w:tcBorders>
            <w:shd w:val="clear" w:color="auto" w:fill="D9D9D9" w:themeFill="background1" w:themeFillShade="D9"/>
            <w:hideMark/>
          </w:tcPr>
          <w:p w14:paraId="38857E30" w14:textId="77777777" w:rsidR="009B5082" w:rsidRPr="009B5082" w:rsidRDefault="009B5082" w:rsidP="00B7797E">
            <w:pPr>
              <w:pStyle w:val="TableText"/>
              <w:keepNext/>
              <w:spacing w:before="0"/>
              <w:jc w:val="center"/>
              <w:rPr>
                <w:b/>
                <w:lang w:eastAsia="en-NZ"/>
              </w:rPr>
            </w:pPr>
            <w:r w:rsidRPr="009B5082">
              <w:rPr>
                <w:b/>
                <w:lang w:eastAsia="en-NZ"/>
              </w:rPr>
              <w:t>%</w:t>
            </w:r>
          </w:p>
        </w:tc>
        <w:tc>
          <w:tcPr>
            <w:tcW w:w="709" w:type="dxa"/>
            <w:tcBorders>
              <w:left w:val="single" w:sz="4" w:space="0" w:color="A6A6A6" w:themeColor="background1" w:themeShade="A6"/>
            </w:tcBorders>
            <w:shd w:val="clear" w:color="auto" w:fill="D9D9D9" w:themeFill="background1" w:themeFillShade="D9"/>
            <w:hideMark/>
          </w:tcPr>
          <w:p w14:paraId="7446D013" w14:textId="77777777" w:rsidR="009B5082" w:rsidRPr="009B5082" w:rsidRDefault="009B5082" w:rsidP="00B7797E">
            <w:pPr>
              <w:pStyle w:val="TableText"/>
              <w:keepNext/>
              <w:spacing w:before="0"/>
              <w:jc w:val="center"/>
              <w:rPr>
                <w:b/>
                <w:lang w:eastAsia="en-NZ"/>
              </w:rPr>
            </w:pPr>
            <w:r w:rsidRPr="009B5082">
              <w:rPr>
                <w:b/>
                <w:lang w:eastAsia="en-NZ"/>
              </w:rPr>
              <w:t>No.</w:t>
            </w:r>
          </w:p>
        </w:tc>
        <w:tc>
          <w:tcPr>
            <w:tcW w:w="638" w:type="dxa"/>
            <w:tcBorders>
              <w:right w:val="single" w:sz="4" w:space="0" w:color="A6A6A6" w:themeColor="background1" w:themeShade="A6"/>
            </w:tcBorders>
            <w:shd w:val="clear" w:color="auto" w:fill="D9D9D9" w:themeFill="background1" w:themeFillShade="D9"/>
            <w:hideMark/>
          </w:tcPr>
          <w:p w14:paraId="5BA96488" w14:textId="77777777" w:rsidR="009B5082" w:rsidRPr="009B5082" w:rsidRDefault="009B5082" w:rsidP="00B7797E">
            <w:pPr>
              <w:pStyle w:val="TableText"/>
              <w:keepNext/>
              <w:spacing w:before="0"/>
              <w:jc w:val="center"/>
              <w:rPr>
                <w:b/>
                <w:lang w:eastAsia="en-NZ"/>
              </w:rPr>
            </w:pPr>
            <w:r w:rsidRPr="009B5082">
              <w:rPr>
                <w:b/>
                <w:lang w:eastAsia="en-NZ"/>
              </w:rPr>
              <w:t>%</w:t>
            </w:r>
          </w:p>
        </w:tc>
        <w:tc>
          <w:tcPr>
            <w:tcW w:w="673" w:type="dxa"/>
            <w:tcBorders>
              <w:left w:val="single" w:sz="4" w:space="0" w:color="A6A6A6" w:themeColor="background1" w:themeShade="A6"/>
            </w:tcBorders>
            <w:shd w:val="clear" w:color="auto" w:fill="D9D9D9" w:themeFill="background1" w:themeFillShade="D9"/>
            <w:hideMark/>
          </w:tcPr>
          <w:p w14:paraId="0C82AA86" w14:textId="77777777" w:rsidR="009B5082" w:rsidRPr="009B5082" w:rsidRDefault="009B5082" w:rsidP="00B7797E">
            <w:pPr>
              <w:pStyle w:val="TableText"/>
              <w:keepNext/>
              <w:spacing w:before="0"/>
              <w:jc w:val="center"/>
              <w:rPr>
                <w:b/>
                <w:lang w:eastAsia="en-NZ"/>
              </w:rPr>
            </w:pPr>
            <w:r w:rsidRPr="009B5082">
              <w:rPr>
                <w:b/>
                <w:lang w:eastAsia="en-NZ"/>
              </w:rPr>
              <w:t>No.</w:t>
            </w:r>
          </w:p>
        </w:tc>
        <w:tc>
          <w:tcPr>
            <w:tcW w:w="674" w:type="dxa"/>
            <w:tcBorders>
              <w:right w:val="single" w:sz="4" w:space="0" w:color="A6A6A6" w:themeColor="background1" w:themeShade="A6"/>
            </w:tcBorders>
            <w:shd w:val="clear" w:color="auto" w:fill="D9D9D9" w:themeFill="background1" w:themeFillShade="D9"/>
            <w:hideMark/>
          </w:tcPr>
          <w:p w14:paraId="0BD4867D" w14:textId="77777777" w:rsidR="009B5082" w:rsidRPr="009B5082" w:rsidRDefault="009B5082" w:rsidP="00B7797E">
            <w:pPr>
              <w:pStyle w:val="TableText"/>
              <w:keepNext/>
              <w:spacing w:before="0"/>
              <w:jc w:val="center"/>
              <w:rPr>
                <w:b/>
                <w:lang w:eastAsia="en-NZ"/>
              </w:rPr>
            </w:pPr>
            <w:r w:rsidRPr="009B5082">
              <w:rPr>
                <w:b/>
                <w:lang w:eastAsia="en-NZ"/>
              </w:rPr>
              <w:t>%</w:t>
            </w:r>
          </w:p>
        </w:tc>
        <w:tc>
          <w:tcPr>
            <w:tcW w:w="850" w:type="dxa"/>
            <w:tcBorders>
              <w:left w:val="single" w:sz="4" w:space="0" w:color="A6A6A6" w:themeColor="background1" w:themeShade="A6"/>
              <w:right w:val="nil"/>
            </w:tcBorders>
            <w:shd w:val="clear" w:color="auto" w:fill="D9D9D9" w:themeFill="background1" w:themeFillShade="D9"/>
            <w:hideMark/>
          </w:tcPr>
          <w:p w14:paraId="7338188A" w14:textId="77777777" w:rsidR="009B5082" w:rsidRPr="009B5082" w:rsidRDefault="009B5082" w:rsidP="00B7797E">
            <w:pPr>
              <w:pStyle w:val="TableText"/>
              <w:keepNext/>
              <w:spacing w:before="0"/>
              <w:jc w:val="center"/>
              <w:rPr>
                <w:b/>
                <w:lang w:eastAsia="en-NZ"/>
              </w:rPr>
            </w:pPr>
            <w:r w:rsidRPr="009B5082">
              <w:rPr>
                <w:b/>
                <w:lang w:eastAsia="en-NZ"/>
              </w:rPr>
              <w:t>No.</w:t>
            </w:r>
          </w:p>
        </w:tc>
      </w:tr>
      <w:tr w:rsidR="000E0256" w:rsidRPr="00CB0641" w14:paraId="67A6376A" w14:textId="77777777" w:rsidTr="00F32042">
        <w:trPr>
          <w:cantSplit/>
        </w:trPr>
        <w:tc>
          <w:tcPr>
            <w:tcW w:w="1843" w:type="dxa"/>
            <w:tcBorders>
              <w:left w:val="nil"/>
              <w:bottom w:val="single" w:sz="4" w:space="0" w:color="A6A6A6" w:themeColor="background1" w:themeShade="A6"/>
              <w:right w:val="single" w:sz="4" w:space="0" w:color="A6A6A6" w:themeColor="background1" w:themeShade="A6"/>
            </w:tcBorders>
            <w:shd w:val="clear" w:color="auto" w:fill="auto"/>
            <w:noWrap/>
            <w:hideMark/>
          </w:tcPr>
          <w:p w14:paraId="3A9FD472" w14:textId="77777777" w:rsidR="000E0256" w:rsidRPr="00CB0641" w:rsidRDefault="000E0256" w:rsidP="00B7797E">
            <w:pPr>
              <w:pStyle w:val="TableText"/>
              <w:keepNext/>
              <w:rPr>
                <w:lang w:eastAsia="en-NZ"/>
              </w:rPr>
            </w:pPr>
            <w:r w:rsidRPr="00CB0641">
              <w:rPr>
                <w:lang w:eastAsia="en-NZ"/>
              </w:rPr>
              <w:t>Northland</w:t>
            </w:r>
          </w:p>
        </w:tc>
        <w:tc>
          <w:tcPr>
            <w:tcW w:w="673" w:type="dxa"/>
            <w:tcBorders>
              <w:left w:val="single" w:sz="4" w:space="0" w:color="A6A6A6" w:themeColor="background1" w:themeShade="A6"/>
              <w:bottom w:val="single" w:sz="4" w:space="0" w:color="A6A6A6" w:themeColor="background1" w:themeShade="A6"/>
            </w:tcBorders>
            <w:shd w:val="clear" w:color="auto" w:fill="auto"/>
            <w:noWrap/>
            <w:hideMark/>
          </w:tcPr>
          <w:p w14:paraId="20A5F847" w14:textId="77777777" w:rsidR="000E0256" w:rsidRPr="00CB0641" w:rsidRDefault="000E0256" w:rsidP="00B7797E">
            <w:pPr>
              <w:pStyle w:val="TableText"/>
              <w:keepNext/>
              <w:tabs>
                <w:tab w:val="decimal" w:pos="351"/>
              </w:tabs>
              <w:rPr>
                <w:lang w:eastAsia="en-NZ"/>
              </w:rPr>
            </w:pPr>
            <w:r w:rsidRPr="00CB0641">
              <w:rPr>
                <w:lang w:eastAsia="en-NZ"/>
              </w:rPr>
              <w:t>15</w:t>
            </w:r>
          </w:p>
        </w:tc>
        <w:tc>
          <w:tcPr>
            <w:tcW w:w="673" w:type="dxa"/>
            <w:tcBorders>
              <w:bottom w:val="single" w:sz="4" w:space="0" w:color="A6A6A6" w:themeColor="background1" w:themeShade="A6"/>
              <w:right w:val="single" w:sz="4" w:space="0" w:color="A6A6A6" w:themeColor="background1" w:themeShade="A6"/>
            </w:tcBorders>
            <w:shd w:val="clear" w:color="auto" w:fill="auto"/>
            <w:noWrap/>
            <w:hideMark/>
          </w:tcPr>
          <w:p w14:paraId="1A326D9F" w14:textId="77777777" w:rsidR="000E0256" w:rsidRPr="00CB0641" w:rsidRDefault="000E0256" w:rsidP="00B7797E">
            <w:pPr>
              <w:pStyle w:val="TableText"/>
              <w:keepNext/>
              <w:jc w:val="center"/>
              <w:rPr>
                <w:lang w:eastAsia="en-NZ"/>
              </w:rPr>
            </w:pPr>
            <w:r w:rsidRPr="00CB0641">
              <w:rPr>
                <w:lang w:eastAsia="en-NZ"/>
              </w:rPr>
              <w:t>1</w:t>
            </w:r>
          </w:p>
        </w:tc>
        <w:tc>
          <w:tcPr>
            <w:tcW w:w="780" w:type="dxa"/>
            <w:tcBorders>
              <w:left w:val="single" w:sz="4" w:space="0" w:color="A6A6A6" w:themeColor="background1" w:themeShade="A6"/>
              <w:bottom w:val="single" w:sz="4" w:space="0" w:color="A6A6A6" w:themeColor="background1" w:themeShade="A6"/>
            </w:tcBorders>
            <w:shd w:val="clear" w:color="auto" w:fill="auto"/>
            <w:noWrap/>
            <w:hideMark/>
          </w:tcPr>
          <w:p w14:paraId="1BA43E96" w14:textId="77777777" w:rsidR="000E0256" w:rsidRPr="00CB0641" w:rsidRDefault="000E0256" w:rsidP="00B7797E">
            <w:pPr>
              <w:pStyle w:val="TableText"/>
              <w:keepNext/>
              <w:tabs>
                <w:tab w:val="decimal" w:pos="582"/>
              </w:tabs>
              <w:rPr>
                <w:lang w:eastAsia="en-NZ"/>
              </w:rPr>
            </w:pPr>
            <w:r w:rsidRPr="00CB0641">
              <w:rPr>
                <w:lang w:eastAsia="en-NZ"/>
              </w:rPr>
              <w:t>1,565</w:t>
            </w:r>
          </w:p>
        </w:tc>
        <w:tc>
          <w:tcPr>
            <w:tcW w:w="567" w:type="dxa"/>
            <w:tcBorders>
              <w:bottom w:val="single" w:sz="4" w:space="0" w:color="A6A6A6" w:themeColor="background1" w:themeShade="A6"/>
              <w:right w:val="single" w:sz="4" w:space="0" w:color="A6A6A6" w:themeColor="background1" w:themeShade="A6"/>
            </w:tcBorders>
            <w:shd w:val="clear" w:color="auto" w:fill="auto"/>
            <w:noWrap/>
            <w:hideMark/>
          </w:tcPr>
          <w:p w14:paraId="0701C175" w14:textId="77777777" w:rsidR="000E0256" w:rsidRPr="00CB0641" w:rsidRDefault="000E0256" w:rsidP="00B7797E">
            <w:pPr>
              <w:pStyle w:val="TableText"/>
              <w:keepNext/>
              <w:jc w:val="center"/>
              <w:rPr>
                <w:lang w:eastAsia="en-NZ"/>
              </w:rPr>
            </w:pPr>
            <w:r w:rsidRPr="00CB0641">
              <w:rPr>
                <w:lang w:eastAsia="en-NZ"/>
              </w:rPr>
              <w:t>73</w:t>
            </w:r>
          </w:p>
        </w:tc>
        <w:tc>
          <w:tcPr>
            <w:tcW w:w="709" w:type="dxa"/>
            <w:tcBorders>
              <w:left w:val="single" w:sz="4" w:space="0" w:color="A6A6A6" w:themeColor="background1" w:themeShade="A6"/>
              <w:bottom w:val="single" w:sz="4" w:space="0" w:color="A6A6A6" w:themeColor="background1" w:themeShade="A6"/>
            </w:tcBorders>
            <w:shd w:val="clear" w:color="auto" w:fill="auto"/>
            <w:noWrap/>
            <w:hideMark/>
          </w:tcPr>
          <w:p w14:paraId="69676B7C" w14:textId="77777777" w:rsidR="000E0256" w:rsidRPr="00CB0641" w:rsidRDefault="000E0256" w:rsidP="00B7797E">
            <w:pPr>
              <w:pStyle w:val="TableText"/>
              <w:keepNext/>
              <w:tabs>
                <w:tab w:val="decimal" w:pos="595"/>
              </w:tabs>
              <w:rPr>
                <w:lang w:eastAsia="en-NZ"/>
              </w:rPr>
            </w:pPr>
            <w:r w:rsidRPr="00CB0641">
              <w:rPr>
                <w:lang w:eastAsia="en-NZ"/>
              </w:rPr>
              <w:t>505</w:t>
            </w:r>
          </w:p>
        </w:tc>
        <w:tc>
          <w:tcPr>
            <w:tcW w:w="638" w:type="dxa"/>
            <w:tcBorders>
              <w:bottom w:val="single" w:sz="4" w:space="0" w:color="A6A6A6" w:themeColor="background1" w:themeShade="A6"/>
              <w:right w:val="single" w:sz="4" w:space="0" w:color="A6A6A6" w:themeColor="background1" w:themeShade="A6"/>
            </w:tcBorders>
            <w:shd w:val="clear" w:color="auto" w:fill="auto"/>
            <w:noWrap/>
            <w:hideMark/>
          </w:tcPr>
          <w:p w14:paraId="3F9366EA" w14:textId="77777777" w:rsidR="000E0256" w:rsidRPr="00CB0641" w:rsidRDefault="000E0256" w:rsidP="00B7797E">
            <w:pPr>
              <w:pStyle w:val="TableText"/>
              <w:keepNext/>
              <w:tabs>
                <w:tab w:val="decimal" w:pos="366"/>
              </w:tabs>
              <w:rPr>
                <w:lang w:eastAsia="en-NZ"/>
              </w:rPr>
            </w:pPr>
            <w:r w:rsidRPr="00CB0641">
              <w:rPr>
                <w:lang w:eastAsia="en-NZ"/>
              </w:rPr>
              <w:t>24</w:t>
            </w:r>
          </w:p>
        </w:tc>
        <w:tc>
          <w:tcPr>
            <w:tcW w:w="673" w:type="dxa"/>
            <w:tcBorders>
              <w:left w:val="single" w:sz="4" w:space="0" w:color="A6A6A6" w:themeColor="background1" w:themeShade="A6"/>
              <w:bottom w:val="single" w:sz="4" w:space="0" w:color="A6A6A6" w:themeColor="background1" w:themeShade="A6"/>
            </w:tcBorders>
            <w:shd w:val="clear" w:color="auto" w:fill="auto"/>
            <w:noWrap/>
            <w:hideMark/>
          </w:tcPr>
          <w:p w14:paraId="14DFE3F2" w14:textId="77777777" w:rsidR="000E0256" w:rsidRPr="00CB0641" w:rsidRDefault="000E0256" w:rsidP="00B7797E">
            <w:pPr>
              <w:pStyle w:val="TableText"/>
              <w:keepNext/>
              <w:tabs>
                <w:tab w:val="decimal" w:pos="439"/>
              </w:tabs>
              <w:rPr>
                <w:lang w:eastAsia="en-NZ"/>
              </w:rPr>
            </w:pPr>
            <w:r w:rsidRPr="00CB0641">
              <w:rPr>
                <w:lang w:eastAsia="en-NZ"/>
              </w:rPr>
              <w:t>60</w:t>
            </w:r>
          </w:p>
        </w:tc>
        <w:tc>
          <w:tcPr>
            <w:tcW w:w="674" w:type="dxa"/>
            <w:tcBorders>
              <w:bottom w:val="single" w:sz="4" w:space="0" w:color="A6A6A6" w:themeColor="background1" w:themeShade="A6"/>
              <w:right w:val="single" w:sz="4" w:space="0" w:color="A6A6A6" w:themeColor="background1" w:themeShade="A6"/>
            </w:tcBorders>
            <w:shd w:val="clear" w:color="auto" w:fill="auto"/>
            <w:noWrap/>
            <w:hideMark/>
          </w:tcPr>
          <w:p w14:paraId="6C387295" w14:textId="77777777" w:rsidR="000E0256" w:rsidRPr="00CB0641" w:rsidRDefault="000E0256" w:rsidP="00B7797E">
            <w:pPr>
              <w:pStyle w:val="TableText"/>
              <w:keepNext/>
              <w:tabs>
                <w:tab w:val="decimal" w:pos="325"/>
              </w:tabs>
              <w:rPr>
                <w:lang w:eastAsia="en-NZ"/>
              </w:rPr>
            </w:pPr>
            <w:r w:rsidRPr="00CB0641">
              <w:rPr>
                <w:lang w:eastAsia="en-NZ"/>
              </w:rPr>
              <w:t>3</w:t>
            </w:r>
          </w:p>
        </w:tc>
        <w:tc>
          <w:tcPr>
            <w:tcW w:w="850" w:type="dxa"/>
            <w:tcBorders>
              <w:left w:val="single" w:sz="4" w:space="0" w:color="A6A6A6" w:themeColor="background1" w:themeShade="A6"/>
              <w:bottom w:val="single" w:sz="4" w:space="0" w:color="A6A6A6" w:themeColor="background1" w:themeShade="A6"/>
              <w:right w:val="nil"/>
            </w:tcBorders>
            <w:shd w:val="clear" w:color="auto" w:fill="auto"/>
            <w:noWrap/>
            <w:hideMark/>
          </w:tcPr>
          <w:p w14:paraId="4C90BCC2" w14:textId="77777777" w:rsidR="000E0256" w:rsidRPr="00CB0641" w:rsidRDefault="000E0256" w:rsidP="00B7797E">
            <w:pPr>
              <w:pStyle w:val="TableText"/>
              <w:keepNext/>
              <w:tabs>
                <w:tab w:val="decimal" w:pos="651"/>
              </w:tabs>
              <w:rPr>
                <w:lang w:eastAsia="en-NZ"/>
              </w:rPr>
            </w:pPr>
            <w:r w:rsidRPr="00CB0641">
              <w:rPr>
                <w:lang w:eastAsia="en-NZ"/>
              </w:rPr>
              <w:t>2,145</w:t>
            </w:r>
          </w:p>
        </w:tc>
      </w:tr>
      <w:tr w:rsidR="009B5082" w:rsidRPr="00CB0641" w14:paraId="19760033"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EA8CEA6" w14:textId="77777777" w:rsidR="000E0256" w:rsidRPr="00CB0641" w:rsidRDefault="000E0256" w:rsidP="00B7797E">
            <w:pPr>
              <w:pStyle w:val="TableText"/>
              <w:keepNext/>
              <w:rPr>
                <w:lang w:eastAsia="en-NZ"/>
              </w:rPr>
            </w:pPr>
            <w:proofErr w:type="spellStart"/>
            <w:r w:rsidRPr="00CB0641">
              <w:rPr>
                <w:lang w:eastAsia="en-NZ"/>
              </w:rPr>
              <w:t>Waitemat</w:t>
            </w:r>
            <w:r>
              <w:rPr>
                <w:rFonts w:cs="Calibri"/>
                <w:lang w:eastAsia="en-NZ"/>
              </w:rPr>
              <w:t>ā</w:t>
            </w:r>
            <w:proofErr w:type="spellEnd"/>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D0C9AC8" w14:textId="77777777" w:rsidR="000E0256" w:rsidRPr="00CB0641" w:rsidRDefault="000E0256" w:rsidP="00B7797E">
            <w:pPr>
              <w:pStyle w:val="TableText"/>
              <w:keepNext/>
              <w:tabs>
                <w:tab w:val="decimal" w:pos="351"/>
              </w:tabs>
              <w:rPr>
                <w:lang w:eastAsia="en-NZ"/>
              </w:rPr>
            </w:pPr>
            <w:r w:rsidRPr="00CB0641">
              <w:rPr>
                <w:lang w:eastAsia="en-NZ"/>
              </w:rPr>
              <w:t>60</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79ADAD3" w14:textId="77777777" w:rsidR="000E0256" w:rsidRPr="00CB0641" w:rsidRDefault="000E0256" w:rsidP="00B7797E">
            <w:pPr>
              <w:pStyle w:val="TableText"/>
              <w:keepNext/>
              <w:jc w:val="center"/>
              <w:rPr>
                <w:lang w:eastAsia="en-NZ"/>
              </w:rPr>
            </w:pPr>
            <w:r w:rsidRPr="00CB0641">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AC9A746" w14:textId="77777777" w:rsidR="000E0256" w:rsidRPr="00CB0641" w:rsidRDefault="000E0256" w:rsidP="00B7797E">
            <w:pPr>
              <w:pStyle w:val="TableText"/>
              <w:keepNext/>
              <w:tabs>
                <w:tab w:val="decimal" w:pos="582"/>
              </w:tabs>
              <w:rPr>
                <w:lang w:eastAsia="en-NZ"/>
              </w:rPr>
            </w:pPr>
            <w:r w:rsidRPr="00CB0641">
              <w:rPr>
                <w:lang w:eastAsia="en-NZ"/>
              </w:rPr>
              <w:t>6,064</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522DB02" w14:textId="77777777" w:rsidR="000E0256" w:rsidRPr="00CB0641" w:rsidRDefault="000E0256" w:rsidP="00B7797E">
            <w:pPr>
              <w:pStyle w:val="TableText"/>
              <w:keepNext/>
              <w:jc w:val="center"/>
              <w:rPr>
                <w:lang w:eastAsia="en-NZ"/>
              </w:rPr>
            </w:pPr>
            <w:r w:rsidRPr="00CB0641">
              <w:rPr>
                <w:lang w:eastAsia="en-NZ"/>
              </w:rPr>
              <w:t>82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538A681" w14:textId="77777777" w:rsidR="000E0256" w:rsidRPr="00CB0641" w:rsidRDefault="000E0256" w:rsidP="00B7797E">
            <w:pPr>
              <w:pStyle w:val="TableText"/>
              <w:keepNext/>
              <w:tabs>
                <w:tab w:val="decimal" w:pos="595"/>
              </w:tabs>
              <w:rPr>
                <w:lang w:eastAsia="en-NZ"/>
              </w:rPr>
            </w:pPr>
            <w:r w:rsidRPr="00CB0641">
              <w:rPr>
                <w:lang w:eastAsia="en-NZ"/>
              </w:rPr>
              <w:t>1,179</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9588758" w14:textId="77777777" w:rsidR="000E0256" w:rsidRPr="00CB0641" w:rsidRDefault="000E0256" w:rsidP="00B7797E">
            <w:pPr>
              <w:pStyle w:val="TableText"/>
              <w:keepNext/>
              <w:tabs>
                <w:tab w:val="decimal" w:pos="366"/>
              </w:tabs>
              <w:rPr>
                <w:lang w:eastAsia="en-NZ"/>
              </w:rPr>
            </w:pPr>
            <w:r w:rsidRPr="00CB0641">
              <w:rPr>
                <w:lang w:eastAsia="en-NZ"/>
              </w:rPr>
              <w:t>16</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44D04B2" w14:textId="77777777" w:rsidR="000E0256" w:rsidRPr="00CB0641" w:rsidRDefault="000E0256" w:rsidP="00B7797E">
            <w:pPr>
              <w:pStyle w:val="TableText"/>
              <w:keepNext/>
              <w:tabs>
                <w:tab w:val="decimal" w:pos="439"/>
              </w:tabs>
              <w:rPr>
                <w:lang w:eastAsia="en-NZ"/>
              </w:rPr>
            </w:pPr>
            <w:r w:rsidRPr="00CB0641">
              <w:rPr>
                <w:lang w:eastAsia="en-NZ"/>
              </w:rPr>
              <w:t>120</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9BA16AC" w14:textId="77777777" w:rsidR="000E0256" w:rsidRPr="00CB0641" w:rsidRDefault="000E0256" w:rsidP="00B7797E">
            <w:pPr>
              <w:pStyle w:val="TableText"/>
              <w:keepNext/>
              <w:tabs>
                <w:tab w:val="decimal" w:pos="325"/>
              </w:tabs>
              <w:rPr>
                <w:lang w:eastAsia="en-NZ"/>
              </w:rPr>
            </w:pPr>
            <w:r w:rsidRPr="00CB0641">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304C7E8" w14:textId="77777777" w:rsidR="000E0256" w:rsidRPr="00CB0641" w:rsidRDefault="000E0256" w:rsidP="00B7797E">
            <w:pPr>
              <w:pStyle w:val="TableText"/>
              <w:keepNext/>
              <w:tabs>
                <w:tab w:val="decimal" w:pos="651"/>
              </w:tabs>
              <w:rPr>
                <w:lang w:eastAsia="en-NZ"/>
              </w:rPr>
            </w:pPr>
            <w:r w:rsidRPr="00CB0641">
              <w:rPr>
                <w:lang w:eastAsia="en-NZ"/>
              </w:rPr>
              <w:t>7,423</w:t>
            </w:r>
          </w:p>
        </w:tc>
      </w:tr>
      <w:tr w:rsidR="000E0256" w:rsidRPr="00CB0641" w14:paraId="319C2AD5"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EF2742D" w14:textId="77777777" w:rsidR="000E0256" w:rsidRPr="00CB0641" w:rsidRDefault="000E0256" w:rsidP="00B7797E">
            <w:pPr>
              <w:pStyle w:val="TableText"/>
              <w:keepNext/>
              <w:rPr>
                <w:lang w:eastAsia="en-NZ"/>
              </w:rPr>
            </w:pPr>
            <w:r w:rsidRPr="00CB0641">
              <w:rPr>
                <w:lang w:eastAsia="en-NZ"/>
              </w:rPr>
              <w:t>Auckland</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65FBF69" w14:textId="77777777" w:rsidR="000E0256" w:rsidRPr="00CB0641" w:rsidRDefault="000E0256" w:rsidP="00B7797E">
            <w:pPr>
              <w:pStyle w:val="TableText"/>
              <w:keepNext/>
              <w:tabs>
                <w:tab w:val="decimal" w:pos="351"/>
              </w:tabs>
              <w:rPr>
                <w:lang w:eastAsia="en-NZ"/>
              </w:rPr>
            </w:pPr>
            <w:r w:rsidRPr="00CB0641">
              <w:rPr>
                <w:lang w:eastAsia="en-NZ"/>
              </w:rPr>
              <w:t>69</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23EE98C" w14:textId="77777777" w:rsidR="000E0256" w:rsidRPr="00CB0641" w:rsidRDefault="000E0256" w:rsidP="00B7797E">
            <w:pPr>
              <w:pStyle w:val="TableText"/>
              <w:keepNext/>
              <w:jc w:val="center"/>
              <w:rPr>
                <w:lang w:eastAsia="en-NZ"/>
              </w:rPr>
            </w:pPr>
            <w:r w:rsidRPr="00CB0641">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29287DB" w14:textId="77777777" w:rsidR="000E0256" w:rsidRPr="00CB0641" w:rsidRDefault="000E0256" w:rsidP="00B7797E">
            <w:pPr>
              <w:pStyle w:val="TableText"/>
              <w:keepNext/>
              <w:tabs>
                <w:tab w:val="decimal" w:pos="582"/>
              </w:tabs>
              <w:rPr>
                <w:lang w:eastAsia="en-NZ"/>
              </w:rPr>
            </w:pPr>
            <w:r w:rsidRPr="00CB0641">
              <w:rPr>
                <w:lang w:eastAsia="en-NZ"/>
              </w:rPr>
              <w:t>4,606</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A72E141" w14:textId="77777777" w:rsidR="000E0256" w:rsidRPr="00CB0641" w:rsidRDefault="000E0256" w:rsidP="00B7797E">
            <w:pPr>
              <w:pStyle w:val="TableText"/>
              <w:keepNext/>
              <w:jc w:val="center"/>
              <w:rPr>
                <w:lang w:eastAsia="en-NZ"/>
              </w:rPr>
            </w:pPr>
            <w:r w:rsidRPr="00CB0641">
              <w:rPr>
                <w:lang w:eastAsia="en-NZ"/>
              </w:rPr>
              <w:t>84</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4386ED4" w14:textId="77777777" w:rsidR="000E0256" w:rsidRPr="00CB0641" w:rsidRDefault="000E0256" w:rsidP="00B7797E">
            <w:pPr>
              <w:pStyle w:val="TableText"/>
              <w:keepNext/>
              <w:tabs>
                <w:tab w:val="decimal" w:pos="595"/>
              </w:tabs>
              <w:rPr>
                <w:lang w:eastAsia="en-NZ"/>
              </w:rPr>
            </w:pPr>
            <w:r w:rsidRPr="00CB0641">
              <w:rPr>
                <w:lang w:eastAsia="en-NZ"/>
              </w:rPr>
              <w:t>609</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4008A5E" w14:textId="77777777" w:rsidR="000E0256" w:rsidRPr="00CB0641" w:rsidRDefault="000E0256" w:rsidP="00B7797E">
            <w:pPr>
              <w:pStyle w:val="TableText"/>
              <w:keepNext/>
              <w:tabs>
                <w:tab w:val="decimal" w:pos="366"/>
              </w:tabs>
              <w:rPr>
                <w:lang w:eastAsia="en-NZ"/>
              </w:rPr>
            </w:pPr>
            <w:r w:rsidRPr="00CB0641">
              <w:rPr>
                <w:lang w:eastAsia="en-NZ"/>
              </w:rPr>
              <w:t>11</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3C8F956" w14:textId="77777777" w:rsidR="000E0256" w:rsidRPr="00CB0641" w:rsidRDefault="000E0256" w:rsidP="00B7797E">
            <w:pPr>
              <w:pStyle w:val="TableText"/>
              <w:keepNext/>
              <w:tabs>
                <w:tab w:val="decimal" w:pos="439"/>
              </w:tabs>
              <w:rPr>
                <w:lang w:eastAsia="en-NZ"/>
              </w:rPr>
            </w:pPr>
            <w:r w:rsidRPr="00CB0641">
              <w:rPr>
                <w:lang w:eastAsia="en-NZ"/>
              </w:rPr>
              <w:t>179</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0123322" w14:textId="77777777" w:rsidR="000E0256" w:rsidRPr="00CB0641" w:rsidRDefault="000E0256" w:rsidP="00B7797E">
            <w:pPr>
              <w:pStyle w:val="TableText"/>
              <w:keepNext/>
              <w:tabs>
                <w:tab w:val="decimal" w:pos="325"/>
              </w:tabs>
              <w:rPr>
                <w:lang w:eastAsia="en-NZ"/>
              </w:rPr>
            </w:pPr>
            <w:r w:rsidRPr="00CB0641">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5405F7E" w14:textId="77777777" w:rsidR="000E0256" w:rsidRPr="00CB0641" w:rsidRDefault="000E0256" w:rsidP="00B7797E">
            <w:pPr>
              <w:pStyle w:val="TableText"/>
              <w:keepNext/>
              <w:tabs>
                <w:tab w:val="decimal" w:pos="651"/>
              </w:tabs>
              <w:rPr>
                <w:lang w:eastAsia="en-NZ"/>
              </w:rPr>
            </w:pPr>
            <w:r w:rsidRPr="00CB0641">
              <w:rPr>
                <w:lang w:eastAsia="en-NZ"/>
              </w:rPr>
              <w:t>5,463</w:t>
            </w:r>
          </w:p>
        </w:tc>
      </w:tr>
      <w:tr w:rsidR="009B5082" w:rsidRPr="00CB0641" w14:paraId="406EE1B8"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F2400D9" w14:textId="77777777" w:rsidR="000E0256" w:rsidRPr="00CB0641" w:rsidRDefault="000E0256" w:rsidP="00B7797E">
            <w:pPr>
              <w:pStyle w:val="TableText"/>
              <w:keepNext/>
              <w:rPr>
                <w:lang w:eastAsia="en-NZ"/>
              </w:rPr>
            </w:pPr>
            <w:r w:rsidRPr="00CB0641">
              <w:rPr>
                <w:lang w:eastAsia="en-NZ"/>
              </w:rPr>
              <w:t>Counties Manukau</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3416C02" w14:textId="77777777" w:rsidR="000E0256" w:rsidRPr="00CB0641" w:rsidRDefault="000E0256" w:rsidP="00B7797E">
            <w:pPr>
              <w:pStyle w:val="TableText"/>
              <w:keepNext/>
              <w:tabs>
                <w:tab w:val="decimal" w:pos="351"/>
              </w:tabs>
              <w:rPr>
                <w:lang w:eastAsia="en-NZ"/>
              </w:rPr>
            </w:pPr>
            <w:r w:rsidRPr="00CB0641">
              <w:rPr>
                <w:lang w:eastAsia="en-NZ"/>
              </w:rPr>
              <w:t>78</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FD96722" w14:textId="77777777" w:rsidR="000E0256" w:rsidRPr="00CB0641" w:rsidRDefault="000E0256" w:rsidP="00B7797E">
            <w:pPr>
              <w:pStyle w:val="TableText"/>
              <w:keepNext/>
              <w:jc w:val="center"/>
              <w:rPr>
                <w:lang w:eastAsia="en-NZ"/>
              </w:rPr>
            </w:pPr>
            <w:r w:rsidRPr="00CB0641">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2567E76" w14:textId="77777777" w:rsidR="000E0256" w:rsidRPr="00CB0641" w:rsidRDefault="000E0256" w:rsidP="00B7797E">
            <w:pPr>
              <w:pStyle w:val="TableText"/>
              <w:keepNext/>
              <w:tabs>
                <w:tab w:val="decimal" w:pos="582"/>
              </w:tabs>
              <w:rPr>
                <w:lang w:eastAsia="en-NZ"/>
              </w:rPr>
            </w:pPr>
            <w:r w:rsidRPr="00CB0641">
              <w:rPr>
                <w:lang w:eastAsia="en-NZ"/>
              </w:rPr>
              <w:t>5,831</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B3E3920" w14:textId="77777777" w:rsidR="000E0256" w:rsidRPr="00CB0641" w:rsidRDefault="000E0256" w:rsidP="00B7797E">
            <w:pPr>
              <w:pStyle w:val="TableText"/>
              <w:keepNext/>
              <w:jc w:val="center"/>
              <w:rPr>
                <w:lang w:eastAsia="en-NZ"/>
              </w:rPr>
            </w:pPr>
            <w:r w:rsidRPr="00CB0641">
              <w:rPr>
                <w:lang w:eastAsia="en-NZ"/>
              </w:rPr>
              <w:t>72</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D226CAD" w14:textId="77777777" w:rsidR="000E0256" w:rsidRPr="00CB0641" w:rsidRDefault="000E0256" w:rsidP="00B7797E">
            <w:pPr>
              <w:pStyle w:val="TableText"/>
              <w:keepNext/>
              <w:tabs>
                <w:tab w:val="decimal" w:pos="595"/>
              </w:tabs>
              <w:rPr>
                <w:lang w:eastAsia="en-NZ"/>
              </w:rPr>
            </w:pPr>
            <w:r w:rsidRPr="00CB0641">
              <w:rPr>
                <w:lang w:eastAsia="en-NZ"/>
              </w:rPr>
              <w:t>2,006</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CAFF07B" w14:textId="77777777" w:rsidR="000E0256" w:rsidRPr="00CB0641" w:rsidRDefault="000E0256" w:rsidP="00B7797E">
            <w:pPr>
              <w:pStyle w:val="TableText"/>
              <w:keepNext/>
              <w:tabs>
                <w:tab w:val="decimal" w:pos="366"/>
              </w:tabs>
              <w:rPr>
                <w:lang w:eastAsia="en-NZ"/>
              </w:rPr>
            </w:pPr>
            <w:r w:rsidRPr="00CB0641">
              <w:rPr>
                <w:lang w:eastAsia="en-NZ"/>
              </w:rPr>
              <w:t>25</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4A96B0A" w14:textId="77777777" w:rsidR="000E0256" w:rsidRPr="00CB0641" w:rsidRDefault="000E0256" w:rsidP="00B7797E">
            <w:pPr>
              <w:pStyle w:val="TableText"/>
              <w:keepNext/>
              <w:tabs>
                <w:tab w:val="decimal" w:pos="439"/>
              </w:tabs>
              <w:rPr>
                <w:lang w:eastAsia="en-NZ"/>
              </w:rPr>
            </w:pPr>
            <w:r w:rsidRPr="00CB0641">
              <w:rPr>
                <w:lang w:eastAsia="en-NZ"/>
              </w:rPr>
              <w:t>225</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27C15A2" w14:textId="77777777" w:rsidR="000E0256" w:rsidRPr="00CB0641" w:rsidRDefault="000E0256" w:rsidP="00B7797E">
            <w:pPr>
              <w:pStyle w:val="TableText"/>
              <w:keepNext/>
              <w:tabs>
                <w:tab w:val="decimal" w:pos="325"/>
              </w:tabs>
              <w:rPr>
                <w:lang w:eastAsia="en-NZ"/>
              </w:rPr>
            </w:pPr>
            <w:r w:rsidRPr="00CB0641">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D56A7C4" w14:textId="77777777" w:rsidR="000E0256" w:rsidRPr="00CB0641" w:rsidRDefault="000E0256" w:rsidP="00B7797E">
            <w:pPr>
              <w:pStyle w:val="TableText"/>
              <w:keepNext/>
              <w:tabs>
                <w:tab w:val="decimal" w:pos="651"/>
              </w:tabs>
              <w:rPr>
                <w:lang w:eastAsia="en-NZ"/>
              </w:rPr>
            </w:pPr>
            <w:r w:rsidRPr="00CB0641">
              <w:rPr>
                <w:lang w:eastAsia="en-NZ"/>
              </w:rPr>
              <w:t>8,140</w:t>
            </w:r>
          </w:p>
        </w:tc>
      </w:tr>
      <w:tr w:rsidR="000E0256" w:rsidRPr="00CB0641" w14:paraId="03056CE8"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8D62FAD" w14:textId="77777777" w:rsidR="000E0256" w:rsidRPr="00CB0641" w:rsidRDefault="000E0256" w:rsidP="00B7797E">
            <w:pPr>
              <w:pStyle w:val="TableText"/>
              <w:keepNext/>
              <w:rPr>
                <w:lang w:eastAsia="en-NZ"/>
              </w:rPr>
            </w:pPr>
            <w:r w:rsidRPr="00CB0641">
              <w:rPr>
                <w:lang w:eastAsia="en-NZ"/>
              </w:rPr>
              <w:t>Waikato</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BEFE5E6" w14:textId="77777777" w:rsidR="000E0256" w:rsidRPr="00CB0641" w:rsidRDefault="000E0256" w:rsidP="00B7797E">
            <w:pPr>
              <w:pStyle w:val="TableText"/>
              <w:keepNext/>
              <w:tabs>
                <w:tab w:val="decimal" w:pos="351"/>
              </w:tabs>
              <w:rPr>
                <w:lang w:eastAsia="en-NZ"/>
              </w:rPr>
            </w:pPr>
            <w:r w:rsidRPr="00CB0641">
              <w:rPr>
                <w:lang w:eastAsia="en-NZ"/>
              </w:rPr>
              <w:t>54</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D5391AE" w14:textId="77777777" w:rsidR="000E0256" w:rsidRPr="00CB0641" w:rsidRDefault="000E0256" w:rsidP="00B7797E">
            <w:pPr>
              <w:pStyle w:val="TableText"/>
              <w:keepNext/>
              <w:jc w:val="center"/>
              <w:rPr>
                <w:lang w:eastAsia="en-NZ"/>
              </w:rPr>
            </w:pPr>
            <w:r w:rsidRPr="00CB0641">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A0893FC" w14:textId="77777777" w:rsidR="000E0256" w:rsidRPr="00CB0641" w:rsidRDefault="000E0256" w:rsidP="00B7797E">
            <w:pPr>
              <w:pStyle w:val="TableText"/>
              <w:keepNext/>
              <w:tabs>
                <w:tab w:val="decimal" w:pos="582"/>
              </w:tabs>
              <w:rPr>
                <w:lang w:eastAsia="en-NZ"/>
              </w:rPr>
            </w:pPr>
            <w:r w:rsidRPr="00CB0641">
              <w:rPr>
                <w:lang w:eastAsia="en-NZ"/>
              </w:rPr>
              <w:t>3,554</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621E0DE" w14:textId="77777777" w:rsidR="000E0256" w:rsidRPr="00CB0641" w:rsidRDefault="000E0256" w:rsidP="00B7797E">
            <w:pPr>
              <w:pStyle w:val="TableText"/>
              <w:keepNext/>
              <w:jc w:val="center"/>
              <w:rPr>
                <w:lang w:eastAsia="en-NZ"/>
              </w:rPr>
            </w:pPr>
            <w:r w:rsidRPr="00CB0641">
              <w:rPr>
                <w:lang w:eastAsia="en-NZ"/>
              </w:rPr>
              <w:t>67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CBC98EF" w14:textId="77777777" w:rsidR="000E0256" w:rsidRPr="00CB0641" w:rsidRDefault="000E0256" w:rsidP="00B7797E">
            <w:pPr>
              <w:pStyle w:val="TableText"/>
              <w:keepNext/>
              <w:tabs>
                <w:tab w:val="decimal" w:pos="595"/>
              </w:tabs>
              <w:rPr>
                <w:lang w:eastAsia="en-NZ"/>
              </w:rPr>
            </w:pPr>
            <w:r w:rsidRPr="00CB0641">
              <w:rPr>
                <w:lang w:eastAsia="en-NZ"/>
              </w:rPr>
              <w:t>1,564</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A44056F" w14:textId="77777777" w:rsidR="000E0256" w:rsidRPr="00CB0641" w:rsidRDefault="000E0256" w:rsidP="00B7797E">
            <w:pPr>
              <w:pStyle w:val="TableText"/>
              <w:keepNext/>
              <w:tabs>
                <w:tab w:val="decimal" w:pos="366"/>
              </w:tabs>
              <w:rPr>
                <w:lang w:eastAsia="en-NZ"/>
              </w:rPr>
            </w:pPr>
            <w:r w:rsidRPr="00CB0641">
              <w:rPr>
                <w:lang w:eastAsia="en-NZ"/>
              </w:rPr>
              <w:t>29</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E91297F" w14:textId="77777777" w:rsidR="000E0256" w:rsidRPr="00CB0641" w:rsidRDefault="000E0256" w:rsidP="00B7797E">
            <w:pPr>
              <w:pStyle w:val="TableText"/>
              <w:keepNext/>
              <w:tabs>
                <w:tab w:val="decimal" w:pos="439"/>
              </w:tabs>
              <w:rPr>
                <w:lang w:eastAsia="en-NZ"/>
              </w:rPr>
            </w:pPr>
            <w:r w:rsidRPr="00CB0641">
              <w:rPr>
                <w:lang w:eastAsia="en-NZ"/>
              </w:rPr>
              <w:t>165</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1F1D37D" w14:textId="77777777" w:rsidR="000E0256" w:rsidRPr="00CB0641" w:rsidRDefault="000E0256" w:rsidP="00B7797E">
            <w:pPr>
              <w:pStyle w:val="TableText"/>
              <w:keepNext/>
              <w:tabs>
                <w:tab w:val="decimal" w:pos="325"/>
              </w:tabs>
              <w:rPr>
                <w:lang w:eastAsia="en-NZ"/>
              </w:rPr>
            </w:pPr>
            <w:r w:rsidRPr="00CB0641">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54B40E6" w14:textId="77777777" w:rsidR="000E0256" w:rsidRPr="00CB0641" w:rsidRDefault="000E0256" w:rsidP="00B7797E">
            <w:pPr>
              <w:pStyle w:val="TableText"/>
              <w:keepNext/>
              <w:tabs>
                <w:tab w:val="decimal" w:pos="651"/>
              </w:tabs>
              <w:rPr>
                <w:lang w:eastAsia="en-NZ"/>
              </w:rPr>
            </w:pPr>
            <w:r w:rsidRPr="00CB0641">
              <w:rPr>
                <w:lang w:eastAsia="en-NZ"/>
              </w:rPr>
              <w:t>5,337</w:t>
            </w:r>
          </w:p>
        </w:tc>
      </w:tr>
      <w:tr w:rsidR="009B5082" w:rsidRPr="00CB0641" w14:paraId="60EF0D31"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22FC059" w14:textId="77777777" w:rsidR="000E0256" w:rsidRPr="00CB0641" w:rsidRDefault="000E0256" w:rsidP="00B7797E">
            <w:pPr>
              <w:pStyle w:val="TableText"/>
              <w:keepNext/>
              <w:rPr>
                <w:lang w:eastAsia="en-NZ"/>
              </w:rPr>
            </w:pPr>
            <w:r w:rsidRPr="00CB0641">
              <w:rPr>
                <w:lang w:eastAsia="en-NZ"/>
              </w:rPr>
              <w:t>Lakes</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CF2D56C" w14:textId="77777777" w:rsidR="000E0256" w:rsidRPr="00CB0641" w:rsidRDefault="000E0256" w:rsidP="00B7797E">
            <w:pPr>
              <w:pStyle w:val="TableText"/>
              <w:keepNext/>
              <w:tabs>
                <w:tab w:val="decimal" w:pos="351"/>
              </w:tabs>
              <w:rPr>
                <w:lang w:eastAsia="en-NZ"/>
              </w:rPr>
            </w:pPr>
            <w:r w:rsidRPr="00CB0641">
              <w:rPr>
                <w:lang w:eastAsia="en-NZ"/>
              </w:rPr>
              <w:t>5</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AF27ED4" w14:textId="77777777" w:rsidR="000E0256" w:rsidRPr="00CB0641" w:rsidRDefault="000E0256" w:rsidP="00B7797E">
            <w:pPr>
              <w:pStyle w:val="TableText"/>
              <w:keepNext/>
              <w:jc w:val="center"/>
              <w:rPr>
                <w:lang w:eastAsia="en-NZ"/>
              </w:rPr>
            </w:pPr>
            <w:r w:rsidRPr="00CB0641">
              <w:rPr>
                <w:lang w:eastAsia="en-NZ"/>
              </w:rPr>
              <w:t>0</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3F83AE6" w14:textId="77777777" w:rsidR="000E0256" w:rsidRPr="00CB0641" w:rsidRDefault="000E0256" w:rsidP="00B7797E">
            <w:pPr>
              <w:pStyle w:val="TableText"/>
              <w:keepNext/>
              <w:tabs>
                <w:tab w:val="decimal" w:pos="582"/>
              </w:tabs>
              <w:rPr>
                <w:lang w:eastAsia="en-NZ"/>
              </w:rPr>
            </w:pPr>
            <w:r w:rsidRPr="00CB0641">
              <w:rPr>
                <w:lang w:eastAsia="en-NZ"/>
              </w:rPr>
              <w:t>969</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4F83FA7" w14:textId="77777777" w:rsidR="000E0256" w:rsidRPr="00CB0641" w:rsidRDefault="000E0256" w:rsidP="00B7797E">
            <w:pPr>
              <w:pStyle w:val="TableText"/>
              <w:keepNext/>
              <w:jc w:val="center"/>
              <w:rPr>
                <w:lang w:eastAsia="en-NZ"/>
              </w:rPr>
            </w:pPr>
            <w:r w:rsidRPr="00CB0641">
              <w:rPr>
                <w:lang w:eastAsia="en-NZ"/>
              </w:rPr>
              <w:t>66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2AEC90E" w14:textId="77777777" w:rsidR="000E0256" w:rsidRPr="00CB0641" w:rsidRDefault="000E0256" w:rsidP="00B7797E">
            <w:pPr>
              <w:pStyle w:val="TableText"/>
              <w:keepNext/>
              <w:tabs>
                <w:tab w:val="decimal" w:pos="595"/>
              </w:tabs>
              <w:rPr>
                <w:lang w:eastAsia="en-NZ"/>
              </w:rPr>
            </w:pPr>
            <w:r w:rsidRPr="00CB0641">
              <w:rPr>
                <w:lang w:eastAsia="en-NZ"/>
              </w:rPr>
              <w:t>466</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663DA53" w14:textId="77777777" w:rsidR="000E0256" w:rsidRPr="00CB0641" w:rsidRDefault="000E0256" w:rsidP="00B7797E">
            <w:pPr>
              <w:pStyle w:val="TableText"/>
              <w:keepNext/>
              <w:tabs>
                <w:tab w:val="decimal" w:pos="366"/>
              </w:tabs>
              <w:rPr>
                <w:lang w:eastAsia="en-NZ"/>
              </w:rPr>
            </w:pPr>
            <w:r w:rsidRPr="00CB0641">
              <w:rPr>
                <w:lang w:eastAsia="en-NZ"/>
              </w:rPr>
              <w:t>32</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FBBA3DA" w14:textId="77777777" w:rsidR="000E0256" w:rsidRPr="00CB0641" w:rsidRDefault="000E0256" w:rsidP="00B7797E">
            <w:pPr>
              <w:pStyle w:val="TableText"/>
              <w:keepNext/>
              <w:tabs>
                <w:tab w:val="decimal" w:pos="439"/>
              </w:tabs>
              <w:rPr>
                <w:lang w:eastAsia="en-NZ"/>
              </w:rPr>
            </w:pPr>
            <w:r w:rsidRPr="00CB0641">
              <w:rPr>
                <w:lang w:eastAsia="en-NZ"/>
              </w:rPr>
              <w:t>38</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C89CC39" w14:textId="77777777" w:rsidR="000E0256" w:rsidRPr="00CB0641" w:rsidRDefault="000E0256" w:rsidP="00B7797E">
            <w:pPr>
              <w:pStyle w:val="TableText"/>
              <w:keepNext/>
              <w:tabs>
                <w:tab w:val="decimal" w:pos="325"/>
              </w:tabs>
              <w:rPr>
                <w:lang w:eastAsia="en-NZ"/>
              </w:rPr>
            </w:pPr>
            <w:r w:rsidRPr="00CB0641">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D6C5B16" w14:textId="77777777" w:rsidR="000E0256" w:rsidRPr="00CB0641" w:rsidRDefault="000E0256" w:rsidP="00B7797E">
            <w:pPr>
              <w:pStyle w:val="TableText"/>
              <w:keepNext/>
              <w:tabs>
                <w:tab w:val="decimal" w:pos="651"/>
              </w:tabs>
              <w:rPr>
                <w:lang w:eastAsia="en-NZ"/>
              </w:rPr>
            </w:pPr>
            <w:r w:rsidRPr="00CB0641">
              <w:rPr>
                <w:lang w:eastAsia="en-NZ"/>
              </w:rPr>
              <w:t>1,478</w:t>
            </w:r>
          </w:p>
        </w:tc>
      </w:tr>
      <w:tr w:rsidR="000E0256" w:rsidRPr="00CB0641" w14:paraId="03ECAC4E"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DDA0577" w14:textId="77777777" w:rsidR="000E0256" w:rsidRPr="00CB0641" w:rsidRDefault="000E0256" w:rsidP="00B7797E">
            <w:pPr>
              <w:pStyle w:val="TableText"/>
              <w:keepNext/>
              <w:rPr>
                <w:lang w:eastAsia="en-NZ"/>
              </w:rPr>
            </w:pPr>
            <w:r w:rsidRPr="00CB0641">
              <w:rPr>
                <w:lang w:eastAsia="en-NZ"/>
              </w:rPr>
              <w:t>Bay of Plenty</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01078F4" w14:textId="77777777" w:rsidR="000E0256" w:rsidRPr="00CB0641" w:rsidRDefault="000E0256" w:rsidP="00B7797E">
            <w:pPr>
              <w:pStyle w:val="TableText"/>
              <w:keepNext/>
              <w:tabs>
                <w:tab w:val="decimal" w:pos="351"/>
              </w:tabs>
              <w:rPr>
                <w:lang w:eastAsia="en-NZ"/>
              </w:rPr>
            </w:pPr>
            <w:r w:rsidRPr="00CB0641">
              <w:rPr>
                <w:lang w:eastAsia="en-NZ"/>
              </w:rPr>
              <w:t>15</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2FCF07F" w14:textId="77777777" w:rsidR="000E0256" w:rsidRPr="00CB0641" w:rsidRDefault="000E0256" w:rsidP="00B7797E">
            <w:pPr>
              <w:pStyle w:val="TableText"/>
              <w:keepNext/>
              <w:jc w:val="center"/>
              <w:rPr>
                <w:lang w:eastAsia="en-NZ"/>
              </w:rPr>
            </w:pPr>
            <w:r w:rsidRPr="00CB0641">
              <w:rPr>
                <w:lang w:eastAsia="en-NZ"/>
              </w:rPr>
              <w:t>0</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CA31965" w14:textId="77777777" w:rsidR="000E0256" w:rsidRPr="00CB0641" w:rsidRDefault="000E0256" w:rsidP="00B7797E">
            <w:pPr>
              <w:pStyle w:val="TableText"/>
              <w:keepNext/>
              <w:tabs>
                <w:tab w:val="decimal" w:pos="582"/>
              </w:tabs>
              <w:rPr>
                <w:lang w:eastAsia="en-NZ"/>
              </w:rPr>
            </w:pPr>
            <w:r w:rsidRPr="00CB0641">
              <w:rPr>
                <w:lang w:eastAsia="en-NZ"/>
              </w:rPr>
              <w:t>2,198</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81208B1" w14:textId="77777777" w:rsidR="000E0256" w:rsidRPr="00CB0641" w:rsidRDefault="000E0256" w:rsidP="00B7797E">
            <w:pPr>
              <w:pStyle w:val="TableText"/>
              <w:keepNext/>
              <w:jc w:val="center"/>
              <w:rPr>
                <w:lang w:eastAsia="en-NZ"/>
              </w:rPr>
            </w:pPr>
            <w:r w:rsidRPr="00CB0641">
              <w:rPr>
                <w:lang w:eastAsia="en-NZ"/>
              </w:rPr>
              <w:t>73</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6E42F56" w14:textId="77777777" w:rsidR="000E0256" w:rsidRPr="00CB0641" w:rsidRDefault="000E0256" w:rsidP="00B7797E">
            <w:pPr>
              <w:pStyle w:val="TableText"/>
              <w:keepNext/>
              <w:tabs>
                <w:tab w:val="decimal" w:pos="595"/>
              </w:tabs>
              <w:rPr>
                <w:lang w:eastAsia="en-NZ"/>
              </w:rPr>
            </w:pPr>
            <w:r w:rsidRPr="00CB0641">
              <w:rPr>
                <w:lang w:eastAsia="en-NZ"/>
              </w:rPr>
              <w:t>726</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AF8E98F" w14:textId="77777777" w:rsidR="000E0256" w:rsidRPr="00CB0641" w:rsidRDefault="000E0256" w:rsidP="00B7797E">
            <w:pPr>
              <w:pStyle w:val="TableText"/>
              <w:keepNext/>
              <w:tabs>
                <w:tab w:val="decimal" w:pos="366"/>
              </w:tabs>
              <w:rPr>
                <w:lang w:eastAsia="en-NZ"/>
              </w:rPr>
            </w:pPr>
            <w:r w:rsidRPr="00CB0641">
              <w:rPr>
                <w:lang w:eastAsia="en-NZ"/>
              </w:rPr>
              <w:t>24</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A24DB55" w14:textId="77777777" w:rsidR="000E0256" w:rsidRPr="00CB0641" w:rsidRDefault="000E0256" w:rsidP="00B7797E">
            <w:pPr>
              <w:pStyle w:val="TableText"/>
              <w:keepNext/>
              <w:tabs>
                <w:tab w:val="decimal" w:pos="439"/>
              </w:tabs>
              <w:rPr>
                <w:lang w:eastAsia="en-NZ"/>
              </w:rPr>
            </w:pPr>
            <w:r w:rsidRPr="00CB0641">
              <w:rPr>
                <w:lang w:eastAsia="en-NZ"/>
              </w:rPr>
              <w:t>84</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2FF1130" w14:textId="77777777" w:rsidR="000E0256" w:rsidRPr="00CB0641" w:rsidRDefault="000E0256" w:rsidP="00B7797E">
            <w:pPr>
              <w:pStyle w:val="TableText"/>
              <w:keepNext/>
              <w:tabs>
                <w:tab w:val="decimal" w:pos="325"/>
              </w:tabs>
              <w:rPr>
                <w:lang w:eastAsia="en-NZ"/>
              </w:rPr>
            </w:pPr>
            <w:r w:rsidRPr="00CB0641">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E4338F3" w14:textId="77777777" w:rsidR="000E0256" w:rsidRPr="00CB0641" w:rsidRDefault="000E0256" w:rsidP="00B7797E">
            <w:pPr>
              <w:pStyle w:val="TableText"/>
              <w:keepNext/>
              <w:tabs>
                <w:tab w:val="decimal" w:pos="651"/>
              </w:tabs>
              <w:rPr>
                <w:lang w:eastAsia="en-NZ"/>
              </w:rPr>
            </w:pPr>
            <w:r w:rsidRPr="00CB0641">
              <w:rPr>
                <w:lang w:eastAsia="en-NZ"/>
              </w:rPr>
              <w:t>3,023</w:t>
            </w:r>
          </w:p>
        </w:tc>
      </w:tr>
      <w:tr w:rsidR="009B5082" w:rsidRPr="00CB0641" w14:paraId="2532A080"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99AE0A3" w14:textId="77777777" w:rsidR="000E0256" w:rsidRPr="00CB0641" w:rsidRDefault="000E0256" w:rsidP="00B7797E">
            <w:pPr>
              <w:pStyle w:val="TableText"/>
              <w:keepNext/>
              <w:rPr>
                <w:lang w:eastAsia="en-NZ"/>
              </w:rPr>
            </w:pPr>
            <w:proofErr w:type="spellStart"/>
            <w:r w:rsidRPr="00CB0641">
              <w:rPr>
                <w:lang w:eastAsia="en-NZ"/>
              </w:rPr>
              <w:t>Tair</w:t>
            </w:r>
            <w:r>
              <w:rPr>
                <w:rFonts w:cs="Calibri"/>
                <w:lang w:eastAsia="en-NZ"/>
              </w:rPr>
              <w:t>ā</w:t>
            </w:r>
            <w:r w:rsidRPr="00CB0641">
              <w:rPr>
                <w:lang w:eastAsia="en-NZ"/>
              </w:rPr>
              <w:t>whiti</w:t>
            </w:r>
            <w:proofErr w:type="spellEnd"/>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5A89ED0" w14:textId="77777777" w:rsidR="000E0256" w:rsidRPr="00CB0641" w:rsidRDefault="000E0256" w:rsidP="00B7797E">
            <w:pPr>
              <w:pStyle w:val="TableText"/>
              <w:keepNext/>
              <w:tabs>
                <w:tab w:val="decimal" w:pos="351"/>
              </w:tabs>
              <w:rPr>
                <w:lang w:eastAsia="en-NZ"/>
              </w:rPr>
            </w:pPr>
            <w:r w:rsidRPr="00CB0641">
              <w:rPr>
                <w:lang w:eastAsia="en-NZ"/>
              </w:rPr>
              <w:t>5</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0E163FC" w14:textId="77777777" w:rsidR="000E0256" w:rsidRPr="00CB0641" w:rsidRDefault="000E0256" w:rsidP="00B7797E">
            <w:pPr>
              <w:pStyle w:val="TableText"/>
              <w:keepNext/>
              <w:jc w:val="center"/>
              <w:rPr>
                <w:lang w:eastAsia="en-NZ"/>
              </w:rPr>
            </w:pPr>
            <w:r w:rsidRPr="00CB0641">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1C58CE6" w14:textId="77777777" w:rsidR="000E0256" w:rsidRPr="00CB0641" w:rsidRDefault="000E0256" w:rsidP="00B7797E">
            <w:pPr>
              <w:pStyle w:val="TableText"/>
              <w:keepNext/>
              <w:tabs>
                <w:tab w:val="decimal" w:pos="582"/>
              </w:tabs>
              <w:rPr>
                <w:lang w:eastAsia="en-NZ"/>
              </w:rPr>
            </w:pPr>
            <w:r w:rsidRPr="00CB0641">
              <w:rPr>
                <w:lang w:eastAsia="en-NZ"/>
              </w:rPr>
              <w:t>574</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2BAF893" w14:textId="77777777" w:rsidR="000E0256" w:rsidRPr="00CB0641" w:rsidRDefault="000E0256" w:rsidP="00B7797E">
            <w:pPr>
              <w:pStyle w:val="TableText"/>
              <w:keepNext/>
              <w:jc w:val="center"/>
              <w:rPr>
                <w:lang w:eastAsia="en-NZ"/>
              </w:rPr>
            </w:pPr>
            <w:r w:rsidRPr="00CB0641">
              <w:rPr>
                <w:lang w:eastAsia="en-NZ"/>
              </w:rPr>
              <w:t>84</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9DEC88B" w14:textId="77777777" w:rsidR="000E0256" w:rsidRPr="00CB0641" w:rsidRDefault="000E0256" w:rsidP="00B7797E">
            <w:pPr>
              <w:pStyle w:val="TableText"/>
              <w:keepNext/>
              <w:tabs>
                <w:tab w:val="decimal" w:pos="595"/>
              </w:tabs>
              <w:rPr>
                <w:lang w:eastAsia="en-NZ"/>
              </w:rPr>
            </w:pPr>
            <w:r w:rsidRPr="00CB0641">
              <w:rPr>
                <w:lang w:eastAsia="en-NZ"/>
              </w:rPr>
              <w:t>92</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2C03C42" w14:textId="77777777" w:rsidR="000E0256" w:rsidRPr="00CB0641" w:rsidRDefault="000E0256" w:rsidP="00B7797E">
            <w:pPr>
              <w:pStyle w:val="TableText"/>
              <w:keepNext/>
              <w:tabs>
                <w:tab w:val="decimal" w:pos="366"/>
              </w:tabs>
              <w:rPr>
                <w:lang w:eastAsia="en-NZ"/>
              </w:rPr>
            </w:pPr>
            <w:r w:rsidRPr="00CB0641">
              <w:rPr>
                <w:lang w:eastAsia="en-NZ"/>
              </w:rPr>
              <w:t>13</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3D49FEC" w14:textId="77777777" w:rsidR="000E0256" w:rsidRPr="00CB0641" w:rsidRDefault="000E0256" w:rsidP="00B7797E">
            <w:pPr>
              <w:pStyle w:val="TableText"/>
              <w:keepNext/>
              <w:tabs>
                <w:tab w:val="decimal" w:pos="439"/>
              </w:tabs>
              <w:rPr>
                <w:lang w:eastAsia="en-NZ"/>
              </w:rPr>
            </w:pPr>
            <w:r w:rsidRPr="00CB0641">
              <w:rPr>
                <w:lang w:eastAsia="en-NZ"/>
              </w:rPr>
              <w:t>11</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F07E273" w14:textId="77777777" w:rsidR="000E0256" w:rsidRPr="00CB0641" w:rsidRDefault="000E0256" w:rsidP="00B7797E">
            <w:pPr>
              <w:pStyle w:val="TableText"/>
              <w:keepNext/>
              <w:tabs>
                <w:tab w:val="decimal" w:pos="325"/>
              </w:tabs>
              <w:rPr>
                <w:lang w:eastAsia="en-NZ"/>
              </w:rPr>
            </w:pPr>
            <w:r w:rsidRPr="00CB0641">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C8714B8" w14:textId="77777777" w:rsidR="000E0256" w:rsidRPr="00CB0641" w:rsidRDefault="000E0256" w:rsidP="00B7797E">
            <w:pPr>
              <w:pStyle w:val="TableText"/>
              <w:keepNext/>
              <w:tabs>
                <w:tab w:val="decimal" w:pos="651"/>
              </w:tabs>
              <w:rPr>
                <w:lang w:eastAsia="en-NZ"/>
              </w:rPr>
            </w:pPr>
            <w:r w:rsidRPr="00CB0641">
              <w:rPr>
                <w:lang w:eastAsia="en-NZ"/>
              </w:rPr>
              <w:t>682</w:t>
            </w:r>
          </w:p>
        </w:tc>
      </w:tr>
      <w:tr w:rsidR="000E0256" w:rsidRPr="00CB0641" w14:paraId="373CA47C"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244172F" w14:textId="77777777" w:rsidR="000E0256" w:rsidRPr="00CB0641" w:rsidRDefault="000E0256" w:rsidP="00B7797E">
            <w:pPr>
              <w:pStyle w:val="TableText"/>
              <w:keepNext/>
              <w:rPr>
                <w:lang w:eastAsia="en-NZ"/>
              </w:rPr>
            </w:pPr>
            <w:r w:rsidRPr="00CB0641">
              <w:rPr>
                <w:lang w:eastAsia="en-NZ"/>
              </w:rPr>
              <w:t>Hawke</w:t>
            </w:r>
            <w:r w:rsidR="00ED2D15">
              <w:rPr>
                <w:lang w:eastAsia="en-NZ"/>
              </w:rPr>
              <w:t>’</w:t>
            </w:r>
            <w:r w:rsidRPr="00CB0641">
              <w:rPr>
                <w:lang w:eastAsia="en-NZ"/>
              </w:rPr>
              <w:t>s Bay</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93A20E5" w14:textId="77777777" w:rsidR="000E0256" w:rsidRPr="00CB0641" w:rsidRDefault="000E0256" w:rsidP="00B7797E">
            <w:pPr>
              <w:pStyle w:val="TableText"/>
              <w:keepNext/>
              <w:tabs>
                <w:tab w:val="decimal" w:pos="351"/>
              </w:tabs>
              <w:rPr>
                <w:lang w:eastAsia="en-NZ"/>
              </w:rPr>
            </w:pPr>
            <w:r w:rsidRPr="00CB0641">
              <w:rPr>
                <w:lang w:eastAsia="en-NZ"/>
              </w:rPr>
              <w:t>17</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60CBB39" w14:textId="77777777" w:rsidR="000E0256" w:rsidRPr="00CB0641" w:rsidRDefault="000E0256" w:rsidP="00B7797E">
            <w:pPr>
              <w:pStyle w:val="TableText"/>
              <w:keepNext/>
              <w:jc w:val="center"/>
              <w:rPr>
                <w:lang w:eastAsia="en-NZ"/>
              </w:rPr>
            </w:pPr>
            <w:r w:rsidRPr="00CB0641">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1773EDE" w14:textId="77777777" w:rsidR="000E0256" w:rsidRPr="00CB0641" w:rsidRDefault="000E0256" w:rsidP="00B7797E">
            <w:pPr>
              <w:pStyle w:val="TableText"/>
              <w:keepNext/>
              <w:tabs>
                <w:tab w:val="decimal" w:pos="582"/>
              </w:tabs>
              <w:rPr>
                <w:lang w:eastAsia="en-NZ"/>
              </w:rPr>
            </w:pPr>
            <w:r w:rsidRPr="00CB0641">
              <w:rPr>
                <w:lang w:eastAsia="en-NZ"/>
              </w:rPr>
              <w:t>1,613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6B39739" w14:textId="77777777" w:rsidR="000E0256" w:rsidRPr="00CB0641" w:rsidRDefault="000E0256" w:rsidP="00B7797E">
            <w:pPr>
              <w:pStyle w:val="TableText"/>
              <w:keepNext/>
              <w:jc w:val="center"/>
              <w:rPr>
                <w:lang w:eastAsia="en-NZ"/>
              </w:rPr>
            </w:pPr>
            <w:r w:rsidRPr="00CB0641">
              <w:rPr>
                <w:lang w:eastAsia="en-NZ"/>
              </w:rPr>
              <w:t>77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2BD57F9" w14:textId="77777777" w:rsidR="000E0256" w:rsidRPr="00CB0641" w:rsidRDefault="000E0256" w:rsidP="00B7797E">
            <w:pPr>
              <w:pStyle w:val="TableText"/>
              <w:keepNext/>
              <w:tabs>
                <w:tab w:val="decimal" w:pos="595"/>
              </w:tabs>
              <w:rPr>
                <w:lang w:eastAsia="en-NZ"/>
              </w:rPr>
            </w:pPr>
            <w:r w:rsidRPr="00CB0641">
              <w:rPr>
                <w:lang w:eastAsia="en-NZ"/>
              </w:rPr>
              <w:t>391</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4E4C573" w14:textId="77777777" w:rsidR="000E0256" w:rsidRPr="00CB0641" w:rsidRDefault="000E0256" w:rsidP="00B7797E">
            <w:pPr>
              <w:pStyle w:val="TableText"/>
              <w:keepNext/>
              <w:tabs>
                <w:tab w:val="decimal" w:pos="366"/>
              </w:tabs>
              <w:rPr>
                <w:lang w:eastAsia="en-NZ"/>
              </w:rPr>
            </w:pPr>
            <w:r w:rsidRPr="00CB0641">
              <w:rPr>
                <w:lang w:eastAsia="en-NZ"/>
              </w:rPr>
              <w:t>19</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7778606" w14:textId="77777777" w:rsidR="000E0256" w:rsidRPr="00CB0641" w:rsidRDefault="000E0256" w:rsidP="00B7797E">
            <w:pPr>
              <w:pStyle w:val="TableText"/>
              <w:keepNext/>
              <w:tabs>
                <w:tab w:val="decimal" w:pos="439"/>
              </w:tabs>
              <w:rPr>
                <w:lang w:eastAsia="en-NZ"/>
              </w:rPr>
            </w:pPr>
            <w:r w:rsidRPr="00CB0641">
              <w:rPr>
                <w:lang w:eastAsia="en-NZ"/>
              </w:rPr>
              <w:t>64</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F5D6554" w14:textId="77777777" w:rsidR="000E0256" w:rsidRPr="00CB0641" w:rsidRDefault="000E0256" w:rsidP="00B7797E">
            <w:pPr>
              <w:pStyle w:val="TableText"/>
              <w:keepNext/>
              <w:tabs>
                <w:tab w:val="decimal" w:pos="325"/>
              </w:tabs>
              <w:rPr>
                <w:lang w:eastAsia="en-NZ"/>
              </w:rPr>
            </w:pPr>
            <w:r w:rsidRPr="00CB0641">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D05167E" w14:textId="77777777" w:rsidR="000E0256" w:rsidRPr="00CB0641" w:rsidRDefault="000E0256" w:rsidP="00B7797E">
            <w:pPr>
              <w:pStyle w:val="TableText"/>
              <w:keepNext/>
              <w:tabs>
                <w:tab w:val="decimal" w:pos="651"/>
              </w:tabs>
              <w:rPr>
                <w:lang w:eastAsia="en-NZ"/>
              </w:rPr>
            </w:pPr>
            <w:r w:rsidRPr="00CB0641">
              <w:rPr>
                <w:lang w:eastAsia="en-NZ"/>
              </w:rPr>
              <w:t>2,085</w:t>
            </w:r>
          </w:p>
        </w:tc>
      </w:tr>
      <w:tr w:rsidR="009B5082" w:rsidRPr="00CB0641" w14:paraId="02866A94"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C7EF22E" w14:textId="77777777" w:rsidR="000E0256" w:rsidRPr="00CB0641" w:rsidRDefault="000E0256" w:rsidP="00B7797E">
            <w:pPr>
              <w:pStyle w:val="TableText"/>
              <w:keepNext/>
              <w:rPr>
                <w:lang w:eastAsia="en-NZ"/>
              </w:rPr>
            </w:pPr>
            <w:r w:rsidRPr="00CB0641">
              <w:rPr>
                <w:lang w:eastAsia="en-NZ"/>
              </w:rPr>
              <w:t>Taranaki</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D1D8CFB" w14:textId="77777777" w:rsidR="000E0256" w:rsidRPr="00CB0641" w:rsidRDefault="000E0256" w:rsidP="00B7797E">
            <w:pPr>
              <w:pStyle w:val="TableText"/>
              <w:keepNext/>
              <w:tabs>
                <w:tab w:val="decimal" w:pos="351"/>
              </w:tabs>
              <w:rPr>
                <w:lang w:eastAsia="en-NZ"/>
              </w:rPr>
            </w:pPr>
            <w:r w:rsidRPr="00CB0641">
              <w:rPr>
                <w:lang w:eastAsia="en-NZ"/>
              </w:rPr>
              <w:t>11</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1B62A7D" w14:textId="77777777" w:rsidR="000E0256" w:rsidRPr="00CB0641" w:rsidRDefault="000E0256" w:rsidP="00B7797E">
            <w:pPr>
              <w:pStyle w:val="TableText"/>
              <w:keepNext/>
              <w:jc w:val="center"/>
              <w:rPr>
                <w:lang w:eastAsia="en-NZ"/>
              </w:rPr>
            </w:pPr>
            <w:r w:rsidRPr="00CB0641">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488C4D2" w14:textId="77777777" w:rsidR="000E0256" w:rsidRPr="00CB0641" w:rsidRDefault="000E0256" w:rsidP="00B7797E">
            <w:pPr>
              <w:pStyle w:val="TableText"/>
              <w:keepNext/>
              <w:tabs>
                <w:tab w:val="decimal" w:pos="582"/>
              </w:tabs>
              <w:rPr>
                <w:lang w:eastAsia="en-NZ"/>
              </w:rPr>
            </w:pPr>
            <w:r w:rsidRPr="00CB0641">
              <w:rPr>
                <w:lang w:eastAsia="en-NZ"/>
              </w:rPr>
              <w:t>1,296</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DF363BC" w14:textId="77777777" w:rsidR="000E0256" w:rsidRPr="00CB0641" w:rsidRDefault="000E0256" w:rsidP="00B7797E">
            <w:pPr>
              <w:pStyle w:val="TableText"/>
              <w:keepNext/>
              <w:jc w:val="center"/>
              <w:rPr>
                <w:lang w:eastAsia="en-NZ"/>
              </w:rPr>
            </w:pPr>
            <w:r w:rsidRPr="00CB0641">
              <w:rPr>
                <w:lang w:eastAsia="en-NZ"/>
              </w:rPr>
              <w:t>83</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D460D05" w14:textId="77777777" w:rsidR="000E0256" w:rsidRPr="00CB0641" w:rsidRDefault="000E0256" w:rsidP="00B7797E">
            <w:pPr>
              <w:pStyle w:val="TableText"/>
              <w:keepNext/>
              <w:tabs>
                <w:tab w:val="decimal" w:pos="595"/>
              </w:tabs>
              <w:rPr>
                <w:lang w:eastAsia="en-NZ"/>
              </w:rPr>
            </w:pPr>
            <w:r w:rsidRPr="00CB0641">
              <w:rPr>
                <w:lang w:eastAsia="en-NZ"/>
              </w:rPr>
              <w:t>228</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36E5DF8" w14:textId="77777777" w:rsidR="000E0256" w:rsidRPr="00CB0641" w:rsidRDefault="000E0256" w:rsidP="00B7797E">
            <w:pPr>
              <w:pStyle w:val="TableText"/>
              <w:keepNext/>
              <w:tabs>
                <w:tab w:val="decimal" w:pos="366"/>
              </w:tabs>
              <w:rPr>
                <w:lang w:eastAsia="en-NZ"/>
              </w:rPr>
            </w:pPr>
            <w:r w:rsidRPr="00CB0641">
              <w:rPr>
                <w:lang w:eastAsia="en-NZ"/>
              </w:rPr>
              <w:t>15</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C17D52D" w14:textId="77777777" w:rsidR="000E0256" w:rsidRPr="00CB0641" w:rsidRDefault="000E0256" w:rsidP="00B7797E">
            <w:pPr>
              <w:pStyle w:val="TableText"/>
              <w:keepNext/>
              <w:tabs>
                <w:tab w:val="decimal" w:pos="439"/>
              </w:tabs>
              <w:rPr>
                <w:lang w:eastAsia="en-NZ"/>
              </w:rPr>
            </w:pPr>
            <w:r w:rsidRPr="00CB0641">
              <w:rPr>
                <w:lang w:eastAsia="en-NZ"/>
              </w:rPr>
              <w:t>28</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959F045" w14:textId="77777777" w:rsidR="000E0256" w:rsidRPr="00CB0641" w:rsidRDefault="000E0256" w:rsidP="00B7797E">
            <w:pPr>
              <w:pStyle w:val="TableText"/>
              <w:keepNext/>
              <w:tabs>
                <w:tab w:val="decimal" w:pos="325"/>
              </w:tabs>
              <w:rPr>
                <w:lang w:eastAsia="en-NZ"/>
              </w:rPr>
            </w:pPr>
            <w:r w:rsidRPr="00CB0641">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A63677F" w14:textId="77777777" w:rsidR="000E0256" w:rsidRPr="00CB0641" w:rsidRDefault="000E0256" w:rsidP="00B7797E">
            <w:pPr>
              <w:pStyle w:val="TableText"/>
              <w:keepNext/>
              <w:tabs>
                <w:tab w:val="decimal" w:pos="651"/>
              </w:tabs>
              <w:rPr>
                <w:lang w:eastAsia="en-NZ"/>
              </w:rPr>
            </w:pPr>
            <w:r w:rsidRPr="00CB0641">
              <w:rPr>
                <w:lang w:eastAsia="en-NZ"/>
              </w:rPr>
              <w:t>1,563</w:t>
            </w:r>
          </w:p>
        </w:tc>
      </w:tr>
      <w:tr w:rsidR="000E0256" w:rsidRPr="00CB0641" w14:paraId="056DA3D3"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9B35168" w14:textId="77777777" w:rsidR="000E0256" w:rsidRPr="00CB0641" w:rsidRDefault="000E0256" w:rsidP="00B7797E">
            <w:pPr>
              <w:pStyle w:val="TableText"/>
              <w:keepNext/>
              <w:rPr>
                <w:lang w:eastAsia="en-NZ"/>
              </w:rPr>
            </w:pPr>
            <w:proofErr w:type="spellStart"/>
            <w:r w:rsidRPr="00CB0641">
              <w:rPr>
                <w:lang w:eastAsia="en-NZ"/>
              </w:rPr>
              <w:t>MidCentral</w:t>
            </w:r>
            <w:proofErr w:type="spellEnd"/>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F46F1FA" w14:textId="77777777" w:rsidR="000E0256" w:rsidRPr="00CB0641" w:rsidRDefault="000E0256" w:rsidP="00B7797E">
            <w:pPr>
              <w:pStyle w:val="TableText"/>
              <w:keepNext/>
              <w:tabs>
                <w:tab w:val="decimal" w:pos="351"/>
              </w:tabs>
              <w:rPr>
                <w:lang w:eastAsia="en-NZ"/>
              </w:rPr>
            </w:pPr>
            <w:r w:rsidRPr="00CB0641">
              <w:rPr>
                <w:lang w:eastAsia="en-NZ"/>
              </w:rPr>
              <w:t>14</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FBDE3A8" w14:textId="77777777" w:rsidR="000E0256" w:rsidRPr="00CB0641" w:rsidRDefault="000E0256" w:rsidP="00B7797E">
            <w:pPr>
              <w:pStyle w:val="TableText"/>
              <w:keepNext/>
              <w:jc w:val="center"/>
              <w:rPr>
                <w:lang w:eastAsia="en-NZ"/>
              </w:rPr>
            </w:pPr>
            <w:r w:rsidRPr="00CB0641">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2D363CD" w14:textId="77777777" w:rsidR="000E0256" w:rsidRPr="00CB0641" w:rsidRDefault="000E0256" w:rsidP="00B7797E">
            <w:pPr>
              <w:pStyle w:val="TableText"/>
              <w:keepNext/>
              <w:tabs>
                <w:tab w:val="decimal" w:pos="582"/>
              </w:tabs>
              <w:rPr>
                <w:lang w:eastAsia="en-NZ"/>
              </w:rPr>
            </w:pPr>
            <w:r w:rsidRPr="00CB0641">
              <w:rPr>
                <w:lang w:eastAsia="en-NZ"/>
              </w:rPr>
              <w:t>1,789</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2A852B1" w14:textId="77777777" w:rsidR="000E0256" w:rsidRPr="00CB0641" w:rsidRDefault="000E0256" w:rsidP="00B7797E">
            <w:pPr>
              <w:pStyle w:val="TableText"/>
              <w:keepNext/>
              <w:jc w:val="center"/>
              <w:rPr>
                <w:lang w:eastAsia="en-NZ"/>
              </w:rPr>
            </w:pPr>
            <w:r w:rsidRPr="00CB0641">
              <w:rPr>
                <w:lang w:eastAsia="en-NZ"/>
              </w:rPr>
              <w:t>84</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E791205" w14:textId="77777777" w:rsidR="000E0256" w:rsidRPr="00CB0641" w:rsidRDefault="000E0256" w:rsidP="00B7797E">
            <w:pPr>
              <w:pStyle w:val="TableText"/>
              <w:keepNext/>
              <w:tabs>
                <w:tab w:val="decimal" w:pos="595"/>
              </w:tabs>
              <w:rPr>
                <w:lang w:eastAsia="en-NZ"/>
              </w:rPr>
            </w:pPr>
            <w:r w:rsidRPr="00CB0641">
              <w:rPr>
                <w:lang w:eastAsia="en-NZ"/>
              </w:rPr>
              <w:t>274</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5B4F964" w14:textId="77777777" w:rsidR="000E0256" w:rsidRPr="00CB0641" w:rsidRDefault="000E0256" w:rsidP="00B7797E">
            <w:pPr>
              <w:pStyle w:val="TableText"/>
              <w:keepNext/>
              <w:tabs>
                <w:tab w:val="decimal" w:pos="366"/>
              </w:tabs>
              <w:rPr>
                <w:lang w:eastAsia="en-NZ"/>
              </w:rPr>
            </w:pPr>
            <w:r w:rsidRPr="00CB0641">
              <w:rPr>
                <w:lang w:eastAsia="en-NZ"/>
              </w:rPr>
              <w:t>13</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AD050A9" w14:textId="77777777" w:rsidR="000E0256" w:rsidRPr="00CB0641" w:rsidRDefault="000E0256" w:rsidP="00B7797E">
            <w:pPr>
              <w:pStyle w:val="TableText"/>
              <w:keepNext/>
              <w:tabs>
                <w:tab w:val="decimal" w:pos="439"/>
              </w:tabs>
              <w:rPr>
                <w:lang w:eastAsia="en-NZ"/>
              </w:rPr>
            </w:pPr>
            <w:r w:rsidRPr="00CB0641">
              <w:rPr>
                <w:lang w:eastAsia="en-NZ"/>
              </w:rPr>
              <w:t>63</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4B310CD" w14:textId="77777777" w:rsidR="000E0256" w:rsidRPr="00CB0641" w:rsidRDefault="000E0256" w:rsidP="00B7797E">
            <w:pPr>
              <w:pStyle w:val="TableText"/>
              <w:keepNext/>
              <w:tabs>
                <w:tab w:val="decimal" w:pos="325"/>
              </w:tabs>
              <w:rPr>
                <w:lang w:eastAsia="en-NZ"/>
              </w:rPr>
            </w:pPr>
            <w:r w:rsidRPr="00CB0641">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4986529" w14:textId="77777777" w:rsidR="000E0256" w:rsidRPr="00CB0641" w:rsidRDefault="000E0256" w:rsidP="00B7797E">
            <w:pPr>
              <w:pStyle w:val="TableText"/>
              <w:keepNext/>
              <w:tabs>
                <w:tab w:val="decimal" w:pos="651"/>
              </w:tabs>
              <w:rPr>
                <w:lang w:eastAsia="en-NZ"/>
              </w:rPr>
            </w:pPr>
            <w:r w:rsidRPr="00CB0641">
              <w:rPr>
                <w:lang w:eastAsia="en-NZ"/>
              </w:rPr>
              <w:t>2,140</w:t>
            </w:r>
          </w:p>
        </w:tc>
      </w:tr>
      <w:tr w:rsidR="009B5082" w:rsidRPr="00CB0641" w14:paraId="0184B878"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A328588" w14:textId="77777777" w:rsidR="000E0256" w:rsidRPr="00CB0641" w:rsidRDefault="000E0256" w:rsidP="00B7797E">
            <w:pPr>
              <w:pStyle w:val="TableText"/>
              <w:keepNext/>
              <w:rPr>
                <w:lang w:eastAsia="en-NZ"/>
              </w:rPr>
            </w:pPr>
            <w:r w:rsidRPr="00CB0641">
              <w:rPr>
                <w:lang w:eastAsia="en-NZ"/>
              </w:rPr>
              <w:t>Whanganui</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F398EDE" w14:textId="77777777" w:rsidR="000E0256" w:rsidRPr="00CB0641" w:rsidRDefault="000E0256" w:rsidP="00B7797E">
            <w:pPr>
              <w:pStyle w:val="TableText"/>
              <w:keepNext/>
              <w:tabs>
                <w:tab w:val="decimal" w:pos="351"/>
              </w:tabs>
              <w:rPr>
                <w:lang w:eastAsia="en-NZ"/>
              </w:rPr>
            </w:pPr>
            <w:r w:rsidRPr="00CB0641">
              <w:rPr>
                <w:lang w:eastAsia="en-NZ"/>
              </w:rPr>
              <w:t>4</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E2ABA08" w14:textId="77777777" w:rsidR="000E0256" w:rsidRPr="00CB0641" w:rsidRDefault="000E0256" w:rsidP="00B7797E">
            <w:pPr>
              <w:pStyle w:val="TableText"/>
              <w:keepNext/>
              <w:jc w:val="center"/>
              <w:rPr>
                <w:lang w:eastAsia="en-NZ"/>
              </w:rPr>
            </w:pPr>
            <w:r w:rsidRPr="00CB0641">
              <w:rPr>
                <w:lang w:eastAsia="en-NZ"/>
              </w:rPr>
              <w:t>0</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82FA784" w14:textId="77777777" w:rsidR="000E0256" w:rsidRPr="00CB0641" w:rsidRDefault="000E0256" w:rsidP="00B7797E">
            <w:pPr>
              <w:pStyle w:val="TableText"/>
              <w:keepNext/>
              <w:tabs>
                <w:tab w:val="decimal" w:pos="582"/>
              </w:tabs>
              <w:rPr>
                <w:lang w:eastAsia="en-NZ"/>
              </w:rPr>
            </w:pPr>
            <w:r w:rsidRPr="00CB0641">
              <w:rPr>
                <w:lang w:eastAsia="en-NZ"/>
              </w:rPr>
              <w:t>700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73A27EE" w14:textId="77777777" w:rsidR="000E0256" w:rsidRPr="00CB0641" w:rsidRDefault="000E0256" w:rsidP="00B7797E">
            <w:pPr>
              <w:pStyle w:val="TableText"/>
              <w:keepNext/>
              <w:jc w:val="center"/>
              <w:rPr>
                <w:lang w:eastAsia="en-NZ"/>
              </w:rPr>
            </w:pPr>
            <w:r w:rsidRPr="00CB0641">
              <w:rPr>
                <w:lang w:eastAsia="en-NZ"/>
              </w:rPr>
              <w:t>87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D1A990B" w14:textId="77777777" w:rsidR="000E0256" w:rsidRPr="00CB0641" w:rsidRDefault="000E0256" w:rsidP="00B7797E">
            <w:pPr>
              <w:pStyle w:val="TableText"/>
              <w:keepNext/>
              <w:tabs>
                <w:tab w:val="decimal" w:pos="595"/>
              </w:tabs>
              <w:rPr>
                <w:lang w:eastAsia="en-NZ"/>
              </w:rPr>
            </w:pPr>
            <w:r w:rsidRPr="00CB0641">
              <w:rPr>
                <w:lang w:eastAsia="en-NZ"/>
              </w:rPr>
              <w:t>90</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06E350F" w14:textId="77777777" w:rsidR="000E0256" w:rsidRPr="00CB0641" w:rsidRDefault="000E0256" w:rsidP="00B7797E">
            <w:pPr>
              <w:pStyle w:val="TableText"/>
              <w:keepNext/>
              <w:tabs>
                <w:tab w:val="decimal" w:pos="366"/>
              </w:tabs>
              <w:rPr>
                <w:lang w:eastAsia="en-NZ"/>
              </w:rPr>
            </w:pPr>
            <w:r w:rsidRPr="00CB0641">
              <w:rPr>
                <w:lang w:eastAsia="en-NZ"/>
              </w:rPr>
              <w:t>11</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EF62FE2" w14:textId="77777777" w:rsidR="000E0256" w:rsidRPr="00CB0641" w:rsidRDefault="000E0256" w:rsidP="00B7797E">
            <w:pPr>
              <w:pStyle w:val="TableText"/>
              <w:keepNext/>
              <w:tabs>
                <w:tab w:val="decimal" w:pos="439"/>
              </w:tabs>
              <w:rPr>
                <w:lang w:eastAsia="en-NZ"/>
              </w:rPr>
            </w:pPr>
            <w:r w:rsidRPr="00CB0641">
              <w:rPr>
                <w:lang w:eastAsia="en-NZ"/>
              </w:rPr>
              <w:t>13</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597A3C1" w14:textId="77777777" w:rsidR="000E0256" w:rsidRPr="00CB0641" w:rsidRDefault="000E0256" w:rsidP="00B7797E">
            <w:pPr>
              <w:pStyle w:val="TableText"/>
              <w:keepNext/>
              <w:tabs>
                <w:tab w:val="decimal" w:pos="325"/>
              </w:tabs>
              <w:rPr>
                <w:lang w:eastAsia="en-NZ"/>
              </w:rPr>
            </w:pPr>
            <w:r w:rsidRPr="00CB0641">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572005E" w14:textId="77777777" w:rsidR="000E0256" w:rsidRPr="00CB0641" w:rsidRDefault="000E0256" w:rsidP="00B7797E">
            <w:pPr>
              <w:pStyle w:val="TableText"/>
              <w:keepNext/>
              <w:tabs>
                <w:tab w:val="decimal" w:pos="651"/>
              </w:tabs>
              <w:rPr>
                <w:lang w:eastAsia="en-NZ"/>
              </w:rPr>
            </w:pPr>
            <w:r w:rsidRPr="00CB0641">
              <w:rPr>
                <w:lang w:eastAsia="en-NZ"/>
              </w:rPr>
              <w:t>807</w:t>
            </w:r>
          </w:p>
        </w:tc>
      </w:tr>
      <w:tr w:rsidR="000E0256" w:rsidRPr="00CB0641" w14:paraId="349B30E4"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BA58E69" w14:textId="77777777" w:rsidR="000E0256" w:rsidRPr="00CB0641" w:rsidRDefault="000E0256" w:rsidP="00B7797E">
            <w:pPr>
              <w:pStyle w:val="TableText"/>
              <w:keepNext/>
              <w:rPr>
                <w:lang w:eastAsia="en-NZ"/>
              </w:rPr>
            </w:pPr>
            <w:r w:rsidRPr="00CB0641">
              <w:rPr>
                <w:lang w:eastAsia="en-NZ"/>
              </w:rPr>
              <w:t>Capital &amp; Coast</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9554289" w14:textId="77777777" w:rsidR="000E0256" w:rsidRPr="00CB0641" w:rsidRDefault="000E0256" w:rsidP="00B7797E">
            <w:pPr>
              <w:pStyle w:val="TableText"/>
              <w:keepNext/>
              <w:tabs>
                <w:tab w:val="decimal" w:pos="351"/>
              </w:tabs>
              <w:rPr>
                <w:lang w:eastAsia="en-NZ"/>
              </w:rPr>
            </w:pPr>
            <w:r w:rsidRPr="00CB0641">
              <w:rPr>
                <w:lang w:eastAsia="en-NZ"/>
              </w:rPr>
              <w:t>33</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6E678C1" w14:textId="77777777" w:rsidR="000E0256" w:rsidRPr="00CB0641" w:rsidRDefault="000E0256" w:rsidP="00B7797E">
            <w:pPr>
              <w:pStyle w:val="TableText"/>
              <w:keepNext/>
              <w:jc w:val="center"/>
              <w:rPr>
                <w:lang w:eastAsia="en-NZ"/>
              </w:rPr>
            </w:pPr>
            <w:r w:rsidRPr="00CB0641">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2B36F09" w14:textId="77777777" w:rsidR="000E0256" w:rsidRPr="00CB0641" w:rsidRDefault="000E0256" w:rsidP="00B7797E">
            <w:pPr>
              <w:pStyle w:val="TableText"/>
              <w:keepNext/>
              <w:tabs>
                <w:tab w:val="decimal" w:pos="582"/>
              </w:tabs>
              <w:rPr>
                <w:lang w:eastAsia="en-NZ"/>
              </w:rPr>
            </w:pPr>
            <w:r w:rsidRPr="00CB0641">
              <w:rPr>
                <w:lang w:eastAsia="en-NZ"/>
              </w:rPr>
              <w:t>2,788</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8B78DD4" w14:textId="77777777" w:rsidR="000E0256" w:rsidRPr="00CB0641" w:rsidRDefault="000E0256" w:rsidP="00B7797E">
            <w:pPr>
              <w:pStyle w:val="TableText"/>
              <w:keepNext/>
              <w:jc w:val="center"/>
              <w:rPr>
                <w:lang w:eastAsia="en-NZ"/>
              </w:rPr>
            </w:pPr>
            <w:r w:rsidRPr="00CB0641">
              <w:rPr>
                <w:lang w:eastAsia="en-NZ"/>
              </w:rPr>
              <w:t>87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4C8C486" w14:textId="77777777" w:rsidR="000E0256" w:rsidRPr="00CB0641" w:rsidRDefault="000E0256" w:rsidP="00B7797E">
            <w:pPr>
              <w:pStyle w:val="TableText"/>
              <w:keepNext/>
              <w:tabs>
                <w:tab w:val="decimal" w:pos="595"/>
              </w:tabs>
              <w:rPr>
                <w:lang w:eastAsia="en-NZ"/>
              </w:rPr>
            </w:pPr>
            <w:r w:rsidRPr="00CB0641">
              <w:rPr>
                <w:lang w:eastAsia="en-NZ"/>
              </w:rPr>
              <w:t>287</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5281F99" w14:textId="77777777" w:rsidR="000E0256" w:rsidRPr="00CB0641" w:rsidRDefault="000E0256" w:rsidP="00B7797E">
            <w:pPr>
              <w:pStyle w:val="TableText"/>
              <w:keepNext/>
              <w:tabs>
                <w:tab w:val="decimal" w:pos="366"/>
              </w:tabs>
              <w:rPr>
                <w:lang w:eastAsia="en-NZ"/>
              </w:rPr>
            </w:pPr>
            <w:r w:rsidRPr="00CB0641">
              <w:rPr>
                <w:lang w:eastAsia="en-NZ"/>
              </w:rPr>
              <w:t>9</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F50FF08" w14:textId="77777777" w:rsidR="000E0256" w:rsidRPr="00CB0641" w:rsidRDefault="000E0256" w:rsidP="00B7797E">
            <w:pPr>
              <w:pStyle w:val="TableText"/>
              <w:keepNext/>
              <w:tabs>
                <w:tab w:val="decimal" w:pos="439"/>
              </w:tabs>
              <w:rPr>
                <w:lang w:eastAsia="en-NZ"/>
              </w:rPr>
            </w:pPr>
            <w:r w:rsidRPr="00CB0641">
              <w:rPr>
                <w:lang w:eastAsia="en-NZ"/>
              </w:rPr>
              <w:t>83</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154B690" w14:textId="77777777" w:rsidR="000E0256" w:rsidRPr="00CB0641" w:rsidRDefault="000E0256" w:rsidP="00B7797E">
            <w:pPr>
              <w:pStyle w:val="TableText"/>
              <w:keepNext/>
              <w:tabs>
                <w:tab w:val="decimal" w:pos="325"/>
              </w:tabs>
              <w:rPr>
                <w:lang w:eastAsia="en-NZ"/>
              </w:rPr>
            </w:pPr>
            <w:r w:rsidRPr="00CB0641">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9EC984A" w14:textId="77777777" w:rsidR="000E0256" w:rsidRPr="00CB0641" w:rsidRDefault="000E0256" w:rsidP="00B7797E">
            <w:pPr>
              <w:pStyle w:val="TableText"/>
              <w:keepNext/>
              <w:tabs>
                <w:tab w:val="decimal" w:pos="651"/>
              </w:tabs>
              <w:rPr>
                <w:lang w:eastAsia="en-NZ"/>
              </w:rPr>
            </w:pPr>
            <w:r w:rsidRPr="00CB0641">
              <w:rPr>
                <w:lang w:eastAsia="en-NZ"/>
              </w:rPr>
              <w:t>3,191</w:t>
            </w:r>
          </w:p>
        </w:tc>
      </w:tr>
      <w:tr w:rsidR="009B5082" w:rsidRPr="00CB0641" w14:paraId="66294330"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0AF64C8" w14:textId="77777777" w:rsidR="000E0256" w:rsidRPr="00CB0641" w:rsidRDefault="000E0256" w:rsidP="00B7797E">
            <w:pPr>
              <w:pStyle w:val="TableText"/>
              <w:keepNext/>
              <w:rPr>
                <w:lang w:eastAsia="en-NZ"/>
              </w:rPr>
            </w:pPr>
            <w:r w:rsidRPr="00CB0641">
              <w:rPr>
                <w:lang w:eastAsia="en-NZ"/>
              </w:rPr>
              <w:t>Hutt Valley</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3BA3136" w14:textId="77777777" w:rsidR="000E0256" w:rsidRPr="00CB0641" w:rsidRDefault="000E0256" w:rsidP="00B7797E">
            <w:pPr>
              <w:pStyle w:val="TableText"/>
              <w:keepNext/>
              <w:tabs>
                <w:tab w:val="decimal" w:pos="351"/>
              </w:tabs>
              <w:rPr>
                <w:lang w:eastAsia="en-NZ"/>
              </w:rPr>
            </w:pPr>
            <w:r w:rsidRPr="00CB0641">
              <w:rPr>
                <w:lang w:eastAsia="en-NZ"/>
              </w:rPr>
              <w:t>17</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8FEB551" w14:textId="77777777" w:rsidR="000E0256" w:rsidRPr="00CB0641" w:rsidRDefault="000E0256" w:rsidP="00B7797E">
            <w:pPr>
              <w:pStyle w:val="TableText"/>
              <w:keepNext/>
              <w:jc w:val="center"/>
              <w:rPr>
                <w:lang w:eastAsia="en-NZ"/>
              </w:rPr>
            </w:pPr>
            <w:r w:rsidRPr="00CB0641">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E7EAFF5" w14:textId="77777777" w:rsidR="000E0256" w:rsidRPr="00CB0641" w:rsidRDefault="000E0256" w:rsidP="00B7797E">
            <w:pPr>
              <w:pStyle w:val="TableText"/>
              <w:keepNext/>
              <w:tabs>
                <w:tab w:val="decimal" w:pos="582"/>
              </w:tabs>
              <w:rPr>
                <w:lang w:eastAsia="en-NZ"/>
              </w:rPr>
            </w:pPr>
            <w:r w:rsidRPr="00CB0641">
              <w:rPr>
                <w:lang w:eastAsia="en-NZ"/>
              </w:rPr>
              <w:t>1,498</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D310113" w14:textId="77777777" w:rsidR="000E0256" w:rsidRPr="00CB0641" w:rsidRDefault="000E0256" w:rsidP="00B7797E">
            <w:pPr>
              <w:pStyle w:val="TableText"/>
              <w:keepNext/>
              <w:jc w:val="center"/>
              <w:rPr>
                <w:lang w:eastAsia="en-NZ"/>
              </w:rPr>
            </w:pPr>
            <w:r w:rsidRPr="00CB0641">
              <w:rPr>
                <w:lang w:eastAsia="en-NZ"/>
              </w:rPr>
              <w:t>78</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C032325" w14:textId="77777777" w:rsidR="000E0256" w:rsidRPr="00CB0641" w:rsidRDefault="000E0256" w:rsidP="00B7797E">
            <w:pPr>
              <w:pStyle w:val="TableText"/>
              <w:keepNext/>
              <w:tabs>
                <w:tab w:val="decimal" w:pos="595"/>
              </w:tabs>
              <w:rPr>
                <w:lang w:eastAsia="en-NZ"/>
              </w:rPr>
            </w:pPr>
            <w:r w:rsidRPr="00CB0641">
              <w:rPr>
                <w:lang w:eastAsia="en-NZ"/>
              </w:rPr>
              <w:t>361</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F683C59" w14:textId="77777777" w:rsidR="000E0256" w:rsidRPr="00CB0641" w:rsidRDefault="000E0256" w:rsidP="00B7797E">
            <w:pPr>
              <w:pStyle w:val="TableText"/>
              <w:keepNext/>
              <w:tabs>
                <w:tab w:val="decimal" w:pos="366"/>
              </w:tabs>
              <w:rPr>
                <w:lang w:eastAsia="en-NZ"/>
              </w:rPr>
            </w:pPr>
            <w:r w:rsidRPr="00CB0641">
              <w:rPr>
                <w:lang w:eastAsia="en-NZ"/>
              </w:rPr>
              <w:t>19</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CE0107A" w14:textId="77777777" w:rsidR="000E0256" w:rsidRPr="00CB0641" w:rsidRDefault="000E0256" w:rsidP="00B7797E">
            <w:pPr>
              <w:pStyle w:val="TableText"/>
              <w:keepNext/>
              <w:tabs>
                <w:tab w:val="decimal" w:pos="439"/>
              </w:tabs>
              <w:rPr>
                <w:lang w:eastAsia="en-NZ"/>
              </w:rPr>
            </w:pPr>
            <w:r w:rsidRPr="00CB0641">
              <w:rPr>
                <w:lang w:eastAsia="en-NZ"/>
              </w:rPr>
              <w:t>43</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AE4F2C3" w14:textId="77777777" w:rsidR="000E0256" w:rsidRPr="00CB0641" w:rsidRDefault="000E0256" w:rsidP="00B7797E">
            <w:pPr>
              <w:pStyle w:val="TableText"/>
              <w:keepNext/>
              <w:tabs>
                <w:tab w:val="decimal" w:pos="325"/>
              </w:tabs>
              <w:rPr>
                <w:lang w:eastAsia="en-NZ"/>
              </w:rPr>
            </w:pPr>
            <w:r w:rsidRPr="00CB0641">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C41DF88" w14:textId="77777777" w:rsidR="000E0256" w:rsidRPr="00CB0641" w:rsidRDefault="000E0256" w:rsidP="00B7797E">
            <w:pPr>
              <w:pStyle w:val="TableText"/>
              <w:keepNext/>
              <w:tabs>
                <w:tab w:val="decimal" w:pos="651"/>
              </w:tabs>
              <w:rPr>
                <w:lang w:eastAsia="en-NZ"/>
              </w:rPr>
            </w:pPr>
            <w:r w:rsidRPr="00CB0641">
              <w:rPr>
                <w:lang w:eastAsia="en-NZ"/>
              </w:rPr>
              <w:t>1,919</w:t>
            </w:r>
          </w:p>
        </w:tc>
      </w:tr>
      <w:tr w:rsidR="000E0256" w:rsidRPr="00CB0641" w14:paraId="18B1A6CE"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8038006" w14:textId="77777777" w:rsidR="000E0256" w:rsidRPr="00CB0641" w:rsidRDefault="000E0256" w:rsidP="00B7797E">
            <w:pPr>
              <w:pStyle w:val="TableText"/>
              <w:keepNext/>
              <w:rPr>
                <w:lang w:eastAsia="en-NZ"/>
              </w:rPr>
            </w:pPr>
            <w:r w:rsidRPr="00CB0641">
              <w:rPr>
                <w:lang w:eastAsia="en-NZ"/>
              </w:rPr>
              <w:t>Wairarapa</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9533C20" w14:textId="77777777" w:rsidR="000E0256" w:rsidRPr="00CB0641" w:rsidRDefault="000E0256" w:rsidP="00B7797E">
            <w:pPr>
              <w:pStyle w:val="TableText"/>
              <w:keepNext/>
              <w:tabs>
                <w:tab w:val="decimal" w:pos="351"/>
              </w:tabs>
              <w:rPr>
                <w:lang w:eastAsia="en-NZ"/>
              </w:rPr>
            </w:pPr>
            <w:r w:rsidRPr="00CB0641">
              <w:rPr>
                <w:lang w:eastAsia="en-NZ"/>
              </w:rPr>
              <w:t>10</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9365837" w14:textId="77777777" w:rsidR="000E0256" w:rsidRPr="00CB0641" w:rsidRDefault="000E0256" w:rsidP="00B7797E">
            <w:pPr>
              <w:pStyle w:val="TableText"/>
              <w:keepNext/>
              <w:jc w:val="center"/>
              <w:rPr>
                <w:lang w:eastAsia="en-NZ"/>
              </w:rPr>
            </w:pPr>
            <w:r w:rsidRPr="00CB0641">
              <w:rPr>
                <w:lang w:eastAsia="en-NZ"/>
              </w:rPr>
              <w:t>2</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4E2FF7D" w14:textId="77777777" w:rsidR="000E0256" w:rsidRPr="00CB0641" w:rsidRDefault="000E0256" w:rsidP="00B7797E">
            <w:pPr>
              <w:pStyle w:val="TableText"/>
              <w:keepNext/>
              <w:tabs>
                <w:tab w:val="decimal" w:pos="582"/>
              </w:tabs>
              <w:rPr>
                <w:lang w:eastAsia="en-NZ"/>
              </w:rPr>
            </w:pPr>
            <w:r w:rsidRPr="00CB0641">
              <w:rPr>
                <w:lang w:eastAsia="en-NZ"/>
              </w:rPr>
              <w:t>404</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3701928" w14:textId="77777777" w:rsidR="000E0256" w:rsidRPr="00CB0641" w:rsidRDefault="000E0256" w:rsidP="00B7797E">
            <w:pPr>
              <w:pStyle w:val="TableText"/>
              <w:keepNext/>
              <w:jc w:val="center"/>
              <w:rPr>
                <w:lang w:eastAsia="en-NZ"/>
              </w:rPr>
            </w:pPr>
            <w:r w:rsidRPr="00CB0641">
              <w:rPr>
                <w:lang w:eastAsia="en-NZ"/>
              </w:rPr>
              <w:t>84</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E81D697" w14:textId="77777777" w:rsidR="000E0256" w:rsidRPr="00CB0641" w:rsidRDefault="000E0256" w:rsidP="00B7797E">
            <w:pPr>
              <w:pStyle w:val="TableText"/>
              <w:keepNext/>
              <w:tabs>
                <w:tab w:val="decimal" w:pos="595"/>
              </w:tabs>
              <w:rPr>
                <w:lang w:eastAsia="en-NZ"/>
              </w:rPr>
            </w:pPr>
            <w:r w:rsidRPr="00CB0641">
              <w:rPr>
                <w:lang w:eastAsia="en-NZ"/>
              </w:rPr>
              <w:t>51</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6124E81" w14:textId="77777777" w:rsidR="000E0256" w:rsidRPr="00CB0641" w:rsidRDefault="000E0256" w:rsidP="00B7797E">
            <w:pPr>
              <w:pStyle w:val="TableText"/>
              <w:keepNext/>
              <w:tabs>
                <w:tab w:val="decimal" w:pos="366"/>
              </w:tabs>
              <w:rPr>
                <w:lang w:eastAsia="en-NZ"/>
              </w:rPr>
            </w:pPr>
            <w:r w:rsidRPr="00CB0641">
              <w:rPr>
                <w:lang w:eastAsia="en-NZ"/>
              </w:rPr>
              <w:t>11</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75A50DB" w14:textId="77777777" w:rsidR="000E0256" w:rsidRPr="00CB0641" w:rsidRDefault="000E0256" w:rsidP="00B7797E">
            <w:pPr>
              <w:pStyle w:val="TableText"/>
              <w:keepNext/>
              <w:tabs>
                <w:tab w:val="decimal" w:pos="439"/>
              </w:tabs>
              <w:rPr>
                <w:lang w:eastAsia="en-NZ"/>
              </w:rPr>
            </w:pPr>
            <w:r w:rsidRPr="00CB0641">
              <w:rPr>
                <w:lang w:eastAsia="en-NZ"/>
              </w:rPr>
              <w:t>17</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EDC988F" w14:textId="77777777" w:rsidR="000E0256" w:rsidRPr="00CB0641" w:rsidRDefault="000E0256" w:rsidP="00B7797E">
            <w:pPr>
              <w:pStyle w:val="TableText"/>
              <w:keepNext/>
              <w:tabs>
                <w:tab w:val="decimal" w:pos="325"/>
              </w:tabs>
              <w:rPr>
                <w:lang w:eastAsia="en-NZ"/>
              </w:rPr>
            </w:pPr>
            <w:r w:rsidRPr="00CB0641">
              <w:rPr>
                <w:lang w:eastAsia="en-NZ"/>
              </w:rPr>
              <w:t>4</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FD565DD" w14:textId="77777777" w:rsidR="000E0256" w:rsidRPr="00CB0641" w:rsidRDefault="000E0256" w:rsidP="00B7797E">
            <w:pPr>
              <w:pStyle w:val="TableText"/>
              <w:keepNext/>
              <w:tabs>
                <w:tab w:val="decimal" w:pos="651"/>
              </w:tabs>
              <w:rPr>
                <w:lang w:eastAsia="en-NZ"/>
              </w:rPr>
            </w:pPr>
            <w:r w:rsidRPr="00CB0641">
              <w:rPr>
                <w:lang w:eastAsia="en-NZ"/>
              </w:rPr>
              <w:t>482</w:t>
            </w:r>
          </w:p>
        </w:tc>
      </w:tr>
      <w:tr w:rsidR="009B5082" w:rsidRPr="00CB0641" w14:paraId="739527F0"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258E64E" w14:textId="77777777" w:rsidR="000E0256" w:rsidRPr="00CB0641" w:rsidRDefault="000E0256" w:rsidP="00B7797E">
            <w:pPr>
              <w:pStyle w:val="TableText"/>
              <w:keepNext/>
              <w:rPr>
                <w:lang w:eastAsia="en-NZ"/>
              </w:rPr>
            </w:pPr>
            <w:r w:rsidRPr="00CB0641">
              <w:rPr>
                <w:lang w:eastAsia="en-NZ"/>
              </w:rPr>
              <w:t>Nelson Marlborough</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7882463" w14:textId="77777777" w:rsidR="000E0256" w:rsidRPr="00CB0641" w:rsidRDefault="000E0256" w:rsidP="00B7797E">
            <w:pPr>
              <w:pStyle w:val="TableText"/>
              <w:keepNext/>
              <w:tabs>
                <w:tab w:val="decimal" w:pos="351"/>
              </w:tabs>
              <w:rPr>
                <w:lang w:eastAsia="en-NZ"/>
              </w:rPr>
            </w:pPr>
            <w:r w:rsidRPr="00CB0641">
              <w:rPr>
                <w:lang w:eastAsia="en-NZ"/>
              </w:rPr>
              <w:t>9</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CE8D317" w14:textId="77777777" w:rsidR="000E0256" w:rsidRPr="00CB0641" w:rsidRDefault="000E0256" w:rsidP="00B7797E">
            <w:pPr>
              <w:pStyle w:val="TableText"/>
              <w:keepNext/>
              <w:jc w:val="center"/>
              <w:rPr>
                <w:lang w:eastAsia="en-NZ"/>
              </w:rPr>
            </w:pPr>
            <w:r w:rsidRPr="00CB0641">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AF6ED20" w14:textId="77777777" w:rsidR="000E0256" w:rsidRPr="00CB0641" w:rsidRDefault="000E0256" w:rsidP="00B7797E">
            <w:pPr>
              <w:pStyle w:val="TableText"/>
              <w:keepNext/>
              <w:tabs>
                <w:tab w:val="decimal" w:pos="582"/>
              </w:tabs>
              <w:rPr>
                <w:lang w:eastAsia="en-NZ"/>
              </w:rPr>
            </w:pPr>
            <w:r w:rsidRPr="00CB0641">
              <w:rPr>
                <w:lang w:eastAsia="en-NZ"/>
              </w:rPr>
              <w:t>1,273</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DF3C14F" w14:textId="77777777" w:rsidR="000E0256" w:rsidRPr="00CB0641" w:rsidRDefault="000E0256" w:rsidP="00B7797E">
            <w:pPr>
              <w:pStyle w:val="TableText"/>
              <w:keepNext/>
              <w:jc w:val="center"/>
              <w:rPr>
                <w:lang w:eastAsia="en-NZ"/>
              </w:rPr>
            </w:pPr>
            <w:r w:rsidRPr="00CB0641">
              <w:rPr>
                <w:lang w:eastAsia="en-NZ"/>
              </w:rPr>
              <w:t>86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B4BE7FC" w14:textId="77777777" w:rsidR="000E0256" w:rsidRPr="00CB0641" w:rsidRDefault="000E0256" w:rsidP="00B7797E">
            <w:pPr>
              <w:pStyle w:val="TableText"/>
              <w:keepNext/>
              <w:tabs>
                <w:tab w:val="decimal" w:pos="595"/>
              </w:tabs>
              <w:rPr>
                <w:lang w:eastAsia="en-NZ"/>
              </w:rPr>
            </w:pPr>
            <w:r w:rsidRPr="00CB0641">
              <w:rPr>
                <w:lang w:eastAsia="en-NZ"/>
              </w:rPr>
              <w:t>168</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A0FAB27" w14:textId="77777777" w:rsidR="000E0256" w:rsidRPr="00CB0641" w:rsidRDefault="000E0256" w:rsidP="00B7797E">
            <w:pPr>
              <w:pStyle w:val="TableText"/>
              <w:keepNext/>
              <w:tabs>
                <w:tab w:val="decimal" w:pos="366"/>
              </w:tabs>
              <w:rPr>
                <w:lang w:eastAsia="en-NZ"/>
              </w:rPr>
            </w:pPr>
            <w:r w:rsidRPr="00CB0641">
              <w:rPr>
                <w:lang w:eastAsia="en-NZ"/>
              </w:rPr>
              <w:t>11</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625D3B5" w14:textId="77777777" w:rsidR="000E0256" w:rsidRPr="00CB0641" w:rsidRDefault="000E0256" w:rsidP="00B7797E">
            <w:pPr>
              <w:pStyle w:val="TableText"/>
              <w:keepNext/>
              <w:tabs>
                <w:tab w:val="decimal" w:pos="439"/>
              </w:tabs>
              <w:rPr>
                <w:lang w:eastAsia="en-NZ"/>
              </w:rPr>
            </w:pPr>
            <w:r w:rsidRPr="00CB0641">
              <w:rPr>
                <w:lang w:eastAsia="en-NZ"/>
              </w:rPr>
              <w:t>26</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43786BF" w14:textId="77777777" w:rsidR="000E0256" w:rsidRPr="00CB0641" w:rsidRDefault="000E0256" w:rsidP="00B7797E">
            <w:pPr>
              <w:pStyle w:val="TableText"/>
              <w:keepNext/>
              <w:tabs>
                <w:tab w:val="decimal" w:pos="325"/>
              </w:tabs>
              <w:rPr>
                <w:lang w:eastAsia="en-NZ"/>
              </w:rPr>
            </w:pPr>
            <w:r w:rsidRPr="00CB0641">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1390582" w14:textId="77777777" w:rsidR="000E0256" w:rsidRPr="00CB0641" w:rsidRDefault="000E0256" w:rsidP="00B7797E">
            <w:pPr>
              <w:pStyle w:val="TableText"/>
              <w:keepNext/>
              <w:tabs>
                <w:tab w:val="decimal" w:pos="651"/>
              </w:tabs>
              <w:rPr>
                <w:lang w:eastAsia="en-NZ"/>
              </w:rPr>
            </w:pPr>
            <w:r w:rsidRPr="00CB0641">
              <w:rPr>
                <w:lang w:eastAsia="en-NZ"/>
              </w:rPr>
              <w:t>1,476</w:t>
            </w:r>
          </w:p>
        </w:tc>
      </w:tr>
      <w:tr w:rsidR="000E0256" w:rsidRPr="00CB0641" w14:paraId="253D80CD"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C2A089D" w14:textId="77777777" w:rsidR="000E0256" w:rsidRPr="00CB0641" w:rsidRDefault="000E0256" w:rsidP="00B7797E">
            <w:pPr>
              <w:pStyle w:val="TableText"/>
              <w:keepNext/>
              <w:rPr>
                <w:lang w:eastAsia="en-NZ"/>
              </w:rPr>
            </w:pPr>
            <w:r w:rsidRPr="00CB0641">
              <w:rPr>
                <w:lang w:eastAsia="en-NZ"/>
              </w:rPr>
              <w:t>West Coast</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3995490" w14:textId="77777777" w:rsidR="000E0256" w:rsidRPr="00CB0641" w:rsidRDefault="000E0256" w:rsidP="00B7797E">
            <w:pPr>
              <w:pStyle w:val="TableText"/>
              <w:keepNext/>
              <w:tabs>
                <w:tab w:val="decimal" w:pos="351"/>
              </w:tabs>
              <w:rPr>
                <w:lang w:eastAsia="en-NZ"/>
              </w:rPr>
            </w:pPr>
            <w:r w:rsidRPr="00CB0641">
              <w:rPr>
                <w:lang w:eastAsia="en-NZ"/>
              </w:rPr>
              <w:t>0</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C4DF6E0" w14:textId="77777777" w:rsidR="000E0256" w:rsidRPr="00CB0641" w:rsidRDefault="000E0256" w:rsidP="00B7797E">
            <w:pPr>
              <w:pStyle w:val="TableText"/>
              <w:keepNext/>
              <w:jc w:val="center"/>
              <w:rPr>
                <w:lang w:eastAsia="en-NZ"/>
              </w:rPr>
            </w:pPr>
            <w:r w:rsidRPr="00CB0641">
              <w:rPr>
                <w:lang w:eastAsia="en-NZ"/>
              </w:rPr>
              <w:t>0</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604ABB0" w14:textId="77777777" w:rsidR="000E0256" w:rsidRPr="00CB0641" w:rsidRDefault="000E0256" w:rsidP="00B7797E">
            <w:pPr>
              <w:pStyle w:val="TableText"/>
              <w:keepNext/>
              <w:tabs>
                <w:tab w:val="decimal" w:pos="582"/>
              </w:tabs>
              <w:rPr>
                <w:lang w:eastAsia="en-NZ"/>
              </w:rPr>
            </w:pPr>
            <w:r w:rsidRPr="00CB0641">
              <w:rPr>
                <w:lang w:eastAsia="en-NZ"/>
              </w:rPr>
              <w:t>279</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C3B879C" w14:textId="77777777" w:rsidR="000E0256" w:rsidRPr="00CB0641" w:rsidRDefault="000E0256" w:rsidP="00B7797E">
            <w:pPr>
              <w:pStyle w:val="TableText"/>
              <w:keepNext/>
              <w:jc w:val="center"/>
              <w:rPr>
                <w:lang w:eastAsia="en-NZ"/>
              </w:rPr>
            </w:pPr>
            <w:r w:rsidRPr="00CB0641">
              <w:rPr>
                <w:lang w:eastAsia="en-NZ"/>
              </w:rPr>
              <w:t>87</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2CE2B24" w14:textId="77777777" w:rsidR="000E0256" w:rsidRPr="00CB0641" w:rsidRDefault="000E0256" w:rsidP="00B7797E">
            <w:pPr>
              <w:pStyle w:val="TableText"/>
              <w:keepNext/>
              <w:tabs>
                <w:tab w:val="decimal" w:pos="595"/>
              </w:tabs>
              <w:rPr>
                <w:lang w:eastAsia="en-NZ"/>
              </w:rPr>
            </w:pPr>
            <w:r w:rsidRPr="00CB0641">
              <w:rPr>
                <w:lang w:eastAsia="en-NZ"/>
              </w:rPr>
              <w:t>35</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A59B1C9" w14:textId="77777777" w:rsidR="000E0256" w:rsidRPr="00CB0641" w:rsidRDefault="000E0256" w:rsidP="00B7797E">
            <w:pPr>
              <w:pStyle w:val="TableText"/>
              <w:keepNext/>
              <w:tabs>
                <w:tab w:val="decimal" w:pos="366"/>
              </w:tabs>
              <w:rPr>
                <w:lang w:eastAsia="en-NZ"/>
              </w:rPr>
            </w:pPr>
            <w:r w:rsidRPr="00CB0641">
              <w:rPr>
                <w:lang w:eastAsia="en-NZ"/>
              </w:rPr>
              <w:t>11</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E063E38" w14:textId="77777777" w:rsidR="000E0256" w:rsidRPr="00CB0641" w:rsidRDefault="000E0256" w:rsidP="00B7797E">
            <w:pPr>
              <w:pStyle w:val="TableText"/>
              <w:keepNext/>
              <w:tabs>
                <w:tab w:val="decimal" w:pos="439"/>
              </w:tabs>
              <w:rPr>
                <w:lang w:eastAsia="en-NZ"/>
              </w:rPr>
            </w:pPr>
            <w:r w:rsidRPr="00CB0641">
              <w:rPr>
                <w:lang w:eastAsia="en-NZ"/>
              </w:rPr>
              <w:t>8</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08DBEC9" w14:textId="77777777" w:rsidR="000E0256" w:rsidRPr="00CB0641" w:rsidRDefault="000E0256" w:rsidP="00B7797E">
            <w:pPr>
              <w:pStyle w:val="TableText"/>
              <w:keepNext/>
              <w:tabs>
                <w:tab w:val="decimal" w:pos="325"/>
              </w:tabs>
              <w:rPr>
                <w:lang w:eastAsia="en-NZ"/>
              </w:rPr>
            </w:pPr>
            <w:r w:rsidRPr="00CB0641">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8DD1A10" w14:textId="77777777" w:rsidR="000E0256" w:rsidRPr="00CB0641" w:rsidRDefault="000E0256" w:rsidP="00B7797E">
            <w:pPr>
              <w:pStyle w:val="TableText"/>
              <w:keepNext/>
              <w:tabs>
                <w:tab w:val="decimal" w:pos="651"/>
              </w:tabs>
              <w:rPr>
                <w:lang w:eastAsia="en-NZ"/>
              </w:rPr>
            </w:pPr>
            <w:r w:rsidRPr="00CB0641">
              <w:rPr>
                <w:lang w:eastAsia="en-NZ"/>
              </w:rPr>
              <w:t>322</w:t>
            </w:r>
          </w:p>
        </w:tc>
      </w:tr>
      <w:tr w:rsidR="009B5082" w:rsidRPr="00CB0641" w14:paraId="264A5AA1"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382F9A9" w14:textId="77777777" w:rsidR="000E0256" w:rsidRPr="00CB0641" w:rsidRDefault="000E0256" w:rsidP="00B7797E">
            <w:pPr>
              <w:pStyle w:val="TableText"/>
              <w:keepNext/>
              <w:rPr>
                <w:lang w:eastAsia="en-NZ"/>
              </w:rPr>
            </w:pPr>
            <w:r w:rsidRPr="00CB0641">
              <w:rPr>
                <w:lang w:eastAsia="en-NZ"/>
              </w:rPr>
              <w:t>Canterbury</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2B0A349" w14:textId="77777777" w:rsidR="000E0256" w:rsidRPr="00CB0641" w:rsidRDefault="000E0256" w:rsidP="00B7797E">
            <w:pPr>
              <w:pStyle w:val="TableText"/>
              <w:keepNext/>
              <w:tabs>
                <w:tab w:val="decimal" w:pos="351"/>
              </w:tabs>
              <w:rPr>
                <w:lang w:eastAsia="en-NZ"/>
              </w:rPr>
            </w:pPr>
            <w:r w:rsidRPr="00CB0641">
              <w:rPr>
                <w:lang w:eastAsia="en-NZ"/>
              </w:rPr>
              <w:t>71</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D74E7A9" w14:textId="77777777" w:rsidR="000E0256" w:rsidRPr="00CB0641" w:rsidRDefault="000E0256" w:rsidP="00B7797E">
            <w:pPr>
              <w:pStyle w:val="TableText"/>
              <w:keepNext/>
              <w:jc w:val="center"/>
              <w:rPr>
                <w:lang w:eastAsia="en-NZ"/>
              </w:rPr>
            </w:pPr>
            <w:r w:rsidRPr="00CB0641">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8E80474" w14:textId="77777777" w:rsidR="000E0256" w:rsidRPr="00CB0641" w:rsidRDefault="000E0256" w:rsidP="00B7797E">
            <w:pPr>
              <w:pStyle w:val="TableText"/>
              <w:keepNext/>
              <w:tabs>
                <w:tab w:val="decimal" w:pos="582"/>
              </w:tabs>
              <w:rPr>
                <w:lang w:eastAsia="en-NZ"/>
              </w:rPr>
            </w:pPr>
            <w:r w:rsidRPr="00CB0641">
              <w:rPr>
                <w:lang w:eastAsia="en-NZ"/>
              </w:rPr>
              <w:t>5,579</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7FFA99C" w14:textId="77777777" w:rsidR="000E0256" w:rsidRPr="00CB0641" w:rsidRDefault="000E0256" w:rsidP="00B7797E">
            <w:pPr>
              <w:pStyle w:val="TableText"/>
              <w:keepNext/>
              <w:jc w:val="center"/>
              <w:rPr>
                <w:lang w:eastAsia="en-NZ"/>
              </w:rPr>
            </w:pPr>
            <w:r w:rsidRPr="00CB0641">
              <w:rPr>
                <w:lang w:eastAsia="en-NZ"/>
              </w:rPr>
              <w:t>89</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61AACD9" w14:textId="77777777" w:rsidR="000E0256" w:rsidRPr="00CB0641" w:rsidRDefault="000E0256" w:rsidP="00B7797E">
            <w:pPr>
              <w:pStyle w:val="TableText"/>
              <w:keepNext/>
              <w:tabs>
                <w:tab w:val="decimal" w:pos="595"/>
              </w:tabs>
              <w:rPr>
                <w:lang w:eastAsia="en-NZ"/>
              </w:rPr>
            </w:pPr>
            <w:r w:rsidRPr="00CB0641">
              <w:rPr>
                <w:lang w:eastAsia="en-NZ"/>
              </w:rPr>
              <w:t>447</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865DF3E" w14:textId="77777777" w:rsidR="000E0256" w:rsidRPr="00CB0641" w:rsidRDefault="000E0256" w:rsidP="00B7797E">
            <w:pPr>
              <w:pStyle w:val="TableText"/>
              <w:keepNext/>
              <w:tabs>
                <w:tab w:val="decimal" w:pos="366"/>
              </w:tabs>
              <w:rPr>
                <w:lang w:eastAsia="en-NZ"/>
              </w:rPr>
            </w:pPr>
            <w:r w:rsidRPr="00CB0641">
              <w:rPr>
                <w:lang w:eastAsia="en-NZ"/>
              </w:rPr>
              <w:t>7</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7322244" w14:textId="77777777" w:rsidR="000E0256" w:rsidRPr="00CB0641" w:rsidRDefault="000E0256" w:rsidP="00B7797E">
            <w:pPr>
              <w:pStyle w:val="TableText"/>
              <w:keepNext/>
              <w:tabs>
                <w:tab w:val="decimal" w:pos="439"/>
              </w:tabs>
              <w:rPr>
                <w:lang w:eastAsia="en-NZ"/>
              </w:rPr>
            </w:pPr>
            <w:r w:rsidRPr="00CB0641">
              <w:rPr>
                <w:lang w:eastAsia="en-NZ"/>
              </w:rPr>
              <w:t>159</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9597540" w14:textId="77777777" w:rsidR="000E0256" w:rsidRPr="00CB0641" w:rsidRDefault="000E0256" w:rsidP="00B7797E">
            <w:pPr>
              <w:pStyle w:val="TableText"/>
              <w:keepNext/>
              <w:tabs>
                <w:tab w:val="decimal" w:pos="325"/>
              </w:tabs>
              <w:rPr>
                <w:lang w:eastAsia="en-NZ"/>
              </w:rPr>
            </w:pPr>
            <w:r w:rsidRPr="00CB0641">
              <w:rPr>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7F3FD54" w14:textId="77777777" w:rsidR="000E0256" w:rsidRPr="00CB0641" w:rsidRDefault="000E0256" w:rsidP="00B7797E">
            <w:pPr>
              <w:pStyle w:val="TableText"/>
              <w:keepNext/>
              <w:tabs>
                <w:tab w:val="decimal" w:pos="651"/>
              </w:tabs>
              <w:rPr>
                <w:lang w:eastAsia="en-NZ"/>
              </w:rPr>
            </w:pPr>
            <w:r w:rsidRPr="00CB0641">
              <w:rPr>
                <w:lang w:eastAsia="en-NZ"/>
              </w:rPr>
              <w:t>6,256</w:t>
            </w:r>
          </w:p>
        </w:tc>
      </w:tr>
      <w:tr w:rsidR="000E0256" w:rsidRPr="00CB0641" w14:paraId="788EC519"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D83A789" w14:textId="77777777" w:rsidR="000E0256" w:rsidRPr="00CB0641" w:rsidRDefault="000E0256" w:rsidP="00B7797E">
            <w:pPr>
              <w:pStyle w:val="TableText"/>
              <w:keepNext/>
              <w:rPr>
                <w:lang w:eastAsia="en-NZ"/>
              </w:rPr>
            </w:pPr>
            <w:r w:rsidRPr="00CB0641">
              <w:rPr>
                <w:lang w:eastAsia="en-NZ"/>
              </w:rPr>
              <w:t>South Canterbury</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EBEEC78" w14:textId="77777777" w:rsidR="000E0256" w:rsidRPr="00CB0641" w:rsidRDefault="000E0256" w:rsidP="00B7797E">
            <w:pPr>
              <w:pStyle w:val="TableText"/>
              <w:keepNext/>
              <w:tabs>
                <w:tab w:val="decimal" w:pos="351"/>
              </w:tabs>
              <w:rPr>
                <w:lang w:eastAsia="en-NZ"/>
              </w:rPr>
            </w:pPr>
            <w:r w:rsidRPr="00CB0641">
              <w:rPr>
                <w:lang w:eastAsia="en-NZ"/>
              </w:rPr>
              <w:t>4</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D8265D3" w14:textId="77777777" w:rsidR="000E0256" w:rsidRPr="00CB0641" w:rsidRDefault="000E0256" w:rsidP="00B7797E">
            <w:pPr>
              <w:pStyle w:val="TableText"/>
              <w:keepNext/>
              <w:jc w:val="center"/>
              <w:rPr>
                <w:lang w:eastAsia="en-NZ"/>
              </w:rPr>
            </w:pPr>
            <w:r w:rsidRPr="00CB0641">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E892C44" w14:textId="77777777" w:rsidR="000E0256" w:rsidRPr="00CB0641" w:rsidRDefault="000E0256" w:rsidP="00B7797E">
            <w:pPr>
              <w:pStyle w:val="TableText"/>
              <w:keepNext/>
              <w:tabs>
                <w:tab w:val="decimal" w:pos="582"/>
              </w:tabs>
              <w:rPr>
                <w:lang w:eastAsia="en-NZ"/>
              </w:rPr>
            </w:pPr>
            <w:r w:rsidRPr="00CB0641">
              <w:rPr>
                <w:lang w:eastAsia="en-NZ"/>
              </w:rPr>
              <w:t>548</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F73F3AA" w14:textId="77777777" w:rsidR="000E0256" w:rsidRPr="00CB0641" w:rsidRDefault="000E0256" w:rsidP="00B7797E">
            <w:pPr>
              <w:pStyle w:val="TableText"/>
              <w:keepNext/>
              <w:jc w:val="center"/>
              <w:rPr>
                <w:lang w:eastAsia="en-NZ"/>
              </w:rPr>
            </w:pPr>
            <w:r w:rsidRPr="00CB0641">
              <w:rPr>
                <w:lang w:eastAsia="en-NZ"/>
              </w:rPr>
              <w:t>90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E5774C1" w14:textId="77777777" w:rsidR="000E0256" w:rsidRPr="00CB0641" w:rsidRDefault="000E0256" w:rsidP="00B7797E">
            <w:pPr>
              <w:pStyle w:val="TableText"/>
              <w:keepNext/>
              <w:tabs>
                <w:tab w:val="decimal" w:pos="595"/>
              </w:tabs>
              <w:rPr>
                <w:lang w:eastAsia="en-NZ"/>
              </w:rPr>
            </w:pPr>
            <w:r w:rsidRPr="00CB0641">
              <w:rPr>
                <w:lang w:eastAsia="en-NZ"/>
              </w:rPr>
              <w:t>51</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C271291" w14:textId="77777777" w:rsidR="000E0256" w:rsidRPr="00CB0641" w:rsidRDefault="000E0256" w:rsidP="00B7797E">
            <w:pPr>
              <w:pStyle w:val="TableText"/>
              <w:keepNext/>
              <w:tabs>
                <w:tab w:val="decimal" w:pos="366"/>
              </w:tabs>
              <w:rPr>
                <w:lang w:eastAsia="en-NZ"/>
              </w:rPr>
            </w:pPr>
            <w:r w:rsidRPr="00CB0641">
              <w:rPr>
                <w:lang w:eastAsia="en-NZ"/>
              </w:rPr>
              <w:t>8</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200014A" w14:textId="77777777" w:rsidR="000E0256" w:rsidRPr="00CB0641" w:rsidRDefault="000E0256" w:rsidP="00B7797E">
            <w:pPr>
              <w:pStyle w:val="TableText"/>
              <w:keepNext/>
              <w:tabs>
                <w:tab w:val="decimal" w:pos="439"/>
              </w:tabs>
              <w:rPr>
                <w:lang w:eastAsia="en-NZ"/>
              </w:rPr>
            </w:pPr>
            <w:r w:rsidRPr="00CB0641">
              <w:rPr>
                <w:lang w:eastAsia="en-NZ"/>
              </w:rPr>
              <w:t>6</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53E7211" w14:textId="77777777" w:rsidR="000E0256" w:rsidRPr="00CB0641" w:rsidRDefault="000E0256" w:rsidP="00B7797E">
            <w:pPr>
              <w:pStyle w:val="TableText"/>
              <w:keepNext/>
              <w:tabs>
                <w:tab w:val="decimal" w:pos="325"/>
              </w:tabs>
              <w:rPr>
                <w:lang w:eastAsia="en-NZ"/>
              </w:rPr>
            </w:pPr>
            <w:r w:rsidRPr="00CB0641">
              <w:rPr>
                <w:lang w:eastAsia="en-NZ"/>
              </w:rPr>
              <w:t>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7AAA528" w14:textId="77777777" w:rsidR="000E0256" w:rsidRPr="00CB0641" w:rsidRDefault="000E0256" w:rsidP="00B7797E">
            <w:pPr>
              <w:pStyle w:val="TableText"/>
              <w:keepNext/>
              <w:tabs>
                <w:tab w:val="decimal" w:pos="651"/>
              </w:tabs>
              <w:rPr>
                <w:lang w:eastAsia="en-NZ"/>
              </w:rPr>
            </w:pPr>
            <w:r w:rsidRPr="00CB0641">
              <w:rPr>
                <w:lang w:eastAsia="en-NZ"/>
              </w:rPr>
              <w:t>609</w:t>
            </w:r>
          </w:p>
        </w:tc>
      </w:tr>
      <w:tr w:rsidR="009B5082" w:rsidRPr="00CB0641" w14:paraId="68233CC6"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82C3A8F" w14:textId="77777777" w:rsidR="000E0256" w:rsidRPr="00CB0641" w:rsidRDefault="000E0256" w:rsidP="009B5082">
            <w:pPr>
              <w:pStyle w:val="TableText"/>
              <w:rPr>
                <w:lang w:eastAsia="en-NZ"/>
              </w:rPr>
            </w:pPr>
            <w:r w:rsidRPr="00CB0641">
              <w:rPr>
                <w:lang w:eastAsia="en-NZ"/>
              </w:rPr>
              <w:t>Southern</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3CF37C5" w14:textId="77777777" w:rsidR="000E0256" w:rsidRPr="00CB0641" w:rsidRDefault="000E0256" w:rsidP="00F32042">
            <w:pPr>
              <w:pStyle w:val="TableText"/>
              <w:tabs>
                <w:tab w:val="decimal" w:pos="351"/>
              </w:tabs>
              <w:rPr>
                <w:lang w:eastAsia="en-NZ"/>
              </w:rPr>
            </w:pPr>
            <w:r w:rsidRPr="00CB0641">
              <w:rPr>
                <w:lang w:eastAsia="en-NZ"/>
              </w:rPr>
              <w:t>25</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F9B66C4" w14:textId="77777777" w:rsidR="000E0256" w:rsidRPr="00CB0641" w:rsidRDefault="000E0256" w:rsidP="00F32042">
            <w:pPr>
              <w:pStyle w:val="TableText"/>
              <w:jc w:val="center"/>
              <w:rPr>
                <w:lang w:eastAsia="en-NZ"/>
              </w:rPr>
            </w:pPr>
            <w:r w:rsidRPr="00CB0641">
              <w:rPr>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7C2641D" w14:textId="77777777" w:rsidR="000E0256" w:rsidRPr="00CB0641" w:rsidRDefault="000E0256" w:rsidP="00F32042">
            <w:pPr>
              <w:pStyle w:val="TableText"/>
              <w:tabs>
                <w:tab w:val="decimal" w:pos="582"/>
              </w:tabs>
              <w:rPr>
                <w:lang w:eastAsia="en-NZ"/>
              </w:rPr>
            </w:pPr>
            <w:r w:rsidRPr="00CB0641">
              <w:rPr>
                <w:lang w:eastAsia="en-NZ"/>
              </w:rPr>
              <w:t>2,649</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7879091" w14:textId="77777777" w:rsidR="000E0256" w:rsidRPr="00CB0641" w:rsidRDefault="000E0256" w:rsidP="00F32042">
            <w:pPr>
              <w:pStyle w:val="TableText"/>
              <w:jc w:val="center"/>
              <w:rPr>
                <w:lang w:eastAsia="en-NZ"/>
              </w:rPr>
            </w:pPr>
            <w:r w:rsidRPr="00CB0641">
              <w:rPr>
                <w:lang w:eastAsia="en-NZ"/>
              </w:rPr>
              <w:t>81</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6C1D0F5" w14:textId="77777777" w:rsidR="000E0256" w:rsidRPr="00CB0641" w:rsidRDefault="000E0256" w:rsidP="00F32042">
            <w:pPr>
              <w:pStyle w:val="TableText"/>
              <w:tabs>
                <w:tab w:val="decimal" w:pos="595"/>
              </w:tabs>
              <w:rPr>
                <w:lang w:eastAsia="en-NZ"/>
              </w:rPr>
            </w:pPr>
            <w:r w:rsidRPr="00CB0641">
              <w:rPr>
                <w:lang w:eastAsia="en-NZ"/>
              </w:rPr>
              <w:t>530</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47A2F61" w14:textId="77777777" w:rsidR="000E0256" w:rsidRPr="00CB0641" w:rsidRDefault="000E0256" w:rsidP="00F32042">
            <w:pPr>
              <w:pStyle w:val="TableText"/>
              <w:tabs>
                <w:tab w:val="decimal" w:pos="366"/>
              </w:tabs>
              <w:rPr>
                <w:lang w:eastAsia="en-NZ"/>
              </w:rPr>
            </w:pPr>
            <w:r w:rsidRPr="00CB0641">
              <w:rPr>
                <w:lang w:eastAsia="en-NZ"/>
              </w:rPr>
              <w:t>16</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E78770D" w14:textId="77777777" w:rsidR="000E0256" w:rsidRPr="00CB0641" w:rsidRDefault="000E0256" w:rsidP="00F32042">
            <w:pPr>
              <w:pStyle w:val="TableText"/>
              <w:tabs>
                <w:tab w:val="decimal" w:pos="439"/>
              </w:tabs>
              <w:rPr>
                <w:lang w:eastAsia="en-NZ"/>
              </w:rPr>
            </w:pPr>
            <w:r w:rsidRPr="00CB0641">
              <w:rPr>
                <w:lang w:eastAsia="en-NZ"/>
              </w:rPr>
              <w:t>58</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E7C0D41" w14:textId="77777777" w:rsidR="000E0256" w:rsidRPr="00CB0641" w:rsidRDefault="000E0256" w:rsidP="00F32042">
            <w:pPr>
              <w:pStyle w:val="TableText"/>
              <w:tabs>
                <w:tab w:val="decimal" w:pos="325"/>
              </w:tabs>
              <w:rPr>
                <w:lang w:eastAsia="en-NZ"/>
              </w:rPr>
            </w:pPr>
            <w:r w:rsidRPr="00CB0641">
              <w:rPr>
                <w:lang w:eastAsia="en-NZ"/>
              </w:rPr>
              <w:t>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8156727" w14:textId="77777777" w:rsidR="000E0256" w:rsidRPr="00CB0641" w:rsidRDefault="000E0256" w:rsidP="00F32042">
            <w:pPr>
              <w:pStyle w:val="TableText"/>
              <w:tabs>
                <w:tab w:val="decimal" w:pos="651"/>
              </w:tabs>
              <w:rPr>
                <w:lang w:eastAsia="en-NZ"/>
              </w:rPr>
            </w:pPr>
            <w:r w:rsidRPr="00CB0641">
              <w:rPr>
                <w:lang w:eastAsia="en-NZ"/>
              </w:rPr>
              <w:t>3,262</w:t>
            </w:r>
          </w:p>
        </w:tc>
      </w:tr>
      <w:tr w:rsidR="000E0256" w:rsidRPr="00CB0641" w14:paraId="6375122A"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ADF70A4" w14:textId="77777777" w:rsidR="000E0256" w:rsidRPr="00CB0641" w:rsidRDefault="000E0256" w:rsidP="009B5082">
            <w:pPr>
              <w:pStyle w:val="TableText"/>
              <w:rPr>
                <w:lang w:eastAsia="en-NZ"/>
              </w:rPr>
            </w:pPr>
            <w:r w:rsidRPr="00CB0641">
              <w:rPr>
                <w:lang w:eastAsia="en-NZ"/>
              </w:rPr>
              <w:t>Unknown</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8F10EF4" w14:textId="77777777" w:rsidR="000E0256" w:rsidRPr="00CB0641" w:rsidRDefault="000E0256" w:rsidP="00F32042">
            <w:pPr>
              <w:pStyle w:val="TableText"/>
              <w:tabs>
                <w:tab w:val="decimal" w:pos="351"/>
              </w:tabs>
              <w:rPr>
                <w:lang w:eastAsia="en-NZ"/>
              </w:rPr>
            </w:pPr>
            <w:r w:rsidRPr="00CB0641">
              <w:rPr>
                <w:lang w:eastAsia="en-NZ"/>
              </w:rPr>
              <w:t>2</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2D79C81" w14:textId="77777777" w:rsidR="000E0256" w:rsidRPr="00CB0641" w:rsidRDefault="000E0256" w:rsidP="00F32042">
            <w:pPr>
              <w:pStyle w:val="TableText"/>
              <w:jc w:val="center"/>
              <w:rPr>
                <w:lang w:eastAsia="en-NZ"/>
              </w:rPr>
            </w:pPr>
            <w:r w:rsidRPr="00CB0641">
              <w:rPr>
                <w:lang w:eastAsia="en-NZ"/>
              </w:rPr>
              <w:t>3</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49BCFFE" w14:textId="77777777" w:rsidR="000E0256" w:rsidRPr="00CB0641" w:rsidRDefault="000E0256" w:rsidP="00F32042">
            <w:pPr>
              <w:pStyle w:val="TableText"/>
              <w:tabs>
                <w:tab w:val="decimal" w:pos="582"/>
              </w:tabs>
              <w:rPr>
                <w:lang w:eastAsia="en-NZ"/>
              </w:rPr>
            </w:pPr>
            <w:r w:rsidRPr="00CB0641">
              <w:rPr>
                <w:lang w:eastAsia="en-NZ"/>
              </w:rPr>
              <w:t>51</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886EF8F" w14:textId="77777777" w:rsidR="000E0256" w:rsidRPr="00CB0641" w:rsidRDefault="000E0256" w:rsidP="00F32042">
            <w:pPr>
              <w:pStyle w:val="TableText"/>
              <w:jc w:val="center"/>
              <w:rPr>
                <w:lang w:eastAsia="en-NZ"/>
              </w:rPr>
            </w:pPr>
            <w:r w:rsidRPr="00CB0641">
              <w:rPr>
                <w:lang w:eastAsia="en-NZ"/>
              </w:rPr>
              <w:t>66</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BA101D7" w14:textId="77777777" w:rsidR="000E0256" w:rsidRPr="00CB0641" w:rsidRDefault="000E0256" w:rsidP="00F32042">
            <w:pPr>
              <w:pStyle w:val="TableText"/>
              <w:tabs>
                <w:tab w:val="decimal" w:pos="595"/>
              </w:tabs>
              <w:rPr>
                <w:lang w:eastAsia="en-NZ"/>
              </w:rPr>
            </w:pPr>
            <w:r w:rsidRPr="00CB0641">
              <w:rPr>
                <w:lang w:eastAsia="en-NZ"/>
              </w:rPr>
              <w:t>14</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AD0541E" w14:textId="77777777" w:rsidR="000E0256" w:rsidRPr="00CB0641" w:rsidRDefault="000E0256" w:rsidP="00F32042">
            <w:pPr>
              <w:pStyle w:val="TableText"/>
              <w:tabs>
                <w:tab w:val="decimal" w:pos="366"/>
              </w:tabs>
              <w:rPr>
                <w:lang w:eastAsia="en-NZ"/>
              </w:rPr>
            </w:pPr>
            <w:r w:rsidRPr="00CB0641">
              <w:rPr>
                <w:lang w:eastAsia="en-NZ"/>
              </w:rPr>
              <w:t>18</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537F9E3" w14:textId="77777777" w:rsidR="000E0256" w:rsidRPr="00CB0641" w:rsidRDefault="000E0256" w:rsidP="00F32042">
            <w:pPr>
              <w:pStyle w:val="TableText"/>
              <w:tabs>
                <w:tab w:val="decimal" w:pos="439"/>
              </w:tabs>
              <w:rPr>
                <w:lang w:eastAsia="en-NZ"/>
              </w:rPr>
            </w:pPr>
            <w:r w:rsidRPr="00CB0641">
              <w:rPr>
                <w:lang w:eastAsia="en-NZ"/>
              </w:rPr>
              <w:t>10</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F7A3E06" w14:textId="77777777" w:rsidR="000E0256" w:rsidRPr="00CB0641" w:rsidRDefault="000E0256" w:rsidP="00F32042">
            <w:pPr>
              <w:pStyle w:val="TableText"/>
              <w:tabs>
                <w:tab w:val="decimal" w:pos="325"/>
              </w:tabs>
              <w:rPr>
                <w:lang w:eastAsia="en-NZ"/>
              </w:rPr>
            </w:pPr>
            <w:r w:rsidRPr="00CB0641">
              <w:rPr>
                <w:lang w:eastAsia="en-NZ"/>
              </w:rPr>
              <w:t>13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FAA4DBD" w14:textId="77777777" w:rsidR="000E0256" w:rsidRPr="00CB0641" w:rsidRDefault="000E0256" w:rsidP="00F32042">
            <w:pPr>
              <w:pStyle w:val="TableText"/>
              <w:tabs>
                <w:tab w:val="decimal" w:pos="651"/>
              </w:tabs>
              <w:rPr>
                <w:lang w:eastAsia="en-NZ"/>
              </w:rPr>
            </w:pPr>
            <w:r w:rsidRPr="00CB0641">
              <w:rPr>
                <w:lang w:eastAsia="en-NZ"/>
              </w:rPr>
              <w:t>77</w:t>
            </w:r>
          </w:p>
        </w:tc>
      </w:tr>
      <w:tr w:rsidR="009B5082" w:rsidRPr="009B5082" w14:paraId="29436BA3" w14:textId="77777777" w:rsidTr="00F32042">
        <w:trPr>
          <w:cantSplit/>
        </w:trPr>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D46D28A" w14:textId="77777777" w:rsidR="000E0256" w:rsidRPr="009B5082" w:rsidRDefault="000E0256" w:rsidP="009B5082">
            <w:pPr>
              <w:pStyle w:val="TableText"/>
              <w:rPr>
                <w:b/>
                <w:lang w:eastAsia="en-NZ"/>
              </w:rPr>
            </w:pPr>
            <w:r w:rsidRPr="009B5082">
              <w:rPr>
                <w:b/>
                <w:lang w:eastAsia="en-NZ"/>
              </w:rPr>
              <w:t>National</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107C695" w14:textId="77777777" w:rsidR="000E0256" w:rsidRPr="009B5082" w:rsidRDefault="000E0256" w:rsidP="00F32042">
            <w:pPr>
              <w:pStyle w:val="TableText"/>
              <w:tabs>
                <w:tab w:val="decimal" w:pos="351"/>
              </w:tabs>
              <w:rPr>
                <w:b/>
                <w:lang w:eastAsia="en-NZ"/>
              </w:rPr>
            </w:pPr>
            <w:r w:rsidRPr="009B5082">
              <w:rPr>
                <w:b/>
                <w:lang w:eastAsia="en-NZ"/>
              </w:rPr>
              <w:t>518</w:t>
            </w:r>
          </w:p>
        </w:tc>
        <w:tc>
          <w:tcPr>
            <w:tcW w:w="6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25A22C9" w14:textId="77777777" w:rsidR="000E0256" w:rsidRPr="009B5082" w:rsidRDefault="000E0256" w:rsidP="00F32042">
            <w:pPr>
              <w:pStyle w:val="TableText"/>
              <w:jc w:val="center"/>
              <w:rPr>
                <w:b/>
                <w:lang w:eastAsia="en-NZ"/>
              </w:rPr>
            </w:pPr>
            <w:r w:rsidRPr="009B5082">
              <w:rPr>
                <w:b/>
                <w:lang w:eastAsia="en-NZ"/>
              </w:rPr>
              <w:t>1</w:t>
            </w:r>
          </w:p>
        </w:tc>
        <w:tc>
          <w:tcPr>
            <w:tcW w:w="7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6F55EFF" w14:textId="77777777" w:rsidR="000E0256" w:rsidRPr="009B5082" w:rsidRDefault="000E0256" w:rsidP="00F32042">
            <w:pPr>
              <w:pStyle w:val="TableText"/>
              <w:tabs>
                <w:tab w:val="decimal" w:pos="582"/>
              </w:tabs>
              <w:rPr>
                <w:b/>
                <w:lang w:eastAsia="en-NZ"/>
              </w:rPr>
            </w:pPr>
            <w:r w:rsidRPr="009B5082">
              <w:rPr>
                <w:b/>
                <w:lang w:eastAsia="en-NZ"/>
              </w:rPr>
              <w:t>45,828</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E4A3EA4" w14:textId="77777777" w:rsidR="000E0256" w:rsidRPr="009B5082" w:rsidRDefault="000E0256" w:rsidP="00F32042">
            <w:pPr>
              <w:pStyle w:val="TableText"/>
              <w:jc w:val="center"/>
              <w:rPr>
                <w:b/>
                <w:lang w:eastAsia="en-NZ"/>
              </w:rPr>
            </w:pPr>
            <w:r w:rsidRPr="009B5082">
              <w:rPr>
                <w:b/>
                <w:lang w:eastAsia="en-NZ"/>
              </w:rPr>
              <w:t>79</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15209E6" w14:textId="77777777" w:rsidR="000E0256" w:rsidRPr="009B5082" w:rsidRDefault="000E0256" w:rsidP="00F32042">
            <w:pPr>
              <w:pStyle w:val="TableText"/>
              <w:tabs>
                <w:tab w:val="decimal" w:pos="595"/>
              </w:tabs>
              <w:rPr>
                <w:b/>
                <w:lang w:eastAsia="en-NZ"/>
              </w:rPr>
            </w:pPr>
            <w:r w:rsidRPr="009B5082">
              <w:rPr>
                <w:b/>
                <w:lang w:eastAsia="en-NZ"/>
              </w:rPr>
              <w:t>10,074</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3527AD2" w14:textId="77777777" w:rsidR="000E0256" w:rsidRPr="009B5082" w:rsidRDefault="000E0256" w:rsidP="00F32042">
            <w:pPr>
              <w:pStyle w:val="TableText"/>
              <w:tabs>
                <w:tab w:val="decimal" w:pos="366"/>
              </w:tabs>
              <w:rPr>
                <w:b/>
                <w:lang w:eastAsia="en-NZ"/>
              </w:rPr>
            </w:pPr>
            <w:r w:rsidRPr="009B5082">
              <w:rPr>
                <w:b/>
                <w:lang w:eastAsia="en-NZ"/>
              </w:rPr>
              <w:t>17</w:t>
            </w:r>
          </w:p>
        </w:tc>
        <w:tc>
          <w:tcPr>
            <w:tcW w:w="67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E3EA1F5" w14:textId="77777777" w:rsidR="000E0256" w:rsidRPr="009B5082" w:rsidRDefault="000E0256" w:rsidP="00F32042">
            <w:pPr>
              <w:pStyle w:val="TableText"/>
              <w:tabs>
                <w:tab w:val="decimal" w:pos="439"/>
              </w:tabs>
              <w:rPr>
                <w:b/>
                <w:lang w:eastAsia="en-NZ"/>
              </w:rPr>
            </w:pPr>
            <w:r w:rsidRPr="009B5082">
              <w:rPr>
                <w:b/>
                <w:lang w:eastAsia="en-NZ"/>
              </w:rPr>
              <w:t>1,460</w:t>
            </w:r>
          </w:p>
        </w:tc>
        <w:tc>
          <w:tcPr>
            <w:tcW w:w="67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3D806E0" w14:textId="77777777" w:rsidR="000E0256" w:rsidRPr="009B5082" w:rsidRDefault="000E0256" w:rsidP="00F32042">
            <w:pPr>
              <w:pStyle w:val="TableText"/>
              <w:tabs>
                <w:tab w:val="decimal" w:pos="325"/>
              </w:tabs>
              <w:rPr>
                <w:b/>
                <w:lang w:eastAsia="en-NZ"/>
              </w:rPr>
            </w:pPr>
            <w:r w:rsidRPr="009B5082">
              <w:rPr>
                <w:b/>
                <w:lang w:eastAsia="en-NZ"/>
              </w:rPr>
              <w:t>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18C952C" w14:textId="77777777" w:rsidR="000E0256" w:rsidRPr="009B5082" w:rsidRDefault="000E0256" w:rsidP="00F32042">
            <w:pPr>
              <w:pStyle w:val="TableText"/>
              <w:tabs>
                <w:tab w:val="decimal" w:pos="651"/>
              </w:tabs>
              <w:rPr>
                <w:b/>
                <w:lang w:eastAsia="en-NZ"/>
              </w:rPr>
            </w:pPr>
            <w:r w:rsidRPr="009B5082">
              <w:rPr>
                <w:b/>
                <w:lang w:eastAsia="en-NZ"/>
              </w:rPr>
              <w:t>57,880</w:t>
            </w:r>
          </w:p>
        </w:tc>
      </w:tr>
    </w:tbl>
    <w:p w14:paraId="1A851DF7" w14:textId="77777777" w:rsidR="000E0256" w:rsidRDefault="000E0256" w:rsidP="00F32042"/>
    <w:p w14:paraId="7FDB46B9" w14:textId="77777777" w:rsidR="000E0256" w:rsidRDefault="000E0256" w:rsidP="00F32042">
      <w:pPr>
        <w:pStyle w:val="Heading1"/>
      </w:pPr>
      <w:bookmarkStart w:id="40" w:name="_Toc15460977"/>
      <w:bookmarkStart w:id="41" w:name="_Toc22895382"/>
      <w:bookmarkStart w:id="42" w:name="_Toc24455478"/>
      <w:r w:rsidRPr="004A7B0F">
        <w:lastRenderedPageBreak/>
        <w:t>Indicator</w:t>
      </w:r>
      <w:r w:rsidRPr="00FB1BAC">
        <w:t xml:space="preserve"> </w:t>
      </w:r>
      <w:r>
        <w:t>3</w:t>
      </w:r>
      <w:r w:rsidRPr="00FB1BAC">
        <w:t>:</w:t>
      </w:r>
      <w:r>
        <w:t xml:space="preserve"> </w:t>
      </w:r>
      <w:r w:rsidRPr="004A7B0F">
        <w:t>Quality</w:t>
      </w:r>
      <w:r>
        <w:t xml:space="preserve"> of blood samples</w:t>
      </w:r>
      <w:bookmarkEnd w:id="40"/>
      <w:bookmarkEnd w:id="41"/>
      <w:bookmarkEnd w:id="42"/>
    </w:p>
    <w:p w14:paraId="1A3517AD" w14:textId="77777777" w:rsidR="000E0256" w:rsidRDefault="000E0256" w:rsidP="00F32042">
      <w:r w:rsidRPr="00363C17">
        <w:rPr>
          <w:b/>
        </w:rPr>
        <w:t>Description</w:t>
      </w:r>
      <w:r w:rsidRPr="00363C17">
        <w:t>:</w:t>
      </w:r>
      <w:r w:rsidRPr="002A192D">
        <w:t xml:space="preserve"> </w:t>
      </w:r>
      <w:r>
        <w:t>The proportion of samples received by the laboratory that are of satisfactory quality.</w:t>
      </w:r>
    </w:p>
    <w:p w14:paraId="01DA140E" w14:textId="77777777" w:rsidR="00F32042" w:rsidRPr="002A192D" w:rsidRDefault="00F32042" w:rsidP="00F32042"/>
    <w:p w14:paraId="26400626" w14:textId="77777777" w:rsidR="000E0256" w:rsidRDefault="000E0256" w:rsidP="00F32042">
      <w:r w:rsidRPr="002A192D">
        <w:rPr>
          <w:b/>
        </w:rPr>
        <w:t>Rationale:</w:t>
      </w:r>
      <w:r w:rsidRPr="002A192D">
        <w:t xml:space="preserve"> </w:t>
      </w:r>
      <w:r>
        <w:t>Accurate testing is reliant on a good quality blood spot sample. Unsatisfactory samples require a repeat sample which could have been avoided. This indicator measures the proportion of blood spot samples that require repeating due to a quality issue.</w:t>
      </w:r>
    </w:p>
    <w:p w14:paraId="0138A7F8" w14:textId="77777777" w:rsidR="00F32042" w:rsidRPr="00363C17" w:rsidRDefault="00F32042" w:rsidP="00F32042"/>
    <w:p w14:paraId="75907622" w14:textId="77777777" w:rsidR="000E0256" w:rsidRDefault="000E0256" w:rsidP="00F32042">
      <w:r>
        <w:rPr>
          <w:b/>
        </w:rPr>
        <w:t>Target</w:t>
      </w:r>
      <w:r w:rsidRPr="002A192D">
        <w:rPr>
          <w:b/>
        </w:rPr>
        <w:t>:</w:t>
      </w:r>
      <w:r>
        <w:rPr>
          <w:b/>
        </w:rPr>
        <w:t xml:space="preserve"> </w:t>
      </w:r>
      <w:r>
        <w:t>≥99</w:t>
      </w:r>
      <w:r w:rsidR="00F32042">
        <w:t> percent</w:t>
      </w:r>
      <w:r>
        <w:t xml:space="preserve"> of blood spot samples received are of satisfactory quality.</w:t>
      </w:r>
    </w:p>
    <w:p w14:paraId="4210FA87" w14:textId="77777777" w:rsidR="00F32042" w:rsidRPr="002A192D" w:rsidRDefault="00F32042" w:rsidP="00F32042"/>
    <w:p w14:paraId="2067DBF2" w14:textId="77777777" w:rsidR="000E0256" w:rsidRDefault="000E0256" w:rsidP="00F32042">
      <w:r w:rsidRPr="002A192D">
        <w:rPr>
          <w:b/>
        </w:rPr>
        <w:t>Interpretation</w:t>
      </w:r>
      <w:r w:rsidRPr="00A31B5B">
        <w:rPr>
          <w:b/>
        </w:rPr>
        <w:t>:</w:t>
      </w:r>
      <w:r w:rsidRPr="00A31B5B">
        <w:t xml:space="preserve"> The proportion of</w:t>
      </w:r>
      <w:r w:rsidRPr="00C116CA">
        <w:t xml:space="preserve"> </w:t>
      </w:r>
      <w:r w:rsidRPr="00A31B5B">
        <w:t xml:space="preserve">satisfactory blood samples ranged from </w:t>
      </w:r>
      <w:r w:rsidRPr="006859F9">
        <w:t>9</w:t>
      </w:r>
      <w:r w:rsidRPr="00723D73">
        <w:t>8.</w:t>
      </w:r>
      <w:r w:rsidRPr="000A0546">
        <w:t>4</w:t>
      </w:r>
      <w:r w:rsidR="00F32042">
        <w:t> percent</w:t>
      </w:r>
      <w:r w:rsidRPr="00723D73">
        <w:t xml:space="preserve"> to 99.</w:t>
      </w:r>
      <w:r w:rsidRPr="000A0546">
        <w:t>4</w:t>
      </w:r>
      <w:r w:rsidR="00F32042">
        <w:t> percent</w:t>
      </w:r>
      <w:r w:rsidRPr="00723D73">
        <w:t xml:space="preserve"> across DHBs</w:t>
      </w:r>
      <w:r>
        <w:t>. The</w:t>
      </w:r>
      <w:r w:rsidRPr="00723D73">
        <w:t xml:space="preserve"> national average </w:t>
      </w:r>
      <w:r>
        <w:t>was</w:t>
      </w:r>
      <w:r w:rsidRPr="00723D73">
        <w:t xml:space="preserve"> 98.</w:t>
      </w:r>
      <w:r w:rsidRPr="000A0546">
        <w:t>8</w:t>
      </w:r>
      <w:r w:rsidR="00F32042">
        <w:t> percent</w:t>
      </w:r>
      <w:r w:rsidRPr="006859F9">
        <w:t>.</w:t>
      </w:r>
    </w:p>
    <w:p w14:paraId="4B6D90A8" w14:textId="77777777" w:rsidR="00F32042" w:rsidRDefault="00F32042" w:rsidP="00F32042"/>
    <w:p w14:paraId="45534A48" w14:textId="77777777" w:rsidR="00ED2D15" w:rsidRDefault="000E0256" w:rsidP="00F32042">
      <w:r w:rsidRPr="00B55805">
        <w:rPr>
          <w:b/>
        </w:rPr>
        <w:t>Comment:</w:t>
      </w:r>
      <w:r>
        <w:t xml:space="preserve"> O</w:t>
      </w:r>
      <w:r w:rsidRPr="00A31B5B">
        <w:t xml:space="preserve">verall sample quality improved </w:t>
      </w:r>
      <w:r>
        <w:t xml:space="preserve">slightly </w:t>
      </w:r>
      <w:r w:rsidRPr="00A31B5B">
        <w:t>in 201</w:t>
      </w:r>
      <w:r>
        <w:t>8</w:t>
      </w:r>
      <w:r w:rsidRPr="00A31B5B">
        <w:t xml:space="preserve">, with </w:t>
      </w:r>
      <w:r w:rsidRPr="00EE574C">
        <w:t>1.</w:t>
      </w:r>
      <w:r w:rsidRPr="000A0546">
        <w:t>2</w:t>
      </w:r>
      <w:r w:rsidR="00F32042">
        <w:t> percent</w:t>
      </w:r>
      <w:r w:rsidRPr="00EE574C">
        <w:t xml:space="preserve"> (</w:t>
      </w:r>
      <w:r w:rsidRPr="000A0546">
        <w:t>698</w:t>
      </w:r>
      <w:r w:rsidRPr="00EE574C">
        <w:t>)</w:t>
      </w:r>
      <w:r w:rsidRPr="00A31B5B">
        <w:t xml:space="preserve"> of all samples being unsatisfactory </w:t>
      </w:r>
      <w:r>
        <w:t>compared with</w:t>
      </w:r>
      <w:r w:rsidRPr="00A31B5B">
        <w:t xml:space="preserve"> 1.</w:t>
      </w:r>
      <w:r>
        <w:t>3</w:t>
      </w:r>
      <w:r w:rsidR="00F32042">
        <w:t> percent</w:t>
      </w:r>
      <w:r w:rsidRPr="00A31B5B">
        <w:t xml:space="preserve"> (</w:t>
      </w:r>
      <w:r>
        <w:t>743</w:t>
      </w:r>
      <w:r w:rsidRPr="00A31B5B">
        <w:t>) in 201</w:t>
      </w:r>
      <w:r>
        <w:t>7</w:t>
      </w:r>
      <w:r w:rsidRPr="00487D1C">
        <w:t>.</w:t>
      </w:r>
    </w:p>
    <w:p w14:paraId="2755906A" w14:textId="77777777" w:rsidR="00F32042" w:rsidRDefault="00F32042" w:rsidP="00F32042"/>
    <w:p w14:paraId="1891E756" w14:textId="77777777" w:rsidR="00ED2D15" w:rsidRDefault="000E0256" w:rsidP="00F32042">
      <w:r w:rsidRPr="0096482E">
        <w:t xml:space="preserve">Sample collection quality, such as insufficient blood on the card, remains the main reason </w:t>
      </w:r>
      <w:r>
        <w:t>why samples were</w:t>
      </w:r>
      <w:r w:rsidRPr="0096482E">
        <w:t xml:space="preserve"> unsatisfactory. Each unsatisfactory sample is followed up with a request for a second sample (Indicator </w:t>
      </w:r>
      <w:r>
        <w:t>5</w:t>
      </w:r>
      <w:r w:rsidRPr="0096482E">
        <w:t>) to reduce the risk to the babies affected.</w:t>
      </w:r>
    </w:p>
    <w:p w14:paraId="306483E4" w14:textId="77777777" w:rsidR="00F32042" w:rsidRDefault="00F32042" w:rsidP="00F32042"/>
    <w:p w14:paraId="1B249DC5" w14:textId="22CE0911" w:rsidR="000E0256" w:rsidRPr="003C552F" w:rsidRDefault="000E0256" w:rsidP="00F32042">
      <w:pPr>
        <w:pStyle w:val="Table"/>
      </w:pPr>
      <w:bookmarkStart w:id="43" w:name="_Toc468964280"/>
      <w:bookmarkStart w:id="44" w:name="_Toc22218806"/>
      <w:bookmarkStart w:id="45" w:name="_Toc24455489"/>
      <w:r w:rsidRPr="003C552F">
        <w:lastRenderedPageBreak/>
        <w:t xml:space="preserve">Table </w:t>
      </w:r>
      <w:fldSimple w:instr=" SEQ Table \* ARABIC ">
        <w:r w:rsidR="00591F31">
          <w:rPr>
            <w:noProof/>
          </w:rPr>
          <w:t>5</w:t>
        </w:r>
      </w:fldSimple>
      <w:r w:rsidRPr="003C552F">
        <w:t xml:space="preserve">: </w:t>
      </w:r>
      <w:bookmarkEnd w:id="43"/>
      <w:r w:rsidRPr="003C552F">
        <w:t>Percentage of samples of a satisfactory quality, January to December 2018</w:t>
      </w:r>
      <w:bookmarkEnd w:id="44"/>
      <w:bookmarkEnd w:id="45"/>
    </w:p>
    <w:tbl>
      <w:tblPr>
        <w:tblW w:w="0" w:type="auto"/>
        <w:tblInd w:w="57" w:type="dxa"/>
        <w:tblLayout w:type="fixed"/>
        <w:tblCellMar>
          <w:left w:w="57" w:type="dxa"/>
          <w:right w:w="57" w:type="dxa"/>
        </w:tblCellMar>
        <w:tblLook w:val="04A0" w:firstRow="1" w:lastRow="0" w:firstColumn="1" w:lastColumn="0" w:noHBand="0" w:noVBand="1"/>
      </w:tblPr>
      <w:tblGrid>
        <w:gridCol w:w="2220"/>
        <w:gridCol w:w="1181"/>
        <w:gridCol w:w="1182"/>
        <w:gridCol w:w="1181"/>
        <w:gridCol w:w="1182"/>
        <w:gridCol w:w="1134"/>
      </w:tblGrid>
      <w:tr w:rsidR="00F32042" w:rsidRPr="00F32042" w14:paraId="04FAF7B3" w14:textId="77777777" w:rsidTr="00F32042">
        <w:trPr>
          <w:cantSplit/>
        </w:trPr>
        <w:tc>
          <w:tcPr>
            <w:tcW w:w="2220" w:type="dxa"/>
            <w:vMerge w:val="restart"/>
            <w:tcBorders>
              <w:top w:val="nil"/>
              <w:left w:val="nil"/>
              <w:right w:val="single" w:sz="4" w:space="0" w:color="A6A6A6" w:themeColor="background1" w:themeShade="A6"/>
            </w:tcBorders>
            <w:shd w:val="clear" w:color="auto" w:fill="D9D9D9" w:themeFill="background1" w:themeFillShade="D9"/>
            <w:hideMark/>
          </w:tcPr>
          <w:p w14:paraId="66C53D2B" w14:textId="77777777" w:rsidR="00F32042" w:rsidRPr="00F32042" w:rsidRDefault="00F32042" w:rsidP="00F32042">
            <w:pPr>
              <w:pStyle w:val="TableText"/>
              <w:keepNext/>
              <w:rPr>
                <w:b/>
                <w:lang w:eastAsia="en-NZ"/>
              </w:rPr>
            </w:pPr>
            <w:r w:rsidRPr="00F32042">
              <w:rPr>
                <w:b/>
                <w:lang w:eastAsia="en-NZ"/>
              </w:rPr>
              <w:t>DHB of domicile</w:t>
            </w:r>
          </w:p>
        </w:tc>
        <w:tc>
          <w:tcPr>
            <w:tcW w:w="2363"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37C89A13" w14:textId="77777777" w:rsidR="00F32042" w:rsidRPr="00F32042" w:rsidRDefault="00F32042" w:rsidP="00F32042">
            <w:pPr>
              <w:pStyle w:val="TableText"/>
              <w:keepNext/>
              <w:jc w:val="center"/>
              <w:rPr>
                <w:b/>
                <w:lang w:eastAsia="en-NZ"/>
              </w:rPr>
            </w:pPr>
            <w:r w:rsidRPr="00F32042">
              <w:rPr>
                <w:b/>
                <w:lang w:eastAsia="en-NZ"/>
              </w:rPr>
              <w:t>Satisfactory</w:t>
            </w:r>
          </w:p>
        </w:tc>
        <w:tc>
          <w:tcPr>
            <w:tcW w:w="2363"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25CBA39F" w14:textId="77777777" w:rsidR="00F32042" w:rsidRPr="00F32042" w:rsidRDefault="00F32042" w:rsidP="00F32042">
            <w:pPr>
              <w:pStyle w:val="TableText"/>
              <w:keepNext/>
              <w:jc w:val="center"/>
              <w:rPr>
                <w:b/>
                <w:lang w:eastAsia="en-NZ"/>
              </w:rPr>
            </w:pPr>
            <w:r w:rsidRPr="00F32042">
              <w:rPr>
                <w:b/>
                <w:lang w:eastAsia="en-NZ"/>
              </w:rPr>
              <w:t>Unsatisfactory</w:t>
            </w:r>
          </w:p>
        </w:tc>
        <w:tc>
          <w:tcPr>
            <w:tcW w:w="1134" w:type="dxa"/>
            <w:tcBorders>
              <w:top w:val="nil"/>
              <w:left w:val="single" w:sz="4" w:space="0" w:color="A6A6A6" w:themeColor="background1" w:themeShade="A6"/>
              <w:right w:val="nil"/>
            </w:tcBorders>
            <w:shd w:val="clear" w:color="auto" w:fill="D9D9D9" w:themeFill="background1" w:themeFillShade="D9"/>
            <w:hideMark/>
          </w:tcPr>
          <w:p w14:paraId="1050C0A3" w14:textId="77777777" w:rsidR="00F32042" w:rsidRPr="00F32042" w:rsidRDefault="00F32042" w:rsidP="00F32042">
            <w:pPr>
              <w:pStyle w:val="TableText"/>
              <w:keepNext/>
              <w:jc w:val="center"/>
              <w:rPr>
                <w:b/>
                <w:lang w:eastAsia="en-NZ"/>
              </w:rPr>
            </w:pPr>
            <w:r w:rsidRPr="00F32042">
              <w:rPr>
                <w:b/>
                <w:lang w:eastAsia="en-NZ"/>
              </w:rPr>
              <w:t>Total</w:t>
            </w:r>
          </w:p>
        </w:tc>
      </w:tr>
      <w:tr w:rsidR="00F32042" w:rsidRPr="00F32042" w14:paraId="63279A51" w14:textId="77777777" w:rsidTr="00F32042">
        <w:trPr>
          <w:cantSplit/>
        </w:trPr>
        <w:tc>
          <w:tcPr>
            <w:tcW w:w="2220" w:type="dxa"/>
            <w:vMerge/>
            <w:tcBorders>
              <w:left w:val="nil"/>
              <w:right w:val="single" w:sz="4" w:space="0" w:color="A6A6A6" w:themeColor="background1" w:themeShade="A6"/>
            </w:tcBorders>
            <w:shd w:val="clear" w:color="auto" w:fill="D9D9D9" w:themeFill="background1" w:themeFillShade="D9"/>
            <w:hideMark/>
          </w:tcPr>
          <w:p w14:paraId="2AFD3045" w14:textId="77777777" w:rsidR="00F32042" w:rsidRPr="00F32042" w:rsidRDefault="00F32042" w:rsidP="00F32042">
            <w:pPr>
              <w:pStyle w:val="TableText"/>
              <w:keepNext/>
              <w:rPr>
                <w:b/>
                <w:sz w:val="24"/>
                <w:szCs w:val="24"/>
                <w:lang w:eastAsia="en-NZ"/>
              </w:rPr>
            </w:pPr>
          </w:p>
        </w:tc>
        <w:tc>
          <w:tcPr>
            <w:tcW w:w="1181" w:type="dxa"/>
            <w:tcBorders>
              <w:left w:val="single" w:sz="4" w:space="0" w:color="A6A6A6" w:themeColor="background1" w:themeShade="A6"/>
            </w:tcBorders>
            <w:shd w:val="clear" w:color="auto" w:fill="D9D9D9" w:themeFill="background1" w:themeFillShade="D9"/>
            <w:hideMark/>
          </w:tcPr>
          <w:p w14:paraId="4E31A148" w14:textId="77777777" w:rsidR="00F32042" w:rsidRPr="00F32042" w:rsidRDefault="00F32042" w:rsidP="00F32042">
            <w:pPr>
              <w:pStyle w:val="TableText"/>
              <w:keepNext/>
              <w:spacing w:before="0"/>
              <w:jc w:val="center"/>
              <w:rPr>
                <w:b/>
                <w:lang w:eastAsia="en-NZ"/>
              </w:rPr>
            </w:pPr>
            <w:r w:rsidRPr="00F32042">
              <w:rPr>
                <w:b/>
                <w:lang w:eastAsia="en-NZ"/>
              </w:rPr>
              <w:t>No.</w:t>
            </w:r>
          </w:p>
        </w:tc>
        <w:tc>
          <w:tcPr>
            <w:tcW w:w="1182" w:type="dxa"/>
            <w:tcBorders>
              <w:right w:val="single" w:sz="4" w:space="0" w:color="A6A6A6" w:themeColor="background1" w:themeShade="A6"/>
            </w:tcBorders>
            <w:shd w:val="clear" w:color="auto" w:fill="D9D9D9" w:themeFill="background1" w:themeFillShade="D9"/>
            <w:hideMark/>
          </w:tcPr>
          <w:p w14:paraId="6105154E" w14:textId="77777777" w:rsidR="00F32042" w:rsidRPr="00F32042" w:rsidRDefault="00F32042" w:rsidP="00F32042">
            <w:pPr>
              <w:pStyle w:val="TableText"/>
              <w:keepNext/>
              <w:spacing w:before="0"/>
              <w:jc w:val="center"/>
              <w:rPr>
                <w:b/>
                <w:lang w:eastAsia="en-NZ"/>
              </w:rPr>
            </w:pPr>
            <w:r w:rsidRPr="00F32042">
              <w:rPr>
                <w:b/>
                <w:lang w:eastAsia="en-NZ"/>
              </w:rPr>
              <w:t>%</w:t>
            </w:r>
          </w:p>
        </w:tc>
        <w:tc>
          <w:tcPr>
            <w:tcW w:w="1181" w:type="dxa"/>
            <w:tcBorders>
              <w:left w:val="single" w:sz="4" w:space="0" w:color="A6A6A6" w:themeColor="background1" w:themeShade="A6"/>
            </w:tcBorders>
            <w:shd w:val="clear" w:color="auto" w:fill="D9D9D9" w:themeFill="background1" w:themeFillShade="D9"/>
            <w:hideMark/>
          </w:tcPr>
          <w:p w14:paraId="1B0F3C7C" w14:textId="77777777" w:rsidR="00F32042" w:rsidRPr="00F32042" w:rsidRDefault="00F32042" w:rsidP="00F32042">
            <w:pPr>
              <w:pStyle w:val="TableText"/>
              <w:keepNext/>
              <w:spacing w:before="0"/>
              <w:jc w:val="center"/>
              <w:rPr>
                <w:b/>
                <w:lang w:eastAsia="en-NZ"/>
              </w:rPr>
            </w:pPr>
            <w:r w:rsidRPr="00F32042">
              <w:rPr>
                <w:b/>
                <w:lang w:eastAsia="en-NZ"/>
              </w:rPr>
              <w:t>No.</w:t>
            </w:r>
          </w:p>
        </w:tc>
        <w:tc>
          <w:tcPr>
            <w:tcW w:w="1182" w:type="dxa"/>
            <w:tcBorders>
              <w:right w:val="single" w:sz="4" w:space="0" w:color="A6A6A6" w:themeColor="background1" w:themeShade="A6"/>
            </w:tcBorders>
            <w:shd w:val="clear" w:color="auto" w:fill="D9D9D9" w:themeFill="background1" w:themeFillShade="D9"/>
            <w:hideMark/>
          </w:tcPr>
          <w:p w14:paraId="32903125" w14:textId="77777777" w:rsidR="00F32042" w:rsidRPr="00F32042" w:rsidRDefault="00F32042" w:rsidP="00F32042">
            <w:pPr>
              <w:pStyle w:val="TableText"/>
              <w:keepNext/>
              <w:spacing w:before="0"/>
              <w:jc w:val="center"/>
              <w:rPr>
                <w:b/>
                <w:lang w:eastAsia="en-NZ"/>
              </w:rPr>
            </w:pPr>
            <w:r w:rsidRPr="00F32042">
              <w:rPr>
                <w:b/>
                <w:lang w:eastAsia="en-NZ"/>
              </w:rPr>
              <w:t>%</w:t>
            </w:r>
          </w:p>
        </w:tc>
        <w:tc>
          <w:tcPr>
            <w:tcW w:w="1134" w:type="dxa"/>
            <w:tcBorders>
              <w:left w:val="single" w:sz="4" w:space="0" w:color="A6A6A6" w:themeColor="background1" w:themeShade="A6"/>
              <w:right w:val="nil"/>
            </w:tcBorders>
            <w:shd w:val="clear" w:color="auto" w:fill="D9D9D9" w:themeFill="background1" w:themeFillShade="D9"/>
            <w:hideMark/>
          </w:tcPr>
          <w:p w14:paraId="60BA38F3" w14:textId="77777777" w:rsidR="00F32042" w:rsidRPr="00F32042" w:rsidRDefault="00F32042" w:rsidP="00F32042">
            <w:pPr>
              <w:pStyle w:val="TableText"/>
              <w:keepNext/>
              <w:spacing w:before="0"/>
              <w:jc w:val="center"/>
              <w:rPr>
                <w:b/>
                <w:lang w:eastAsia="en-NZ"/>
              </w:rPr>
            </w:pPr>
            <w:r w:rsidRPr="00F32042">
              <w:rPr>
                <w:b/>
                <w:lang w:eastAsia="en-NZ"/>
              </w:rPr>
              <w:t>No.</w:t>
            </w:r>
          </w:p>
        </w:tc>
      </w:tr>
      <w:tr w:rsidR="000E0256" w:rsidRPr="00CB0641" w14:paraId="6890BDAC" w14:textId="77777777" w:rsidTr="00F32042">
        <w:trPr>
          <w:cantSplit/>
        </w:trPr>
        <w:tc>
          <w:tcPr>
            <w:tcW w:w="2220" w:type="dxa"/>
            <w:tcBorders>
              <w:left w:val="nil"/>
              <w:bottom w:val="single" w:sz="4" w:space="0" w:color="A6A6A6" w:themeColor="background1" w:themeShade="A6"/>
              <w:right w:val="single" w:sz="4" w:space="0" w:color="A6A6A6" w:themeColor="background1" w:themeShade="A6"/>
            </w:tcBorders>
            <w:shd w:val="clear" w:color="auto" w:fill="auto"/>
            <w:noWrap/>
            <w:hideMark/>
          </w:tcPr>
          <w:p w14:paraId="0157FFAE" w14:textId="77777777" w:rsidR="000E0256" w:rsidRPr="00CB0641" w:rsidRDefault="000E0256" w:rsidP="00F32042">
            <w:pPr>
              <w:pStyle w:val="TableText"/>
              <w:keepNext/>
              <w:rPr>
                <w:lang w:eastAsia="en-NZ"/>
              </w:rPr>
            </w:pPr>
            <w:r w:rsidRPr="00CB0641">
              <w:rPr>
                <w:lang w:eastAsia="en-NZ"/>
              </w:rPr>
              <w:t>Northland</w:t>
            </w:r>
          </w:p>
        </w:tc>
        <w:tc>
          <w:tcPr>
            <w:tcW w:w="1181" w:type="dxa"/>
            <w:tcBorders>
              <w:left w:val="single" w:sz="4" w:space="0" w:color="A6A6A6" w:themeColor="background1" w:themeShade="A6"/>
              <w:bottom w:val="single" w:sz="4" w:space="0" w:color="A6A6A6" w:themeColor="background1" w:themeShade="A6"/>
            </w:tcBorders>
            <w:shd w:val="clear" w:color="auto" w:fill="auto"/>
            <w:noWrap/>
            <w:hideMark/>
          </w:tcPr>
          <w:p w14:paraId="27F8590E" w14:textId="77777777" w:rsidR="000E0256" w:rsidRPr="00CB0641" w:rsidRDefault="000E0256" w:rsidP="00F32042">
            <w:pPr>
              <w:pStyle w:val="TableText"/>
              <w:keepNext/>
              <w:tabs>
                <w:tab w:val="decimal" w:pos="700"/>
              </w:tabs>
              <w:rPr>
                <w:lang w:eastAsia="en-NZ"/>
              </w:rPr>
            </w:pPr>
            <w:r w:rsidRPr="00CB0641">
              <w:rPr>
                <w:lang w:eastAsia="en-NZ"/>
              </w:rPr>
              <w:t>2,117</w:t>
            </w:r>
          </w:p>
        </w:tc>
        <w:tc>
          <w:tcPr>
            <w:tcW w:w="1182" w:type="dxa"/>
            <w:tcBorders>
              <w:bottom w:val="single" w:sz="4" w:space="0" w:color="A6A6A6" w:themeColor="background1" w:themeShade="A6"/>
              <w:right w:val="single" w:sz="4" w:space="0" w:color="A6A6A6" w:themeColor="background1" w:themeShade="A6"/>
            </w:tcBorders>
            <w:shd w:val="clear" w:color="auto" w:fill="auto"/>
            <w:noWrap/>
            <w:hideMark/>
          </w:tcPr>
          <w:p w14:paraId="7D7D3351" w14:textId="77777777" w:rsidR="000E0256" w:rsidRPr="00CB0641" w:rsidRDefault="000E0256" w:rsidP="00F32042">
            <w:pPr>
              <w:pStyle w:val="TableText"/>
              <w:keepNext/>
              <w:jc w:val="center"/>
              <w:rPr>
                <w:lang w:eastAsia="en-NZ"/>
              </w:rPr>
            </w:pPr>
            <w:r w:rsidRPr="00CB0641">
              <w:rPr>
                <w:lang w:eastAsia="en-NZ"/>
              </w:rPr>
              <w:t>98.7</w:t>
            </w:r>
          </w:p>
        </w:tc>
        <w:tc>
          <w:tcPr>
            <w:tcW w:w="1181" w:type="dxa"/>
            <w:tcBorders>
              <w:left w:val="single" w:sz="4" w:space="0" w:color="A6A6A6" w:themeColor="background1" w:themeShade="A6"/>
              <w:bottom w:val="single" w:sz="4" w:space="0" w:color="A6A6A6" w:themeColor="background1" w:themeShade="A6"/>
            </w:tcBorders>
            <w:shd w:val="clear" w:color="auto" w:fill="auto"/>
            <w:noWrap/>
            <w:hideMark/>
          </w:tcPr>
          <w:p w14:paraId="4726AFD6" w14:textId="77777777" w:rsidR="000E0256" w:rsidRPr="00CB0641" w:rsidRDefault="000E0256" w:rsidP="00F32042">
            <w:pPr>
              <w:pStyle w:val="TableText"/>
              <w:keepNext/>
              <w:tabs>
                <w:tab w:val="decimal" w:pos="595"/>
              </w:tabs>
              <w:rPr>
                <w:lang w:eastAsia="en-NZ"/>
              </w:rPr>
            </w:pPr>
            <w:r w:rsidRPr="00CB0641">
              <w:rPr>
                <w:lang w:eastAsia="en-NZ"/>
              </w:rPr>
              <w:t>28</w:t>
            </w:r>
          </w:p>
        </w:tc>
        <w:tc>
          <w:tcPr>
            <w:tcW w:w="1182" w:type="dxa"/>
            <w:tcBorders>
              <w:bottom w:val="single" w:sz="4" w:space="0" w:color="A6A6A6" w:themeColor="background1" w:themeShade="A6"/>
              <w:right w:val="single" w:sz="4" w:space="0" w:color="A6A6A6" w:themeColor="background1" w:themeShade="A6"/>
            </w:tcBorders>
            <w:shd w:val="clear" w:color="auto" w:fill="auto"/>
            <w:noWrap/>
            <w:hideMark/>
          </w:tcPr>
          <w:p w14:paraId="32347B49" w14:textId="77777777" w:rsidR="000E0256" w:rsidRPr="00CB0641" w:rsidRDefault="000E0256" w:rsidP="00F32042">
            <w:pPr>
              <w:pStyle w:val="TableText"/>
              <w:keepNext/>
              <w:jc w:val="center"/>
              <w:rPr>
                <w:lang w:eastAsia="en-NZ"/>
              </w:rPr>
            </w:pPr>
            <w:r w:rsidRPr="00CB0641">
              <w:rPr>
                <w:lang w:eastAsia="en-NZ"/>
              </w:rPr>
              <w:t>1.3</w:t>
            </w:r>
          </w:p>
        </w:tc>
        <w:tc>
          <w:tcPr>
            <w:tcW w:w="1134" w:type="dxa"/>
            <w:tcBorders>
              <w:left w:val="single" w:sz="4" w:space="0" w:color="A6A6A6" w:themeColor="background1" w:themeShade="A6"/>
              <w:bottom w:val="single" w:sz="4" w:space="0" w:color="A6A6A6" w:themeColor="background1" w:themeShade="A6"/>
              <w:right w:val="nil"/>
            </w:tcBorders>
            <w:shd w:val="clear" w:color="auto" w:fill="auto"/>
            <w:noWrap/>
            <w:hideMark/>
          </w:tcPr>
          <w:p w14:paraId="226A717E" w14:textId="77777777" w:rsidR="000E0256" w:rsidRPr="00CB0641" w:rsidRDefault="000E0256" w:rsidP="00F32042">
            <w:pPr>
              <w:pStyle w:val="TableText"/>
              <w:keepNext/>
              <w:tabs>
                <w:tab w:val="decimal" w:pos="707"/>
              </w:tabs>
              <w:rPr>
                <w:lang w:eastAsia="en-NZ"/>
              </w:rPr>
            </w:pPr>
            <w:r w:rsidRPr="00CB0641">
              <w:rPr>
                <w:lang w:eastAsia="en-NZ"/>
              </w:rPr>
              <w:t>2,145</w:t>
            </w:r>
          </w:p>
        </w:tc>
      </w:tr>
      <w:tr w:rsidR="000E0256" w:rsidRPr="00CB0641" w14:paraId="40487696"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3C95397" w14:textId="77777777" w:rsidR="000E0256" w:rsidRPr="00CB0641" w:rsidRDefault="000E0256" w:rsidP="00F32042">
            <w:pPr>
              <w:pStyle w:val="TableText"/>
              <w:keepNext/>
              <w:rPr>
                <w:lang w:eastAsia="en-NZ"/>
              </w:rPr>
            </w:pPr>
            <w:proofErr w:type="spellStart"/>
            <w:r w:rsidRPr="00CB0641">
              <w:rPr>
                <w:lang w:eastAsia="en-NZ"/>
              </w:rPr>
              <w:t>Waitemat</w:t>
            </w:r>
            <w:r>
              <w:rPr>
                <w:rFonts w:cs="Calibri"/>
                <w:lang w:eastAsia="en-NZ"/>
              </w:rPr>
              <w:t>ā</w:t>
            </w:r>
            <w:proofErr w:type="spellEnd"/>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D98951C" w14:textId="77777777" w:rsidR="000E0256" w:rsidRPr="00CB0641" w:rsidRDefault="000E0256" w:rsidP="00F32042">
            <w:pPr>
              <w:pStyle w:val="TableText"/>
              <w:keepNext/>
              <w:tabs>
                <w:tab w:val="decimal" w:pos="700"/>
              </w:tabs>
              <w:rPr>
                <w:lang w:eastAsia="en-NZ"/>
              </w:rPr>
            </w:pPr>
            <w:r w:rsidRPr="00CB0641">
              <w:rPr>
                <w:lang w:eastAsia="en-NZ"/>
              </w:rPr>
              <w:t>7,355</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19D1110" w14:textId="77777777" w:rsidR="000E0256" w:rsidRPr="00CB0641" w:rsidRDefault="000E0256" w:rsidP="00F32042">
            <w:pPr>
              <w:pStyle w:val="TableText"/>
              <w:keepNext/>
              <w:jc w:val="center"/>
              <w:rPr>
                <w:lang w:eastAsia="en-NZ"/>
              </w:rPr>
            </w:pPr>
            <w:r w:rsidRPr="00CB0641">
              <w:rPr>
                <w:lang w:eastAsia="en-NZ"/>
              </w:rPr>
              <w:t>99.1</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1A46E01" w14:textId="77777777" w:rsidR="000E0256" w:rsidRPr="00CB0641" w:rsidRDefault="000E0256" w:rsidP="00F32042">
            <w:pPr>
              <w:pStyle w:val="TableText"/>
              <w:keepNext/>
              <w:tabs>
                <w:tab w:val="decimal" w:pos="595"/>
              </w:tabs>
              <w:rPr>
                <w:lang w:eastAsia="en-NZ"/>
              </w:rPr>
            </w:pPr>
            <w:r w:rsidRPr="00CB0641">
              <w:rPr>
                <w:lang w:eastAsia="en-NZ"/>
              </w:rPr>
              <w:t>68</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C1CD202" w14:textId="77777777" w:rsidR="000E0256" w:rsidRPr="00CB0641" w:rsidRDefault="000E0256" w:rsidP="00F32042">
            <w:pPr>
              <w:pStyle w:val="TableText"/>
              <w:keepNext/>
              <w:jc w:val="center"/>
              <w:rPr>
                <w:lang w:eastAsia="en-NZ"/>
              </w:rPr>
            </w:pPr>
            <w:r w:rsidRPr="00CB0641">
              <w:rPr>
                <w:lang w:eastAsia="en-NZ"/>
              </w:rPr>
              <w:t>0.9</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8B19907" w14:textId="77777777" w:rsidR="000E0256" w:rsidRPr="00CB0641" w:rsidRDefault="000E0256" w:rsidP="00F32042">
            <w:pPr>
              <w:pStyle w:val="TableText"/>
              <w:keepNext/>
              <w:tabs>
                <w:tab w:val="decimal" w:pos="707"/>
              </w:tabs>
              <w:rPr>
                <w:lang w:eastAsia="en-NZ"/>
              </w:rPr>
            </w:pPr>
            <w:r w:rsidRPr="00CB0641">
              <w:rPr>
                <w:lang w:eastAsia="en-NZ"/>
              </w:rPr>
              <w:t>7,423</w:t>
            </w:r>
          </w:p>
        </w:tc>
      </w:tr>
      <w:tr w:rsidR="000E0256" w:rsidRPr="00CB0641" w14:paraId="1D0A4F5E"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6FA388D" w14:textId="77777777" w:rsidR="000E0256" w:rsidRPr="00CB0641" w:rsidRDefault="000E0256" w:rsidP="00F32042">
            <w:pPr>
              <w:pStyle w:val="TableText"/>
              <w:keepNext/>
              <w:rPr>
                <w:lang w:eastAsia="en-NZ"/>
              </w:rPr>
            </w:pPr>
            <w:r w:rsidRPr="00CB0641">
              <w:rPr>
                <w:lang w:eastAsia="en-NZ"/>
              </w:rPr>
              <w:t>Auckland</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8584DD1" w14:textId="77777777" w:rsidR="000E0256" w:rsidRPr="00CB0641" w:rsidRDefault="000E0256" w:rsidP="00F32042">
            <w:pPr>
              <w:pStyle w:val="TableText"/>
              <w:keepNext/>
              <w:tabs>
                <w:tab w:val="decimal" w:pos="700"/>
              </w:tabs>
              <w:rPr>
                <w:lang w:eastAsia="en-NZ"/>
              </w:rPr>
            </w:pPr>
            <w:r w:rsidRPr="00CB0641">
              <w:rPr>
                <w:lang w:eastAsia="en-NZ"/>
              </w:rPr>
              <w:t>5,405</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EAE278A" w14:textId="77777777" w:rsidR="000E0256" w:rsidRPr="00CB0641" w:rsidRDefault="000E0256" w:rsidP="00F32042">
            <w:pPr>
              <w:pStyle w:val="TableText"/>
              <w:keepNext/>
              <w:jc w:val="center"/>
              <w:rPr>
                <w:lang w:eastAsia="en-NZ"/>
              </w:rPr>
            </w:pPr>
            <w:r w:rsidRPr="00CB0641">
              <w:rPr>
                <w:lang w:eastAsia="en-NZ"/>
              </w:rPr>
              <w:t>98.9</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A2FA016" w14:textId="77777777" w:rsidR="000E0256" w:rsidRPr="00CB0641" w:rsidRDefault="000E0256" w:rsidP="00F32042">
            <w:pPr>
              <w:pStyle w:val="TableText"/>
              <w:keepNext/>
              <w:tabs>
                <w:tab w:val="decimal" w:pos="595"/>
              </w:tabs>
              <w:rPr>
                <w:lang w:eastAsia="en-NZ"/>
              </w:rPr>
            </w:pPr>
            <w:r w:rsidRPr="00CB0641">
              <w:rPr>
                <w:lang w:eastAsia="en-NZ"/>
              </w:rPr>
              <w:t>58</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01D6CB8" w14:textId="77777777" w:rsidR="000E0256" w:rsidRPr="00CB0641" w:rsidRDefault="000E0256" w:rsidP="00F32042">
            <w:pPr>
              <w:pStyle w:val="TableText"/>
              <w:keepNext/>
              <w:jc w:val="center"/>
              <w:rPr>
                <w:lang w:eastAsia="en-NZ"/>
              </w:rPr>
            </w:pPr>
            <w:r w:rsidRPr="00CB0641">
              <w:rPr>
                <w:lang w:eastAsia="en-NZ"/>
              </w:rPr>
              <w:t>1.1</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3E0AAEE" w14:textId="77777777" w:rsidR="000E0256" w:rsidRPr="00CB0641" w:rsidRDefault="000E0256" w:rsidP="00F32042">
            <w:pPr>
              <w:pStyle w:val="TableText"/>
              <w:keepNext/>
              <w:tabs>
                <w:tab w:val="decimal" w:pos="707"/>
              </w:tabs>
              <w:rPr>
                <w:lang w:eastAsia="en-NZ"/>
              </w:rPr>
            </w:pPr>
            <w:r w:rsidRPr="00CB0641">
              <w:rPr>
                <w:lang w:eastAsia="en-NZ"/>
              </w:rPr>
              <w:t>5,463</w:t>
            </w:r>
          </w:p>
        </w:tc>
      </w:tr>
      <w:tr w:rsidR="000E0256" w:rsidRPr="00CB0641" w14:paraId="5D62706B"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F9399FF" w14:textId="77777777" w:rsidR="000E0256" w:rsidRPr="00CB0641" w:rsidRDefault="000E0256" w:rsidP="00F32042">
            <w:pPr>
              <w:pStyle w:val="TableText"/>
              <w:keepNext/>
              <w:rPr>
                <w:lang w:eastAsia="en-NZ"/>
              </w:rPr>
            </w:pPr>
            <w:r w:rsidRPr="00CB0641">
              <w:rPr>
                <w:lang w:eastAsia="en-NZ"/>
              </w:rPr>
              <w:t>Counties Manukau</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C87A51A" w14:textId="77777777" w:rsidR="000E0256" w:rsidRPr="00CB0641" w:rsidRDefault="000E0256" w:rsidP="00F32042">
            <w:pPr>
              <w:pStyle w:val="TableText"/>
              <w:keepNext/>
              <w:tabs>
                <w:tab w:val="decimal" w:pos="700"/>
              </w:tabs>
              <w:rPr>
                <w:lang w:eastAsia="en-NZ"/>
              </w:rPr>
            </w:pPr>
            <w:r w:rsidRPr="00CB0641">
              <w:rPr>
                <w:lang w:eastAsia="en-NZ"/>
              </w:rPr>
              <w:t>8,022</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AD5ABA4" w14:textId="77777777" w:rsidR="000E0256" w:rsidRPr="00CB0641" w:rsidRDefault="000E0256" w:rsidP="00F32042">
            <w:pPr>
              <w:pStyle w:val="TableText"/>
              <w:keepNext/>
              <w:jc w:val="center"/>
              <w:rPr>
                <w:lang w:eastAsia="en-NZ"/>
              </w:rPr>
            </w:pPr>
            <w:r w:rsidRPr="00CB0641">
              <w:rPr>
                <w:lang w:eastAsia="en-NZ"/>
              </w:rPr>
              <w:t>98.6</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2267A36" w14:textId="77777777" w:rsidR="000E0256" w:rsidRPr="00CB0641" w:rsidRDefault="000E0256" w:rsidP="00F32042">
            <w:pPr>
              <w:pStyle w:val="TableText"/>
              <w:keepNext/>
              <w:tabs>
                <w:tab w:val="decimal" w:pos="595"/>
              </w:tabs>
              <w:rPr>
                <w:lang w:eastAsia="en-NZ"/>
              </w:rPr>
            </w:pPr>
            <w:r w:rsidRPr="00CB0641">
              <w:rPr>
                <w:lang w:eastAsia="en-NZ"/>
              </w:rPr>
              <w:t>118</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92B35F8" w14:textId="77777777" w:rsidR="000E0256" w:rsidRPr="00CB0641" w:rsidRDefault="000E0256" w:rsidP="00F32042">
            <w:pPr>
              <w:pStyle w:val="TableText"/>
              <w:keepNext/>
              <w:jc w:val="center"/>
              <w:rPr>
                <w:lang w:eastAsia="en-NZ"/>
              </w:rPr>
            </w:pPr>
            <w:r w:rsidRPr="00CB0641">
              <w:rPr>
                <w:lang w:eastAsia="en-NZ"/>
              </w:rPr>
              <w:t>1.4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9C24874" w14:textId="77777777" w:rsidR="000E0256" w:rsidRPr="00CB0641" w:rsidRDefault="000E0256" w:rsidP="00F32042">
            <w:pPr>
              <w:pStyle w:val="TableText"/>
              <w:keepNext/>
              <w:tabs>
                <w:tab w:val="decimal" w:pos="707"/>
              </w:tabs>
              <w:rPr>
                <w:lang w:eastAsia="en-NZ"/>
              </w:rPr>
            </w:pPr>
            <w:r w:rsidRPr="00CB0641">
              <w:rPr>
                <w:lang w:eastAsia="en-NZ"/>
              </w:rPr>
              <w:t>8,140</w:t>
            </w:r>
          </w:p>
        </w:tc>
      </w:tr>
      <w:tr w:rsidR="000E0256" w:rsidRPr="00CB0641" w14:paraId="3C86F73B"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47F9064" w14:textId="77777777" w:rsidR="000E0256" w:rsidRPr="00CB0641" w:rsidRDefault="000E0256" w:rsidP="00F32042">
            <w:pPr>
              <w:pStyle w:val="TableText"/>
              <w:keepNext/>
              <w:rPr>
                <w:lang w:eastAsia="en-NZ"/>
              </w:rPr>
            </w:pPr>
            <w:r w:rsidRPr="00CB0641">
              <w:rPr>
                <w:lang w:eastAsia="en-NZ"/>
              </w:rPr>
              <w:t>Waikato</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CD305CC" w14:textId="77777777" w:rsidR="000E0256" w:rsidRPr="00CB0641" w:rsidRDefault="000E0256" w:rsidP="00F32042">
            <w:pPr>
              <w:pStyle w:val="TableText"/>
              <w:keepNext/>
              <w:tabs>
                <w:tab w:val="decimal" w:pos="700"/>
              </w:tabs>
              <w:rPr>
                <w:lang w:eastAsia="en-NZ"/>
              </w:rPr>
            </w:pPr>
            <w:r w:rsidRPr="00CB0641">
              <w:rPr>
                <w:lang w:eastAsia="en-NZ"/>
              </w:rPr>
              <w:t>5,262</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6924929" w14:textId="77777777" w:rsidR="000E0256" w:rsidRPr="00CB0641" w:rsidRDefault="000E0256" w:rsidP="00F32042">
            <w:pPr>
              <w:pStyle w:val="TableText"/>
              <w:keepNext/>
              <w:jc w:val="center"/>
              <w:rPr>
                <w:lang w:eastAsia="en-NZ"/>
              </w:rPr>
            </w:pPr>
            <w:r w:rsidRPr="00CB0641">
              <w:rPr>
                <w:lang w:eastAsia="en-NZ"/>
              </w:rPr>
              <w:t>98.6</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50D92DE" w14:textId="77777777" w:rsidR="000E0256" w:rsidRPr="00CB0641" w:rsidRDefault="000E0256" w:rsidP="00F32042">
            <w:pPr>
              <w:pStyle w:val="TableText"/>
              <w:keepNext/>
              <w:tabs>
                <w:tab w:val="decimal" w:pos="595"/>
              </w:tabs>
              <w:rPr>
                <w:lang w:eastAsia="en-NZ"/>
              </w:rPr>
            </w:pPr>
            <w:r w:rsidRPr="00CB0641">
              <w:rPr>
                <w:lang w:eastAsia="en-NZ"/>
              </w:rPr>
              <w:t>75</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4C83AD9" w14:textId="77777777" w:rsidR="000E0256" w:rsidRPr="00CB0641" w:rsidRDefault="000E0256" w:rsidP="00F32042">
            <w:pPr>
              <w:pStyle w:val="TableText"/>
              <w:keepNext/>
              <w:jc w:val="center"/>
              <w:rPr>
                <w:lang w:eastAsia="en-NZ"/>
              </w:rPr>
            </w:pPr>
            <w:r w:rsidRPr="00CB0641">
              <w:rPr>
                <w:lang w:eastAsia="en-NZ"/>
              </w:rPr>
              <w:t>1.4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0865567" w14:textId="77777777" w:rsidR="000E0256" w:rsidRPr="00CB0641" w:rsidRDefault="000E0256" w:rsidP="00F32042">
            <w:pPr>
              <w:pStyle w:val="TableText"/>
              <w:keepNext/>
              <w:tabs>
                <w:tab w:val="decimal" w:pos="707"/>
              </w:tabs>
              <w:rPr>
                <w:lang w:eastAsia="en-NZ"/>
              </w:rPr>
            </w:pPr>
            <w:r w:rsidRPr="00CB0641">
              <w:rPr>
                <w:lang w:eastAsia="en-NZ"/>
              </w:rPr>
              <w:t>5,337</w:t>
            </w:r>
          </w:p>
        </w:tc>
      </w:tr>
      <w:tr w:rsidR="000E0256" w:rsidRPr="00CB0641" w14:paraId="527BFEDF"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0C76FB9" w14:textId="77777777" w:rsidR="000E0256" w:rsidRPr="00CB0641" w:rsidRDefault="000E0256" w:rsidP="00F32042">
            <w:pPr>
              <w:pStyle w:val="TableText"/>
              <w:keepNext/>
              <w:rPr>
                <w:lang w:eastAsia="en-NZ"/>
              </w:rPr>
            </w:pPr>
            <w:r w:rsidRPr="00CB0641">
              <w:rPr>
                <w:lang w:eastAsia="en-NZ"/>
              </w:rPr>
              <w:t>Lakes</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E15D09E" w14:textId="77777777" w:rsidR="000E0256" w:rsidRPr="00CB0641" w:rsidRDefault="000E0256" w:rsidP="00F32042">
            <w:pPr>
              <w:pStyle w:val="TableText"/>
              <w:keepNext/>
              <w:tabs>
                <w:tab w:val="decimal" w:pos="700"/>
              </w:tabs>
              <w:rPr>
                <w:lang w:eastAsia="en-NZ"/>
              </w:rPr>
            </w:pPr>
            <w:r w:rsidRPr="00CB0641">
              <w:rPr>
                <w:lang w:eastAsia="en-NZ"/>
              </w:rPr>
              <w:t>1,457</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5F11105" w14:textId="77777777" w:rsidR="000E0256" w:rsidRPr="00CB0641" w:rsidRDefault="000E0256" w:rsidP="00F32042">
            <w:pPr>
              <w:pStyle w:val="TableText"/>
              <w:keepNext/>
              <w:jc w:val="center"/>
              <w:rPr>
                <w:lang w:eastAsia="en-NZ"/>
              </w:rPr>
            </w:pPr>
            <w:r w:rsidRPr="00CB0641">
              <w:rPr>
                <w:lang w:eastAsia="en-NZ"/>
              </w:rPr>
              <w:t>98.6</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C26BB91" w14:textId="77777777" w:rsidR="000E0256" w:rsidRPr="00CB0641" w:rsidRDefault="000E0256" w:rsidP="00F32042">
            <w:pPr>
              <w:pStyle w:val="TableText"/>
              <w:keepNext/>
              <w:tabs>
                <w:tab w:val="decimal" w:pos="595"/>
              </w:tabs>
              <w:rPr>
                <w:lang w:eastAsia="en-NZ"/>
              </w:rPr>
            </w:pPr>
            <w:r w:rsidRPr="00CB0641">
              <w:rPr>
                <w:lang w:eastAsia="en-NZ"/>
              </w:rPr>
              <w:t>21</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F67FD9" w14:textId="77777777" w:rsidR="000E0256" w:rsidRPr="00CB0641" w:rsidRDefault="000E0256" w:rsidP="00F32042">
            <w:pPr>
              <w:pStyle w:val="TableText"/>
              <w:keepNext/>
              <w:jc w:val="center"/>
              <w:rPr>
                <w:lang w:eastAsia="en-NZ"/>
              </w:rPr>
            </w:pPr>
            <w:r w:rsidRPr="00CB0641">
              <w:rPr>
                <w:lang w:eastAsia="en-NZ"/>
              </w:rPr>
              <w:t>1.4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F9356F5" w14:textId="77777777" w:rsidR="000E0256" w:rsidRPr="00CB0641" w:rsidRDefault="000E0256" w:rsidP="00F32042">
            <w:pPr>
              <w:pStyle w:val="TableText"/>
              <w:keepNext/>
              <w:tabs>
                <w:tab w:val="decimal" w:pos="707"/>
              </w:tabs>
              <w:rPr>
                <w:lang w:eastAsia="en-NZ"/>
              </w:rPr>
            </w:pPr>
            <w:r w:rsidRPr="00CB0641">
              <w:rPr>
                <w:lang w:eastAsia="en-NZ"/>
              </w:rPr>
              <w:t>1,478</w:t>
            </w:r>
          </w:p>
        </w:tc>
      </w:tr>
      <w:tr w:rsidR="000E0256" w:rsidRPr="00CB0641" w14:paraId="566E7792"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9ED933D" w14:textId="77777777" w:rsidR="000E0256" w:rsidRPr="00CB0641" w:rsidRDefault="000E0256" w:rsidP="00F32042">
            <w:pPr>
              <w:pStyle w:val="TableText"/>
              <w:keepNext/>
              <w:rPr>
                <w:lang w:eastAsia="en-NZ"/>
              </w:rPr>
            </w:pPr>
            <w:r w:rsidRPr="00CB0641">
              <w:rPr>
                <w:lang w:eastAsia="en-NZ"/>
              </w:rPr>
              <w:t>Bay of Plenty</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A369062" w14:textId="77777777" w:rsidR="000E0256" w:rsidRPr="00CB0641" w:rsidRDefault="000E0256" w:rsidP="00F32042">
            <w:pPr>
              <w:pStyle w:val="TableText"/>
              <w:keepNext/>
              <w:tabs>
                <w:tab w:val="decimal" w:pos="700"/>
              </w:tabs>
              <w:rPr>
                <w:lang w:eastAsia="en-NZ"/>
              </w:rPr>
            </w:pPr>
            <w:r w:rsidRPr="00CB0641">
              <w:rPr>
                <w:lang w:eastAsia="en-NZ"/>
              </w:rPr>
              <w:t>2,990</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A4DD7F2" w14:textId="77777777" w:rsidR="000E0256" w:rsidRPr="00CB0641" w:rsidRDefault="000E0256" w:rsidP="00F32042">
            <w:pPr>
              <w:pStyle w:val="TableText"/>
              <w:keepNext/>
              <w:jc w:val="center"/>
              <w:rPr>
                <w:lang w:eastAsia="en-NZ"/>
              </w:rPr>
            </w:pPr>
            <w:r w:rsidRPr="00CB0641">
              <w:rPr>
                <w:lang w:eastAsia="en-NZ"/>
              </w:rPr>
              <w:t>98.9</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762184F" w14:textId="77777777" w:rsidR="000E0256" w:rsidRPr="00CB0641" w:rsidRDefault="000E0256" w:rsidP="00F32042">
            <w:pPr>
              <w:pStyle w:val="TableText"/>
              <w:keepNext/>
              <w:tabs>
                <w:tab w:val="decimal" w:pos="595"/>
              </w:tabs>
              <w:rPr>
                <w:lang w:eastAsia="en-NZ"/>
              </w:rPr>
            </w:pPr>
            <w:r w:rsidRPr="00CB0641">
              <w:rPr>
                <w:lang w:eastAsia="en-NZ"/>
              </w:rPr>
              <w:t>33</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94B6DC9" w14:textId="77777777" w:rsidR="000E0256" w:rsidRPr="00CB0641" w:rsidRDefault="000E0256" w:rsidP="00F32042">
            <w:pPr>
              <w:pStyle w:val="TableText"/>
              <w:keepNext/>
              <w:jc w:val="center"/>
              <w:rPr>
                <w:lang w:eastAsia="en-NZ"/>
              </w:rPr>
            </w:pPr>
            <w:r w:rsidRPr="00CB0641">
              <w:rPr>
                <w:lang w:eastAsia="en-NZ"/>
              </w:rPr>
              <w:t>1.1</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DBF7EC1" w14:textId="77777777" w:rsidR="000E0256" w:rsidRPr="00CB0641" w:rsidRDefault="000E0256" w:rsidP="00F32042">
            <w:pPr>
              <w:pStyle w:val="TableText"/>
              <w:keepNext/>
              <w:tabs>
                <w:tab w:val="decimal" w:pos="707"/>
              </w:tabs>
              <w:rPr>
                <w:lang w:eastAsia="en-NZ"/>
              </w:rPr>
            </w:pPr>
            <w:r w:rsidRPr="00CB0641">
              <w:rPr>
                <w:lang w:eastAsia="en-NZ"/>
              </w:rPr>
              <w:t>3,023</w:t>
            </w:r>
          </w:p>
        </w:tc>
      </w:tr>
      <w:tr w:rsidR="000E0256" w:rsidRPr="00CB0641" w14:paraId="5B8FF914"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6EE047D" w14:textId="77777777" w:rsidR="000E0256" w:rsidRPr="00CB0641" w:rsidRDefault="000E0256" w:rsidP="00F32042">
            <w:pPr>
              <w:pStyle w:val="TableText"/>
              <w:keepNext/>
              <w:rPr>
                <w:lang w:eastAsia="en-NZ"/>
              </w:rPr>
            </w:pPr>
            <w:proofErr w:type="spellStart"/>
            <w:r w:rsidRPr="00CB0641">
              <w:rPr>
                <w:lang w:eastAsia="en-NZ"/>
              </w:rPr>
              <w:t>Tair</w:t>
            </w:r>
            <w:r>
              <w:rPr>
                <w:rFonts w:cs="Calibri"/>
                <w:lang w:eastAsia="en-NZ"/>
              </w:rPr>
              <w:t>ā</w:t>
            </w:r>
            <w:r w:rsidRPr="00CB0641">
              <w:rPr>
                <w:lang w:eastAsia="en-NZ"/>
              </w:rPr>
              <w:t>whiti</w:t>
            </w:r>
            <w:proofErr w:type="spellEnd"/>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42F1131" w14:textId="77777777" w:rsidR="000E0256" w:rsidRPr="00CB0641" w:rsidRDefault="000E0256" w:rsidP="00F32042">
            <w:pPr>
              <w:pStyle w:val="TableText"/>
              <w:keepNext/>
              <w:tabs>
                <w:tab w:val="decimal" w:pos="700"/>
              </w:tabs>
              <w:rPr>
                <w:lang w:eastAsia="en-NZ"/>
              </w:rPr>
            </w:pPr>
            <w:r w:rsidRPr="00CB0641">
              <w:rPr>
                <w:lang w:eastAsia="en-NZ"/>
              </w:rPr>
              <w:t>677</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CB36037" w14:textId="77777777" w:rsidR="000E0256" w:rsidRPr="00CB0641" w:rsidRDefault="000E0256" w:rsidP="00F32042">
            <w:pPr>
              <w:pStyle w:val="TableText"/>
              <w:keepNext/>
              <w:jc w:val="center"/>
              <w:rPr>
                <w:lang w:eastAsia="en-NZ"/>
              </w:rPr>
            </w:pPr>
            <w:r w:rsidRPr="00CB0641">
              <w:rPr>
                <w:lang w:eastAsia="en-NZ"/>
              </w:rPr>
              <w:t>99.3</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87EE888" w14:textId="77777777" w:rsidR="000E0256" w:rsidRPr="00CB0641" w:rsidRDefault="000E0256" w:rsidP="00F32042">
            <w:pPr>
              <w:pStyle w:val="TableText"/>
              <w:keepNext/>
              <w:tabs>
                <w:tab w:val="decimal" w:pos="595"/>
              </w:tabs>
              <w:rPr>
                <w:lang w:eastAsia="en-NZ"/>
              </w:rPr>
            </w:pPr>
            <w:r w:rsidRPr="00CB0641">
              <w:rPr>
                <w:lang w:eastAsia="en-NZ"/>
              </w:rPr>
              <w:t>5</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7AB9F58" w14:textId="77777777" w:rsidR="000E0256" w:rsidRPr="00CB0641" w:rsidRDefault="000E0256" w:rsidP="00F32042">
            <w:pPr>
              <w:pStyle w:val="TableText"/>
              <w:keepNext/>
              <w:jc w:val="center"/>
              <w:rPr>
                <w:lang w:eastAsia="en-NZ"/>
              </w:rPr>
            </w:pPr>
            <w:r w:rsidRPr="00CB0641">
              <w:rPr>
                <w:lang w:eastAsia="en-NZ"/>
              </w:rPr>
              <w:t>0.7</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E0CC936" w14:textId="77777777" w:rsidR="000E0256" w:rsidRPr="00CB0641" w:rsidRDefault="000E0256" w:rsidP="00F32042">
            <w:pPr>
              <w:pStyle w:val="TableText"/>
              <w:keepNext/>
              <w:tabs>
                <w:tab w:val="decimal" w:pos="707"/>
              </w:tabs>
              <w:rPr>
                <w:lang w:eastAsia="en-NZ"/>
              </w:rPr>
            </w:pPr>
            <w:r w:rsidRPr="00CB0641">
              <w:rPr>
                <w:lang w:eastAsia="en-NZ"/>
              </w:rPr>
              <w:t>682</w:t>
            </w:r>
          </w:p>
        </w:tc>
      </w:tr>
      <w:tr w:rsidR="000E0256" w:rsidRPr="00CB0641" w14:paraId="04722451"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D5353A6" w14:textId="77777777" w:rsidR="000E0256" w:rsidRPr="00CB0641" w:rsidRDefault="000E0256" w:rsidP="00F32042">
            <w:pPr>
              <w:pStyle w:val="TableText"/>
              <w:keepNext/>
              <w:rPr>
                <w:lang w:eastAsia="en-NZ"/>
              </w:rPr>
            </w:pPr>
            <w:r w:rsidRPr="00CB0641">
              <w:rPr>
                <w:lang w:eastAsia="en-NZ"/>
              </w:rPr>
              <w:t>Hawke</w:t>
            </w:r>
            <w:r w:rsidR="00ED2D15">
              <w:rPr>
                <w:lang w:eastAsia="en-NZ"/>
              </w:rPr>
              <w:t>’</w:t>
            </w:r>
            <w:r w:rsidRPr="00CB0641">
              <w:rPr>
                <w:lang w:eastAsia="en-NZ"/>
              </w:rPr>
              <w:t>s Bay</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0BCE9E9" w14:textId="77777777" w:rsidR="000E0256" w:rsidRPr="00CB0641" w:rsidRDefault="000E0256" w:rsidP="00F32042">
            <w:pPr>
              <w:pStyle w:val="TableText"/>
              <w:keepNext/>
              <w:tabs>
                <w:tab w:val="decimal" w:pos="700"/>
              </w:tabs>
              <w:rPr>
                <w:lang w:eastAsia="en-NZ"/>
              </w:rPr>
            </w:pPr>
            <w:r w:rsidRPr="00CB0641">
              <w:rPr>
                <w:lang w:eastAsia="en-NZ"/>
              </w:rPr>
              <w:t>2,052</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A666AFC" w14:textId="77777777" w:rsidR="000E0256" w:rsidRPr="00CB0641" w:rsidRDefault="000E0256" w:rsidP="00F32042">
            <w:pPr>
              <w:pStyle w:val="TableText"/>
              <w:keepNext/>
              <w:jc w:val="center"/>
              <w:rPr>
                <w:lang w:eastAsia="en-NZ"/>
              </w:rPr>
            </w:pPr>
            <w:r w:rsidRPr="00CB0641">
              <w:rPr>
                <w:lang w:eastAsia="en-NZ"/>
              </w:rPr>
              <w:t>98.4</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6230922" w14:textId="77777777" w:rsidR="000E0256" w:rsidRPr="00CB0641" w:rsidRDefault="000E0256" w:rsidP="00F32042">
            <w:pPr>
              <w:pStyle w:val="TableText"/>
              <w:keepNext/>
              <w:tabs>
                <w:tab w:val="decimal" w:pos="595"/>
              </w:tabs>
              <w:rPr>
                <w:lang w:eastAsia="en-NZ"/>
              </w:rPr>
            </w:pPr>
            <w:r w:rsidRPr="00CB0641">
              <w:rPr>
                <w:lang w:eastAsia="en-NZ"/>
              </w:rPr>
              <w:t>33</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922310B" w14:textId="77777777" w:rsidR="000E0256" w:rsidRPr="00CB0641" w:rsidRDefault="000E0256" w:rsidP="00F32042">
            <w:pPr>
              <w:pStyle w:val="TableText"/>
              <w:keepNext/>
              <w:jc w:val="center"/>
              <w:rPr>
                <w:lang w:eastAsia="en-NZ"/>
              </w:rPr>
            </w:pPr>
            <w:r w:rsidRPr="00CB0641">
              <w:rPr>
                <w:lang w:eastAsia="en-NZ"/>
              </w:rPr>
              <w:t>1.6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FC06F14" w14:textId="77777777" w:rsidR="000E0256" w:rsidRPr="00CB0641" w:rsidRDefault="000E0256" w:rsidP="00F32042">
            <w:pPr>
              <w:pStyle w:val="TableText"/>
              <w:keepNext/>
              <w:tabs>
                <w:tab w:val="decimal" w:pos="707"/>
              </w:tabs>
              <w:rPr>
                <w:lang w:eastAsia="en-NZ"/>
              </w:rPr>
            </w:pPr>
            <w:r w:rsidRPr="00CB0641">
              <w:rPr>
                <w:lang w:eastAsia="en-NZ"/>
              </w:rPr>
              <w:t>2,085</w:t>
            </w:r>
          </w:p>
        </w:tc>
      </w:tr>
      <w:tr w:rsidR="000E0256" w:rsidRPr="00CB0641" w14:paraId="550BE09E"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9E7E6EF" w14:textId="77777777" w:rsidR="000E0256" w:rsidRPr="00CB0641" w:rsidRDefault="000E0256" w:rsidP="00F32042">
            <w:pPr>
              <w:pStyle w:val="TableText"/>
              <w:keepNext/>
              <w:rPr>
                <w:lang w:eastAsia="en-NZ"/>
              </w:rPr>
            </w:pPr>
            <w:r w:rsidRPr="00CB0641">
              <w:rPr>
                <w:lang w:eastAsia="en-NZ"/>
              </w:rPr>
              <w:t>Taranaki</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0931872" w14:textId="77777777" w:rsidR="000E0256" w:rsidRPr="00CB0641" w:rsidRDefault="000E0256" w:rsidP="00F32042">
            <w:pPr>
              <w:pStyle w:val="TableText"/>
              <w:keepNext/>
              <w:tabs>
                <w:tab w:val="decimal" w:pos="700"/>
              </w:tabs>
              <w:rPr>
                <w:lang w:eastAsia="en-NZ"/>
              </w:rPr>
            </w:pPr>
            <w:r w:rsidRPr="00CB0641">
              <w:rPr>
                <w:lang w:eastAsia="en-NZ"/>
              </w:rPr>
              <w:t>1,550</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61D9B0A" w14:textId="77777777" w:rsidR="000E0256" w:rsidRPr="00CB0641" w:rsidRDefault="000E0256" w:rsidP="00F32042">
            <w:pPr>
              <w:pStyle w:val="TableText"/>
              <w:keepNext/>
              <w:jc w:val="center"/>
              <w:rPr>
                <w:lang w:eastAsia="en-NZ"/>
              </w:rPr>
            </w:pPr>
            <w:r w:rsidRPr="00CB0641">
              <w:rPr>
                <w:lang w:eastAsia="en-NZ"/>
              </w:rPr>
              <w:t>99.2</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8D1AF5E" w14:textId="77777777" w:rsidR="000E0256" w:rsidRPr="00CB0641" w:rsidRDefault="000E0256" w:rsidP="00F32042">
            <w:pPr>
              <w:pStyle w:val="TableText"/>
              <w:keepNext/>
              <w:tabs>
                <w:tab w:val="decimal" w:pos="595"/>
              </w:tabs>
              <w:rPr>
                <w:lang w:eastAsia="en-NZ"/>
              </w:rPr>
            </w:pPr>
            <w:r w:rsidRPr="00CB0641">
              <w:rPr>
                <w:lang w:eastAsia="en-NZ"/>
              </w:rPr>
              <w:t>13</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F416FBB" w14:textId="77777777" w:rsidR="000E0256" w:rsidRPr="00CB0641" w:rsidRDefault="000E0256" w:rsidP="00F32042">
            <w:pPr>
              <w:pStyle w:val="TableText"/>
              <w:keepNext/>
              <w:jc w:val="center"/>
              <w:rPr>
                <w:lang w:eastAsia="en-NZ"/>
              </w:rPr>
            </w:pPr>
            <w:r w:rsidRPr="00CB0641">
              <w:rPr>
                <w:lang w:eastAsia="en-NZ"/>
              </w:rPr>
              <w:t>0.8</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C6836D1" w14:textId="77777777" w:rsidR="000E0256" w:rsidRPr="00CB0641" w:rsidRDefault="000E0256" w:rsidP="00F32042">
            <w:pPr>
              <w:pStyle w:val="TableText"/>
              <w:keepNext/>
              <w:tabs>
                <w:tab w:val="decimal" w:pos="707"/>
              </w:tabs>
              <w:rPr>
                <w:lang w:eastAsia="en-NZ"/>
              </w:rPr>
            </w:pPr>
            <w:r w:rsidRPr="00CB0641">
              <w:rPr>
                <w:lang w:eastAsia="en-NZ"/>
              </w:rPr>
              <w:t>1,563</w:t>
            </w:r>
          </w:p>
        </w:tc>
      </w:tr>
      <w:tr w:rsidR="000E0256" w:rsidRPr="00CB0641" w14:paraId="2AD83C08"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3B4EE6E" w14:textId="77777777" w:rsidR="000E0256" w:rsidRPr="00CB0641" w:rsidRDefault="000E0256" w:rsidP="00F32042">
            <w:pPr>
              <w:pStyle w:val="TableText"/>
              <w:keepNext/>
              <w:rPr>
                <w:lang w:eastAsia="en-NZ"/>
              </w:rPr>
            </w:pPr>
            <w:proofErr w:type="spellStart"/>
            <w:r w:rsidRPr="00CB0641">
              <w:rPr>
                <w:lang w:eastAsia="en-NZ"/>
              </w:rPr>
              <w:t>MidCentral</w:t>
            </w:r>
            <w:proofErr w:type="spellEnd"/>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F2BD46C" w14:textId="77777777" w:rsidR="000E0256" w:rsidRPr="00CB0641" w:rsidRDefault="000E0256" w:rsidP="00F32042">
            <w:pPr>
              <w:pStyle w:val="TableText"/>
              <w:keepNext/>
              <w:tabs>
                <w:tab w:val="decimal" w:pos="700"/>
              </w:tabs>
              <w:rPr>
                <w:lang w:eastAsia="en-NZ"/>
              </w:rPr>
            </w:pPr>
            <w:r w:rsidRPr="00CB0641">
              <w:rPr>
                <w:lang w:eastAsia="en-NZ"/>
              </w:rPr>
              <w:t>2,105</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F80DA46" w14:textId="77777777" w:rsidR="000E0256" w:rsidRPr="00CB0641" w:rsidRDefault="000E0256" w:rsidP="00F32042">
            <w:pPr>
              <w:pStyle w:val="TableText"/>
              <w:keepNext/>
              <w:jc w:val="center"/>
              <w:rPr>
                <w:lang w:eastAsia="en-NZ"/>
              </w:rPr>
            </w:pPr>
            <w:r w:rsidRPr="00CB0641">
              <w:rPr>
                <w:lang w:eastAsia="en-NZ"/>
              </w:rPr>
              <w:t>98.4</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D427B42" w14:textId="77777777" w:rsidR="000E0256" w:rsidRPr="00CB0641" w:rsidRDefault="000E0256" w:rsidP="00F32042">
            <w:pPr>
              <w:pStyle w:val="TableText"/>
              <w:keepNext/>
              <w:tabs>
                <w:tab w:val="decimal" w:pos="595"/>
              </w:tabs>
              <w:rPr>
                <w:lang w:eastAsia="en-NZ"/>
              </w:rPr>
            </w:pPr>
            <w:r w:rsidRPr="00CB0641">
              <w:rPr>
                <w:lang w:eastAsia="en-NZ"/>
              </w:rPr>
              <w:t>35</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A7F65EB" w14:textId="77777777" w:rsidR="000E0256" w:rsidRPr="00CB0641" w:rsidRDefault="000E0256" w:rsidP="00F32042">
            <w:pPr>
              <w:pStyle w:val="TableText"/>
              <w:keepNext/>
              <w:jc w:val="center"/>
              <w:rPr>
                <w:lang w:eastAsia="en-NZ"/>
              </w:rPr>
            </w:pPr>
            <w:r w:rsidRPr="00CB0641">
              <w:rPr>
                <w:lang w:eastAsia="en-NZ"/>
              </w:rPr>
              <w:t>1.6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475EB7F" w14:textId="77777777" w:rsidR="000E0256" w:rsidRPr="00CB0641" w:rsidRDefault="000E0256" w:rsidP="00F32042">
            <w:pPr>
              <w:pStyle w:val="TableText"/>
              <w:keepNext/>
              <w:tabs>
                <w:tab w:val="decimal" w:pos="707"/>
              </w:tabs>
              <w:rPr>
                <w:lang w:eastAsia="en-NZ"/>
              </w:rPr>
            </w:pPr>
            <w:r w:rsidRPr="00CB0641">
              <w:rPr>
                <w:lang w:eastAsia="en-NZ"/>
              </w:rPr>
              <w:t>2,140</w:t>
            </w:r>
          </w:p>
        </w:tc>
      </w:tr>
      <w:tr w:rsidR="000E0256" w:rsidRPr="00CB0641" w14:paraId="46B012FD"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483D107" w14:textId="77777777" w:rsidR="000E0256" w:rsidRPr="00CB0641" w:rsidRDefault="000E0256" w:rsidP="00F32042">
            <w:pPr>
              <w:pStyle w:val="TableText"/>
              <w:keepNext/>
              <w:rPr>
                <w:lang w:eastAsia="en-NZ"/>
              </w:rPr>
            </w:pPr>
            <w:r w:rsidRPr="00CB0641">
              <w:rPr>
                <w:lang w:eastAsia="en-NZ"/>
              </w:rPr>
              <w:t>Whanganui</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FF6D662" w14:textId="77777777" w:rsidR="000E0256" w:rsidRPr="00CB0641" w:rsidRDefault="000E0256" w:rsidP="00F32042">
            <w:pPr>
              <w:pStyle w:val="TableText"/>
              <w:keepNext/>
              <w:tabs>
                <w:tab w:val="decimal" w:pos="700"/>
              </w:tabs>
              <w:rPr>
                <w:lang w:eastAsia="en-NZ"/>
              </w:rPr>
            </w:pPr>
            <w:r w:rsidRPr="00CB0641">
              <w:rPr>
                <w:lang w:eastAsia="en-NZ"/>
              </w:rPr>
              <w:t>802</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B8B231B" w14:textId="77777777" w:rsidR="000E0256" w:rsidRPr="00CB0641" w:rsidRDefault="000E0256" w:rsidP="00F32042">
            <w:pPr>
              <w:pStyle w:val="TableText"/>
              <w:keepNext/>
              <w:jc w:val="center"/>
              <w:rPr>
                <w:lang w:eastAsia="en-NZ"/>
              </w:rPr>
            </w:pPr>
            <w:r w:rsidRPr="00CB0641">
              <w:rPr>
                <w:lang w:eastAsia="en-NZ"/>
              </w:rPr>
              <w:t>99.4</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3CE6A71" w14:textId="77777777" w:rsidR="000E0256" w:rsidRPr="00CB0641" w:rsidRDefault="000E0256" w:rsidP="00F32042">
            <w:pPr>
              <w:pStyle w:val="TableText"/>
              <w:keepNext/>
              <w:tabs>
                <w:tab w:val="decimal" w:pos="595"/>
              </w:tabs>
              <w:rPr>
                <w:lang w:eastAsia="en-NZ"/>
              </w:rPr>
            </w:pPr>
            <w:r w:rsidRPr="00CB0641">
              <w:rPr>
                <w:lang w:eastAsia="en-NZ"/>
              </w:rPr>
              <w:t>5</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0D674A0" w14:textId="77777777" w:rsidR="000E0256" w:rsidRPr="00CB0641" w:rsidRDefault="000E0256" w:rsidP="00F32042">
            <w:pPr>
              <w:pStyle w:val="TableText"/>
              <w:keepNext/>
              <w:jc w:val="center"/>
              <w:rPr>
                <w:lang w:eastAsia="en-NZ"/>
              </w:rPr>
            </w:pPr>
            <w:r w:rsidRPr="00CB0641">
              <w:rPr>
                <w:lang w:eastAsia="en-NZ"/>
              </w:rPr>
              <w:t>0.6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E44F677" w14:textId="77777777" w:rsidR="000E0256" w:rsidRPr="00CB0641" w:rsidRDefault="000E0256" w:rsidP="00F32042">
            <w:pPr>
              <w:pStyle w:val="TableText"/>
              <w:keepNext/>
              <w:tabs>
                <w:tab w:val="decimal" w:pos="707"/>
              </w:tabs>
              <w:rPr>
                <w:lang w:eastAsia="en-NZ"/>
              </w:rPr>
            </w:pPr>
            <w:r w:rsidRPr="00CB0641">
              <w:rPr>
                <w:lang w:eastAsia="en-NZ"/>
              </w:rPr>
              <w:t>807</w:t>
            </w:r>
          </w:p>
        </w:tc>
      </w:tr>
      <w:tr w:rsidR="000E0256" w:rsidRPr="00CB0641" w14:paraId="128C7B03"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BD552FE" w14:textId="77777777" w:rsidR="000E0256" w:rsidRPr="00CB0641" w:rsidRDefault="000E0256" w:rsidP="00F32042">
            <w:pPr>
              <w:pStyle w:val="TableText"/>
              <w:keepNext/>
              <w:rPr>
                <w:lang w:eastAsia="en-NZ"/>
              </w:rPr>
            </w:pPr>
            <w:r w:rsidRPr="00CB0641">
              <w:rPr>
                <w:lang w:eastAsia="en-NZ"/>
              </w:rPr>
              <w:t>Capital &amp; Coast</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1DDC75E" w14:textId="77777777" w:rsidR="000E0256" w:rsidRPr="00CB0641" w:rsidRDefault="000E0256" w:rsidP="00F32042">
            <w:pPr>
              <w:pStyle w:val="TableText"/>
              <w:keepNext/>
              <w:tabs>
                <w:tab w:val="decimal" w:pos="700"/>
              </w:tabs>
              <w:rPr>
                <w:lang w:eastAsia="en-NZ"/>
              </w:rPr>
            </w:pPr>
            <w:r w:rsidRPr="00CB0641">
              <w:rPr>
                <w:lang w:eastAsia="en-NZ"/>
              </w:rPr>
              <w:t>3,165</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4364CF8" w14:textId="77777777" w:rsidR="000E0256" w:rsidRPr="00CB0641" w:rsidRDefault="000E0256" w:rsidP="00F32042">
            <w:pPr>
              <w:pStyle w:val="TableText"/>
              <w:keepNext/>
              <w:jc w:val="center"/>
              <w:rPr>
                <w:lang w:eastAsia="en-NZ"/>
              </w:rPr>
            </w:pPr>
            <w:r w:rsidRPr="00CB0641">
              <w:rPr>
                <w:lang w:eastAsia="en-NZ"/>
              </w:rPr>
              <w:t>99.2</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233AE9F" w14:textId="77777777" w:rsidR="000E0256" w:rsidRPr="00CB0641" w:rsidRDefault="000E0256" w:rsidP="00F32042">
            <w:pPr>
              <w:pStyle w:val="TableText"/>
              <w:keepNext/>
              <w:tabs>
                <w:tab w:val="decimal" w:pos="595"/>
              </w:tabs>
              <w:rPr>
                <w:lang w:eastAsia="en-NZ"/>
              </w:rPr>
            </w:pPr>
            <w:r w:rsidRPr="00CB0641">
              <w:rPr>
                <w:lang w:eastAsia="en-NZ"/>
              </w:rPr>
              <w:t>26</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3BECC25" w14:textId="77777777" w:rsidR="000E0256" w:rsidRPr="00CB0641" w:rsidRDefault="000E0256" w:rsidP="00F32042">
            <w:pPr>
              <w:pStyle w:val="TableText"/>
              <w:keepNext/>
              <w:jc w:val="center"/>
              <w:rPr>
                <w:lang w:eastAsia="en-NZ"/>
              </w:rPr>
            </w:pPr>
            <w:r w:rsidRPr="00CB0641">
              <w:rPr>
                <w:lang w:eastAsia="en-NZ"/>
              </w:rPr>
              <w:t>0.8</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9AAA519" w14:textId="77777777" w:rsidR="000E0256" w:rsidRPr="00CB0641" w:rsidRDefault="000E0256" w:rsidP="00F32042">
            <w:pPr>
              <w:pStyle w:val="TableText"/>
              <w:keepNext/>
              <w:tabs>
                <w:tab w:val="decimal" w:pos="707"/>
              </w:tabs>
              <w:rPr>
                <w:lang w:eastAsia="en-NZ"/>
              </w:rPr>
            </w:pPr>
            <w:r w:rsidRPr="00CB0641">
              <w:rPr>
                <w:lang w:eastAsia="en-NZ"/>
              </w:rPr>
              <w:t>3,191</w:t>
            </w:r>
          </w:p>
        </w:tc>
      </w:tr>
      <w:tr w:rsidR="000E0256" w:rsidRPr="00CB0641" w14:paraId="2A243646"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257EE25" w14:textId="77777777" w:rsidR="000E0256" w:rsidRPr="00CB0641" w:rsidRDefault="000E0256" w:rsidP="00F32042">
            <w:pPr>
              <w:pStyle w:val="TableText"/>
              <w:keepNext/>
              <w:rPr>
                <w:lang w:eastAsia="en-NZ"/>
              </w:rPr>
            </w:pPr>
            <w:r w:rsidRPr="00CB0641">
              <w:rPr>
                <w:lang w:eastAsia="en-NZ"/>
              </w:rPr>
              <w:t>Hutt Valley</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257C2ED" w14:textId="77777777" w:rsidR="000E0256" w:rsidRPr="00CB0641" w:rsidRDefault="000E0256" w:rsidP="00F32042">
            <w:pPr>
              <w:pStyle w:val="TableText"/>
              <w:keepNext/>
              <w:tabs>
                <w:tab w:val="decimal" w:pos="700"/>
              </w:tabs>
              <w:rPr>
                <w:lang w:eastAsia="en-NZ"/>
              </w:rPr>
            </w:pPr>
            <w:r w:rsidRPr="00CB0641">
              <w:rPr>
                <w:lang w:eastAsia="en-NZ"/>
              </w:rPr>
              <w:t>1,896</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BDDF4DC" w14:textId="77777777" w:rsidR="000E0256" w:rsidRPr="00CB0641" w:rsidRDefault="000E0256" w:rsidP="00F32042">
            <w:pPr>
              <w:pStyle w:val="TableText"/>
              <w:keepNext/>
              <w:jc w:val="center"/>
              <w:rPr>
                <w:lang w:eastAsia="en-NZ"/>
              </w:rPr>
            </w:pPr>
            <w:r w:rsidRPr="00CB0641">
              <w:rPr>
                <w:lang w:eastAsia="en-NZ"/>
              </w:rPr>
              <w:t>98.8</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D077203" w14:textId="77777777" w:rsidR="000E0256" w:rsidRPr="00CB0641" w:rsidRDefault="000E0256" w:rsidP="00F32042">
            <w:pPr>
              <w:pStyle w:val="TableText"/>
              <w:keepNext/>
              <w:tabs>
                <w:tab w:val="decimal" w:pos="595"/>
              </w:tabs>
              <w:rPr>
                <w:lang w:eastAsia="en-NZ"/>
              </w:rPr>
            </w:pPr>
            <w:r w:rsidRPr="00CB0641">
              <w:rPr>
                <w:lang w:eastAsia="en-NZ"/>
              </w:rPr>
              <w:t>23</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1ADD1FB" w14:textId="77777777" w:rsidR="000E0256" w:rsidRPr="00CB0641" w:rsidRDefault="000E0256" w:rsidP="00F32042">
            <w:pPr>
              <w:pStyle w:val="TableText"/>
              <w:keepNext/>
              <w:jc w:val="center"/>
              <w:rPr>
                <w:lang w:eastAsia="en-NZ"/>
              </w:rPr>
            </w:pPr>
            <w:r w:rsidRPr="00CB0641">
              <w:rPr>
                <w:lang w:eastAsia="en-NZ"/>
              </w:rPr>
              <w:t>1.2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45D4B73" w14:textId="77777777" w:rsidR="000E0256" w:rsidRPr="00CB0641" w:rsidRDefault="000E0256" w:rsidP="00F32042">
            <w:pPr>
              <w:pStyle w:val="TableText"/>
              <w:keepNext/>
              <w:tabs>
                <w:tab w:val="decimal" w:pos="707"/>
              </w:tabs>
              <w:rPr>
                <w:lang w:eastAsia="en-NZ"/>
              </w:rPr>
            </w:pPr>
            <w:r w:rsidRPr="00CB0641">
              <w:rPr>
                <w:lang w:eastAsia="en-NZ"/>
              </w:rPr>
              <w:t>1,919</w:t>
            </w:r>
          </w:p>
        </w:tc>
      </w:tr>
      <w:tr w:rsidR="000E0256" w:rsidRPr="00CB0641" w14:paraId="389701AC"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A42D772" w14:textId="77777777" w:rsidR="000E0256" w:rsidRPr="00CB0641" w:rsidRDefault="000E0256" w:rsidP="0039415E">
            <w:pPr>
              <w:pStyle w:val="TableText"/>
              <w:keepNext/>
              <w:rPr>
                <w:lang w:eastAsia="en-NZ"/>
              </w:rPr>
            </w:pPr>
            <w:r w:rsidRPr="00CB0641">
              <w:rPr>
                <w:lang w:eastAsia="en-NZ"/>
              </w:rPr>
              <w:t>Wairarapa</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1501D37" w14:textId="77777777" w:rsidR="000E0256" w:rsidRPr="00CB0641" w:rsidRDefault="000E0256" w:rsidP="0039415E">
            <w:pPr>
              <w:pStyle w:val="TableText"/>
              <w:keepNext/>
              <w:tabs>
                <w:tab w:val="decimal" w:pos="700"/>
              </w:tabs>
              <w:rPr>
                <w:lang w:eastAsia="en-NZ"/>
              </w:rPr>
            </w:pPr>
            <w:r w:rsidRPr="00CB0641">
              <w:rPr>
                <w:lang w:eastAsia="en-NZ"/>
              </w:rPr>
              <w:t>479</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797D7090" w14:textId="77777777" w:rsidR="000E0256" w:rsidRPr="00CB0641" w:rsidRDefault="000E0256" w:rsidP="0039415E">
            <w:pPr>
              <w:pStyle w:val="TableText"/>
              <w:keepNext/>
              <w:jc w:val="center"/>
              <w:rPr>
                <w:lang w:eastAsia="en-NZ"/>
              </w:rPr>
            </w:pPr>
            <w:r w:rsidRPr="00CB0641">
              <w:rPr>
                <w:lang w:eastAsia="en-NZ"/>
              </w:rPr>
              <w:t>99.4</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C543D3F" w14:textId="77777777" w:rsidR="000E0256" w:rsidRPr="00CB0641" w:rsidRDefault="000E0256" w:rsidP="0039415E">
            <w:pPr>
              <w:pStyle w:val="TableText"/>
              <w:keepNext/>
              <w:tabs>
                <w:tab w:val="decimal" w:pos="595"/>
              </w:tabs>
              <w:rPr>
                <w:lang w:eastAsia="en-NZ"/>
              </w:rPr>
            </w:pPr>
            <w:r w:rsidRPr="00CB0641">
              <w:rPr>
                <w:lang w:eastAsia="en-NZ"/>
              </w:rPr>
              <w:t>3</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6BE85B6" w14:textId="77777777" w:rsidR="000E0256" w:rsidRPr="00CB0641" w:rsidRDefault="000E0256" w:rsidP="0039415E">
            <w:pPr>
              <w:pStyle w:val="TableText"/>
              <w:keepNext/>
              <w:jc w:val="center"/>
              <w:rPr>
                <w:lang w:eastAsia="en-NZ"/>
              </w:rPr>
            </w:pPr>
            <w:r w:rsidRPr="00CB0641">
              <w:rPr>
                <w:lang w:eastAsia="en-NZ"/>
              </w:rPr>
              <w:t>0.6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61C5933" w14:textId="77777777" w:rsidR="000E0256" w:rsidRPr="00CB0641" w:rsidRDefault="000E0256" w:rsidP="0039415E">
            <w:pPr>
              <w:pStyle w:val="TableText"/>
              <w:keepNext/>
              <w:tabs>
                <w:tab w:val="decimal" w:pos="707"/>
              </w:tabs>
              <w:rPr>
                <w:lang w:eastAsia="en-NZ"/>
              </w:rPr>
            </w:pPr>
            <w:r w:rsidRPr="00CB0641">
              <w:rPr>
                <w:lang w:eastAsia="en-NZ"/>
              </w:rPr>
              <w:t>482</w:t>
            </w:r>
          </w:p>
        </w:tc>
      </w:tr>
      <w:tr w:rsidR="000E0256" w:rsidRPr="00CB0641" w14:paraId="7578989E"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427FEFA" w14:textId="77777777" w:rsidR="000E0256" w:rsidRPr="00CB0641" w:rsidRDefault="000E0256" w:rsidP="00F32042">
            <w:pPr>
              <w:pStyle w:val="TableText"/>
              <w:rPr>
                <w:lang w:eastAsia="en-NZ"/>
              </w:rPr>
            </w:pPr>
            <w:r w:rsidRPr="00CB0641">
              <w:rPr>
                <w:lang w:eastAsia="en-NZ"/>
              </w:rPr>
              <w:t>Nelson Marlborough</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D6D67FA" w14:textId="77777777" w:rsidR="000E0256" w:rsidRPr="00CB0641" w:rsidRDefault="000E0256" w:rsidP="00F32042">
            <w:pPr>
              <w:pStyle w:val="TableText"/>
              <w:tabs>
                <w:tab w:val="decimal" w:pos="700"/>
              </w:tabs>
              <w:rPr>
                <w:lang w:eastAsia="en-NZ"/>
              </w:rPr>
            </w:pPr>
            <w:r w:rsidRPr="00CB0641">
              <w:rPr>
                <w:lang w:eastAsia="en-NZ"/>
              </w:rPr>
              <w:t>1,461</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93AD3A3" w14:textId="77777777" w:rsidR="000E0256" w:rsidRPr="00CB0641" w:rsidRDefault="000E0256" w:rsidP="00F32042">
            <w:pPr>
              <w:pStyle w:val="TableText"/>
              <w:jc w:val="center"/>
              <w:rPr>
                <w:lang w:eastAsia="en-NZ"/>
              </w:rPr>
            </w:pPr>
            <w:r w:rsidRPr="00CB0641">
              <w:rPr>
                <w:lang w:eastAsia="en-NZ"/>
              </w:rPr>
              <w:t>99.0</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0D5EAAE" w14:textId="77777777" w:rsidR="000E0256" w:rsidRPr="00CB0641" w:rsidRDefault="000E0256" w:rsidP="00F32042">
            <w:pPr>
              <w:pStyle w:val="TableText"/>
              <w:tabs>
                <w:tab w:val="decimal" w:pos="595"/>
              </w:tabs>
              <w:rPr>
                <w:lang w:eastAsia="en-NZ"/>
              </w:rPr>
            </w:pPr>
            <w:r w:rsidRPr="00CB0641">
              <w:rPr>
                <w:lang w:eastAsia="en-NZ"/>
              </w:rPr>
              <w:t>15</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9990694" w14:textId="77777777" w:rsidR="000E0256" w:rsidRPr="00CB0641" w:rsidRDefault="000E0256" w:rsidP="00F32042">
            <w:pPr>
              <w:pStyle w:val="TableText"/>
              <w:jc w:val="center"/>
              <w:rPr>
                <w:lang w:eastAsia="en-NZ"/>
              </w:rPr>
            </w:pPr>
            <w:r w:rsidRPr="00CB0641">
              <w:rPr>
                <w:lang w:eastAsia="en-NZ"/>
              </w:rPr>
              <w:t>1.0</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E9E2EDC" w14:textId="77777777" w:rsidR="000E0256" w:rsidRPr="00CB0641" w:rsidRDefault="000E0256" w:rsidP="00F32042">
            <w:pPr>
              <w:pStyle w:val="TableText"/>
              <w:tabs>
                <w:tab w:val="decimal" w:pos="707"/>
              </w:tabs>
              <w:rPr>
                <w:lang w:eastAsia="en-NZ"/>
              </w:rPr>
            </w:pPr>
            <w:r w:rsidRPr="00CB0641">
              <w:rPr>
                <w:lang w:eastAsia="en-NZ"/>
              </w:rPr>
              <w:t>1,476</w:t>
            </w:r>
          </w:p>
        </w:tc>
      </w:tr>
      <w:tr w:rsidR="000E0256" w:rsidRPr="00CB0641" w14:paraId="0C65BC03"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E83D86A" w14:textId="77777777" w:rsidR="000E0256" w:rsidRPr="00CB0641" w:rsidRDefault="000E0256" w:rsidP="00F32042">
            <w:pPr>
              <w:pStyle w:val="TableText"/>
              <w:rPr>
                <w:lang w:eastAsia="en-NZ"/>
              </w:rPr>
            </w:pPr>
            <w:r w:rsidRPr="00CB0641">
              <w:rPr>
                <w:lang w:eastAsia="en-NZ"/>
              </w:rPr>
              <w:t>West Coast</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3122D75" w14:textId="77777777" w:rsidR="000E0256" w:rsidRPr="00CB0641" w:rsidRDefault="000E0256" w:rsidP="00F32042">
            <w:pPr>
              <w:pStyle w:val="TableText"/>
              <w:tabs>
                <w:tab w:val="decimal" w:pos="700"/>
              </w:tabs>
              <w:rPr>
                <w:lang w:eastAsia="en-NZ"/>
              </w:rPr>
            </w:pPr>
            <w:r w:rsidRPr="00CB0641">
              <w:rPr>
                <w:lang w:eastAsia="en-NZ"/>
              </w:rPr>
              <w:t>318</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B6697E7" w14:textId="77777777" w:rsidR="000E0256" w:rsidRPr="00CB0641" w:rsidRDefault="000E0256" w:rsidP="00F32042">
            <w:pPr>
              <w:pStyle w:val="TableText"/>
              <w:jc w:val="center"/>
              <w:rPr>
                <w:lang w:eastAsia="en-NZ"/>
              </w:rPr>
            </w:pPr>
            <w:r w:rsidRPr="00CB0641">
              <w:rPr>
                <w:lang w:eastAsia="en-NZ"/>
              </w:rPr>
              <w:t>98.8</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9DE4DCF" w14:textId="77777777" w:rsidR="000E0256" w:rsidRPr="00CB0641" w:rsidRDefault="000E0256" w:rsidP="00F32042">
            <w:pPr>
              <w:pStyle w:val="TableText"/>
              <w:tabs>
                <w:tab w:val="decimal" w:pos="595"/>
              </w:tabs>
              <w:rPr>
                <w:lang w:eastAsia="en-NZ"/>
              </w:rPr>
            </w:pPr>
            <w:r w:rsidRPr="00CB0641">
              <w:rPr>
                <w:lang w:eastAsia="en-NZ"/>
              </w:rPr>
              <w:t>4</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05BF6B0" w14:textId="77777777" w:rsidR="000E0256" w:rsidRPr="00CB0641" w:rsidRDefault="000E0256" w:rsidP="00F32042">
            <w:pPr>
              <w:pStyle w:val="TableText"/>
              <w:jc w:val="center"/>
              <w:rPr>
                <w:lang w:eastAsia="en-NZ"/>
              </w:rPr>
            </w:pPr>
            <w:r w:rsidRPr="00CB0641">
              <w:rPr>
                <w:lang w:eastAsia="en-NZ"/>
              </w:rPr>
              <w:t>1.2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3137469" w14:textId="77777777" w:rsidR="000E0256" w:rsidRPr="00CB0641" w:rsidRDefault="000E0256" w:rsidP="00F32042">
            <w:pPr>
              <w:pStyle w:val="TableText"/>
              <w:tabs>
                <w:tab w:val="decimal" w:pos="707"/>
              </w:tabs>
              <w:rPr>
                <w:lang w:eastAsia="en-NZ"/>
              </w:rPr>
            </w:pPr>
            <w:r w:rsidRPr="00CB0641">
              <w:rPr>
                <w:lang w:eastAsia="en-NZ"/>
              </w:rPr>
              <w:t>322</w:t>
            </w:r>
          </w:p>
        </w:tc>
      </w:tr>
      <w:tr w:rsidR="000E0256" w:rsidRPr="00CB0641" w14:paraId="0C588C6C"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5EA66BA" w14:textId="77777777" w:rsidR="000E0256" w:rsidRPr="00CB0641" w:rsidRDefault="000E0256" w:rsidP="00F32042">
            <w:pPr>
              <w:pStyle w:val="TableText"/>
              <w:rPr>
                <w:lang w:eastAsia="en-NZ"/>
              </w:rPr>
            </w:pPr>
            <w:r w:rsidRPr="00CB0641">
              <w:rPr>
                <w:lang w:eastAsia="en-NZ"/>
              </w:rPr>
              <w:t>Canterbury</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C73CAC7" w14:textId="77777777" w:rsidR="000E0256" w:rsidRPr="00CB0641" w:rsidRDefault="000E0256" w:rsidP="00F32042">
            <w:pPr>
              <w:pStyle w:val="TableText"/>
              <w:tabs>
                <w:tab w:val="decimal" w:pos="700"/>
              </w:tabs>
              <w:rPr>
                <w:lang w:eastAsia="en-NZ"/>
              </w:rPr>
            </w:pPr>
            <w:r w:rsidRPr="00CB0641">
              <w:rPr>
                <w:lang w:eastAsia="en-NZ"/>
              </w:rPr>
              <w:t>6,171</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1373300" w14:textId="77777777" w:rsidR="000E0256" w:rsidRPr="00CB0641" w:rsidRDefault="000E0256" w:rsidP="00F32042">
            <w:pPr>
              <w:pStyle w:val="TableText"/>
              <w:jc w:val="center"/>
              <w:rPr>
                <w:lang w:eastAsia="en-NZ"/>
              </w:rPr>
            </w:pPr>
            <w:r w:rsidRPr="00CB0641">
              <w:rPr>
                <w:lang w:eastAsia="en-NZ"/>
              </w:rPr>
              <w:t>98.6</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DAC4078" w14:textId="77777777" w:rsidR="000E0256" w:rsidRPr="00CB0641" w:rsidRDefault="000E0256" w:rsidP="00F32042">
            <w:pPr>
              <w:pStyle w:val="TableText"/>
              <w:tabs>
                <w:tab w:val="decimal" w:pos="595"/>
              </w:tabs>
              <w:rPr>
                <w:lang w:eastAsia="en-NZ"/>
              </w:rPr>
            </w:pPr>
            <w:r w:rsidRPr="00CB0641">
              <w:rPr>
                <w:lang w:eastAsia="en-NZ"/>
              </w:rPr>
              <w:t>85</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43221A6" w14:textId="77777777" w:rsidR="000E0256" w:rsidRPr="00CB0641" w:rsidRDefault="000E0256" w:rsidP="00F32042">
            <w:pPr>
              <w:pStyle w:val="TableText"/>
              <w:jc w:val="center"/>
              <w:rPr>
                <w:lang w:eastAsia="en-NZ"/>
              </w:rPr>
            </w:pPr>
            <w:r w:rsidRPr="00CB0641">
              <w:rPr>
                <w:lang w:eastAsia="en-NZ"/>
              </w:rPr>
              <w:t>1.4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241AB61" w14:textId="77777777" w:rsidR="000E0256" w:rsidRPr="00CB0641" w:rsidRDefault="000E0256" w:rsidP="00F32042">
            <w:pPr>
              <w:pStyle w:val="TableText"/>
              <w:tabs>
                <w:tab w:val="decimal" w:pos="707"/>
              </w:tabs>
              <w:rPr>
                <w:lang w:eastAsia="en-NZ"/>
              </w:rPr>
            </w:pPr>
            <w:r w:rsidRPr="00CB0641">
              <w:rPr>
                <w:lang w:eastAsia="en-NZ"/>
              </w:rPr>
              <w:t>6,256</w:t>
            </w:r>
          </w:p>
        </w:tc>
      </w:tr>
      <w:tr w:rsidR="000E0256" w:rsidRPr="00CB0641" w14:paraId="61CA3C6F"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C0FB917" w14:textId="77777777" w:rsidR="000E0256" w:rsidRPr="00CB0641" w:rsidRDefault="000E0256" w:rsidP="00F32042">
            <w:pPr>
              <w:pStyle w:val="TableText"/>
              <w:rPr>
                <w:lang w:eastAsia="en-NZ"/>
              </w:rPr>
            </w:pPr>
            <w:r w:rsidRPr="00CB0641">
              <w:rPr>
                <w:lang w:eastAsia="en-NZ"/>
              </w:rPr>
              <w:t>South Canterbury</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23C877D" w14:textId="77777777" w:rsidR="000E0256" w:rsidRPr="00CB0641" w:rsidRDefault="000E0256" w:rsidP="00F32042">
            <w:pPr>
              <w:pStyle w:val="TableText"/>
              <w:tabs>
                <w:tab w:val="decimal" w:pos="700"/>
              </w:tabs>
              <w:rPr>
                <w:lang w:eastAsia="en-NZ"/>
              </w:rPr>
            </w:pPr>
            <w:r w:rsidRPr="00CB0641">
              <w:rPr>
                <w:lang w:eastAsia="en-NZ"/>
              </w:rPr>
              <w:t>605</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726A1F9" w14:textId="77777777" w:rsidR="000E0256" w:rsidRPr="00CB0641" w:rsidRDefault="000E0256" w:rsidP="00F32042">
            <w:pPr>
              <w:pStyle w:val="TableText"/>
              <w:jc w:val="center"/>
              <w:rPr>
                <w:lang w:eastAsia="en-NZ"/>
              </w:rPr>
            </w:pPr>
            <w:r w:rsidRPr="00CB0641">
              <w:rPr>
                <w:lang w:eastAsia="en-NZ"/>
              </w:rPr>
              <w:t>99.3</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020A5F3" w14:textId="77777777" w:rsidR="000E0256" w:rsidRPr="00CB0641" w:rsidRDefault="000E0256" w:rsidP="00F32042">
            <w:pPr>
              <w:pStyle w:val="TableText"/>
              <w:tabs>
                <w:tab w:val="decimal" w:pos="595"/>
              </w:tabs>
              <w:rPr>
                <w:lang w:eastAsia="en-NZ"/>
              </w:rPr>
            </w:pPr>
            <w:r w:rsidRPr="00CB0641">
              <w:rPr>
                <w:lang w:eastAsia="en-NZ"/>
              </w:rPr>
              <w:t>4</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F8B229C" w14:textId="77777777" w:rsidR="000E0256" w:rsidRPr="00CB0641" w:rsidRDefault="000E0256" w:rsidP="00F32042">
            <w:pPr>
              <w:pStyle w:val="TableText"/>
              <w:jc w:val="center"/>
              <w:rPr>
                <w:lang w:eastAsia="en-NZ"/>
              </w:rPr>
            </w:pPr>
            <w:r w:rsidRPr="00CB0641">
              <w:rPr>
                <w:lang w:eastAsia="en-NZ"/>
              </w:rPr>
              <w:t>0.7</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7BB9184" w14:textId="77777777" w:rsidR="000E0256" w:rsidRPr="00CB0641" w:rsidRDefault="000E0256" w:rsidP="00F32042">
            <w:pPr>
              <w:pStyle w:val="TableText"/>
              <w:tabs>
                <w:tab w:val="decimal" w:pos="707"/>
              </w:tabs>
              <w:rPr>
                <w:lang w:eastAsia="en-NZ"/>
              </w:rPr>
            </w:pPr>
            <w:r w:rsidRPr="00CB0641">
              <w:rPr>
                <w:lang w:eastAsia="en-NZ"/>
              </w:rPr>
              <w:t>609</w:t>
            </w:r>
          </w:p>
        </w:tc>
      </w:tr>
      <w:tr w:rsidR="000E0256" w:rsidRPr="00CB0641" w14:paraId="6058CAE5"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67D531B" w14:textId="77777777" w:rsidR="000E0256" w:rsidRPr="00CB0641" w:rsidRDefault="000E0256" w:rsidP="00F32042">
            <w:pPr>
              <w:pStyle w:val="TableText"/>
              <w:rPr>
                <w:lang w:eastAsia="en-NZ"/>
              </w:rPr>
            </w:pPr>
            <w:r w:rsidRPr="00CB0641">
              <w:rPr>
                <w:lang w:eastAsia="en-NZ"/>
              </w:rPr>
              <w:t>Southern</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0E9F20D" w14:textId="77777777" w:rsidR="000E0256" w:rsidRPr="00CB0641" w:rsidRDefault="000E0256" w:rsidP="00F32042">
            <w:pPr>
              <w:pStyle w:val="TableText"/>
              <w:tabs>
                <w:tab w:val="decimal" w:pos="700"/>
              </w:tabs>
              <w:rPr>
                <w:lang w:eastAsia="en-NZ"/>
              </w:rPr>
            </w:pPr>
            <w:r w:rsidRPr="00CB0641">
              <w:rPr>
                <w:lang w:eastAsia="en-NZ"/>
              </w:rPr>
              <w:t>3,222</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9F79BE4" w14:textId="77777777" w:rsidR="000E0256" w:rsidRPr="00CB0641" w:rsidRDefault="000E0256" w:rsidP="00F32042">
            <w:pPr>
              <w:pStyle w:val="TableText"/>
              <w:jc w:val="center"/>
              <w:rPr>
                <w:lang w:eastAsia="en-NZ"/>
              </w:rPr>
            </w:pPr>
            <w:r w:rsidRPr="00CB0641">
              <w:rPr>
                <w:lang w:eastAsia="en-NZ"/>
              </w:rPr>
              <w:t>98.8</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B243206" w14:textId="77777777" w:rsidR="000E0256" w:rsidRPr="00CB0641" w:rsidRDefault="000E0256" w:rsidP="00F32042">
            <w:pPr>
              <w:pStyle w:val="TableText"/>
              <w:tabs>
                <w:tab w:val="decimal" w:pos="595"/>
              </w:tabs>
              <w:rPr>
                <w:lang w:eastAsia="en-NZ"/>
              </w:rPr>
            </w:pPr>
            <w:r w:rsidRPr="00CB0641">
              <w:rPr>
                <w:lang w:eastAsia="en-NZ"/>
              </w:rPr>
              <w:t>40</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69FF2DC" w14:textId="77777777" w:rsidR="000E0256" w:rsidRPr="00CB0641" w:rsidRDefault="000E0256" w:rsidP="00F32042">
            <w:pPr>
              <w:pStyle w:val="TableText"/>
              <w:jc w:val="center"/>
              <w:rPr>
                <w:lang w:eastAsia="en-NZ"/>
              </w:rPr>
            </w:pPr>
            <w:r w:rsidRPr="00CB0641">
              <w:rPr>
                <w:lang w:eastAsia="en-NZ"/>
              </w:rPr>
              <w:t>1.2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134C43B" w14:textId="77777777" w:rsidR="000E0256" w:rsidRPr="00CB0641" w:rsidRDefault="000E0256" w:rsidP="00F32042">
            <w:pPr>
              <w:pStyle w:val="TableText"/>
              <w:tabs>
                <w:tab w:val="decimal" w:pos="707"/>
              </w:tabs>
              <w:rPr>
                <w:lang w:eastAsia="en-NZ"/>
              </w:rPr>
            </w:pPr>
            <w:r w:rsidRPr="00CB0641">
              <w:rPr>
                <w:lang w:eastAsia="en-NZ"/>
              </w:rPr>
              <w:t>3,262</w:t>
            </w:r>
          </w:p>
        </w:tc>
      </w:tr>
      <w:tr w:rsidR="000E0256" w:rsidRPr="00CB0641" w14:paraId="188BCDE7"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96CADA0" w14:textId="77777777" w:rsidR="000E0256" w:rsidRPr="00CB0641" w:rsidRDefault="000E0256" w:rsidP="00F32042">
            <w:pPr>
              <w:pStyle w:val="TableText"/>
              <w:rPr>
                <w:lang w:eastAsia="en-NZ"/>
              </w:rPr>
            </w:pPr>
            <w:r w:rsidRPr="00CB0641">
              <w:rPr>
                <w:lang w:eastAsia="en-NZ"/>
              </w:rPr>
              <w:t>Unknown</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94DB0C8" w14:textId="77777777" w:rsidR="000E0256" w:rsidRPr="00CB0641" w:rsidRDefault="000E0256" w:rsidP="00F32042">
            <w:pPr>
              <w:pStyle w:val="TableText"/>
              <w:tabs>
                <w:tab w:val="decimal" w:pos="700"/>
              </w:tabs>
              <w:rPr>
                <w:lang w:eastAsia="en-NZ"/>
              </w:rPr>
            </w:pPr>
            <w:r w:rsidRPr="00CB0641">
              <w:rPr>
                <w:lang w:eastAsia="en-NZ"/>
              </w:rPr>
              <w:t>71</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483EACE" w14:textId="77777777" w:rsidR="000E0256" w:rsidRPr="00CB0641" w:rsidRDefault="000E0256" w:rsidP="00F32042">
            <w:pPr>
              <w:pStyle w:val="TableText"/>
              <w:jc w:val="center"/>
              <w:rPr>
                <w:lang w:eastAsia="en-NZ"/>
              </w:rPr>
            </w:pPr>
            <w:r w:rsidRPr="00CB0641">
              <w:rPr>
                <w:lang w:eastAsia="en-NZ"/>
              </w:rPr>
              <w:t>92.2</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3D3CE3B" w14:textId="77777777" w:rsidR="000E0256" w:rsidRPr="00CB0641" w:rsidRDefault="000E0256" w:rsidP="00F32042">
            <w:pPr>
              <w:pStyle w:val="TableText"/>
              <w:tabs>
                <w:tab w:val="decimal" w:pos="595"/>
              </w:tabs>
              <w:rPr>
                <w:lang w:eastAsia="en-NZ"/>
              </w:rPr>
            </w:pPr>
            <w:r w:rsidRPr="00CB0641">
              <w:rPr>
                <w:lang w:eastAsia="en-NZ"/>
              </w:rPr>
              <w:t>6</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F9B8EC4" w14:textId="77777777" w:rsidR="000E0256" w:rsidRPr="00CB0641" w:rsidRDefault="000E0256" w:rsidP="00F32042">
            <w:pPr>
              <w:pStyle w:val="TableText"/>
              <w:jc w:val="center"/>
              <w:rPr>
                <w:lang w:eastAsia="en-NZ"/>
              </w:rPr>
            </w:pPr>
            <w:r w:rsidRPr="00CB0641">
              <w:rPr>
                <w:lang w:eastAsia="en-NZ"/>
              </w:rPr>
              <w:t>7.8</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DC0CD2B" w14:textId="77777777" w:rsidR="000E0256" w:rsidRPr="00CB0641" w:rsidRDefault="000E0256" w:rsidP="00F32042">
            <w:pPr>
              <w:pStyle w:val="TableText"/>
              <w:tabs>
                <w:tab w:val="decimal" w:pos="707"/>
              </w:tabs>
              <w:rPr>
                <w:lang w:eastAsia="en-NZ"/>
              </w:rPr>
            </w:pPr>
            <w:r w:rsidRPr="00CB0641">
              <w:rPr>
                <w:lang w:eastAsia="en-NZ"/>
              </w:rPr>
              <w:t>77</w:t>
            </w:r>
          </w:p>
        </w:tc>
      </w:tr>
      <w:tr w:rsidR="000E0256" w:rsidRPr="00F32042" w14:paraId="101FE1C2" w14:textId="77777777" w:rsidTr="00F32042">
        <w:trPr>
          <w:cantSplit/>
        </w:trPr>
        <w:tc>
          <w:tcPr>
            <w:tcW w:w="222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4666E452" w14:textId="77777777" w:rsidR="000E0256" w:rsidRPr="00F32042" w:rsidRDefault="000E0256" w:rsidP="00F32042">
            <w:pPr>
              <w:pStyle w:val="TableText"/>
              <w:rPr>
                <w:b/>
                <w:lang w:eastAsia="en-NZ"/>
              </w:rPr>
            </w:pPr>
            <w:r w:rsidRPr="00F32042">
              <w:rPr>
                <w:b/>
                <w:lang w:eastAsia="en-NZ"/>
              </w:rPr>
              <w:t>National</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451E99D" w14:textId="77777777" w:rsidR="000E0256" w:rsidRPr="00F32042" w:rsidRDefault="000E0256" w:rsidP="00F32042">
            <w:pPr>
              <w:pStyle w:val="TableText"/>
              <w:tabs>
                <w:tab w:val="decimal" w:pos="700"/>
              </w:tabs>
              <w:rPr>
                <w:b/>
                <w:lang w:eastAsia="en-NZ"/>
              </w:rPr>
            </w:pPr>
            <w:r w:rsidRPr="00F32042">
              <w:rPr>
                <w:b/>
                <w:lang w:eastAsia="en-NZ"/>
              </w:rPr>
              <w:t>57,182</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57C2559" w14:textId="77777777" w:rsidR="000E0256" w:rsidRPr="00F32042" w:rsidRDefault="000E0256" w:rsidP="00F32042">
            <w:pPr>
              <w:pStyle w:val="TableText"/>
              <w:jc w:val="center"/>
              <w:rPr>
                <w:b/>
                <w:lang w:eastAsia="en-NZ"/>
              </w:rPr>
            </w:pPr>
            <w:r w:rsidRPr="00F32042">
              <w:rPr>
                <w:b/>
                <w:lang w:eastAsia="en-NZ"/>
              </w:rPr>
              <w:t>98.8</w:t>
            </w:r>
          </w:p>
        </w:tc>
        <w:tc>
          <w:tcPr>
            <w:tcW w:w="1181"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6B17DCF" w14:textId="77777777" w:rsidR="000E0256" w:rsidRPr="00F32042" w:rsidRDefault="000E0256" w:rsidP="00F32042">
            <w:pPr>
              <w:pStyle w:val="TableText"/>
              <w:tabs>
                <w:tab w:val="decimal" w:pos="595"/>
              </w:tabs>
              <w:rPr>
                <w:b/>
                <w:lang w:eastAsia="en-NZ"/>
              </w:rPr>
            </w:pPr>
            <w:r w:rsidRPr="00F32042">
              <w:rPr>
                <w:b/>
                <w:lang w:eastAsia="en-NZ"/>
              </w:rPr>
              <w:t>698</w:t>
            </w:r>
          </w:p>
        </w:tc>
        <w:tc>
          <w:tcPr>
            <w:tcW w:w="118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23423B2" w14:textId="77777777" w:rsidR="000E0256" w:rsidRPr="00F32042" w:rsidRDefault="000E0256" w:rsidP="00F32042">
            <w:pPr>
              <w:pStyle w:val="TableText"/>
              <w:jc w:val="center"/>
              <w:rPr>
                <w:b/>
                <w:lang w:eastAsia="en-NZ"/>
              </w:rPr>
            </w:pPr>
            <w:r w:rsidRPr="00F32042">
              <w:rPr>
                <w:b/>
                <w:lang w:eastAsia="en-NZ"/>
              </w:rPr>
              <w:t>1.2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54A5808" w14:textId="77777777" w:rsidR="000E0256" w:rsidRPr="00F32042" w:rsidRDefault="000E0256" w:rsidP="00F32042">
            <w:pPr>
              <w:pStyle w:val="TableText"/>
              <w:tabs>
                <w:tab w:val="decimal" w:pos="707"/>
              </w:tabs>
              <w:rPr>
                <w:b/>
                <w:lang w:eastAsia="en-NZ"/>
              </w:rPr>
            </w:pPr>
            <w:r w:rsidRPr="00F32042">
              <w:rPr>
                <w:b/>
                <w:lang w:eastAsia="en-NZ"/>
              </w:rPr>
              <w:t>57,880</w:t>
            </w:r>
          </w:p>
        </w:tc>
      </w:tr>
    </w:tbl>
    <w:p w14:paraId="32248174" w14:textId="77777777" w:rsidR="000E0256" w:rsidRPr="00984D46" w:rsidRDefault="000E0256" w:rsidP="00F32042"/>
    <w:p w14:paraId="3D871EE6" w14:textId="77777777" w:rsidR="000E0256" w:rsidRPr="003C552F" w:rsidRDefault="000E0256" w:rsidP="000E0256">
      <w:pPr>
        <w:pStyle w:val="Table"/>
      </w:pPr>
      <w:bookmarkStart w:id="46" w:name="_Toc24455490"/>
      <w:r w:rsidRPr="003C552F">
        <w:t>Table 6: Reason for unsatisfactory samples, January to December 2018</w:t>
      </w:r>
      <w:bookmarkEnd w:id="4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20"/>
        <w:gridCol w:w="1540"/>
        <w:gridCol w:w="1260"/>
      </w:tblGrid>
      <w:tr w:rsidR="000E0256" w:rsidRPr="000D48E0" w14:paraId="672F26D7" w14:textId="77777777" w:rsidTr="000D48E0">
        <w:trPr>
          <w:cantSplit/>
        </w:trPr>
        <w:tc>
          <w:tcPr>
            <w:tcW w:w="2220" w:type="dxa"/>
            <w:tcBorders>
              <w:top w:val="nil"/>
              <w:bottom w:val="nil"/>
            </w:tcBorders>
            <w:shd w:val="clear" w:color="auto" w:fill="D9D9D9" w:themeFill="background1" w:themeFillShade="D9"/>
            <w:hideMark/>
          </w:tcPr>
          <w:p w14:paraId="03B93CA5" w14:textId="77777777" w:rsidR="000E0256" w:rsidRPr="000D48E0" w:rsidRDefault="000E0256" w:rsidP="000D48E0">
            <w:pPr>
              <w:pStyle w:val="TableText"/>
              <w:rPr>
                <w:b/>
                <w:lang w:eastAsia="en-NZ"/>
              </w:rPr>
            </w:pPr>
            <w:r w:rsidRPr="000D48E0">
              <w:rPr>
                <w:b/>
                <w:lang w:eastAsia="en-NZ"/>
              </w:rPr>
              <w:t>Reason*</w:t>
            </w:r>
          </w:p>
        </w:tc>
        <w:tc>
          <w:tcPr>
            <w:tcW w:w="1540" w:type="dxa"/>
            <w:tcBorders>
              <w:top w:val="nil"/>
              <w:bottom w:val="nil"/>
            </w:tcBorders>
            <w:shd w:val="clear" w:color="auto" w:fill="D9D9D9" w:themeFill="background1" w:themeFillShade="D9"/>
            <w:hideMark/>
          </w:tcPr>
          <w:p w14:paraId="7458264F" w14:textId="77777777" w:rsidR="000E0256" w:rsidRPr="000D48E0" w:rsidRDefault="000E0256" w:rsidP="000D48E0">
            <w:pPr>
              <w:pStyle w:val="TableText"/>
              <w:jc w:val="center"/>
              <w:rPr>
                <w:b/>
                <w:lang w:eastAsia="en-NZ"/>
              </w:rPr>
            </w:pPr>
            <w:r w:rsidRPr="000D48E0">
              <w:rPr>
                <w:b/>
                <w:lang w:eastAsia="en-NZ"/>
              </w:rPr>
              <w:t>Number</w:t>
            </w:r>
          </w:p>
        </w:tc>
        <w:tc>
          <w:tcPr>
            <w:tcW w:w="1260" w:type="dxa"/>
            <w:tcBorders>
              <w:top w:val="nil"/>
              <w:bottom w:val="nil"/>
            </w:tcBorders>
            <w:shd w:val="clear" w:color="auto" w:fill="D9D9D9" w:themeFill="background1" w:themeFillShade="D9"/>
            <w:hideMark/>
          </w:tcPr>
          <w:p w14:paraId="74C29085" w14:textId="77777777" w:rsidR="000E0256" w:rsidRPr="000D48E0" w:rsidRDefault="000E0256" w:rsidP="000D48E0">
            <w:pPr>
              <w:pStyle w:val="TableText"/>
              <w:jc w:val="center"/>
              <w:rPr>
                <w:b/>
                <w:lang w:eastAsia="en-NZ"/>
              </w:rPr>
            </w:pPr>
            <w:r w:rsidRPr="000D48E0">
              <w:rPr>
                <w:b/>
                <w:lang w:eastAsia="en-NZ"/>
              </w:rPr>
              <w:t>Percentage</w:t>
            </w:r>
          </w:p>
        </w:tc>
      </w:tr>
      <w:tr w:rsidR="000E0256" w:rsidRPr="00CB0641" w14:paraId="3FF053E1" w14:textId="77777777" w:rsidTr="000D48E0">
        <w:trPr>
          <w:cantSplit/>
        </w:trPr>
        <w:tc>
          <w:tcPr>
            <w:tcW w:w="2220" w:type="dxa"/>
            <w:tcBorders>
              <w:top w:val="nil"/>
            </w:tcBorders>
            <w:shd w:val="clear" w:color="auto" w:fill="auto"/>
            <w:noWrap/>
            <w:hideMark/>
          </w:tcPr>
          <w:p w14:paraId="16F1EEEF" w14:textId="77777777" w:rsidR="000E0256" w:rsidRPr="00CB0641" w:rsidRDefault="000E0256" w:rsidP="000D48E0">
            <w:pPr>
              <w:pStyle w:val="TableText"/>
              <w:rPr>
                <w:lang w:eastAsia="en-NZ"/>
              </w:rPr>
            </w:pPr>
            <w:r w:rsidRPr="00CB0641">
              <w:rPr>
                <w:lang w:eastAsia="en-NZ"/>
              </w:rPr>
              <w:t>Collection</w:t>
            </w:r>
          </w:p>
        </w:tc>
        <w:tc>
          <w:tcPr>
            <w:tcW w:w="1540" w:type="dxa"/>
            <w:tcBorders>
              <w:top w:val="nil"/>
            </w:tcBorders>
            <w:shd w:val="clear" w:color="auto" w:fill="auto"/>
            <w:noWrap/>
            <w:hideMark/>
          </w:tcPr>
          <w:p w14:paraId="5A67FEB8" w14:textId="77777777" w:rsidR="000E0256" w:rsidRPr="00CB0641" w:rsidRDefault="000E0256" w:rsidP="000D48E0">
            <w:pPr>
              <w:pStyle w:val="TableText"/>
              <w:tabs>
                <w:tab w:val="decimal" w:pos="842"/>
              </w:tabs>
              <w:rPr>
                <w:lang w:eastAsia="en-NZ"/>
              </w:rPr>
            </w:pPr>
            <w:r w:rsidRPr="00CB0641">
              <w:rPr>
                <w:lang w:eastAsia="en-NZ"/>
              </w:rPr>
              <w:t>501</w:t>
            </w:r>
          </w:p>
        </w:tc>
        <w:tc>
          <w:tcPr>
            <w:tcW w:w="1260" w:type="dxa"/>
            <w:tcBorders>
              <w:top w:val="nil"/>
            </w:tcBorders>
            <w:shd w:val="clear" w:color="auto" w:fill="auto"/>
            <w:noWrap/>
            <w:hideMark/>
          </w:tcPr>
          <w:p w14:paraId="62A3C603" w14:textId="77777777" w:rsidR="000E0256" w:rsidRPr="00CB0641" w:rsidRDefault="000E0256" w:rsidP="000D48E0">
            <w:pPr>
              <w:pStyle w:val="TableText"/>
              <w:tabs>
                <w:tab w:val="decimal" w:pos="578"/>
              </w:tabs>
              <w:rPr>
                <w:lang w:eastAsia="en-NZ"/>
              </w:rPr>
            </w:pPr>
            <w:r w:rsidRPr="00CB0641">
              <w:rPr>
                <w:lang w:eastAsia="en-NZ"/>
              </w:rPr>
              <w:t>71.8</w:t>
            </w:r>
          </w:p>
        </w:tc>
      </w:tr>
      <w:tr w:rsidR="000E0256" w:rsidRPr="00CB0641" w14:paraId="3F2269E2" w14:textId="77777777" w:rsidTr="000D48E0">
        <w:trPr>
          <w:cantSplit/>
        </w:trPr>
        <w:tc>
          <w:tcPr>
            <w:tcW w:w="2220" w:type="dxa"/>
            <w:shd w:val="clear" w:color="auto" w:fill="auto"/>
            <w:noWrap/>
            <w:hideMark/>
          </w:tcPr>
          <w:p w14:paraId="01CEC312" w14:textId="77777777" w:rsidR="000E0256" w:rsidRPr="00CB0641" w:rsidRDefault="000E0256" w:rsidP="000D48E0">
            <w:pPr>
              <w:pStyle w:val="TableText"/>
              <w:rPr>
                <w:lang w:eastAsia="en-NZ"/>
              </w:rPr>
            </w:pPr>
            <w:r w:rsidRPr="00CB0641">
              <w:rPr>
                <w:lang w:eastAsia="en-NZ"/>
              </w:rPr>
              <w:t>Timing</w:t>
            </w:r>
          </w:p>
        </w:tc>
        <w:tc>
          <w:tcPr>
            <w:tcW w:w="1540" w:type="dxa"/>
            <w:shd w:val="clear" w:color="auto" w:fill="auto"/>
            <w:noWrap/>
            <w:hideMark/>
          </w:tcPr>
          <w:p w14:paraId="741E4554" w14:textId="77777777" w:rsidR="000E0256" w:rsidRPr="00CB0641" w:rsidRDefault="000E0256" w:rsidP="000D48E0">
            <w:pPr>
              <w:pStyle w:val="TableText"/>
              <w:tabs>
                <w:tab w:val="decimal" w:pos="842"/>
              </w:tabs>
              <w:rPr>
                <w:lang w:eastAsia="en-NZ"/>
              </w:rPr>
            </w:pPr>
            <w:r w:rsidRPr="00CB0641">
              <w:rPr>
                <w:lang w:eastAsia="en-NZ"/>
              </w:rPr>
              <w:t>161</w:t>
            </w:r>
          </w:p>
        </w:tc>
        <w:tc>
          <w:tcPr>
            <w:tcW w:w="1260" w:type="dxa"/>
            <w:shd w:val="clear" w:color="auto" w:fill="auto"/>
            <w:noWrap/>
            <w:hideMark/>
          </w:tcPr>
          <w:p w14:paraId="4856A5C6" w14:textId="77777777" w:rsidR="000E0256" w:rsidRPr="00CB0641" w:rsidRDefault="000E0256" w:rsidP="000D48E0">
            <w:pPr>
              <w:pStyle w:val="TableText"/>
              <w:tabs>
                <w:tab w:val="decimal" w:pos="578"/>
              </w:tabs>
              <w:rPr>
                <w:lang w:eastAsia="en-NZ"/>
              </w:rPr>
            </w:pPr>
            <w:r w:rsidRPr="00CB0641">
              <w:rPr>
                <w:lang w:eastAsia="en-NZ"/>
              </w:rPr>
              <w:t>23.1</w:t>
            </w:r>
          </w:p>
        </w:tc>
      </w:tr>
      <w:tr w:rsidR="000E0256" w:rsidRPr="00CB0641" w14:paraId="484FD510" w14:textId="77777777" w:rsidTr="000D48E0">
        <w:trPr>
          <w:cantSplit/>
        </w:trPr>
        <w:tc>
          <w:tcPr>
            <w:tcW w:w="2220" w:type="dxa"/>
            <w:shd w:val="clear" w:color="auto" w:fill="auto"/>
            <w:noWrap/>
            <w:hideMark/>
          </w:tcPr>
          <w:p w14:paraId="2644CB7C" w14:textId="77777777" w:rsidR="000E0256" w:rsidRPr="00CB0641" w:rsidRDefault="000E0256" w:rsidP="000D48E0">
            <w:pPr>
              <w:pStyle w:val="TableText"/>
              <w:rPr>
                <w:lang w:eastAsia="en-NZ"/>
              </w:rPr>
            </w:pPr>
            <w:r w:rsidRPr="00CB0641">
              <w:rPr>
                <w:lang w:eastAsia="en-NZ"/>
              </w:rPr>
              <w:t>Transport</w:t>
            </w:r>
          </w:p>
        </w:tc>
        <w:tc>
          <w:tcPr>
            <w:tcW w:w="1540" w:type="dxa"/>
            <w:shd w:val="clear" w:color="auto" w:fill="auto"/>
            <w:noWrap/>
            <w:hideMark/>
          </w:tcPr>
          <w:p w14:paraId="383F195B" w14:textId="77777777" w:rsidR="000E0256" w:rsidRPr="00CB0641" w:rsidRDefault="000E0256" w:rsidP="000D48E0">
            <w:pPr>
              <w:pStyle w:val="TableText"/>
              <w:tabs>
                <w:tab w:val="decimal" w:pos="842"/>
              </w:tabs>
              <w:rPr>
                <w:lang w:eastAsia="en-NZ"/>
              </w:rPr>
            </w:pPr>
            <w:r w:rsidRPr="00CB0641">
              <w:rPr>
                <w:lang w:eastAsia="en-NZ"/>
              </w:rPr>
              <w:t>33</w:t>
            </w:r>
          </w:p>
        </w:tc>
        <w:tc>
          <w:tcPr>
            <w:tcW w:w="1260" w:type="dxa"/>
            <w:shd w:val="clear" w:color="auto" w:fill="auto"/>
            <w:noWrap/>
            <w:hideMark/>
          </w:tcPr>
          <w:p w14:paraId="67BC9292" w14:textId="77777777" w:rsidR="000E0256" w:rsidRPr="00CB0641" w:rsidRDefault="000E0256" w:rsidP="000D48E0">
            <w:pPr>
              <w:pStyle w:val="TableText"/>
              <w:tabs>
                <w:tab w:val="decimal" w:pos="578"/>
              </w:tabs>
              <w:rPr>
                <w:lang w:eastAsia="en-NZ"/>
              </w:rPr>
            </w:pPr>
            <w:r w:rsidRPr="00CB0641">
              <w:rPr>
                <w:lang w:eastAsia="en-NZ"/>
              </w:rPr>
              <w:t>4.7</w:t>
            </w:r>
          </w:p>
        </w:tc>
      </w:tr>
      <w:tr w:rsidR="000E0256" w:rsidRPr="00CB0641" w14:paraId="7E004917" w14:textId="77777777" w:rsidTr="000D48E0">
        <w:trPr>
          <w:cantSplit/>
        </w:trPr>
        <w:tc>
          <w:tcPr>
            <w:tcW w:w="2220" w:type="dxa"/>
            <w:shd w:val="clear" w:color="auto" w:fill="auto"/>
            <w:noWrap/>
            <w:hideMark/>
          </w:tcPr>
          <w:p w14:paraId="39ADA17A" w14:textId="77777777" w:rsidR="000E0256" w:rsidRPr="00CB0641" w:rsidRDefault="000E0256" w:rsidP="000D48E0">
            <w:pPr>
              <w:pStyle w:val="TableText"/>
              <w:rPr>
                <w:lang w:eastAsia="en-NZ"/>
              </w:rPr>
            </w:pPr>
            <w:r>
              <w:rPr>
                <w:lang w:eastAsia="en-NZ"/>
              </w:rPr>
              <w:t>Other</w:t>
            </w:r>
          </w:p>
        </w:tc>
        <w:tc>
          <w:tcPr>
            <w:tcW w:w="1540" w:type="dxa"/>
            <w:shd w:val="clear" w:color="auto" w:fill="auto"/>
            <w:noWrap/>
            <w:hideMark/>
          </w:tcPr>
          <w:p w14:paraId="551896EB" w14:textId="77777777" w:rsidR="000E0256" w:rsidRPr="00CB0641" w:rsidRDefault="000E0256" w:rsidP="000D48E0">
            <w:pPr>
              <w:pStyle w:val="TableText"/>
              <w:tabs>
                <w:tab w:val="decimal" w:pos="842"/>
              </w:tabs>
              <w:rPr>
                <w:lang w:eastAsia="en-NZ"/>
              </w:rPr>
            </w:pPr>
            <w:r w:rsidRPr="00CB0641">
              <w:rPr>
                <w:lang w:eastAsia="en-NZ"/>
              </w:rPr>
              <w:t>3</w:t>
            </w:r>
          </w:p>
        </w:tc>
        <w:tc>
          <w:tcPr>
            <w:tcW w:w="1260" w:type="dxa"/>
            <w:shd w:val="clear" w:color="auto" w:fill="auto"/>
            <w:noWrap/>
            <w:hideMark/>
          </w:tcPr>
          <w:p w14:paraId="2B6287CB" w14:textId="77777777" w:rsidR="000E0256" w:rsidRPr="00CB0641" w:rsidRDefault="000E0256" w:rsidP="000D48E0">
            <w:pPr>
              <w:pStyle w:val="TableText"/>
              <w:tabs>
                <w:tab w:val="decimal" w:pos="578"/>
              </w:tabs>
              <w:rPr>
                <w:lang w:eastAsia="en-NZ"/>
              </w:rPr>
            </w:pPr>
            <w:r w:rsidRPr="00CB0641">
              <w:rPr>
                <w:lang w:eastAsia="en-NZ"/>
              </w:rPr>
              <w:t>0.4</w:t>
            </w:r>
          </w:p>
        </w:tc>
      </w:tr>
      <w:tr w:rsidR="000E0256" w:rsidRPr="000D48E0" w14:paraId="527E05FC" w14:textId="77777777" w:rsidTr="000D48E0">
        <w:trPr>
          <w:cantSplit/>
        </w:trPr>
        <w:tc>
          <w:tcPr>
            <w:tcW w:w="2220" w:type="dxa"/>
            <w:shd w:val="clear" w:color="auto" w:fill="auto"/>
            <w:noWrap/>
            <w:hideMark/>
          </w:tcPr>
          <w:p w14:paraId="6C00E918" w14:textId="77777777" w:rsidR="000E0256" w:rsidRPr="000D48E0" w:rsidRDefault="000D48E0" w:rsidP="000D48E0">
            <w:pPr>
              <w:pStyle w:val="TableText"/>
              <w:rPr>
                <w:b/>
                <w:lang w:eastAsia="en-NZ"/>
              </w:rPr>
            </w:pPr>
            <w:r>
              <w:rPr>
                <w:b/>
                <w:lang w:eastAsia="en-NZ"/>
              </w:rPr>
              <w:t>T</w:t>
            </w:r>
            <w:r w:rsidR="000E0256" w:rsidRPr="000D48E0">
              <w:rPr>
                <w:b/>
                <w:lang w:eastAsia="en-NZ"/>
              </w:rPr>
              <w:t>otal</w:t>
            </w:r>
          </w:p>
        </w:tc>
        <w:tc>
          <w:tcPr>
            <w:tcW w:w="1540" w:type="dxa"/>
            <w:shd w:val="clear" w:color="auto" w:fill="auto"/>
            <w:noWrap/>
            <w:hideMark/>
          </w:tcPr>
          <w:p w14:paraId="79FB33BA" w14:textId="77777777" w:rsidR="000E0256" w:rsidRPr="000D48E0" w:rsidRDefault="000E0256" w:rsidP="000D48E0">
            <w:pPr>
              <w:pStyle w:val="TableText"/>
              <w:tabs>
                <w:tab w:val="decimal" w:pos="842"/>
              </w:tabs>
              <w:rPr>
                <w:b/>
                <w:lang w:eastAsia="en-NZ"/>
              </w:rPr>
            </w:pPr>
            <w:r w:rsidRPr="000D48E0">
              <w:rPr>
                <w:b/>
                <w:lang w:eastAsia="en-NZ"/>
              </w:rPr>
              <w:t>698</w:t>
            </w:r>
          </w:p>
        </w:tc>
        <w:tc>
          <w:tcPr>
            <w:tcW w:w="1260" w:type="dxa"/>
            <w:shd w:val="clear" w:color="auto" w:fill="auto"/>
            <w:noWrap/>
            <w:hideMark/>
          </w:tcPr>
          <w:p w14:paraId="34FC6A12" w14:textId="77777777" w:rsidR="000E0256" w:rsidRPr="000D48E0" w:rsidRDefault="000E0256" w:rsidP="000D48E0">
            <w:pPr>
              <w:pStyle w:val="TableText"/>
              <w:tabs>
                <w:tab w:val="decimal" w:pos="578"/>
              </w:tabs>
              <w:rPr>
                <w:b/>
                <w:lang w:eastAsia="en-NZ"/>
              </w:rPr>
            </w:pPr>
            <w:r w:rsidRPr="000D48E0">
              <w:rPr>
                <w:b/>
                <w:lang w:eastAsia="en-NZ"/>
              </w:rPr>
              <w:t>100.0</w:t>
            </w:r>
          </w:p>
        </w:tc>
      </w:tr>
    </w:tbl>
    <w:p w14:paraId="47B87F65" w14:textId="77777777" w:rsidR="000E0256" w:rsidRPr="001457B8" w:rsidRDefault="000E0256" w:rsidP="000D48E0">
      <w:pPr>
        <w:pStyle w:val="Note"/>
      </w:pPr>
      <w:r w:rsidRPr="001457B8">
        <w:t>*</w:t>
      </w:r>
      <w:r w:rsidR="000D48E0">
        <w:tab/>
      </w:r>
      <w:r w:rsidRPr="001457B8">
        <w:t>Summary of main reasons:</w:t>
      </w:r>
    </w:p>
    <w:p w14:paraId="0BFC2049" w14:textId="77777777" w:rsidR="000E0256" w:rsidRPr="000D48E0" w:rsidRDefault="000E0256" w:rsidP="000D48E0">
      <w:pPr>
        <w:pStyle w:val="Bullet"/>
        <w:spacing w:before="0"/>
        <w:ind w:left="568"/>
        <w:rPr>
          <w:sz w:val="17"/>
          <w:szCs w:val="17"/>
        </w:rPr>
      </w:pPr>
      <w:r w:rsidRPr="000D48E0">
        <w:rPr>
          <w:b/>
          <w:sz w:val="17"/>
          <w:szCs w:val="17"/>
        </w:rPr>
        <w:t>Collection:</w:t>
      </w:r>
      <w:r w:rsidRPr="000D48E0">
        <w:rPr>
          <w:sz w:val="17"/>
          <w:szCs w:val="17"/>
        </w:rPr>
        <w:t xml:space="preserve"> insufficient blood or the sample was contaminated.</w:t>
      </w:r>
    </w:p>
    <w:p w14:paraId="626F34C8" w14:textId="77777777" w:rsidR="00ED2D15" w:rsidRPr="000D48E0" w:rsidRDefault="000E0256" w:rsidP="000D48E0">
      <w:pPr>
        <w:pStyle w:val="Bullet"/>
        <w:spacing w:before="0"/>
        <w:ind w:left="568"/>
        <w:rPr>
          <w:sz w:val="17"/>
          <w:szCs w:val="17"/>
        </w:rPr>
      </w:pPr>
      <w:r w:rsidRPr="000D48E0">
        <w:rPr>
          <w:b/>
          <w:sz w:val="17"/>
          <w:szCs w:val="17"/>
        </w:rPr>
        <w:t>Timing:</w:t>
      </w:r>
      <w:r w:rsidRPr="000D48E0">
        <w:rPr>
          <w:sz w:val="17"/>
          <w:szCs w:val="17"/>
        </w:rPr>
        <w:t xml:space="preserve"> sample was collected too early (before 48 hours of age).</w:t>
      </w:r>
    </w:p>
    <w:p w14:paraId="5F48D98F" w14:textId="77777777" w:rsidR="000E0256" w:rsidRPr="000D48E0" w:rsidRDefault="000E0256" w:rsidP="000D48E0">
      <w:pPr>
        <w:pStyle w:val="Bullet"/>
        <w:spacing w:before="0"/>
        <w:ind w:left="568"/>
        <w:rPr>
          <w:sz w:val="17"/>
          <w:szCs w:val="17"/>
        </w:rPr>
      </w:pPr>
      <w:r w:rsidRPr="000D48E0">
        <w:rPr>
          <w:b/>
          <w:sz w:val="17"/>
          <w:szCs w:val="17"/>
        </w:rPr>
        <w:t>Transport:</w:t>
      </w:r>
      <w:r w:rsidRPr="000D48E0">
        <w:rPr>
          <w:sz w:val="17"/>
          <w:szCs w:val="17"/>
        </w:rPr>
        <w:t xml:space="preserve"> sample took more than one month to arrive, blood was wet when folded, damaged in transit or put wet into a plastic bag.</w:t>
      </w:r>
    </w:p>
    <w:p w14:paraId="08CF3B4A" w14:textId="77777777" w:rsidR="000E0256" w:rsidRDefault="000E0256" w:rsidP="000D48E0">
      <w:pPr>
        <w:pStyle w:val="Bullet"/>
        <w:spacing w:before="0"/>
        <w:ind w:left="568"/>
        <w:rPr>
          <w:sz w:val="17"/>
          <w:szCs w:val="17"/>
        </w:rPr>
      </w:pPr>
      <w:r w:rsidRPr="000D48E0">
        <w:rPr>
          <w:b/>
          <w:sz w:val="17"/>
          <w:szCs w:val="17"/>
        </w:rPr>
        <w:t>Other:</w:t>
      </w:r>
      <w:r w:rsidRPr="000D48E0">
        <w:rPr>
          <w:sz w:val="17"/>
          <w:szCs w:val="17"/>
        </w:rPr>
        <w:t xml:space="preserve"> any other reason for the sample being unsatisfactory.</w:t>
      </w:r>
    </w:p>
    <w:p w14:paraId="11222E6C" w14:textId="77777777" w:rsidR="000D48E0" w:rsidRPr="000D48E0" w:rsidRDefault="000D48E0" w:rsidP="000D48E0"/>
    <w:p w14:paraId="675BA2F9" w14:textId="77777777" w:rsidR="000E0256" w:rsidRDefault="000E0256" w:rsidP="00B565B9">
      <w:pPr>
        <w:pStyle w:val="Heading1"/>
      </w:pPr>
      <w:bookmarkStart w:id="47" w:name="_Toc15460978"/>
      <w:bookmarkStart w:id="48" w:name="_Toc22895383"/>
      <w:bookmarkStart w:id="49" w:name="_Toc24455479"/>
      <w:r w:rsidRPr="004A7B0F">
        <w:lastRenderedPageBreak/>
        <w:t>Indicator</w:t>
      </w:r>
      <w:r w:rsidRPr="00FB1BAC">
        <w:t xml:space="preserve"> </w:t>
      </w:r>
      <w:r>
        <w:t>4</w:t>
      </w:r>
      <w:r w:rsidRPr="00FB1BAC">
        <w:t>:</w:t>
      </w:r>
      <w:r>
        <w:t xml:space="preserve"> Sample dispatch and delivery</w:t>
      </w:r>
      <w:bookmarkEnd w:id="47"/>
      <w:bookmarkEnd w:id="48"/>
      <w:bookmarkEnd w:id="49"/>
    </w:p>
    <w:p w14:paraId="41881E12" w14:textId="77777777" w:rsidR="000E0256" w:rsidRDefault="000E0256" w:rsidP="003140B3">
      <w:r w:rsidRPr="008A4462">
        <w:rPr>
          <w:b/>
        </w:rPr>
        <w:t>Description:</w:t>
      </w:r>
      <w:r w:rsidRPr="008A4462">
        <w:t xml:space="preserve"> The time taken for the sample to be received by the laboratory after being taken.</w:t>
      </w:r>
    </w:p>
    <w:p w14:paraId="1DF67CCC" w14:textId="77777777" w:rsidR="003140B3" w:rsidRPr="008A4462" w:rsidRDefault="003140B3" w:rsidP="003140B3"/>
    <w:p w14:paraId="141E52F0" w14:textId="77777777" w:rsidR="000E0256" w:rsidRDefault="000E0256" w:rsidP="003140B3">
      <w:r w:rsidRPr="008A4462">
        <w:rPr>
          <w:b/>
        </w:rPr>
        <w:t>Rationale:</w:t>
      </w:r>
      <w:r w:rsidRPr="008A4462">
        <w:t xml:space="preserve"> Samples must be received by the laboratory as soon as possible after they are taken.</w:t>
      </w:r>
    </w:p>
    <w:p w14:paraId="6A6076D5" w14:textId="77777777" w:rsidR="003140B3" w:rsidRPr="008A4462" w:rsidRDefault="003140B3" w:rsidP="003140B3"/>
    <w:p w14:paraId="11BBCBAF" w14:textId="77777777" w:rsidR="000E0256" w:rsidRDefault="000E0256" w:rsidP="003140B3">
      <w:r w:rsidRPr="008A4462">
        <w:rPr>
          <w:b/>
        </w:rPr>
        <w:t>Target:</w:t>
      </w:r>
      <w:r w:rsidRPr="008A4462">
        <w:t xml:space="preserve"> ≥95</w:t>
      </w:r>
      <w:r w:rsidR="003140B3">
        <w:t> percent</w:t>
      </w:r>
      <w:r w:rsidRPr="008A4462">
        <w:t xml:space="preserve"> of samples are received by the laboratory within four calendar days of being taken.</w:t>
      </w:r>
    </w:p>
    <w:p w14:paraId="6C81A72D" w14:textId="77777777" w:rsidR="003140B3" w:rsidRPr="008A4462" w:rsidRDefault="003140B3" w:rsidP="003140B3"/>
    <w:p w14:paraId="44F768CD" w14:textId="77777777" w:rsidR="00ED2D15" w:rsidRDefault="000E0256" w:rsidP="003140B3">
      <w:r w:rsidRPr="008A4462">
        <w:rPr>
          <w:b/>
        </w:rPr>
        <w:t>Interpretation:</w:t>
      </w:r>
      <w:r w:rsidRPr="008A4462">
        <w:t xml:space="preserve"> Timeliness of sample dispatch and delivery varied widely between DHBs, ranging from 72</w:t>
      </w:r>
      <w:r w:rsidR="003140B3">
        <w:t> percent</w:t>
      </w:r>
      <w:r w:rsidRPr="008A4462">
        <w:t xml:space="preserve"> to 92</w:t>
      </w:r>
      <w:r w:rsidR="003140B3">
        <w:t> percent</w:t>
      </w:r>
      <w:r w:rsidRPr="008A4462">
        <w:t xml:space="preserve"> of samples received within four days. National timeliness has improved from 78</w:t>
      </w:r>
      <w:r w:rsidR="003140B3">
        <w:t> percent</w:t>
      </w:r>
      <w:r w:rsidRPr="008A4462">
        <w:t xml:space="preserve"> in 2017 to 85</w:t>
      </w:r>
      <w:r w:rsidR="003140B3">
        <w:t> percent</w:t>
      </w:r>
      <w:r w:rsidRPr="008A4462">
        <w:t xml:space="preserve"> in 2018.</w:t>
      </w:r>
    </w:p>
    <w:p w14:paraId="627C5943" w14:textId="77777777" w:rsidR="003140B3" w:rsidRDefault="003140B3" w:rsidP="003140B3"/>
    <w:p w14:paraId="5779428B" w14:textId="77777777" w:rsidR="000E0256" w:rsidRPr="003140B3" w:rsidRDefault="000E0256" w:rsidP="003140B3">
      <w:r w:rsidRPr="008A4462">
        <w:t xml:space="preserve">Comment: As in 2016 and 2017, this indicator remained the focus of considerable quality improvement work in 2018. The NSU </w:t>
      </w:r>
      <w:r>
        <w:t xml:space="preserve">continue </w:t>
      </w:r>
      <w:r w:rsidRPr="008A4462">
        <w:t xml:space="preserve">to provide DHBs with quarterly </w:t>
      </w:r>
      <w:r w:rsidR="00ED2D15">
        <w:t>‘</w:t>
      </w:r>
      <w:r w:rsidRPr="008A4462">
        <w:t>transit time</w:t>
      </w:r>
      <w:r w:rsidR="00ED2D15">
        <w:t>’</w:t>
      </w:r>
      <w:r w:rsidRPr="008A4462">
        <w:t xml:space="preserve"> </w:t>
      </w:r>
      <w:r w:rsidRPr="008A4462">
        <w:rPr>
          <w:rFonts w:cs="Segoe UI"/>
        </w:rPr>
        <w:t xml:space="preserve">reports as feedback on transit time turnaround. </w:t>
      </w:r>
      <w:bookmarkStart w:id="50" w:name="_Toc468964010"/>
      <w:r w:rsidRPr="008A4462">
        <w:rPr>
          <w:rFonts w:cs="Segoe UI"/>
        </w:rPr>
        <w:t xml:space="preserve">To access the transit time reports, go to: </w:t>
      </w:r>
      <w:hyperlink r:id="rId21" w:history="1">
        <w:r w:rsidRPr="003140B3">
          <w:rPr>
            <w:rStyle w:val="Hyperlink"/>
          </w:rPr>
          <w:t>https://minhealthnz.shinyapps.io/nsu-nmsp-transittime/</w:t>
        </w:r>
      </w:hyperlink>
      <w:r w:rsidR="003140B3" w:rsidRPr="003140B3">
        <w:t>.</w:t>
      </w:r>
    </w:p>
    <w:p w14:paraId="61FABB37" w14:textId="77777777" w:rsidR="000E0256" w:rsidRPr="007862F0" w:rsidRDefault="000E0256" w:rsidP="003140B3">
      <w:pPr>
        <w:rPr>
          <w:lang w:eastAsia="en-NZ"/>
        </w:rPr>
      </w:pPr>
    </w:p>
    <w:p w14:paraId="6AED1C52" w14:textId="77777777" w:rsidR="000E0256" w:rsidRDefault="000E0256" w:rsidP="003140B3">
      <w:pPr>
        <w:pStyle w:val="Figure"/>
      </w:pPr>
      <w:bookmarkStart w:id="51" w:name="_Toc24455464"/>
      <w:r w:rsidRPr="003C552F">
        <w:t>Figure 2: Percentage of samples the laboratory received within four days of sample taking, January to December 201</w:t>
      </w:r>
      <w:bookmarkEnd w:id="50"/>
      <w:r w:rsidRPr="003C552F">
        <w:t>8</w:t>
      </w:r>
      <w:bookmarkEnd w:id="51"/>
    </w:p>
    <w:p w14:paraId="256472D9" w14:textId="77777777" w:rsidR="003140B3" w:rsidRDefault="0039415E" w:rsidP="0039415E">
      <w:bookmarkStart w:id="52" w:name="_Toc468964281"/>
      <w:r w:rsidRPr="0039415E">
        <w:rPr>
          <w:noProof/>
          <w:lang w:eastAsia="en-NZ"/>
        </w:rPr>
        <w:drawing>
          <wp:inline distT="0" distB="0" distL="0" distR="0" wp14:anchorId="28BA7658" wp14:editId="145ADB73">
            <wp:extent cx="5130165" cy="3347762"/>
            <wp:effectExtent l="0" t="0" r="0" b="5080"/>
            <wp:docPr id="4" name="Picture 4" descr="Bar graph showing the percentage of samples that made it to the lab in a timely manner, showing that Auckland had the best rate, at 92%, while Hutt Valley had the lowest rate at 72%. All other DHBs had rates between 80 an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30165" cy="3347762"/>
                    </a:xfrm>
                    <a:prstGeom prst="rect">
                      <a:avLst/>
                    </a:prstGeom>
                  </pic:spPr>
                </pic:pic>
              </a:graphicData>
            </a:graphic>
          </wp:inline>
        </w:drawing>
      </w:r>
    </w:p>
    <w:p w14:paraId="1996A874" w14:textId="77777777" w:rsidR="0039415E" w:rsidRDefault="0039415E" w:rsidP="0039415E"/>
    <w:p w14:paraId="43C937C4" w14:textId="77777777" w:rsidR="000E0256" w:rsidRDefault="000E0256" w:rsidP="003140B3">
      <w:pPr>
        <w:pStyle w:val="Table"/>
      </w:pPr>
      <w:bookmarkStart w:id="53" w:name="_Toc24455491"/>
      <w:r w:rsidRPr="00900F10">
        <w:lastRenderedPageBreak/>
        <w:t xml:space="preserve">Table </w:t>
      </w:r>
      <w:r>
        <w:t>7</w:t>
      </w:r>
      <w:r w:rsidRPr="00900F10">
        <w:t xml:space="preserve">: Percentage of samples the laboratory received within four days of </w:t>
      </w:r>
      <w:r>
        <w:t>sample</w:t>
      </w:r>
      <w:r w:rsidRPr="00900F10">
        <w:t xml:space="preserve"> tak</w:t>
      </w:r>
      <w:r>
        <w:t>ing</w:t>
      </w:r>
      <w:r w:rsidRPr="00900F10">
        <w:t>, January to December 201</w:t>
      </w:r>
      <w:bookmarkEnd w:id="52"/>
      <w:r w:rsidRPr="00900F10">
        <w:t>8</w:t>
      </w:r>
      <w:bookmarkEnd w:id="53"/>
    </w:p>
    <w:tbl>
      <w:tblPr>
        <w:tblW w:w="0" w:type="auto"/>
        <w:tblInd w:w="57" w:type="dxa"/>
        <w:tblLayout w:type="fixed"/>
        <w:tblCellMar>
          <w:left w:w="57" w:type="dxa"/>
          <w:right w:w="57" w:type="dxa"/>
        </w:tblCellMar>
        <w:tblLook w:val="04A0" w:firstRow="1" w:lastRow="0" w:firstColumn="1" w:lastColumn="0" w:noHBand="0" w:noVBand="1"/>
      </w:tblPr>
      <w:tblGrid>
        <w:gridCol w:w="2268"/>
        <w:gridCol w:w="1280"/>
        <w:gridCol w:w="1280"/>
        <w:gridCol w:w="1268"/>
      </w:tblGrid>
      <w:tr w:rsidR="003140B3" w:rsidRPr="003140B3" w14:paraId="3E75AA78" w14:textId="77777777" w:rsidTr="003140B3">
        <w:trPr>
          <w:cantSplit/>
        </w:trPr>
        <w:tc>
          <w:tcPr>
            <w:tcW w:w="2268" w:type="dxa"/>
            <w:vMerge w:val="restart"/>
            <w:tcBorders>
              <w:top w:val="nil"/>
              <w:left w:val="nil"/>
              <w:right w:val="single" w:sz="4" w:space="0" w:color="A6A6A6" w:themeColor="background1" w:themeShade="A6"/>
            </w:tcBorders>
            <w:shd w:val="clear" w:color="auto" w:fill="D9D9D9" w:themeFill="background1" w:themeFillShade="D9"/>
            <w:hideMark/>
          </w:tcPr>
          <w:p w14:paraId="196D3AF0" w14:textId="77777777" w:rsidR="003140B3" w:rsidRPr="003140B3" w:rsidRDefault="003140B3" w:rsidP="003140B3">
            <w:pPr>
              <w:pStyle w:val="TableText"/>
              <w:keepNext/>
              <w:rPr>
                <w:b/>
                <w:lang w:eastAsia="en-NZ"/>
              </w:rPr>
            </w:pPr>
            <w:r w:rsidRPr="003140B3">
              <w:rPr>
                <w:b/>
                <w:lang w:eastAsia="en-NZ"/>
              </w:rPr>
              <w:t>DHB of domicile</w:t>
            </w:r>
          </w:p>
        </w:tc>
        <w:tc>
          <w:tcPr>
            <w:tcW w:w="2560" w:type="dxa"/>
            <w:gridSpan w:val="2"/>
            <w:tcBorders>
              <w:top w:val="nil"/>
              <w:left w:val="single" w:sz="4" w:space="0" w:color="A6A6A6" w:themeColor="background1" w:themeShade="A6"/>
              <w:right w:val="single" w:sz="4" w:space="0" w:color="A6A6A6" w:themeColor="background1" w:themeShade="A6"/>
            </w:tcBorders>
            <w:shd w:val="clear" w:color="auto" w:fill="D9D9D9" w:themeFill="background1" w:themeFillShade="D9"/>
            <w:hideMark/>
          </w:tcPr>
          <w:p w14:paraId="0E7ACFC6" w14:textId="77777777" w:rsidR="003140B3" w:rsidRPr="003140B3" w:rsidRDefault="003140B3" w:rsidP="003140B3">
            <w:pPr>
              <w:pStyle w:val="TableText"/>
              <w:jc w:val="center"/>
              <w:rPr>
                <w:b/>
                <w:lang w:eastAsia="en-NZ"/>
              </w:rPr>
            </w:pPr>
            <w:r w:rsidRPr="003140B3">
              <w:rPr>
                <w:b/>
                <w:lang w:eastAsia="en-NZ"/>
              </w:rPr>
              <w:t>Within 4 days</w:t>
            </w:r>
          </w:p>
        </w:tc>
        <w:tc>
          <w:tcPr>
            <w:tcW w:w="1268" w:type="dxa"/>
            <w:tcBorders>
              <w:top w:val="nil"/>
              <w:left w:val="single" w:sz="4" w:space="0" w:color="A6A6A6" w:themeColor="background1" w:themeShade="A6"/>
              <w:right w:val="nil"/>
            </w:tcBorders>
            <w:shd w:val="clear" w:color="auto" w:fill="D9D9D9" w:themeFill="background1" w:themeFillShade="D9"/>
            <w:hideMark/>
          </w:tcPr>
          <w:p w14:paraId="18819674" w14:textId="77777777" w:rsidR="003140B3" w:rsidRPr="003140B3" w:rsidRDefault="003140B3" w:rsidP="003140B3">
            <w:pPr>
              <w:pStyle w:val="TableText"/>
              <w:jc w:val="center"/>
              <w:rPr>
                <w:b/>
                <w:lang w:eastAsia="en-NZ"/>
              </w:rPr>
            </w:pPr>
            <w:r w:rsidRPr="003140B3">
              <w:rPr>
                <w:b/>
                <w:lang w:eastAsia="en-NZ"/>
              </w:rPr>
              <w:t>Total</w:t>
            </w:r>
          </w:p>
        </w:tc>
      </w:tr>
      <w:tr w:rsidR="003140B3" w:rsidRPr="003140B3" w14:paraId="3DD75CBE" w14:textId="77777777" w:rsidTr="003140B3">
        <w:trPr>
          <w:cantSplit/>
        </w:trPr>
        <w:tc>
          <w:tcPr>
            <w:tcW w:w="2268" w:type="dxa"/>
            <w:vMerge/>
            <w:tcBorders>
              <w:left w:val="nil"/>
              <w:right w:val="single" w:sz="4" w:space="0" w:color="A6A6A6" w:themeColor="background1" w:themeShade="A6"/>
            </w:tcBorders>
            <w:shd w:val="clear" w:color="auto" w:fill="D9D9D9" w:themeFill="background1" w:themeFillShade="D9"/>
            <w:hideMark/>
          </w:tcPr>
          <w:p w14:paraId="43199EA0" w14:textId="77777777" w:rsidR="003140B3" w:rsidRPr="003140B3" w:rsidRDefault="003140B3" w:rsidP="003140B3">
            <w:pPr>
              <w:pStyle w:val="TableText"/>
              <w:keepNext/>
              <w:rPr>
                <w:b/>
                <w:sz w:val="24"/>
                <w:szCs w:val="24"/>
                <w:lang w:eastAsia="en-NZ"/>
              </w:rPr>
            </w:pPr>
          </w:p>
        </w:tc>
        <w:tc>
          <w:tcPr>
            <w:tcW w:w="1280" w:type="dxa"/>
            <w:tcBorders>
              <w:left w:val="single" w:sz="4" w:space="0" w:color="A6A6A6" w:themeColor="background1" w:themeShade="A6"/>
            </w:tcBorders>
            <w:shd w:val="clear" w:color="auto" w:fill="D9D9D9" w:themeFill="background1" w:themeFillShade="D9"/>
            <w:hideMark/>
          </w:tcPr>
          <w:p w14:paraId="48E74295" w14:textId="77777777" w:rsidR="003140B3" w:rsidRPr="003140B3" w:rsidRDefault="003140B3" w:rsidP="003140B3">
            <w:pPr>
              <w:pStyle w:val="TableText"/>
              <w:spacing w:before="0"/>
              <w:jc w:val="center"/>
              <w:rPr>
                <w:b/>
                <w:lang w:eastAsia="en-NZ"/>
              </w:rPr>
            </w:pPr>
            <w:r w:rsidRPr="003140B3">
              <w:rPr>
                <w:b/>
                <w:lang w:eastAsia="en-NZ"/>
              </w:rPr>
              <w:t>No.</w:t>
            </w:r>
          </w:p>
        </w:tc>
        <w:tc>
          <w:tcPr>
            <w:tcW w:w="1280" w:type="dxa"/>
            <w:tcBorders>
              <w:right w:val="single" w:sz="4" w:space="0" w:color="A6A6A6" w:themeColor="background1" w:themeShade="A6"/>
            </w:tcBorders>
            <w:shd w:val="clear" w:color="auto" w:fill="D9D9D9" w:themeFill="background1" w:themeFillShade="D9"/>
            <w:hideMark/>
          </w:tcPr>
          <w:p w14:paraId="6AF21B87" w14:textId="77777777" w:rsidR="003140B3" w:rsidRPr="003140B3" w:rsidRDefault="003140B3" w:rsidP="003140B3">
            <w:pPr>
              <w:pStyle w:val="TableText"/>
              <w:spacing w:before="0"/>
              <w:jc w:val="center"/>
              <w:rPr>
                <w:b/>
                <w:lang w:eastAsia="en-NZ"/>
              </w:rPr>
            </w:pPr>
            <w:r w:rsidRPr="003140B3">
              <w:rPr>
                <w:b/>
                <w:lang w:eastAsia="en-NZ"/>
              </w:rPr>
              <w:t>%</w:t>
            </w:r>
          </w:p>
        </w:tc>
        <w:tc>
          <w:tcPr>
            <w:tcW w:w="1268" w:type="dxa"/>
            <w:tcBorders>
              <w:left w:val="single" w:sz="4" w:space="0" w:color="A6A6A6" w:themeColor="background1" w:themeShade="A6"/>
              <w:right w:val="nil"/>
            </w:tcBorders>
            <w:shd w:val="clear" w:color="auto" w:fill="D9D9D9" w:themeFill="background1" w:themeFillShade="D9"/>
            <w:hideMark/>
          </w:tcPr>
          <w:p w14:paraId="6516FC3B" w14:textId="77777777" w:rsidR="003140B3" w:rsidRPr="003140B3" w:rsidRDefault="003140B3" w:rsidP="003140B3">
            <w:pPr>
              <w:pStyle w:val="TableText"/>
              <w:spacing w:before="0"/>
              <w:jc w:val="center"/>
              <w:rPr>
                <w:b/>
                <w:lang w:eastAsia="en-NZ"/>
              </w:rPr>
            </w:pPr>
            <w:r w:rsidRPr="003140B3">
              <w:rPr>
                <w:b/>
                <w:lang w:eastAsia="en-NZ"/>
              </w:rPr>
              <w:t>No.</w:t>
            </w:r>
          </w:p>
        </w:tc>
      </w:tr>
      <w:tr w:rsidR="000E0256" w:rsidRPr="00CB0641" w14:paraId="61F8DB83" w14:textId="77777777" w:rsidTr="003140B3">
        <w:trPr>
          <w:cantSplit/>
        </w:trPr>
        <w:tc>
          <w:tcPr>
            <w:tcW w:w="2268" w:type="dxa"/>
            <w:tcBorders>
              <w:left w:val="nil"/>
              <w:bottom w:val="single" w:sz="4" w:space="0" w:color="A6A6A6" w:themeColor="background1" w:themeShade="A6"/>
              <w:right w:val="single" w:sz="4" w:space="0" w:color="A6A6A6" w:themeColor="background1" w:themeShade="A6"/>
            </w:tcBorders>
            <w:shd w:val="clear" w:color="auto" w:fill="auto"/>
            <w:noWrap/>
            <w:hideMark/>
          </w:tcPr>
          <w:p w14:paraId="0A0DC1CA" w14:textId="77777777" w:rsidR="000E0256" w:rsidRPr="00CB0641" w:rsidRDefault="000E0256" w:rsidP="003140B3">
            <w:pPr>
              <w:pStyle w:val="TableText"/>
              <w:keepNext/>
              <w:rPr>
                <w:lang w:eastAsia="en-NZ"/>
              </w:rPr>
            </w:pPr>
            <w:r w:rsidRPr="00CB0641">
              <w:rPr>
                <w:lang w:eastAsia="en-NZ"/>
              </w:rPr>
              <w:t>Northland</w:t>
            </w:r>
          </w:p>
        </w:tc>
        <w:tc>
          <w:tcPr>
            <w:tcW w:w="1280" w:type="dxa"/>
            <w:tcBorders>
              <w:left w:val="single" w:sz="4" w:space="0" w:color="A6A6A6" w:themeColor="background1" w:themeShade="A6"/>
              <w:bottom w:val="single" w:sz="4" w:space="0" w:color="A6A6A6" w:themeColor="background1" w:themeShade="A6"/>
            </w:tcBorders>
            <w:shd w:val="clear" w:color="auto" w:fill="auto"/>
            <w:noWrap/>
            <w:hideMark/>
          </w:tcPr>
          <w:p w14:paraId="4CD010EA" w14:textId="77777777" w:rsidR="000E0256" w:rsidRPr="00CB0641" w:rsidRDefault="000E0256" w:rsidP="003140B3">
            <w:pPr>
              <w:pStyle w:val="TableText"/>
              <w:tabs>
                <w:tab w:val="decimal" w:pos="794"/>
              </w:tabs>
              <w:rPr>
                <w:lang w:eastAsia="en-NZ"/>
              </w:rPr>
            </w:pPr>
            <w:r w:rsidRPr="00CB0641">
              <w:rPr>
                <w:lang w:eastAsia="en-NZ"/>
              </w:rPr>
              <w:t>1,793</w:t>
            </w:r>
          </w:p>
        </w:tc>
        <w:tc>
          <w:tcPr>
            <w:tcW w:w="1280" w:type="dxa"/>
            <w:tcBorders>
              <w:bottom w:val="single" w:sz="4" w:space="0" w:color="A6A6A6" w:themeColor="background1" w:themeShade="A6"/>
              <w:right w:val="single" w:sz="4" w:space="0" w:color="A6A6A6" w:themeColor="background1" w:themeShade="A6"/>
            </w:tcBorders>
            <w:shd w:val="clear" w:color="auto" w:fill="auto"/>
            <w:noWrap/>
            <w:hideMark/>
          </w:tcPr>
          <w:p w14:paraId="6525B321" w14:textId="77777777" w:rsidR="000E0256" w:rsidRPr="00CB0641" w:rsidRDefault="000E0256" w:rsidP="003140B3">
            <w:pPr>
              <w:pStyle w:val="TableText"/>
              <w:jc w:val="center"/>
              <w:rPr>
                <w:lang w:eastAsia="en-NZ"/>
              </w:rPr>
            </w:pPr>
            <w:r w:rsidRPr="00CB0641">
              <w:rPr>
                <w:lang w:eastAsia="en-NZ"/>
              </w:rPr>
              <w:t>84</w:t>
            </w:r>
          </w:p>
        </w:tc>
        <w:tc>
          <w:tcPr>
            <w:tcW w:w="1268" w:type="dxa"/>
            <w:tcBorders>
              <w:left w:val="single" w:sz="4" w:space="0" w:color="A6A6A6" w:themeColor="background1" w:themeShade="A6"/>
              <w:bottom w:val="single" w:sz="4" w:space="0" w:color="A6A6A6" w:themeColor="background1" w:themeShade="A6"/>
              <w:right w:val="nil"/>
            </w:tcBorders>
            <w:shd w:val="clear" w:color="auto" w:fill="auto"/>
            <w:noWrap/>
            <w:hideMark/>
          </w:tcPr>
          <w:p w14:paraId="7255D5D2" w14:textId="77777777" w:rsidR="000E0256" w:rsidRPr="00CB0641" w:rsidRDefault="000E0256" w:rsidP="003140B3">
            <w:pPr>
              <w:pStyle w:val="TableText"/>
              <w:tabs>
                <w:tab w:val="decimal" w:pos="785"/>
              </w:tabs>
              <w:rPr>
                <w:lang w:eastAsia="en-NZ"/>
              </w:rPr>
            </w:pPr>
            <w:r w:rsidRPr="00CB0641">
              <w:rPr>
                <w:lang w:eastAsia="en-NZ"/>
              </w:rPr>
              <w:t>2,145</w:t>
            </w:r>
          </w:p>
        </w:tc>
      </w:tr>
      <w:tr w:rsidR="000E0256" w:rsidRPr="00CB0641" w14:paraId="522493DD"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30A251B" w14:textId="77777777" w:rsidR="000E0256" w:rsidRPr="00CB0641" w:rsidRDefault="000E0256" w:rsidP="002527F4">
            <w:pPr>
              <w:pStyle w:val="TableText"/>
              <w:keepNext/>
              <w:rPr>
                <w:lang w:eastAsia="en-NZ"/>
              </w:rPr>
            </w:pPr>
            <w:proofErr w:type="spellStart"/>
            <w:r w:rsidRPr="00CB0641">
              <w:rPr>
                <w:lang w:eastAsia="en-NZ"/>
              </w:rPr>
              <w:t>Waitemat</w:t>
            </w:r>
            <w:r>
              <w:rPr>
                <w:rFonts w:cs="Calibri"/>
                <w:lang w:eastAsia="en-NZ"/>
              </w:rPr>
              <w:t>ā</w:t>
            </w:r>
            <w:proofErr w:type="spellEnd"/>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73E4197" w14:textId="77777777" w:rsidR="000E0256" w:rsidRPr="00CB0641" w:rsidRDefault="000E0256" w:rsidP="002527F4">
            <w:pPr>
              <w:pStyle w:val="TableText"/>
              <w:keepNext/>
              <w:tabs>
                <w:tab w:val="decimal" w:pos="794"/>
              </w:tabs>
              <w:rPr>
                <w:lang w:eastAsia="en-NZ"/>
              </w:rPr>
            </w:pPr>
            <w:r w:rsidRPr="00CB0641">
              <w:rPr>
                <w:lang w:eastAsia="en-NZ"/>
              </w:rPr>
              <w:t>6,473</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A673452" w14:textId="77777777" w:rsidR="000E0256" w:rsidRPr="00CB0641" w:rsidRDefault="000E0256" w:rsidP="002527F4">
            <w:pPr>
              <w:pStyle w:val="TableText"/>
              <w:keepNext/>
              <w:jc w:val="center"/>
              <w:rPr>
                <w:lang w:eastAsia="en-NZ"/>
              </w:rPr>
            </w:pPr>
            <w:r w:rsidRPr="00CB0641">
              <w:rPr>
                <w:lang w:eastAsia="en-NZ"/>
              </w:rPr>
              <w:t>87</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344EE7EF" w14:textId="77777777" w:rsidR="000E0256" w:rsidRPr="00CB0641" w:rsidRDefault="000E0256" w:rsidP="002527F4">
            <w:pPr>
              <w:pStyle w:val="TableText"/>
              <w:keepNext/>
              <w:tabs>
                <w:tab w:val="decimal" w:pos="785"/>
              </w:tabs>
              <w:rPr>
                <w:lang w:eastAsia="en-NZ"/>
              </w:rPr>
            </w:pPr>
            <w:r w:rsidRPr="00CB0641">
              <w:rPr>
                <w:lang w:eastAsia="en-NZ"/>
              </w:rPr>
              <w:t>7,423</w:t>
            </w:r>
          </w:p>
        </w:tc>
      </w:tr>
      <w:tr w:rsidR="000E0256" w:rsidRPr="00CB0641" w14:paraId="611915A2"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0496F88" w14:textId="77777777" w:rsidR="000E0256" w:rsidRPr="00CB0641" w:rsidRDefault="000E0256" w:rsidP="003140B3">
            <w:pPr>
              <w:pStyle w:val="TableText"/>
              <w:rPr>
                <w:lang w:eastAsia="en-NZ"/>
              </w:rPr>
            </w:pPr>
            <w:r w:rsidRPr="00CB0641">
              <w:rPr>
                <w:lang w:eastAsia="en-NZ"/>
              </w:rPr>
              <w:t>Auckland</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C48A3F9" w14:textId="77777777" w:rsidR="000E0256" w:rsidRPr="00CB0641" w:rsidRDefault="000E0256" w:rsidP="003140B3">
            <w:pPr>
              <w:pStyle w:val="TableText"/>
              <w:tabs>
                <w:tab w:val="decimal" w:pos="794"/>
              </w:tabs>
              <w:rPr>
                <w:lang w:eastAsia="en-NZ"/>
              </w:rPr>
            </w:pPr>
            <w:r w:rsidRPr="00CB0641">
              <w:rPr>
                <w:lang w:eastAsia="en-NZ"/>
              </w:rPr>
              <w:t>5,047</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9C7730F" w14:textId="77777777" w:rsidR="000E0256" w:rsidRPr="00CB0641" w:rsidRDefault="000E0256" w:rsidP="003140B3">
            <w:pPr>
              <w:pStyle w:val="TableText"/>
              <w:jc w:val="center"/>
              <w:rPr>
                <w:lang w:eastAsia="en-NZ"/>
              </w:rPr>
            </w:pPr>
            <w:r w:rsidRPr="00CB0641">
              <w:rPr>
                <w:lang w:eastAsia="en-NZ"/>
              </w:rPr>
              <w:t>92</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395B3A2" w14:textId="77777777" w:rsidR="000E0256" w:rsidRPr="00CB0641" w:rsidRDefault="000E0256" w:rsidP="003140B3">
            <w:pPr>
              <w:pStyle w:val="TableText"/>
              <w:tabs>
                <w:tab w:val="decimal" w:pos="785"/>
              </w:tabs>
              <w:rPr>
                <w:lang w:eastAsia="en-NZ"/>
              </w:rPr>
            </w:pPr>
            <w:r w:rsidRPr="00CB0641">
              <w:rPr>
                <w:lang w:eastAsia="en-NZ"/>
              </w:rPr>
              <w:t>5,463</w:t>
            </w:r>
          </w:p>
        </w:tc>
      </w:tr>
      <w:tr w:rsidR="000E0256" w:rsidRPr="00CB0641" w14:paraId="7DD4B36A"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A5FC225" w14:textId="77777777" w:rsidR="000E0256" w:rsidRPr="00CB0641" w:rsidRDefault="000E0256" w:rsidP="003140B3">
            <w:pPr>
              <w:pStyle w:val="TableText"/>
              <w:rPr>
                <w:lang w:eastAsia="en-NZ"/>
              </w:rPr>
            </w:pPr>
            <w:r w:rsidRPr="00CB0641">
              <w:rPr>
                <w:lang w:eastAsia="en-NZ"/>
              </w:rPr>
              <w:t>Counties Manukau</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6A7B432" w14:textId="77777777" w:rsidR="000E0256" w:rsidRPr="00CB0641" w:rsidRDefault="000E0256" w:rsidP="003140B3">
            <w:pPr>
              <w:pStyle w:val="TableText"/>
              <w:tabs>
                <w:tab w:val="decimal" w:pos="794"/>
              </w:tabs>
              <w:rPr>
                <w:lang w:eastAsia="en-NZ"/>
              </w:rPr>
            </w:pPr>
            <w:r w:rsidRPr="00CB0641">
              <w:rPr>
                <w:lang w:eastAsia="en-NZ"/>
              </w:rPr>
              <w:t>6,925</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AB8C931" w14:textId="77777777" w:rsidR="000E0256" w:rsidRPr="00CB0641" w:rsidRDefault="000E0256" w:rsidP="003140B3">
            <w:pPr>
              <w:pStyle w:val="TableText"/>
              <w:jc w:val="center"/>
              <w:rPr>
                <w:lang w:eastAsia="en-NZ"/>
              </w:rPr>
            </w:pPr>
            <w:r w:rsidRPr="00CB0641">
              <w:rPr>
                <w:lang w:eastAsia="en-NZ"/>
              </w:rPr>
              <w:t>85</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E0B2D46" w14:textId="77777777" w:rsidR="000E0256" w:rsidRPr="00CB0641" w:rsidRDefault="000E0256" w:rsidP="003140B3">
            <w:pPr>
              <w:pStyle w:val="TableText"/>
              <w:tabs>
                <w:tab w:val="decimal" w:pos="785"/>
              </w:tabs>
              <w:rPr>
                <w:lang w:eastAsia="en-NZ"/>
              </w:rPr>
            </w:pPr>
            <w:r w:rsidRPr="00CB0641">
              <w:rPr>
                <w:lang w:eastAsia="en-NZ"/>
              </w:rPr>
              <w:t>8,140</w:t>
            </w:r>
          </w:p>
        </w:tc>
      </w:tr>
      <w:tr w:rsidR="000E0256" w:rsidRPr="00CB0641" w14:paraId="4162CAF4"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3F3D34E" w14:textId="77777777" w:rsidR="000E0256" w:rsidRPr="00CB0641" w:rsidRDefault="000E0256" w:rsidP="003140B3">
            <w:pPr>
              <w:pStyle w:val="TableText"/>
              <w:rPr>
                <w:lang w:eastAsia="en-NZ"/>
              </w:rPr>
            </w:pPr>
            <w:r w:rsidRPr="00CB0641">
              <w:rPr>
                <w:lang w:eastAsia="en-NZ"/>
              </w:rPr>
              <w:t>Waikato</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BFE4376" w14:textId="77777777" w:rsidR="000E0256" w:rsidRPr="00CB0641" w:rsidRDefault="000E0256" w:rsidP="003140B3">
            <w:pPr>
              <w:pStyle w:val="TableText"/>
              <w:tabs>
                <w:tab w:val="decimal" w:pos="794"/>
              </w:tabs>
              <w:rPr>
                <w:lang w:eastAsia="en-NZ"/>
              </w:rPr>
            </w:pPr>
            <w:r w:rsidRPr="00CB0641">
              <w:rPr>
                <w:lang w:eastAsia="en-NZ"/>
              </w:rPr>
              <w:t>4,491</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6EBD78" w14:textId="77777777" w:rsidR="000E0256" w:rsidRPr="00CB0641" w:rsidRDefault="000E0256" w:rsidP="003140B3">
            <w:pPr>
              <w:pStyle w:val="TableText"/>
              <w:jc w:val="center"/>
              <w:rPr>
                <w:lang w:eastAsia="en-NZ"/>
              </w:rPr>
            </w:pPr>
            <w:r w:rsidRPr="00CB0641">
              <w:rPr>
                <w:lang w:eastAsia="en-NZ"/>
              </w:rPr>
              <w:t>84</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7674F88" w14:textId="77777777" w:rsidR="000E0256" w:rsidRPr="00CB0641" w:rsidRDefault="000E0256" w:rsidP="003140B3">
            <w:pPr>
              <w:pStyle w:val="TableText"/>
              <w:tabs>
                <w:tab w:val="decimal" w:pos="785"/>
              </w:tabs>
              <w:rPr>
                <w:lang w:eastAsia="en-NZ"/>
              </w:rPr>
            </w:pPr>
            <w:r w:rsidRPr="00CB0641">
              <w:rPr>
                <w:lang w:eastAsia="en-NZ"/>
              </w:rPr>
              <w:t>5,337</w:t>
            </w:r>
          </w:p>
        </w:tc>
      </w:tr>
      <w:tr w:rsidR="000E0256" w:rsidRPr="00CB0641" w14:paraId="4695B065"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610D57A" w14:textId="77777777" w:rsidR="000E0256" w:rsidRPr="00CB0641" w:rsidRDefault="000E0256" w:rsidP="003140B3">
            <w:pPr>
              <w:pStyle w:val="TableText"/>
              <w:rPr>
                <w:lang w:eastAsia="en-NZ"/>
              </w:rPr>
            </w:pPr>
            <w:r w:rsidRPr="00CB0641">
              <w:rPr>
                <w:lang w:eastAsia="en-NZ"/>
              </w:rPr>
              <w:t>Lakes</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EDA4CD6" w14:textId="77777777" w:rsidR="000E0256" w:rsidRPr="00CB0641" w:rsidRDefault="000E0256" w:rsidP="003140B3">
            <w:pPr>
              <w:pStyle w:val="TableText"/>
              <w:tabs>
                <w:tab w:val="decimal" w:pos="794"/>
              </w:tabs>
              <w:rPr>
                <w:lang w:eastAsia="en-NZ"/>
              </w:rPr>
            </w:pPr>
            <w:r w:rsidRPr="00CB0641">
              <w:rPr>
                <w:lang w:eastAsia="en-NZ"/>
              </w:rPr>
              <w:t>1,206</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7C28B54" w14:textId="77777777" w:rsidR="000E0256" w:rsidRPr="00CB0641" w:rsidRDefault="000E0256" w:rsidP="003140B3">
            <w:pPr>
              <w:pStyle w:val="TableText"/>
              <w:jc w:val="center"/>
              <w:rPr>
                <w:lang w:eastAsia="en-NZ"/>
              </w:rPr>
            </w:pPr>
            <w:r w:rsidRPr="00CB0641">
              <w:rPr>
                <w:lang w:eastAsia="en-NZ"/>
              </w:rPr>
              <w:t>82</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D67EA55" w14:textId="77777777" w:rsidR="000E0256" w:rsidRPr="00CB0641" w:rsidRDefault="000E0256" w:rsidP="003140B3">
            <w:pPr>
              <w:pStyle w:val="TableText"/>
              <w:tabs>
                <w:tab w:val="decimal" w:pos="785"/>
              </w:tabs>
              <w:rPr>
                <w:lang w:eastAsia="en-NZ"/>
              </w:rPr>
            </w:pPr>
            <w:r w:rsidRPr="00CB0641">
              <w:rPr>
                <w:lang w:eastAsia="en-NZ"/>
              </w:rPr>
              <w:t>1,478</w:t>
            </w:r>
          </w:p>
        </w:tc>
      </w:tr>
      <w:tr w:rsidR="000E0256" w:rsidRPr="00CB0641" w14:paraId="5879B8EF"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79CF3B8" w14:textId="77777777" w:rsidR="000E0256" w:rsidRPr="00CB0641" w:rsidRDefault="000E0256" w:rsidP="003140B3">
            <w:pPr>
              <w:pStyle w:val="TableText"/>
              <w:rPr>
                <w:lang w:eastAsia="en-NZ"/>
              </w:rPr>
            </w:pPr>
            <w:r w:rsidRPr="00CB0641">
              <w:rPr>
                <w:lang w:eastAsia="en-NZ"/>
              </w:rPr>
              <w:t>Bay of Plenty</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B3EE2A9" w14:textId="77777777" w:rsidR="000E0256" w:rsidRPr="00CB0641" w:rsidRDefault="000E0256" w:rsidP="003140B3">
            <w:pPr>
              <w:pStyle w:val="TableText"/>
              <w:tabs>
                <w:tab w:val="decimal" w:pos="794"/>
              </w:tabs>
              <w:rPr>
                <w:lang w:eastAsia="en-NZ"/>
              </w:rPr>
            </w:pPr>
            <w:r w:rsidRPr="00CB0641">
              <w:rPr>
                <w:lang w:eastAsia="en-NZ"/>
              </w:rPr>
              <w:t>2,585</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68A6150" w14:textId="77777777" w:rsidR="000E0256" w:rsidRPr="00CB0641" w:rsidRDefault="000E0256" w:rsidP="003140B3">
            <w:pPr>
              <w:pStyle w:val="TableText"/>
              <w:jc w:val="center"/>
              <w:rPr>
                <w:lang w:eastAsia="en-NZ"/>
              </w:rPr>
            </w:pPr>
            <w:r w:rsidRPr="00CB0641">
              <w:rPr>
                <w:lang w:eastAsia="en-NZ"/>
              </w:rPr>
              <w:t>86</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5C3ED76" w14:textId="77777777" w:rsidR="000E0256" w:rsidRPr="00CB0641" w:rsidRDefault="000E0256" w:rsidP="003140B3">
            <w:pPr>
              <w:pStyle w:val="TableText"/>
              <w:tabs>
                <w:tab w:val="decimal" w:pos="785"/>
              </w:tabs>
              <w:rPr>
                <w:lang w:eastAsia="en-NZ"/>
              </w:rPr>
            </w:pPr>
            <w:r w:rsidRPr="00CB0641">
              <w:rPr>
                <w:lang w:eastAsia="en-NZ"/>
              </w:rPr>
              <w:t>3,023</w:t>
            </w:r>
          </w:p>
        </w:tc>
      </w:tr>
      <w:tr w:rsidR="000E0256" w:rsidRPr="00CB0641" w14:paraId="22929A92"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0B88656" w14:textId="77777777" w:rsidR="000E0256" w:rsidRPr="00CB0641" w:rsidRDefault="000E0256" w:rsidP="003140B3">
            <w:pPr>
              <w:pStyle w:val="TableText"/>
              <w:rPr>
                <w:lang w:eastAsia="en-NZ"/>
              </w:rPr>
            </w:pPr>
            <w:proofErr w:type="spellStart"/>
            <w:r w:rsidRPr="00CB0641">
              <w:rPr>
                <w:lang w:eastAsia="en-NZ"/>
              </w:rPr>
              <w:t>Tair</w:t>
            </w:r>
            <w:r>
              <w:rPr>
                <w:rFonts w:cs="Calibri"/>
                <w:lang w:eastAsia="en-NZ"/>
              </w:rPr>
              <w:t>ā</w:t>
            </w:r>
            <w:r w:rsidRPr="00CB0641">
              <w:rPr>
                <w:lang w:eastAsia="en-NZ"/>
              </w:rPr>
              <w:t>whiti</w:t>
            </w:r>
            <w:proofErr w:type="spellEnd"/>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2065F18" w14:textId="77777777" w:rsidR="000E0256" w:rsidRPr="00CB0641" w:rsidRDefault="000E0256" w:rsidP="003140B3">
            <w:pPr>
              <w:pStyle w:val="TableText"/>
              <w:tabs>
                <w:tab w:val="decimal" w:pos="794"/>
              </w:tabs>
              <w:rPr>
                <w:lang w:eastAsia="en-NZ"/>
              </w:rPr>
            </w:pPr>
            <w:r w:rsidRPr="00CB0641">
              <w:rPr>
                <w:lang w:eastAsia="en-NZ"/>
              </w:rPr>
              <w:t>607</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97AEAFE" w14:textId="77777777" w:rsidR="000E0256" w:rsidRPr="00CB0641" w:rsidRDefault="000E0256" w:rsidP="003140B3">
            <w:pPr>
              <w:pStyle w:val="TableText"/>
              <w:jc w:val="center"/>
              <w:rPr>
                <w:lang w:eastAsia="en-NZ"/>
              </w:rPr>
            </w:pPr>
            <w:r w:rsidRPr="00CB0641">
              <w:rPr>
                <w:lang w:eastAsia="en-NZ"/>
              </w:rPr>
              <w:t>89</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B95F2DB" w14:textId="77777777" w:rsidR="000E0256" w:rsidRPr="00CB0641" w:rsidRDefault="000E0256" w:rsidP="003140B3">
            <w:pPr>
              <w:pStyle w:val="TableText"/>
              <w:tabs>
                <w:tab w:val="decimal" w:pos="785"/>
              </w:tabs>
              <w:rPr>
                <w:lang w:eastAsia="en-NZ"/>
              </w:rPr>
            </w:pPr>
            <w:r w:rsidRPr="00CB0641">
              <w:rPr>
                <w:lang w:eastAsia="en-NZ"/>
              </w:rPr>
              <w:t>682</w:t>
            </w:r>
          </w:p>
        </w:tc>
      </w:tr>
      <w:tr w:rsidR="000E0256" w:rsidRPr="00CB0641" w14:paraId="563808C2"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D4092CD" w14:textId="77777777" w:rsidR="000E0256" w:rsidRPr="00CB0641" w:rsidRDefault="000E0256" w:rsidP="003140B3">
            <w:pPr>
              <w:pStyle w:val="TableText"/>
              <w:rPr>
                <w:lang w:eastAsia="en-NZ"/>
              </w:rPr>
            </w:pPr>
            <w:r w:rsidRPr="00CB0641">
              <w:rPr>
                <w:lang w:eastAsia="en-NZ"/>
              </w:rPr>
              <w:t>Hawke</w:t>
            </w:r>
            <w:r w:rsidR="00ED2D15">
              <w:rPr>
                <w:lang w:eastAsia="en-NZ"/>
              </w:rPr>
              <w:t>’</w:t>
            </w:r>
            <w:r w:rsidRPr="00CB0641">
              <w:rPr>
                <w:lang w:eastAsia="en-NZ"/>
              </w:rPr>
              <w:t>s Bay</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14CB26A" w14:textId="77777777" w:rsidR="000E0256" w:rsidRPr="00CB0641" w:rsidRDefault="000E0256" w:rsidP="003140B3">
            <w:pPr>
              <w:pStyle w:val="TableText"/>
              <w:tabs>
                <w:tab w:val="decimal" w:pos="794"/>
              </w:tabs>
              <w:rPr>
                <w:lang w:eastAsia="en-NZ"/>
              </w:rPr>
            </w:pPr>
            <w:r w:rsidRPr="00CB0641">
              <w:rPr>
                <w:lang w:eastAsia="en-NZ"/>
              </w:rPr>
              <w:t>1,740</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66574BB" w14:textId="77777777" w:rsidR="000E0256" w:rsidRPr="00CB0641" w:rsidRDefault="000E0256" w:rsidP="003140B3">
            <w:pPr>
              <w:pStyle w:val="TableText"/>
              <w:jc w:val="center"/>
              <w:rPr>
                <w:lang w:eastAsia="en-NZ"/>
              </w:rPr>
            </w:pPr>
            <w:r w:rsidRPr="00CB0641">
              <w:rPr>
                <w:lang w:eastAsia="en-NZ"/>
              </w:rPr>
              <w:t>83</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D3C1D2D" w14:textId="77777777" w:rsidR="000E0256" w:rsidRPr="00CB0641" w:rsidRDefault="000E0256" w:rsidP="003140B3">
            <w:pPr>
              <w:pStyle w:val="TableText"/>
              <w:tabs>
                <w:tab w:val="decimal" w:pos="785"/>
              </w:tabs>
              <w:rPr>
                <w:lang w:eastAsia="en-NZ"/>
              </w:rPr>
            </w:pPr>
            <w:r w:rsidRPr="00CB0641">
              <w:rPr>
                <w:lang w:eastAsia="en-NZ"/>
              </w:rPr>
              <w:t>2,085</w:t>
            </w:r>
          </w:p>
        </w:tc>
      </w:tr>
      <w:tr w:rsidR="000E0256" w:rsidRPr="00CB0641" w14:paraId="7418BAF1"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EB4EA45" w14:textId="77777777" w:rsidR="000E0256" w:rsidRPr="00CB0641" w:rsidRDefault="000E0256" w:rsidP="003140B3">
            <w:pPr>
              <w:pStyle w:val="TableText"/>
              <w:rPr>
                <w:lang w:eastAsia="en-NZ"/>
              </w:rPr>
            </w:pPr>
            <w:r w:rsidRPr="00CB0641">
              <w:rPr>
                <w:lang w:eastAsia="en-NZ"/>
              </w:rPr>
              <w:t>Taranaki</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D8C3335" w14:textId="77777777" w:rsidR="000E0256" w:rsidRPr="00CB0641" w:rsidRDefault="000E0256" w:rsidP="003140B3">
            <w:pPr>
              <w:pStyle w:val="TableText"/>
              <w:tabs>
                <w:tab w:val="decimal" w:pos="794"/>
              </w:tabs>
              <w:rPr>
                <w:lang w:eastAsia="en-NZ"/>
              </w:rPr>
            </w:pPr>
            <w:r w:rsidRPr="00CB0641">
              <w:rPr>
                <w:lang w:eastAsia="en-NZ"/>
              </w:rPr>
              <w:t>1,321</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6953F70" w14:textId="77777777" w:rsidR="000E0256" w:rsidRPr="00CB0641" w:rsidRDefault="000E0256" w:rsidP="003140B3">
            <w:pPr>
              <w:pStyle w:val="TableText"/>
              <w:jc w:val="center"/>
              <w:rPr>
                <w:lang w:eastAsia="en-NZ"/>
              </w:rPr>
            </w:pPr>
            <w:r w:rsidRPr="00CB0641">
              <w:rPr>
                <w:lang w:eastAsia="en-NZ"/>
              </w:rPr>
              <w:t>85</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6AF7497" w14:textId="77777777" w:rsidR="000E0256" w:rsidRPr="00CB0641" w:rsidRDefault="000E0256" w:rsidP="003140B3">
            <w:pPr>
              <w:pStyle w:val="TableText"/>
              <w:tabs>
                <w:tab w:val="decimal" w:pos="785"/>
              </w:tabs>
              <w:rPr>
                <w:lang w:eastAsia="en-NZ"/>
              </w:rPr>
            </w:pPr>
            <w:r w:rsidRPr="00CB0641">
              <w:rPr>
                <w:lang w:eastAsia="en-NZ"/>
              </w:rPr>
              <w:t>1,563</w:t>
            </w:r>
          </w:p>
        </w:tc>
      </w:tr>
      <w:tr w:rsidR="000E0256" w:rsidRPr="00CB0641" w14:paraId="0BDBB97D"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73C89394" w14:textId="77777777" w:rsidR="000E0256" w:rsidRPr="00CB0641" w:rsidRDefault="000E0256" w:rsidP="003140B3">
            <w:pPr>
              <w:pStyle w:val="TableText"/>
              <w:rPr>
                <w:lang w:eastAsia="en-NZ"/>
              </w:rPr>
            </w:pPr>
            <w:proofErr w:type="spellStart"/>
            <w:r w:rsidRPr="00CB0641">
              <w:rPr>
                <w:lang w:eastAsia="en-NZ"/>
              </w:rPr>
              <w:t>MidCentral</w:t>
            </w:r>
            <w:proofErr w:type="spellEnd"/>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70D2817C" w14:textId="77777777" w:rsidR="000E0256" w:rsidRPr="00CB0641" w:rsidRDefault="000E0256" w:rsidP="003140B3">
            <w:pPr>
              <w:pStyle w:val="TableText"/>
              <w:tabs>
                <w:tab w:val="decimal" w:pos="794"/>
              </w:tabs>
              <w:rPr>
                <w:lang w:eastAsia="en-NZ"/>
              </w:rPr>
            </w:pPr>
            <w:r w:rsidRPr="00CB0641">
              <w:rPr>
                <w:lang w:eastAsia="en-NZ"/>
              </w:rPr>
              <w:t>1,825</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6BE6177" w14:textId="77777777" w:rsidR="000E0256" w:rsidRPr="00CB0641" w:rsidRDefault="000E0256" w:rsidP="003140B3">
            <w:pPr>
              <w:pStyle w:val="TableText"/>
              <w:jc w:val="center"/>
              <w:rPr>
                <w:lang w:eastAsia="en-NZ"/>
              </w:rPr>
            </w:pPr>
            <w:r w:rsidRPr="00CB0641">
              <w:rPr>
                <w:lang w:eastAsia="en-NZ"/>
              </w:rPr>
              <w:t>85</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60ADEFF7" w14:textId="77777777" w:rsidR="000E0256" w:rsidRPr="00CB0641" w:rsidRDefault="000E0256" w:rsidP="003140B3">
            <w:pPr>
              <w:pStyle w:val="TableText"/>
              <w:tabs>
                <w:tab w:val="decimal" w:pos="785"/>
              </w:tabs>
              <w:rPr>
                <w:lang w:eastAsia="en-NZ"/>
              </w:rPr>
            </w:pPr>
            <w:r w:rsidRPr="00CB0641">
              <w:rPr>
                <w:lang w:eastAsia="en-NZ"/>
              </w:rPr>
              <w:t>2,140</w:t>
            </w:r>
          </w:p>
        </w:tc>
      </w:tr>
      <w:tr w:rsidR="000E0256" w:rsidRPr="00CB0641" w14:paraId="6A2EBE08"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767B353" w14:textId="77777777" w:rsidR="000E0256" w:rsidRPr="00CB0641" w:rsidRDefault="000E0256" w:rsidP="003140B3">
            <w:pPr>
              <w:pStyle w:val="TableText"/>
              <w:rPr>
                <w:lang w:eastAsia="en-NZ"/>
              </w:rPr>
            </w:pPr>
            <w:r w:rsidRPr="00CB0641">
              <w:rPr>
                <w:lang w:eastAsia="en-NZ"/>
              </w:rPr>
              <w:t>Whanganui</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057327F" w14:textId="77777777" w:rsidR="000E0256" w:rsidRPr="00CB0641" w:rsidRDefault="000E0256" w:rsidP="003140B3">
            <w:pPr>
              <w:pStyle w:val="TableText"/>
              <w:tabs>
                <w:tab w:val="decimal" w:pos="794"/>
              </w:tabs>
              <w:rPr>
                <w:lang w:eastAsia="en-NZ"/>
              </w:rPr>
            </w:pPr>
            <w:r w:rsidRPr="00CB0641">
              <w:rPr>
                <w:lang w:eastAsia="en-NZ"/>
              </w:rPr>
              <w:t>643</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C390695" w14:textId="77777777" w:rsidR="000E0256" w:rsidRPr="00CB0641" w:rsidRDefault="000E0256" w:rsidP="003140B3">
            <w:pPr>
              <w:pStyle w:val="TableText"/>
              <w:jc w:val="center"/>
              <w:rPr>
                <w:lang w:eastAsia="en-NZ"/>
              </w:rPr>
            </w:pPr>
            <w:r w:rsidRPr="00CB0641">
              <w:rPr>
                <w:lang w:eastAsia="en-NZ"/>
              </w:rPr>
              <w:t>80</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52BE50CE" w14:textId="77777777" w:rsidR="000E0256" w:rsidRPr="00CB0641" w:rsidRDefault="000E0256" w:rsidP="003140B3">
            <w:pPr>
              <w:pStyle w:val="TableText"/>
              <w:tabs>
                <w:tab w:val="decimal" w:pos="785"/>
              </w:tabs>
              <w:rPr>
                <w:lang w:eastAsia="en-NZ"/>
              </w:rPr>
            </w:pPr>
            <w:r w:rsidRPr="00CB0641">
              <w:rPr>
                <w:lang w:eastAsia="en-NZ"/>
              </w:rPr>
              <w:t>807</w:t>
            </w:r>
          </w:p>
        </w:tc>
      </w:tr>
      <w:tr w:rsidR="000E0256" w:rsidRPr="00CB0641" w14:paraId="2FE7AC74"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E3D38E3" w14:textId="77777777" w:rsidR="000E0256" w:rsidRPr="00CB0641" w:rsidRDefault="000E0256" w:rsidP="003140B3">
            <w:pPr>
              <w:pStyle w:val="TableText"/>
              <w:rPr>
                <w:lang w:eastAsia="en-NZ"/>
              </w:rPr>
            </w:pPr>
            <w:r w:rsidRPr="00CB0641">
              <w:rPr>
                <w:lang w:eastAsia="en-NZ"/>
              </w:rPr>
              <w:t>Capital &amp; Coast</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DBC193C" w14:textId="77777777" w:rsidR="000E0256" w:rsidRPr="00CB0641" w:rsidRDefault="000E0256" w:rsidP="003140B3">
            <w:pPr>
              <w:pStyle w:val="TableText"/>
              <w:tabs>
                <w:tab w:val="decimal" w:pos="794"/>
              </w:tabs>
              <w:rPr>
                <w:lang w:eastAsia="en-NZ"/>
              </w:rPr>
            </w:pPr>
            <w:r w:rsidRPr="00CB0641">
              <w:rPr>
                <w:lang w:eastAsia="en-NZ"/>
              </w:rPr>
              <w:t>2,800</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420D230" w14:textId="77777777" w:rsidR="000E0256" w:rsidRPr="00CB0641" w:rsidRDefault="000E0256" w:rsidP="003140B3">
            <w:pPr>
              <w:pStyle w:val="TableText"/>
              <w:jc w:val="center"/>
              <w:rPr>
                <w:lang w:eastAsia="en-NZ"/>
              </w:rPr>
            </w:pPr>
            <w:r w:rsidRPr="00CB0641">
              <w:rPr>
                <w:lang w:eastAsia="en-NZ"/>
              </w:rPr>
              <w:t>88</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A2C488B" w14:textId="77777777" w:rsidR="000E0256" w:rsidRPr="00CB0641" w:rsidRDefault="000E0256" w:rsidP="003140B3">
            <w:pPr>
              <w:pStyle w:val="TableText"/>
              <w:tabs>
                <w:tab w:val="decimal" w:pos="785"/>
              </w:tabs>
              <w:rPr>
                <w:lang w:eastAsia="en-NZ"/>
              </w:rPr>
            </w:pPr>
            <w:r w:rsidRPr="00CB0641">
              <w:rPr>
                <w:lang w:eastAsia="en-NZ"/>
              </w:rPr>
              <w:t>3,191</w:t>
            </w:r>
          </w:p>
        </w:tc>
      </w:tr>
      <w:tr w:rsidR="000E0256" w:rsidRPr="00CB0641" w14:paraId="658C71EB"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65CF9B35" w14:textId="77777777" w:rsidR="000E0256" w:rsidRPr="00CB0641" w:rsidRDefault="000E0256" w:rsidP="003140B3">
            <w:pPr>
              <w:pStyle w:val="TableText"/>
              <w:rPr>
                <w:lang w:eastAsia="en-NZ"/>
              </w:rPr>
            </w:pPr>
            <w:r w:rsidRPr="00CB0641">
              <w:rPr>
                <w:lang w:eastAsia="en-NZ"/>
              </w:rPr>
              <w:t>Hutt Valley</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68821B84" w14:textId="77777777" w:rsidR="000E0256" w:rsidRPr="00CB0641" w:rsidRDefault="000E0256" w:rsidP="003140B3">
            <w:pPr>
              <w:pStyle w:val="TableText"/>
              <w:tabs>
                <w:tab w:val="decimal" w:pos="794"/>
              </w:tabs>
              <w:rPr>
                <w:lang w:eastAsia="en-NZ"/>
              </w:rPr>
            </w:pPr>
            <w:r w:rsidRPr="00CB0641">
              <w:rPr>
                <w:lang w:eastAsia="en-NZ"/>
              </w:rPr>
              <w:t>1,384</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26679EE" w14:textId="77777777" w:rsidR="000E0256" w:rsidRPr="00CB0641" w:rsidRDefault="000E0256" w:rsidP="003140B3">
            <w:pPr>
              <w:pStyle w:val="TableText"/>
              <w:jc w:val="center"/>
              <w:rPr>
                <w:lang w:eastAsia="en-NZ"/>
              </w:rPr>
            </w:pPr>
            <w:r w:rsidRPr="00CB0641">
              <w:rPr>
                <w:lang w:eastAsia="en-NZ"/>
              </w:rPr>
              <w:t>72</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0609DA5" w14:textId="77777777" w:rsidR="000E0256" w:rsidRPr="00CB0641" w:rsidRDefault="000E0256" w:rsidP="003140B3">
            <w:pPr>
              <w:pStyle w:val="TableText"/>
              <w:tabs>
                <w:tab w:val="decimal" w:pos="785"/>
              </w:tabs>
              <w:rPr>
                <w:lang w:eastAsia="en-NZ"/>
              </w:rPr>
            </w:pPr>
            <w:r w:rsidRPr="00CB0641">
              <w:rPr>
                <w:lang w:eastAsia="en-NZ"/>
              </w:rPr>
              <w:t>1,919</w:t>
            </w:r>
          </w:p>
        </w:tc>
      </w:tr>
      <w:tr w:rsidR="000E0256" w:rsidRPr="00CB0641" w14:paraId="371E7BAD"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7FB404D" w14:textId="77777777" w:rsidR="000E0256" w:rsidRPr="00CB0641" w:rsidRDefault="000E0256" w:rsidP="003140B3">
            <w:pPr>
              <w:pStyle w:val="TableText"/>
              <w:rPr>
                <w:lang w:eastAsia="en-NZ"/>
              </w:rPr>
            </w:pPr>
            <w:r w:rsidRPr="00CB0641">
              <w:rPr>
                <w:lang w:eastAsia="en-NZ"/>
              </w:rPr>
              <w:t>Wairarapa</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5CDEB472" w14:textId="77777777" w:rsidR="000E0256" w:rsidRPr="00CB0641" w:rsidRDefault="000E0256" w:rsidP="003140B3">
            <w:pPr>
              <w:pStyle w:val="TableText"/>
              <w:tabs>
                <w:tab w:val="decimal" w:pos="794"/>
              </w:tabs>
              <w:rPr>
                <w:lang w:eastAsia="en-NZ"/>
              </w:rPr>
            </w:pPr>
            <w:r w:rsidRPr="00CB0641">
              <w:rPr>
                <w:lang w:eastAsia="en-NZ"/>
              </w:rPr>
              <w:t>412</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6BD5786" w14:textId="77777777" w:rsidR="000E0256" w:rsidRPr="00CB0641" w:rsidRDefault="000E0256" w:rsidP="003140B3">
            <w:pPr>
              <w:pStyle w:val="TableText"/>
              <w:jc w:val="center"/>
              <w:rPr>
                <w:lang w:eastAsia="en-NZ"/>
              </w:rPr>
            </w:pPr>
            <w:r w:rsidRPr="00CB0641">
              <w:rPr>
                <w:lang w:eastAsia="en-NZ"/>
              </w:rPr>
              <w:t>85</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8D38EEB" w14:textId="77777777" w:rsidR="000E0256" w:rsidRPr="00CB0641" w:rsidRDefault="000E0256" w:rsidP="003140B3">
            <w:pPr>
              <w:pStyle w:val="TableText"/>
              <w:tabs>
                <w:tab w:val="decimal" w:pos="785"/>
              </w:tabs>
              <w:rPr>
                <w:lang w:eastAsia="en-NZ"/>
              </w:rPr>
            </w:pPr>
            <w:r w:rsidRPr="00CB0641">
              <w:rPr>
                <w:lang w:eastAsia="en-NZ"/>
              </w:rPr>
              <w:t>482</w:t>
            </w:r>
          </w:p>
        </w:tc>
      </w:tr>
      <w:tr w:rsidR="000E0256" w:rsidRPr="00CB0641" w14:paraId="7426915A"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77B7F6E" w14:textId="77777777" w:rsidR="000E0256" w:rsidRPr="00CB0641" w:rsidRDefault="000E0256" w:rsidP="003140B3">
            <w:pPr>
              <w:pStyle w:val="TableText"/>
              <w:rPr>
                <w:lang w:eastAsia="en-NZ"/>
              </w:rPr>
            </w:pPr>
            <w:r w:rsidRPr="00CB0641">
              <w:rPr>
                <w:lang w:eastAsia="en-NZ"/>
              </w:rPr>
              <w:t>Nelson Marlborough</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47D461CC" w14:textId="77777777" w:rsidR="000E0256" w:rsidRPr="00CB0641" w:rsidRDefault="000E0256" w:rsidP="003140B3">
            <w:pPr>
              <w:pStyle w:val="TableText"/>
              <w:tabs>
                <w:tab w:val="decimal" w:pos="794"/>
              </w:tabs>
              <w:rPr>
                <w:lang w:eastAsia="en-NZ"/>
              </w:rPr>
            </w:pPr>
            <w:r w:rsidRPr="00CB0641">
              <w:rPr>
                <w:lang w:eastAsia="en-NZ"/>
              </w:rPr>
              <w:t>1,219</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39B8A9D9" w14:textId="77777777" w:rsidR="000E0256" w:rsidRPr="00CB0641" w:rsidRDefault="000E0256" w:rsidP="003140B3">
            <w:pPr>
              <w:pStyle w:val="TableText"/>
              <w:jc w:val="center"/>
              <w:rPr>
                <w:lang w:eastAsia="en-NZ"/>
              </w:rPr>
            </w:pPr>
            <w:r w:rsidRPr="00CB0641">
              <w:rPr>
                <w:lang w:eastAsia="en-NZ"/>
              </w:rPr>
              <w:t>83</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C58C265" w14:textId="77777777" w:rsidR="000E0256" w:rsidRPr="00CB0641" w:rsidRDefault="000E0256" w:rsidP="003140B3">
            <w:pPr>
              <w:pStyle w:val="TableText"/>
              <w:tabs>
                <w:tab w:val="decimal" w:pos="785"/>
              </w:tabs>
              <w:rPr>
                <w:lang w:eastAsia="en-NZ"/>
              </w:rPr>
            </w:pPr>
            <w:r w:rsidRPr="00CB0641">
              <w:rPr>
                <w:lang w:eastAsia="en-NZ"/>
              </w:rPr>
              <w:t>1,476</w:t>
            </w:r>
          </w:p>
        </w:tc>
      </w:tr>
      <w:tr w:rsidR="000E0256" w:rsidRPr="00CB0641" w14:paraId="056248FE"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6A322DC" w14:textId="77777777" w:rsidR="000E0256" w:rsidRPr="00CB0641" w:rsidRDefault="000E0256" w:rsidP="003140B3">
            <w:pPr>
              <w:pStyle w:val="TableText"/>
              <w:rPr>
                <w:lang w:eastAsia="en-NZ"/>
              </w:rPr>
            </w:pPr>
            <w:r w:rsidRPr="00CB0641">
              <w:rPr>
                <w:lang w:eastAsia="en-NZ"/>
              </w:rPr>
              <w:t>West Coast</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3B7CFA75" w14:textId="77777777" w:rsidR="000E0256" w:rsidRPr="00CB0641" w:rsidRDefault="000E0256" w:rsidP="003140B3">
            <w:pPr>
              <w:pStyle w:val="TableText"/>
              <w:tabs>
                <w:tab w:val="decimal" w:pos="794"/>
              </w:tabs>
              <w:rPr>
                <w:lang w:eastAsia="en-NZ"/>
              </w:rPr>
            </w:pPr>
            <w:r w:rsidRPr="00CB0641">
              <w:rPr>
                <w:lang w:eastAsia="en-NZ"/>
              </w:rPr>
              <w:t>273</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4A13E9C" w14:textId="77777777" w:rsidR="000E0256" w:rsidRPr="00CB0641" w:rsidRDefault="000E0256" w:rsidP="003140B3">
            <w:pPr>
              <w:pStyle w:val="TableText"/>
              <w:jc w:val="center"/>
              <w:rPr>
                <w:lang w:eastAsia="en-NZ"/>
              </w:rPr>
            </w:pPr>
            <w:r w:rsidRPr="00CB0641">
              <w:rPr>
                <w:lang w:eastAsia="en-NZ"/>
              </w:rPr>
              <w:t>85</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78EBB3EB" w14:textId="77777777" w:rsidR="000E0256" w:rsidRPr="00CB0641" w:rsidRDefault="000E0256" w:rsidP="003140B3">
            <w:pPr>
              <w:pStyle w:val="TableText"/>
              <w:tabs>
                <w:tab w:val="decimal" w:pos="785"/>
              </w:tabs>
              <w:rPr>
                <w:lang w:eastAsia="en-NZ"/>
              </w:rPr>
            </w:pPr>
            <w:r w:rsidRPr="00CB0641">
              <w:rPr>
                <w:lang w:eastAsia="en-NZ"/>
              </w:rPr>
              <w:t>322</w:t>
            </w:r>
          </w:p>
        </w:tc>
      </w:tr>
      <w:tr w:rsidR="000E0256" w:rsidRPr="00CB0641" w14:paraId="36F5D9D4"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2696ED40" w14:textId="77777777" w:rsidR="000E0256" w:rsidRPr="00CB0641" w:rsidRDefault="000E0256" w:rsidP="003140B3">
            <w:pPr>
              <w:pStyle w:val="TableText"/>
              <w:rPr>
                <w:lang w:eastAsia="en-NZ"/>
              </w:rPr>
            </w:pPr>
            <w:r w:rsidRPr="00CB0641">
              <w:rPr>
                <w:lang w:eastAsia="en-NZ"/>
              </w:rPr>
              <w:t>Canterbury</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71873D7" w14:textId="77777777" w:rsidR="000E0256" w:rsidRPr="00CB0641" w:rsidRDefault="000E0256" w:rsidP="003140B3">
            <w:pPr>
              <w:pStyle w:val="TableText"/>
              <w:tabs>
                <w:tab w:val="decimal" w:pos="794"/>
              </w:tabs>
              <w:rPr>
                <w:lang w:eastAsia="en-NZ"/>
              </w:rPr>
            </w:pPr>
            <w:r w:rsidRPr="00CB0641">
              <w:rPr>
                <w:lang w:eastAsia="en-NZ"/>
              </w:rPr>
              <w:t>5,406</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020AC70" w14:textId="77777777" w:rsidR="000E0256" w:rsidRPr="00CB0641" w:rsidRDefault="000E0256" w:rsidP="003140B3">
            <w:pPr>
              <w:pStyle w:val="TableText"/>
              <w:jc w:val="center"/>
              <w:rPr>
                <w:lang w:eastAsia="en-NZ"/>
              </w:rPr>
            </w:pPr>
            <w:r w:rsidRPr="00CB0641">
              <w:rPr>
                <w:lang w:eastAsia="en-NZ"/>
              </w:rPr>
              <w:t>86</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0841A69" w14:textId="77777777" w:rsidR="000E0256" w:rsidRPr="00CB0641" w:rsidRDefault="000E0256" w:rsidP="003140B3">
            <w:pPr>
              <w:pStyle w:val="TableText"/>
              <w:tabs>
                <w:tab w:val="decimal" w:pos="785"/>
              </w:tabs>
              <w:rPr>
                <w:lang w:eastAsia="en-NZ"/>
              </w:rPr>
            </w:pPr>
            <w:r w:rsidRPr="00CB0641">
              <w:rPr>
                <w:lang w:eastAsia="en-NZ"/>
              </w:rPr>
              <w:t>6,256</w:t>
            </w:r>
          </w:p>
        </w:tc>
      </w:tr>
      <w:tr w:rsidR="000E0256" w:rsidRPr="00CB0641" w14:paraId="20356AF0"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10B26FE3" w14:textId="77777777" w:rsidR="000E0256" w:rsidRPr="00CB0641" w:rsidRDefault="000E0256" w:rsidP="003140B3">
            <w:pPr>
              <w:pStyle w:val="TableText"/>
              <w:rPr>
                <w:lang w:eastAsia="en-NZ"/>
              </w:rPr>
            </w:pPr>
            <w:r w:rsidRPr="00CB0641">
              <w:rPr>
                <w:lang w:eastAsia="en-NZ"/>
              </w:rPr>
              <w:t>South Canterbury</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287B1116" w14:textId="77777777" w:rsidR="000E0256" w:rsidRPr="00CB0641" w:rsidRDefault="000E0256" w:rsidP="003140B3">
            <w:pPr>
              <w:pStyle w:val="TableText"/>
              <w:tabs>
                <w:tab w:val="decimal" w:pos="794"/>
              </w:tabs>
              <w:rPr>
                <w:lang w:eastAsia="en-NZ"/>
              </w:rPr>
            </w:pPr>
            <w:r w:rsidRPr="00CB0641">
              <w:rPr>
                <w:lang w:eastAsia="en-NZ"/>
              </w:rPr>
              <w:t>490</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144B469F" w14:textId="77777777" w:rsidR="000E0256" w:rsidRPr="00CB0641" w:rsidRDefault="000E0256" w:rsidP="003140B3">
            <w:pPr>
              <w:pStyle w:val="TableText"/>
              <w:jc w:val="center"/>
              <w:rPr>
                <w:lang w:eastAsia="en-NZ"/>
              </w:rPr>
            </w:pPr>
            <w:r w:rsidRPr="00CB0641">
              <w:rPr>
                <w:lang w:eastAsia="en-NZ"/>
              </w:rPr>
              <w:t>80</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6E0FC22" w14:textId="77777777" w:rsidR="000E0256" w:rsidRPr="00CB0641" w:rsidRDefault="000E0256" w:rsidP="003140B3">
            <w:pPr>
              <w:pStyle w:val="TableText"/>
              <w:tabs>
                <w:tab w:val="decimal" w:pos="785"/>
              </w:tabs>
              <w:rPr>
                <w:lang w:eastAsia="en-NZ"/>
              </w:rPr>
            </w:pPr>
            <w:r w:rsidRPr="00CB0641">
              <w:rPr>
                <w:lang w:eastAsia="en-NZ"/>
              </w:rPr>
              <w:t>609</w:t>
            </w:r>
          </w:p>
        </w:tc>
      </w:tr>
      <w:tr w:rsidR="000E0256" w:rsidRPr="00CB0641" w14:paraId="7F329969"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3C5430B6" w14:textId="77777777" w:rsidR="000E0256" w:rsidRPr="00CB0641" w:rsidRDefault="000E0256" w:rsidP="003140B3">
            <w:pPr>
              <w:pStyle w:val="TableText"/>
              <w:rPr>
                <w:lang w:eastAsia="en-NZ"/>
              </w:rPr>
            </w:pPr>
            <w:r w:rsidRPr="00CB0641">
              <w:rPr>
                <w:lang w:eastAsia="en-NZ"/>
              </w:rPr>
              <w:t>Southern</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DD8073" w14:textId="77777777" w:rsidR="000E0256" w:rsidRPr="00CB0641" w:rsidRDefault="000E0256" w:rsidP="003140B3">
            <w:pPr>
              <w:pStyle w:val="TableText"/>
              <w:tabs>
                <w:tab w:val="decimal" w:pos="794"/>
              </w:tabs>
              <w:rPr>
                <w:lang w:eastAsia="en-NZ"/>
              </w:rPr>
            </w:pPr>
            <w:r w:rsidRPr="00CB0641">
              <w:rPr>
                <w:lang w:eastAsia="en-NZ"/>
              </w:rPr>
              <w:t>2,642</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40957672" w14:textId="77777777" w:rsidR="000E0256" w:rsidRPr="00CB0641" w:rsidRDefault="000E0256" w:rsidP="003140B3">
            <w:pPr>
              <w:pStyle w:val="TableText"/>
              <w:jc w:val="center"/>
              <w:rPr>
                <w:lang w:eastAsia="en-NZ"/>
              </w:rPr>
            </w:pPr>
            <w:r w:rsidRPr="00CB0641">
              <w:rPr>
                <w:lang w:eastAsia="en-NZ"/>
              </w:rPr>
              <w:t>81</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40EDD5DF" w14:textId="77777777" w:rsidR="000E0256" w:rsidRPr="00CB0641" w:rsidRDefault="000E0256" w:rsidP="003140B3">
            <w:pPr>
              <w:pStyle w:val="TableText"/>
              <w:tabs>
                <w:tab w:val="decimal" w:pos="785"/>
              </w:tabs>
              <w:rPr>
                <w:lang w:eastAsia="en-NZ"/>
              </w:rPr>
            </w:pPr>
            <w:r w:rsidRPr="00CB0641">
              <w:rPr>
                <w:lang w:eastAsia="en-NZ"/>
              </w:rPr>
              <w:t>3,262</w:t>
            </w:r>
          </w:p>
        </w:tc>
      </w:tr>
      <w:tr w:rsidR="000E0256" w:rsidRPr="00CB0641" w14:paraId="72E8355A"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3344356" w14:textId="77777777" w:rsidR="000E0256" w:rsidRPr="00CB0641" w:rsidRDefault="000E0256" w:rsidP="003140B3">
            <w:pPr>
              <w:pStyle w:val="TableText"/>
              <w:rPr>
                <w:lang w:eastAsia="en-NZ"/>
              </w:rPr>
            </w:pPr>
            <w:r w:rsidRPr="00CB0641">
              <w:rPr>
                <w:lang w:eastAsia="en-NZ"/>
              </w:rPr>
              <w:t>Unknown</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7080D31" w14:textId="77777777" w:rsidR="000E0256" w:rsidRPr="00CB0641" w:rsidRDefault="000E0256" w:rsidP="003140B3">
            <w:pPr>
              <w:pStyle w:val="TableText"/>
              <w:tabs>
                <w:tab w:val="decimal" w:pos="794"/>
              </w:tabs>
              <w:rPr>
                <w:lang w:eastAsia="en-NZ"/>
              </w:rPr>
            </w:pPr>
            <w:r w:rsidRPr="00CB0641">
              <w:rPr>
                <w:lang w:eastAsia="en-NZ"/>
              </w:rPr>
              <w:t>68</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2AEEC733" w14:textId="77777777" w:rsidR="000E0256" w:rsidRPr="00CB0641" w:rsidRDefault="000E0256" w:rsidP="003140B3">
            <w:pPr>
              <w:pStyle w:val="TableText"/>
              <w:jc w:val="center"/>
              <w:rPr>
                <w:lang w:eastAsia="en-NZ"/>
              </w:rPr>
            </w:pPr>
            <w:r w:rsidRPr="00CB0641">
              <w:rPr>
                <w:lang w:eastAsia="en-NZ"/>
              </w:rPr>
              <w:t>88</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255CC46C" w14:textId="77777777" w:rsidR="000E0256" w:rsidRPr="00CB0641" w:rsidRDefault="000E0256" w:rsidP="003140B3">
            <w:pPr>
              <w:pStyle w:val="TableText"/>
              <w:tabs>
                <w:tab w:val="decimal" w:pos="785"/>
              </w:tabs>
              <w:rPr>
                <w:lang w:eastAsia="en-NZ"/>
              </w:rPr>
            </w:pPr>
            <w:r w:rsidRPr="00CB0641">
              <w:rPr>
                <w:lang w:eastAsia="en-NZ"/>
              </w:rPr>
              <w:t>77</w:t>
            </w:r>
          </w:p>
        </w:tc>
      </w:tr>
      <w:tr w:rsidR="000E0256" w:rsidRPr="003140B3" w14:paraId="0347D883" w14:textId="77777777" w:rsidTr="003140B3">
        <w:trPr>
          <w:cantSplit/>
        </w:trPr>
        <w:tc>
          <w:tcPr>
            <w:tcW w:w="22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5153C0E5" w14:textId="77777777" w:rsidR="000E0256" w:rsidRPr="003140B3" w:rsidRDefault="000E0256" w:rsidP="003140B3">
            <w:pPr>
              <w:pStyle w:val="TableText"/>
              <w:rPr>
                <w:b/>
                <w:lang w:eastAsia="en-NZ"/>
              </w:rPr>
            </w:pPr>
            <w:r w:rsidRPr="003140B3">
              <w:rPr>
                <w:b/>
                <w:lang w:eastAsia="en-NZ"/>
              </w:rPr>
              <w:t>National</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151BED22" w14:textId="77777777" w:rsidR="000E0256" w:rsidRPr="003140B3" w:rsidRDefault="000E0256" w:rsidP="003140B3">
            <w:pPr>
              <w:pStyle w:val="TableText"/>
              <w:tabs>
                <w:tab w:val="decimal" w:pos="794"/>
              </w:tabs>
              <w:rPr>
                <w:b/>
                <w:lang w:eastAsia="en-NZ"/>
              </w:rPr>
            </w:pPr>
            <w:r w:rsidRPr="003140B3">
              <w:rPr>
                <w:b/>
                <w:lang w:eastAsia="en-NZ"/>
              </w:rPr>
              <w:t>49,350</w:t>
            </w:r>
          </w:p>
        </w:tc>
        <w:tc>
          <w:tcPr>
            <w:tcW w:w="128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6B64DFF4" w14:textId="77777777" w:rsidR="000E0256" w:rsidRPr="003140B3" w:rsidRDefault="000E0256" w:rsidP="003140B3">
            <w:pPr>
              <w:pStyle w:val="TableText"/>
              <w:jc w:val="center"/>
              <w:rPr>
                <w:b/>
                <w:lang w:eastAsia="en-NZ"/>
              </w:rPr>
            </w:pPr>
            <w:r w:rsidRPr="003140B3">
              <w:rPr>
                <w:b/>
                <w:lang w:eastAsia="en-NZ"/>
              </w:rPr>
              <w:t>85</w:t>
            </w:r>
          </w:p>
        </w:tc>
        <w:tc>
          <w:tcPr>
            <w:tcW w:w="126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17F09319" w14:textId="77777777" w:rsidR="000E0256" w:rsidRPr="003140B3" w:rsidRDefault="000E0256" w:rsidP="003140B3">
            <w:pPr>
              <w:pStyle w:val="TableText"/>
              <w:tabs>
                <w:tab w:val="decimal" w:pos="785"/>
              </w:tabs>
              <w:rPr>
                <w:b/>
                <w:lang w:eastAsia="en-NZ"/>
              </w:rPr>
            </w:pPr>
            <w:r w:rsidRPr="003140B3">
              <w:rPr>
                <w:b/>
                <w:lang w:eastAsia="en-NZ"/>
              </w:rPr>
              <w:t>57,880</w:t>
            </w:r>
          </w:p>
        </w:tc>
      </w:tr>
    </w:tbl>
    <w:p w14:paraId="7649D66E" w14:textId="77777777" w:rsidR="003140B3" w:rsidRDefault="003140B3" w:rsidP="003140B3">
      <w:bookmarkStart w:id="54" w:name="_Toc15460979"/>
      <w:bookmarkStart w:id="55" w:name="_Toc22895384"/>
    </w:p>
    <w:p w14:paraId="09B426B0" w14:textId="77777777" w:rsidR="000E0256" w:rsidRPr="002527F4" w:rsidRDefault="000E0256" w:rsidP="000E0256">
      <w:pPr>
        <w:pStyle w:val="Heading1"/>
      </w:pPr>
      <w:bookmarkStart w:id="56" w:name="_Toc24455480"/>
      <w:r w:rsidRPr="002527F4">
        <w:lastRenderedPageBreak/>
        <w:t>Indicator 5: Receipt and follow-up of</w:t>
      </w:r>
      <w:r w:rsidRPr="008A53EA">
        <w:t xml:space="preserve"> </w:t>
      </w:r>
      <w:r w:rsidRPr="002527F4">
        <w:t>second samples</w:t>
      </w:r>
      <w:bookmarkEnd w:id="54"/>
      <w:bookmarkEnd w:id="55"/>
      <w:bookmarkEnd w:id="56"/>
    </w:p>
    <w:p w14:paraId="5F3CE78E" w14:textId="77777777" w:rsidR="000E0256" w:rsidRDefault="000E0256" w:rsidP="008A53EA">
      <w:r w:rsidRPr="0044263D">
        <w:rPr>
          <w:b/>
        </w:rPr>
        <w:t>Description:</w:t>
      </w:r>
      <w:r w:rsidRPr="0044263D">
        <w:t xml:space="preserve"> The proportion of second sample requests that had appropriate follow</w:t>
      </w:r>
      <w:r w:rsidR="008A53EA">
        <w:noBreakHyphen/>
      </w:r>
      <w:r w:rsidRPr="0044263D">
        <w:t xml:space="preserve">up (timely receipt of second sample, decline notified or </w:t>
      </w:r>
      <w:proofErr w:type="gramStart"/>
      <w:r w:rsidRPr="0044263D">
        <w:t>other</w:t>
      </w:r>
      <w:proofErr w:type="gramEnd"/>
      <w:r w:rsidRPr="0044263D">
        <w:t xml:space="preserve"> appropriate follow-up).</w:t>
      </w:r>
    </w:p>
    <w:p w14:paraId="3E8C2693" w14:textId="77777777" w:rsidR="008A53EA" w:rsidRPr="0044263D" w:rsidRDefault="008A53EA" w:rsidP="008A53EA"/>
    <w:p w14:paraId="21B0B623" w14:textId="77777777" w:rsidR="000E0256" w:rsidRDefault="000E0256" w:rsidP="008A53EA">
      <w:r w:rsidRPr="0044263D">
        <w:rPr>
          <w:b/>
        </w:rPr>
        <w:t>Rationale:</w:t>
      </w:r>
      <w:r w:rsidRPr="0044263D">
        <w:t xml:space="preserve"> Second samples are requested if first samples give borderline results or are inadequate. Where requested, second samples should be taken as soon as possible.</w:t>
      </w:r>
    </w:p>
    <w:p w14:paraId="1348234D" w14:textId="77777777" w:rsidR="008A53EA" w:rsidRPr="0044263D" w:rsidRDefault="008A53EA" w:rsidP="008A53EA"/>
    <w:p w14:paraId="517EF87E" w14:textId="77777777" w:rsidR="000E0256" w:rsidRDefault="000E0256" w:rsidP="008A53EA">
      <w:r w:rsidRPr="0044263D">
        <w:rPr>
          <w:b/>
        </w:rPr>
        <w:t>Target:</w:t>
      </w:r>
      <w:r w:rsidRPr="0044263D">
        <w:t xml:space="preserve"> 100</w:t>
      </w:r>
      <w:r w:rsidR="008A53EA">
        <w:t> percent</w:t>
      </w:r>
      <w:r w:rsidRPr="0044263D">
        <w:t xml:space="preserve"> of second samples requested are received by the laboratory, had other appropriate follow-up, or were declined by parents/guardians, within </w:t>
      </w:r>
      <w:r>
        <w:t xml:space="preserve">10 </w:t>
      </w:r>
      <w:r w:rsidRPr="0044263D">
        <w:t>calendar days of</w:t>
      </w:r>
      <w:r>
        <w:t xml:space="preserve"> the</w:t>
      </w:r>
      <w:r w:rsidRPr="0044263D">
        <w:t xml:space="preserve"> request.</w:t>
      </w:r>
    </w:p>
    <w:p w14:paraId="0F0FEA78" w14:textId="77777777" w:rsidR="008A53EA" w:rsidRPr="0044263D" w:rsidRDefault="008A53EA" w:rsidP="008A53EA"/>
    <w:p w14:paraId="70A2B843" w14:textId="77777777" w:rsidR="00ED2D15" w:rsidRDefault="000E0256" w:rsidP="008A53EA">
      <w:r w:rsidRPr="0044263D">
        <w:rPr>
          <w:b/>
        </w:rPr>
        <w:t>Interpretation:</w:t>
      </w:r>
      <w:r w:rsidRPr="0044263D">
        <w:t xml:space="preserve"> In 2018, 77</w:t>
      </w:r>
      <w:r w:rsidR="008A53EA">
        <w:t> percent</w:t>
      </w:r>
      <w:r w:rsidRPr="0044263D">
        <w:t xml:space="preserve"> of requests for second samples resulted in one of the following within 10 days: a second sample arrived at the laboratory; or the laboratory received notification that the parents/guardians had declined the request, or the </w:t>
      </w:r>
      <w:proofErr w:type="spellStart"/>
      <w:r w:rsidRPr="0044263D">
        <w:t>newborn</w:t>
      </w:r>
      <w:proofErr w:type="spellEnd"/>
      <w:r w:rsidRPr="0044263D">
        <w:t xml:space="preserve"> had been referred to a specialist, or had died.</w:t>
      </w:r>
    </w:p>
    <w:p w14:paraId="2D83C4CC" w14:textId="77777777" w:rsidR="008A53EA" w:rsidRDefault="008A53EA" w:rsidP="008A53EA"/>
    <w:p w14:paraId="332193A9" w14:textId="77777777" w:rsidR="00ED2D15" w:rsidRDefault="000E0256" w:rsidP="008A53EA">
      <w:r w:rsidRPr="0044263D">
        <w:rPr>
          <w:b/>
        </w:rPr>
        <w:t xml:space="preserve">Comment: </w:t>
      </w:r>
      <w:r w:rsidRPr="0044263D">
        <w:t xml:space="preserve">The time taken to receive a follow-up sample is influenced by: the time it takes to generate, send and receive the request; and the time it takes </w:t>
      </w:r>
      <w:r>
        <w:t xml:space="preserve">to collect </w:t>
      </w:r>
      <w:r w:rsidRPr="0044263D">
        <w:t xml:space="preserve">the second </w:t>
      </w:r>
      <w:r>
        <w:t xml:space="preserve">sample </w:t>
      </w:r>
      <w:r w:rsidRPr="0044263D">
        <w:t>(usually at the next scheduled visit of the lead maternity carer)</w:t>
      </w:r>
      <w:r>
        <w:t xml:space="preserve"> and </w:t>
      </w:r>
      <w:r w:rsidRPr="0044263D">
        <w:t>sen</w:t>
      </w:r>
      <w:r>
        <w:t>d</w:t>
      </w:r>
      <w:r w:rsidRPr="0044263D">
        <w:t xml:space="preserve"> </w:t>
      </w:r>
      <w:r>
        <w:t xml:space="preserve">it </w:t>
      </w:r>
      <w:r w:rsidRPr="0044263D">
        <w:t xml:space="preserve">to </w:t>
      </w:r>
      <w:r>
        <w:t>the laboratory and for</w:t>
      </w:r>
      <w:r w:rsidRPr="0044263D">
        <w:t xml:space="preserve"> the laboratory</w:t>
      </w:r>
      <w:r>
        <w:t xml:space="preserve"> to receive it</w:t>
      </w:r>
      <w:r w:rsidRPr="0044263D">
        <w:t>.</w:t>
      </w:r>
    </w:p>
    <w:p w14:paraId="2A2A9429" w14:textId="77777777" w:rsidR="000E0256" w:rsidRDefault="000E0256" w:rsidP="008A53EA"/>
    <w:p w14:paraId="3E82B399" w14:textId="77777777" w:rsidR="000E0256" w:rsidRDefault="000E0256" w:rsidP="008A53EA">
      <w:r w:rsidRPr="0044263D">
        <w:t>May 2015 saw the introduction of a new protocol (which included sending text messages, making extra phone calls and providing written reports) for reminding lead maternity carers when the laboratory did not receive follow-up samples. Between 2014 and 2017, the percentage of second samples received in 10 days or fewer increased from 38</w:t>
      </w:r>
      <w:r w:rsidR="00AB182F">
        <w:t> percent</w:t>
      </w:r>
      <w:r w:rsidRPr="0044263D">
        <w:t xml:space="preserve"> to 71</w:t>
      </w:r>
      <w:r w:rsidR="00AB182F">
        <w:t> percent</w:t>
      </w:r>
      <w:r w:rsidRPr="0044263D">
        <w:t>; it rose further in 2018 to 77</w:t>
      </w:r>
      <w:r w:rsidR="00AB182F">
        <w:t> percent</w:t>
      </w:r>
      <w:r w:rsidRPr="0044263D">
        <w:t>.</w:t>
      </w:r>
    </w:p>
    <w:p w14:paraId="3730D218" w14:textId="77777777" w:rsidR="000E0256" w:rsidRDefault="000E0256" w:rsidP="00AB182F"/>
    <w:p w14:paraId="66F8B091" w14:textId="77777777" w:rsidR="00ED2D15" w:rsidRDefault="000E0256" w:rsidP="00AB182F">
      <w:r w:rsidRPr="0044263D">
        <w:t>In the reporting period, a second sample was received, declined or had other follow-up at some stage in 97</w:t>
      </w:r>
      <w:r w:rsidR="00AB182F">
        <w:t> percent</w:t>
      </w:r>
      <w:r w:rsidRPr="0044263D">
        <w:t xml:space="preserve"> of the instances when a second sample was requested.</w:t>
      </w:r>
    </w:p>
    <w:p w14:paraId="6D9AA050" w14:textId="77777777" w:rsidR="000E0256" w:rsidRPr="0044263D" w:rsidRDefault="000E0256" w:rsidP="00AB182F"/>
    <w:p w14:paraId="6004FDA5" w14:textId="77777777" w:rsidR="00ED2D15" w:rsidRDefault="000E0256" w:rsidP="00AB182F">
      <w:r w:rsidRPr="0044263D">
        <w:rPr>
          <w:lang w:eastAsia="en-NZ"/>
        </w:rPr>
        <w:t xml:space="preserve">Since 2014, when the laboratory made 1,352 second sample requests, the number of requests has declined: it requested 1,171 in 2015, 988 in 2016, 998 in 2017 and 755 in 2018. </w:t>
      </w:r>
      <w:r w:rsidRPr="0044263D">
        <w:rPr>
          <w:bCs/>
          <w:iCs/>
          <w:lang w:eastAsia="en-NZ"/>
        </w:rPr>
        <w:t xml:space="preserve">This reduction </w:t>
      </w:r>
      <w:r w:rsidRPr="0044263D">
        <w:rPr>
          <w:lang w:eastAsia="en-NZ"/>
        </w:rPr>
        <w:t xml:space="preserve">is the result </w:t>
      </w:r>
      <w:r w:rsidRPr="0044263D">
        <w:rPr>
          <w:bCs/>
          <w:iCs/>
          <w:lang w:eastAsia="en-NZ"/>
        </w:rPr>
        <w:t>of: stopping screening for two conditions with a high positive test rate (3MCC and tyrosinemia); introducing second-tier tests in screening for some amino acid breakdown disorders; and improving sample quality.</w:t>
      </w:r>
    </w:p>
    <w:p w14:paraId="3A838207" w14:textId="77777777" w:rsidR="000E0256" w:rsidRDefault="000E0256" w:rsidP="00AB182F"/>
    <w:p w14:paraId="62200D46" w14:textId="77777777" w:rsidR="000E0256" w:rsidRPr="003C552F" w:rsidRDefault="000E0256" w:rsidP="00AB182F">
      <w:pPr>
        <w:pStyle w:val="Figure"/>
      </w:pPr>
      <w:bookmarkStart w:id="57" w:name="_Toc468964013"/>
      <w:bookmarkStart w:id="58" w:name="_Toc24455465"/>
      <w:r w:rsidRPr="003C552F">
        <w:lastRenderedPageBreak/>
        <w:t>Figure 3: Percentage of second samples the laboratory received (or when other appropriate follow-up occurred) within 10 days, January to December 201</w:t>
      </w:r>
      <w:bookmarkEnd w:id="57"/>
      <w:r w:rsidRPr="003C552F">
        <w:t>8</w:t>
      </w:r>
      <w:bookmarkEnd w:id="58"/>
    </w:p>
    <w:p w14:paraId="02AA2241" w14:textId="77777777" w:rsidR="00152AE8" w:rsidRDefault="00152AE8" w:rsidP="00AB182F">
      <w:r w:rsidRPr="00152AE8">
        <w:rPr>
          <w:noProof/>
        </w:rPr>
        <w:drawing>
          <wp:inline distT="0" distB="0" distL="0" distR="0" wp14:anchorId="7CA17735" wp14:editId="59672171">
            <wp:extent cx="5130165" cy="3347762"/>
            <wp:effectExtent l="0" t="0" r="0" b="5080"/>
            <wp:docPr id="9" name="Picture 9" descr="A bar graph showing the percentage of follow-up samples received by the lab within 10 days. Taranaki and Nelson Marlborough had the highest rates (92 and 89% respectively). Most other DHBs had rates between 70 and 86%, but Whanganui, Hutt Valley, and Wairarapa had rates between 60 and 67%, and South Canterbury had only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30165" cy="3347762"/>
                    </a:xfrm>
                    <a:prstGeom prst="rect">
                      <a:avLst/>
                    </a:prstGeom>
                  </pic:spPr>
                </pic:pic>
              </a:graphicData>
            </a:graphic>
          </wp:inline>
        </w:drawing>
      </w:r>
    </w:p>
    <w:p w14:paraId="53F0D9B3" w14:textId="77777777" w:rsidR="000E0256" w:rsidRPr="00AB182F" w:rsidRDefault="000E0256" w:rsidP="00AB182F">
      <w:pPr>
        <w:pStyle w:val="Heading1"/>
      </w:pPr>
      <w:bookmarkStart w:id="59" w:name="_Toc15460980"/>
      <w:bookmarkStart w:id="60" w:name="_Toc22895385"/>
      <w:bookmarkStart w:id="61" w:name="_Toc24455481"/>
      <w:r w:rsidRPr="00AB182F">
        <w:lastRenderedPageBreak/>
        <w:t>Indicator 6: Laboratory turnaround time for</w:t>
      </w:r>
      <w:r>
        <w:t xml:space="preserve"> </w:t>
      </w:r>
      <w:r w:rsidRPr="00AB182F">
        <w:t>positive results</w:t>
      </w:r>
      <w:bookmarkEnd w:id="59"/>
      <w:bookmarkEnd w:id="60"/>
      <w:bookmarkEnd w:id="61"/>
    </w:p>
    <w:p w14:paraId="59DC89CF" w14:textId="77777777" w:rsidR="000E0256" w:rsidRDefault="000E0256" w:rsidP="00AB182F">
      <w:r w:rsidRPr="002A192D">
        <w:rPr>
          <w:b/>
        </w:rPr>
        <w:t>Description:</w:t>
      </w:r>
      <w:r w:rsidRPr="002A192D">
        <w:t xml:space="preserve"> </w:t>
      </w:r>
      <w:r>
        <w:t>The time from receipt of the sample in the laboratory to notification of the referring practitioner or specialist paediatrician of a screen positive result.</w:t>
      </w:r>
    </w:p>
    <w:p w14:paraId="7C9FBC9D" w14:textId="77777777" w:rsidR="00AB182F" w:rsidRDefault="00AB182F" w:rsidP="00AB182F"/>
    <w:p w14:paraId="1713BAE3" w14:textId="77777777" w:rsidR="000E0256" w:rsidRDefault="000E0256" w:rsidP="00AB182F">
      <w:r w:rsidRPr="002A192D">
        <w:rPr>
          <w:b/>
        </w:rPr>
        <w:t>Rationale:</w:t>
      </w:r>
      <w:r w:rsidRPr="005F3B3C">
        <w:t xml:space="preserve"> </w:t>
      </w:r>
      <w:r>
        <w:t>Timely processing and notification of screen positive samples is essential to ensure early detection and treatment. This indicator is a measure of laboratory performance.</w:t>
      </w:r>
    </w:p>
    <w:p w14:paraId="6AF56703" w14:textId="77777777" w:rsidR="00AB182F" w:rsidRDefault="00AB182F" w:rsidP="00AB182F"/>
    <w:p w14:paraId="637DC20B" w14:textId="77777777" w:rsidR="000E0256" w:rsidRDefault="000E0256" w:rsidP="00AB182F">
      <w:r>
        <w:rPr>
          <w:b/>
        </w:rPr>
        <w:t>Target</w:t>
      </w:r>
      <w:r w:rsidRPr="002A192D">
        <w:rPr>
          <w:b/>
        </w:rPr>
        <w:t>:</w:t>
      </w:r>
      <w:r w:rsidRPr="002A192D">
        <w:t xml:space="preserve"> </w:t>
      </w:r>
      <w:r>
        <w:t>100</w:t>
      </w:r>
      <w:r w:rsidR="00AB182F">
        <w:t> percent</w:t>
      </w:r>
      <w:r>
        <w:t xml:space="preserve"> of babies with positive results are notified to their lead maternity carer / specialist paediatrician by the laboratory within the following timeframes:</w:t>
      </w:r>
    </w:p>
    <w:p w14:paraId="6A8A05D2" w14:textId="77777777" w:rsidR="00AB182F" w:rsidRDefault="00AB182F" w:rsidP="00AB182F"/>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3119"/>
        <w:gridCol w:w="2480"/>
        <w:gridCol w:w="2481"/>
      </w:tblGrid>
      <w:tr w:rsidR="000E0256" w:rsidRPr="00AB182F" w14:paraId="39226D39" w14:textId="77777777" w:rsidTr="00AB182F">
        <w:trPr>
          <w:cantSplit/>
        </w:trPr>
        <w:tc>
          <w:tcPr>
            <w:tcW w:w="3119" w:type="dxa"/>
            <w:vMerge w:val="restart"/>
            <w:tcBorders>
              <w:top w:val="nil"/>
              <w:left w:val="nil"/>
              <w:bottom w:val="nil"/>
              <w:right w:val="nil"/>
            </w:tcBorders>
            <w:shd w:val="clear" w:color="auto" w:fill="D9D9D9" w:themeFill="background1" w:themeFillShade="D9"/>
          </w:tcPr>
          <w:p w14:paraId="4C0E43B9" w14:textId="77777777" w:rsidR="000E0256" w:rsidRPr="00AB182F" w:rsidRDefault="000E0256" w:rsidP="00AB182F">
            <w:pPr>
              <w:pStyle w:val="TableText"/>
              <w:rPr>
                <w:b/>
              </w:rPr>
            </w:pPr>
            <w:r w:rsidRPr="00AB182F">
              <w:rPr>
                <w:b/>
              </w:rPr>
              <w:t xml:space="preserve">Reason for </w:t>
            </w:r>
            <w:r w:rsidR="00AB182F" w:rsidRPr="00AB182F">
              <w:rPr>
                <w:b/>
              </w:rPr>
              <w:t>r</w:t>
            </w:r>
            <w:r w:rsidRPr="00AB182F">
              <w:rPr>
                <w:b/>
              </w:rPr>
              <w:t>eport</w:t>
            </w:r>
          </w:p>
        </w:tc>
        <w:tc>
          <w:tcPr>
            <w:tcW w:w="4961" w:type="dxa"/>
            <w:gridSpan w:val="2"/>
            <w:tcBorders>
              <w:top w:val="nil"/>
              <w:left w:val="nil"/>
              <w:bottom w:val="nil"/>
              <w:right w:val="nil"/>
            </w:tcBorders>
            <w:shd w:val="clear" w:color="auto" w:fill="D9D9D9" w:themeFill="background1" w:themeFillShade="D9"/>
          </w:tcPr>
          <w:p w14:paraId="5A48E267" w14:textId="77777777" w:rsidR="000E0256" w:rsidRPr="00AB182F" w:rsidRDefault="000E0256" w:rsidP="00AB182F">
            <w:pPr>
              <w:pStyle w:val="TableText"/>
              <w:jc w:val="center"/>
              <w:rPr>
                <w:b/>
              </w:rPr>
            </w:pPr>
            <w:r w:rsidRPr="00AB182F">
              <w:rPr>
                <w:b/>
              </w:rPr>
              <w:t>Calendar days</w:t>
            </w:r>
            <w:r w:rsidR="00AB182F">
              <w:rPr>
                <w:b/>
              </w:rPr>
              <w:br/>
            </w:r>
            <w:r w:rsidRPr="00AB182F">
              <w:rPr>
                <w:b/>
              </w:rPr>
              <w:t>(from receipt in lab to notification of screen positives)</w:t>
            </w:r>
          </w:p>
        </w:tc>
      </w:tr>
      <w:tr w:rsidR="000E0256" w:rsidRPr="00AB182F" w14:paraId="462C8966" w14:textId="77777777" w:rsidTr="00AB182F">
        <w:trPr>
          <w:cantSplit/>
        </w:trPr>
        <w:tc>
          <w:tcPr>
            <w:tcW w:w="3119" w:type="dxa"/>
            <w:vMerge/>
            <w:tcBorders>
              <w:top w:val="nil"/>
              <w:left w:val="nil"/>
              <w:bottom w:val="nil"/>
              <w:right w:val="nil"/>
            </w:tcBorders>
            <w:shd w:val="clear" w:color="auto" w:fill="D9D9D9" w:themeFill="background1" w:themeFillShade="D9"/>
          </w:tcPr>
          <w:p w14:paraId="78C4FB72" w14:textId="77777777" w:rsidR="000E0256" w:rsidRPr="00AB182F" w:rsidRDefault="000E0256" w:rsidP="00AB182F">
            <w:pPr>
              <w:pStyle w:val="TableText"/>
              <w:rPr>
                <w:b/>
              </w:rPr>
            </w:pPr>
          </w:p>
        </w:tc>
        <w:tc>
          <w:tcPr>
            <w:tcW w:w="2480" w:type="dxa"/>
            <w:tcBorders>
              <w:top w:val="nil"/>
              <w:left w:val="nil"/>
              <w:bottom w:val="nil"/>
              <w:right w:val="nil"/>
            </w:tcBorders>
            <w:shd w:val="clear" w:color="auto" w:fill="D9D9D9" w:themeFill="background1" w:themeFillShade="D9"/>
          </w:tcPr>
          <w:p w14:paraId="37EF3927" w14:textId="77777777" w:rsidR="000E0256" w:rsidRPr="00AB182F" w:rsidRDefault="000E0256" w:rsidP="00AB182F">
            <w:pPr>
              <w:pStyle w:val="TableText"/>
              <w:spacing w:before="0"/>
              <w:jc w:val="center"/>
              <w:rPr>
                <w:b/>
              </w:rPr>
            </w:pPr>
            <w:r w:rsidRPr="00AB182F">
              <w:rPr>
                <w:b/>
              </w:rPr>
              <w:t>Clinical critical</w:t>
            </w:r>
          </w:p>
        </w:tc>
        <w:tc>
          <w:tcPr>
            <w:tcW w:w="2481" w:type="dxa"/>
            <w:tcBorders>
              <w:top w:val="nil"/>
              <w:left w:val="nil"/>
              <w:bottom w:val="nil"/>
              <w:right w:val="nil"/>
            </w:tcBorders>
            <w:shd w:val="clear" w:color="auto" w:fill="D9D9D9" w:themeFill="background1" w:themeFillShade="D9"/>
          </w:tcPr>
          <w:p w14:paraId="6F706701" w14:textId="77777777" w:rsidR="000E0256" w:rsidRPr="00AB182F" w:rsidRDefault="000E0256" w:rsidP="00AB182F">
            <w:pPr>
              <w:pStyle w:val="TableText"/>
              <w:spacing w:before="0"/>
              <w:jc w:val="center"/>
              <w:rPr>
                <w:b/>
              </w:rPr>
            </w:pPr>
            <w:r w:rsidRPr="00AB182F">
              <w:rPr>
                <w:b/>
              </w:rPr>
              <w:t>Non-clinical critical</w:t>
            </w:r>
          </w:p>
        </w:tc>
      </w:tr>
      <w:tr w:rsidR="000E0256" w14:paraId="20056A44" w14:textId="77777777" w:rsidTr="00AB182F">
        <w:trPr>
          <w:cantSplit/>
        </w:trPr>
        <w:tc>
          <w:tcPr>
            <w:tcW w:w="3119" w:type="dxa"/>
            <w:tcBorders>
              <w:top w:val="nil"/>
              <w:left w:val="nil"/>
              <w:bottom w:val="single" w:sz="4" w:space="0" w:color="A6A6A6" w:themeColor="background1" w:themeShade="A6"/>
              <w:right w:val="nil"/>
            </w:tcBorders>
          </w:tcPr>
          <w:p w14:paraId="359FE798" w14:textId="77777777" w:rsidR="000E0256" w:rsidRPr="004260FA" w:rsidRDefault="007D134E" w:rsidP="007D134E">
            <w:pPr>
              <w:pStyle w:val="TableText"/>
              <w:rPr>
                <w:rFonts w:cs="Segoe UI"/>
              </w:rPr>
            </w:pPr>
            <w:r>
              <w:rPr>
                <w:rFonts w:cs="Segoe UI"/>
                <w:color w:val="000000"/>
                <w:lang w:eastAsia="en-NZ"/>
              </w:rPr>
              <w:t>Amino a</w:t>
            </w:r>
            <w:r w:rsidR="000E0256" w:rsidRPr="004260FA">
              <w:rPr>
                <w:rFonts w:cs="Segoe UI"/>
                <w:color w:val="000000"/>
                <w:lang w:eastAsia="en-NZ"/>
              </w:rPr>
              <w:t xml:space="preserve">cid </w:t>
            </w:r>
            <w:r>
              <w:rPr>
                <w:rFonts w:cs="Segoe UI"/>
                <w:color w:val="000000"/>
                <w:lang w:eastAsia="en-NZ"/>
              </w:rPr>
              <w:t>d</w:t>
            </w:r>
            <w:r w:rsidR="000E0256" w:rsidRPr="004260FA">
              <w:rPr>
                <w:rFonts w:cs="Segoe UI"/>
                <w:color w:val="000000"/>
                <w:lang w:eastAsia="en-NZ"/>
              </w:rPr>
              <w:t>isorders</w:t>
            </w:r>
          </w:p>
        </w:tc>
        <w:tc>
          <w:tcPr>
            <w:tcW w:w="2480" w:type="dxa"/>
            <w:tcBorders>
              <w:top w:val="nil"/>
              <w:left w:val="nil"/>
              <w:bottom w:val="single" w:sz="4" w:space="0" w:color="A6A6A6" w:themeColor="background1" w:themeShade="A6"/>
              <w:right w:val="nil"/>
            </w:tcBorders>
          </w:tcPr>
          <w:p w14:paraId="52848E61" w14:textId="77777777" w:rsidR="000E0256" w:rsidRPr="004260FA" w:rsidRDefault="000E0256" w:rsidP="00AB182F">
            <w:pPr>
              <w:pStyle w:val="TableText"/>
              <w:jc w:val="center"/>
            </w:pPr>
            <w:r w:rsidRPr="004260FA">
              <w:t>2</w:t>
            </w:r>
          </w:p>
        </w:tc>
        <w:tc>
          <w:tcPr>
            <w:tcW w:w="2481" w:type="dxa"/>
            <w:tcBorders>
              <w:top w:val="nil"/>
              <w:left w:val="nil"/>
              <w:bottom w:val="single" w:sz="4" w:space="0" w:color="A6A6A6" w:themeColor="background1" w:themeShade="A6"/>
              <w:right w:val="nil"/>
            </w:tcBorders>
          </w:tcPr>
          <w:p w14:paraId="4257091D" w14:textId="77777777" w:rsidR="000E0256" w:rsidRPr="004260FA" w:rsidRDefault="000E0256" w:rsidP="00AB182F">
            <w:pPr>
              <w:pStyle w:val="TableText"/>
              <w:jc w:val="center"/>
            </w:pPr>
            <w:r w:rsidRPr="004260FA">
              <w:t>7</w:t>
            </w:r>
          </w:p>
        </w:tc>
      </w:tr>
      <w:tr w:rsidR="000E0256" w14:paraId="0BDF2A81" w14:textId="77777777" w:rsidTr="00AB182F">
        <w:trPr>
          <w:cantSplit/>
        </w:trPr>
        <w:tc>
          <w:tcPr>
            <w:tcW w:w="3119" w:type="dxa"/>
            <w:tcBorders>
              <w:top w:val="single" w:sz="4" w:space="0" w:color="A6A6A6" w:themeColor="background1" w:themeShade="A6"/>
              <w:left w:val="nil"/>
              <w:bottom w:val="single" w:sz="4" w:space="0" w:color="A6A6A6" w:themeColor="background1" w:themeShade="A6"/>
              <w:right w:val="nil"/>
            </w:tcBorders>
          </w:tcPr>
          <w:p w14:paraId="0ACA662F" w14:textId="77777777" w:rsidR="000E0256" w:rsidRPr="004260FA" w:rsidRDefault="000E0256" w:rsidP="00AB182F">
            <w:pPr>
              <w:pStyle w:val="TableText"/>
              <w:rPr>
                <w:rFonts w:cs="Segoe UI"/>
              </w:rPr>
            </w:pPr>
            <w:proofErr w:type="spellStart"/>
            <w:r w:rsidRPr="004260FA">
              <w:rPr>
                <w:rFonts w:cs="Segoe UI"/>
                <w:color w:val="000000"/>
                <w:lang w:eastAsia="en-NZ"/>
              </w:rPr>
              <w:t>Biotinidase</w:t>
            </w:r>
            <w:proofErr w:type="spellEnd"/>
            <w:r w:rsidRPr="004260FA">
              <w:rPr>
                <w:rFonts w:cs="Segoe UI"/>
                <w:color w:val="000000"/>
                <w:lang w:eastAsia="en-NZ"/>
              </w:rPr>
              <w:t xml:space="preserve"> deficiency</w:t>
            </w:r>
          </w:p>
        </w:tc>
        <w:tc>
          <w:tcPr>
            <w:tcW w:w="2480" w:type="dxa"/>
            <w:tcBorders>
              <w:top w:val="single" w:sz="4" w:space="0" w:color="A6A6A6" w:themeColor="background1" w:themeShade="A6"/>
              <w:left w:val="nil"/>
              <w:bottom w:val="single" w:sz="4" w:space="0" w:color="A6A6A6" w:themeColor="background1" w:themeShade="A6"/>
              <w:right w:val="nil"/>
            </w:tcBorders>
          </w:tcPr>
          <w:p w14:paraId="11BEC463" w14:textId="77777777" w:rsidR="000E0256" w:rsidRPr="004260FA" w:rsidRDefault="00AB182F" w:rsidP="00AB182F">
            <w:pPr>
              <w:pStyle w:val="TableText"/>
              <w:jc w:val="center"/>
            </w:pPr>
            <w:r>
              <w:t>–</w:t>
            </w:r>
          </w:p>
        </w:tc>
        <w:tc>
          <w:tcPr>
            <w:tcW w:w="2481" w:type="dxa"/>
            <w:tcBorders>
              <w:top w:val="single" w:sz="4" w:space="0" w:color="A6A6A6" w:themeColor="background1" w:themeShade="A6"/>
              <w:left w:val="nil"/>
              <w:bottom w:val="single" w:sz="4" w:space="0" w:color="A6A6A6" w:themeColor="background1" w:themeShade="A6"/>
              <w:right w:val="nil"/>
            </w:tcBorders>
          </w:tcPr>
          <w:p w14:paraId="5E80BCFD" w14:textId="77777777" w:rsidR="000E0256" w:rsidRPr="004260FA" w:rsidRDefault="000E0256" w:rsidP="00AB182F">
            <w:pPr>
              <w:pStyle w:val="TableText"/>
              <w:jc w:val="center"/>
            </w:pPr>
            <w:r w:rsidRPr="004260FA">
              <w:t>7</w:t>
            </w:r>
          </w:p>
        </w:tc>
      </w:tr>
      <w:tr w:rsidR="000E0256" w14:paraId="2712C12E" w14:textId="77777777" w:rsidTr="00AB182F">
        <w:trPr>
          <w:cantSplit/>
        </w:trPr>
        <w:tc>
          <w:tcPr>
            <w:tcW w:w="3119" w:type="dxa"/>
            <w:tcBorders>
              <w:top w:val="single" w:sz="4" w:space="0" w:color="A6A6A6" w:themeColor="background1" w:themeShade="A6"/>
              <w:left w:val="nil"/>
              <w:bottom w:val="single" w:sz="4" w:space="0" w:color="A6A6A6" w:themeColor="background1" w:themeShade="A6"/>
              <w:right w:val="nil"/>
            </w:tcBorders>
          </w:tcPr>
          <w:p w14:paraId="0B6E3C42" w14:textId="77777777" w:rsidR="000E0256" w:rsidRPr="004260FA" w:rsidRDefault="000E0256" w:rsidP="007D134E">
            <w:pPr>
              <w:pStyle w:val="TableText"/>
              <w:rPr>
                <w:rFonts w:cs="Segoe UI"/>
              </w:rPr>
            </w:pPr>
            <w:r w:rsidRPr="004260FA">
              <w:rPr>
                <w:rFonts w:cs="Segoe UI"/>
                <w:color w:val="000000"/>
                <w:lang w:eastAsia="en-NZ"/>
              </w:rPr>
              <w:t xml:space="preserve">Congenital </w:t>
            </w:r>
            <w:r w:rsidR="007D134E">
              <w:rPr>
                <w:rFonts w:cs="Segoe UI"/>
                <w:color w:val="000000"/>
                <w:lang w:eastAsia="en-NZ"/>
              </w:rPr>
              <w:t>a</w:t>
            </w:r>
            <w:r w:rsidRPr="004260FA">
              <w:rPr>
                <w:rFonts w:cs="Segoe UI"/>
                <w:color w:val="000000"/>
                <w:lang w:eastAsia="en-NZ"/>
              </w:rPr>
              <w:t xml:space="preserve">drenal </w:t>
            </w:r>
            <w:r w:rsidR="007D134E">
              <w:rPr>
                <w:rFonts w:cs="Segoe UI"/>
                <w:color w:val="000000"/>
                <w:lang w:eastAsia="en-NZ"/>
              </w:rPr>
              <w:t>h</w:t>
            </w:r>
            <w:r w:rsidRPr="004260FA">
              <w:rPr>
                <w:rFonts w:cs="Segoe UI"/>
                <w:color w:val="000000"/>
                <w:lang w:eastAsia="en-NZ"/>
              </w:rPr>
              <w:t>yperplasia</w:t>
            </w:r>
            <w:r w:rsidR="00420FEE">
              <w:rPr>
                <w:rFonts w:cs="Segoe UI"/>
                <w:color w:val="000000"/>
                <w:lang w:eastAsia="en-NZ"/>
              </w:rPr>
              <w:t xml:space="preserve"> (CAH)</w:t>
            </w:r>
          </w:p>
        </w:tc>
        <w:tc>
          <w:tcPr>
            <w:tcW w:w="2480" w:type="dxa"/>
            <w:tcBorders>
              <w:top w:val="single" w:sz="4" w:space="0" w:color="A6A6A6" w:themeColor="background1" w:themeShade="A6"/>
              <w:left w:val="nil"/>
              <w:bottom w:val="single" w:sz="4" w:space="0" w:color="A6A6A6" w:themeColor="background1" w:themeShade="A6"/>
              <w:right w:val="nil"/>
            </w:tcBorders>
          </w:tcPr>
          <w:p w14:paraId="1F0A5598" w14:textId="77777777" w:rsidR="000E0256" w:rsidRPr="004260FA" w:rsidRDefault="000E0256" w:rsidP="00AB182F">
            <w:pPr>
              <w:pStyle w:val="TableText"/>
              <w:jc w:val="center"/>
            </w:pPr>
            <w:r w:rsidRPr="004260FA">
              <w:t>2</w:t>
            </w:r>
          </w:p>
        </w:tc>
        <w:tc>
          <w:tcPr>
            <w:tcW w:w="2481" w:type="dxa"/>
            <w:tcBorders>
              <w:top w:val="single" w:sz="4" w:space="0" w:color="A6A6A6" w:themeColor="background1" w:themeShade="A6"/>
              <w:left w:val="nil"/>
              <w:bottom w:val="single" w:sz="4" w:space="0" w:color="A6A6A6" w:themeColor="background1" w:themeShade="A6"/>
              <w:right w:val="nil"/>
            </w:tcBorders>
          </w:tcPr>
          <w:p w14:paraId="6A8262BC" w14:textId="77777777" w:rsidR="000E0256" w:rsidRPr="004260FA" w:rsidRDefault="000E0256" w:rsidP="00AB182F">
            <w:pPr>
              <w:pStyle w:val="TableText"/>
              <w:jc w:val="center"/>
            </w:pPr>
            <w:r w:rsidRPr="004260FA">
              <w:t>7</w:t>
            </w:r>
          </w:p>
        </w:tc>
      </w:tr>
      <w:tr w:rsidR="000E0256" w14:paraId="4DEA2200" w14:textId="77777777" w:rsidTr="00AB182F">
        <w:trPr>
          <w:cantSplit/>
        </w:trPr>
        <w:tc>
          <w:tcPr>
            <w:tcW w:w="3119" w:type="dxa"/>
            <w:tcBorders>
              <w:top w:val="single" w:sz="4" w:space="0" w:color="A6A6A6" w:themeColor="background1" w:themeShade="A6"/>
              <w:left w:val="nil"/>
              <w:bottom w:val="single" w:sz="4" w:space="0" w:color="A6A6A6" w:themeColor="background1" w:themeShade="A6"/>
              <w:right w:val="nil"/>
            </w:tcBorders>
          </w:tcPr>
          <w:p w14:paraId="1589D75B" w14:textId="77777777" w:rsidR="000E0256" w:rsidRPr="004260FA" w:rsidRDefault="000E0256" w:rsidP="007D134E">
            <w:pPr>
              <w:pStyle w:val="TableText"/>
              <w:rPr>
                <w:rFonts w:cs="Segoe UI"/>
              </w:rPr>
            </w:pPr>
            <w:r w:rsidRPr="004260FA">
              <w:rPr>
                <w:rFonts w:cs="Segoe UI"/>
                <w:color w:val="000000"/>
                <w:lang w:eastAsia="en-NZ"/>
              </w:rPr>
              <w:t xml:space="preserve">Cystic </w:t>
            </w:r>
            <w:r w:rsidR="007D134E">
              <w:rPr>
                <w:rFonts w:cs="Segoe UI"/>
                <w:color w:val="000000"/>
                <w:lang w:eastAsia="en-NZ"/>
              </w:rPr>
              <w:t>f</w:t>
            </w:r>
            <w:r w:rsidRPr="004260FA">
              <w:rPr>
                <w:rFonts w:cs="Segoe UI"/>
                <w:color w:val="000000"/>
                <w:lang w:eastAsia="en-NZ"/>
              </w:rPr>
              <w:t>ibrosis</w:t>
            </w:r>
            <w:r w:rsidR="00420FEE">
              <w:rPr>
                <w:rFonts w:cs="Segoe UI"/>
                <w:color w:val="000000"/>
                <w:lang w:eastAsia="en-NZ"/>
              </w:rPr>
              <w:t xml:space="preserve"> (CF)</w:t>
            </w:r>
          </w:p>
        </w:tc>
        <w:tc>
          <w:tcPr>
            <w:tcW w:w="2480" w:type="dxa"/>
            <w:tcBorders>
              <w:top w:val="single" w:sz="4" w:space="0" w:color="A6A6A6" w:themeColor="background1" w:themeShade="A6"/>
              <w:left w:val="nil"/>
              <w:bottom w:val="single" w:sz="4" w:space="0" w:color="A6A6A6" w:themeColor="background1" w:themeShade="A6"/>
              <w:right w:val="nil"/>
            </w:tcBorders>
          </w:tcPr>
          <w:p w14:paraId="64178923" w14:textId="77777777" w:rsidR="000E0256" w:rsidRPr="004260FA" w:rsidRDefault="00AB182F" w:rsidP="00AB182F">
            <w:pPr>
              <w:pStyle w:val="TableText"/>
              <w:jc w:val="center"/>
            </w:pPr>
            <w:r>
              <w:t>–</w:t>
            </w:r>
          </w:p>
        </w:tc>
        <w:tc>
          <w:tcPr>
            <w:tcW w:w="2481" w:type="dxa"/>
            <w:tcBorders>
              <w:top w:val="single" w:sz="4" w:space="0" w:color="A6A6A6" w:themeColor="background1" w:themeShade="A6"/>
              <w:left w:val="nil"/>
              <w:bottom w:val="single" w:sz="4" w:space="0" w:color="A6A6A6" w:themeColor="background1" w:themeShade="A6"/>
              <w:right w:val="nil"/>
            </w:tcBorders>
          </w:tcPr>
          <w:p w14:paraId="75F4DDB3" w14:textId="77777777" w:rsidR="000E0256" w:rsidRPr="004260FA" w:rsidRDefault="000E0256" w:rsidP="00AB182F">
            <w:pPr>
              <w:pStyle w:val="TableText"/>
              <w:jc w:val="center"/>
            </w:pPr>
            <w:r w:rsidRPr="004260FA">
              <w:t>7</w:t>
            </w:r>
          </w:p>
        </w:tc>
      </w:tr>
      <w:tr w:rsidR="000E0256" w14:paraId="1911DF48" w14:textId="77777777" w:rsidTr="00AB182F">
        <w:trPr>
          <w:cantSplit/>
        </w:trPr>
        <w:tc>
          <w:tcPr>
            <w:tcW w:w="3119" w:type="dxa"/>
            <w:tcBorders>
              <w:top w:val="single" w:sz="4" w:space="0" w:color="A6A6A6" w:themeColor="background1" w:themeShade="A6"/>
              <w:left w:val="nil"/>
              <w:bottom w:val="single" w:sz="4" w:space="0" w:color="A6A6A6" w:themeColor="background1" w:themeShade="A6"/>
              <w:right w:val="nil"/>
            </w:tcBorders>
          </w:tcPr>
          <w:p w14:paraId="2A272B26" w14:textId="77777777" w:rsidR="000E0256" w:rsidRPr="004260FA" w:rsidRDefault="000E0256" w:rsidP="007D134E">
            <w:pPr>
              <w:pStyle w:val="TableText"/>
              <w:rPr>
                <w:rFonts w:cs="Segoe UI"/>
              </w:rPr>
            </w:pPr>
            <w:r w:rsidRPr="004260FA">
              <w:rPr>
                <w:rFonts w:cs="Segoe UI"/>
                <w:color w:val="000000"/>
                <w:lang w:eastAsia="en-NZ"/>
              </w:rPr>
              <w:t xml:space="preserve">Congenital </w:t>
            </w:r>
            <w:r w:rsidR="007D134E">
              <w:rPr>
                <w:rFonts w:cs="Segoe UI"/>
                <w:color w:val="000000"/>
                <w:lang w:eastAsia="en-NZ"/>
              </w:rPr>
              <w:t>h</w:t>
            </w:r>
            <w:r w:rsidRPr="004260FA">
              <w:rPr>
                <w:rFonts w:cs="Segoe UI"/>
                <w:color w:val="000000"/>
                <w:lang w:eastAsia="en-NZ"/>
              </w:rPr>
              <w:t>ypothyroidism</w:t>
            </w:r>
            <w:r w:rsidR="00420FEE">
              <w:rPr>
                <w:rFonts w:cs="Segoe UI"/>
                <w:color w:val="000000"/>
                <w:lang w:eastAsia="en-NZ"/>
              </w:rPr>
              <w:t xml:space="preserve"> (CH)</w:t>
            </w:r>
          </w:p>
        </w:tc>
        <w:tc>
          <w:tcPr>
            <w:tcW w:w="2480" w:type="dxa"/>
            <w:tcBorders>
              <w:top w:val="single" w:sz="4" w:space="0" w:color="A6A6A6" w:themeColor="background1" w:themeShade="A6"/>
              <w:left w:val="nil"/>
              <w:bottom w:val="single" w:sz="4" w:space="0" w:color="A6A6A6" w:themeColor="background1" w:themeShade="A6"/>
              <w:right w:val="nil"/>
            </w:tcBorders>
          </w:tcPr>
          <w:p w14:paraId="3BAF1FC8" w14:textId="77777777" w:rsidR="000E0256" w:rsidRPr="004260FA" w:rsidRDefault="000E0256" w:rsidP="00AB182F">
            <w:pPr>
              <w:pStyle w:val="TableText"/>
              <w:jc w:val="center"/>
            </w:pPr>
            <w:r w:rsidRPr="004260FA">
              <w:t>4</w:t>
            </w:r>
          </w:p>
        </w:tc>
        <w:tc>
          <w:tcPr>
            <w:tcW w:w="2481" w:type="dxa"/>
            <w:tcBorders>
              <w:top w:val="single" w:sz="4" w:space="0" w:color="A6A6A6" w:themeColor="background1" w:themeShade="A6"/>
              <w:left w:val="nil"/>
              <w:bottom w:val="single" w:sz="4" w:space="0" w:color="A6A6A6" w:themeColor="background1" w:themeShade="A6"/>
              <w:right w:val="nil"/>
            </w:tcBorders>
          </w:tcPr>
          <w:p w14:paraId="4863005E" w14:textId="77777777" w:rsidR="000E0256" w:rsidRPr="004260FA" w:rsidRDefault="000E0256" w:rsidP="00AB182F">
            <w:pPr>
              <w:pStyle w:val="TableText"/>
              <w:jc w:val="center"/>
            </w:pPr>
            <w:r w:rsidRPr="004260FA">
              <w:t>7</w:t>
            </w:r>
          </w:p>
        </w:tc>
      </w:tr>
      <w:tr w:rsidR="000E0256" w14:paraId="3F8C6BF7" w14:textId="77777777" w:rsidTr="00AB182F">
        <w:trPr>
          <w:cantSplit/>
        </w:trPr>
        <w:tc>
          <w:tcPr>
            <w:tcW w:w="3119" w:type="dxa"/>
            <w:tcBorders>
              <w:top w:val="single" w:sz="4" w:space="0" w:color="A6A6A6" w:themeColor="background1" w:themeShade="A6"/>
              <w:left w:val="nil"/>
              <w:bottom w:val="single" w:sz="4" w:space="0" w:color="A6A6A6" w:themeColor="background1" w:themeShade="A6"/>
              <w:right w:val="nil"/>
            </w:tcBorders>
          </w:tcPr>
          <w:p w14:paraId="5DAF8B6C" w14:textId="77777777" w:rsidR="000E0256" w:rsidRPr="004260FA" w:rsidRDefault="000E0256" w:rsidP="00AB182F">
            <w:pPr>
              <w:pStyle w:val="TableText"/>
              <w:rPr>
                <w:rFonts w:cs="Segoe UI"/>
              </w:rPr>
            </w:pPr>
            <w:r w:rsidRPr="004260FA">
              <w:rPr>
                <w:rFonts w:cs="Segoe UI"/>
                <w:color w:val="000000"/>
                <w:lang w:eastAsia="en-NZ"/>
              </w:rPr>
              <w:t>Fatty acid oxidation disorders</w:t>
            </w:r>
          </w:p>
        </w:tc>
        <w:tc>
          <w:tcPr>
            <w:tcW w:w="2480" w:type="dxa"/>
            <w:tcBorders>
              <w:top w:val="single" w:sz="4" w:space="0" w:color="A6A6A6" w:themeColor="background1" w:themeShade="A6"/>
              <w:left w:val="nil"/>
              <w:bottom w:val="single" w:sz="4" w:space="0" w:color="A6A6A6" w:themeColor="background1" w:themeShade="A6"/>
              <w:right w:val="nil"/>
            </w:tcBorders>
          </w:tcPr>
          <w:p w14:paraId="328485E7" w14:textId="77777777" w:rsidR="000E0256" w:rsidRPr="004260FA" w:rsidRDefault="000E0256" w:rsidP="00AB182F">
            <w:pPr>
              <w:pStyle w:val="TableText"/>
              <w:jc w:val="center"/>
            </w:pPr>
            <w:r w:rsidRPr="004260FA">
              <w:t>2</w:t>
            </w:r>
          </w:p>
        </w:tc>
        <w:tc>
          <w:tcPr>
            <w:tcW w:w="2481" w:type="dxa"/>
            <w:tcBorders>
              <w:top w:val="single" w:sz="4" w:space="0" w:color="A6A6A6" w:themeColor="background1" w:themeShade="A6"/>
              <w:left w:val="nil"/>
              <w:bottom w:val="single" w:sz="4" w:space="0" w:color="A6A6A6" w:themeColor="background1" w:themeShade="A6"/>
              <w:right w:val="nil"/>
            </w:tcBorders>
          </w:tcPr>
          <w:p w14:paraId="2111B654" w14:textId="77777777" w:rsidR="000E0256" w:rsidRPr="004260FA" w:rsidRDefault="000E0256" w:rsidP="00AB182F">
            <w:pPr>
              <w:pStyle w:val="TableText"/>
              <w:jc w:val="center"/>
            </w:pPr>
            <w:r w:rsidRPr="004260FA">
              <w:t>7</w:t>
            </w:r>
          </w:p>
        </w:tc>
      </w:tr>
      <w:tr w:rsidR="000E0256" w14:paraId="2DD8FDA0" w14:textId="77777777" w:rsidTr="00AB182F">
        <w:trPr>
          <w:cantSplit/>
        </w:trPr>
        <w:tc>
          <w:tcPr>
            <w:tcW w:w="3119" w:type="dxa"/>
            <w:tcBorders>
              <w:top w:val="single" w:sz="4" w:space="0" w:color="A6A6A6" w:themeColor="background1" w:themeShade="A6"/>
              <w:left w:val="nil"/>
              <w:bottom w:val="single" w:sz="4" w:space="0" w:color="A6A6A6" w:themeColor="background1" w:themeShade="A6"/>
              <w:right w:val="nil"/>
            </w:tcBorders>
          </w:tcPr>
          <w:p w14:paraId="0916A618" w14:textId="77777777" w:rsidR="000E0256" w:rsidRPr="004260FA" w:rsidRDefault="000E0256" w:rsidP="00AB182F">
            <w:pPr>
              <w:pStyle w:val="TableText"/>
              <w:rPr>
                <w:rFonts w:cs="Segoe UI"/>
              </w:rPr>
            </w:pPr>
            <w:proofErr w:type="spellStart"/>
            <w:r w:rsidRPr="004260FA">
              <w:rPr>
                <w:rFonts w:cs="Segoe UI"/>
                <w:color w:val="000000"/>
                <w:lang w:eastAsia="en-NZ"/>
              </w:rPr>
              <w:t>Galactos</w:t>
            </w:r>
            <w:r w:rsidR="004C5108">
              <w:rPr>
                <w:rFonts w:cs="Segoe UI"/>
                <w:color w:val="000000"/>
                <w:lang w:eastAsia="en-NZ"/>
              </w:rPr>
              <w:t>a</w:t>
            </w:r>
            <w:r w:rsidRPr="004260FA">
              <w:rPr>
                <w:rFonts w:cs="Segoe UI"/>
                <w:color w:val="000000"/>
                <w:lang w:eastAsia="en-NZ"/>
              </w:rPr>
              <w:t>emia</w:t>
            </w:r>
            <w:proofErr w:type="spellEnd"/>
          </w:p>
        </w:tc>
        <w:tc>
          <w:tcPr>
            <w:tcW w:w="2480" w:type="dxa"/>
            <w:tcBorders>
              <w:top w:val="single" w:sz="4" w:space="0" w:color="A6A6A6" w:themeColor="background1" w:themeShade="A6"/>
              <w:left w:val="nil"/>
              <w:bottom w:val="single" w:sz="4" w:space="0" w:color="A6A6A6" w:themeColor="background1" w:themeShade="A6"/>
              <w:right w:val="nil"/>
            </w:tcBorders>
          </w:tcPr>
          <w:p w14:paraId="44EEA582" w14:textId="77777777" w:rsidR="000E0256" w:rsidRPr="004260FA" w:rsidRDefault="000E0256" w:rsidP="00AB182F">
            <w:pPr>
              <w:pStyle w:val="TableText"/>
              <w:jc w:val="center"/>
            </w:pPr>
            <w:r w:rsidRPr="004260FA">
              <w:t>2</w:t>
            </w:r>
          </w:p>
        </w:tc>
        <w:tc>
          <w:tcPr>
            <w:tcW w:w="2481" w:type="dxa"/>
            <w:tcBorders>
              <w:top w:val="single" w:sz="4" w:space="0" w:color="A6A6A6" w:themeColor="background1" w:themeShade="A6"/>
              <w:left w:val="nil"/>
              <w:bottom w:val="single" w:sz="4" w:space="0" w:color="A6A6A6" w:themeColor="background1" w:themeShade="A6"/>
              <w:right w:val="nil"/>
            </w:tcBorders>
          </w:tcPr>
          <w:p w14:paraId="12504E50" w14:textId="77777777" w:rsidR="000E0256" w:rsidRPr="004260FA" w:rsidRDefault="000E0256" w:rsidP="00AB182F">
            <w:pPr>
              <w:pStyle w:val="TableText"/>
              <w:jc w:val="center"/>
            </w:pPr>
            <w:r w:rsidRPr="004260FA">
              <w:t>7</w:t>
            </w:r>
          </w:p>
        </w:tc>
      </w:tr>
      <w:tr w:rsidR="000E0256" w14:paraId="51A5CE31" w14:textId="77777777" w:rsidTr="00AB182F">
        <w:trPr>
          <w:cantSplit/>
        </w:trPr>
        <w:tc>
          <w:tcPr>
            <w:tcW w:w="3119" w:type="dxa"/>
            <w:tcBorders>
              <w:top w:val="single" w:sz="4" w:space="0" w:color="A6A6A6" w:themeColor="background1" w:themeShade="A6"/>
              <w:left w:val="nil"/>
              <w:bottom w:val="single" w:sz="4" w:space="0" w:color="A6A6A6" w:themeColor="background1" w:themeShade="A6"/>
              <w:right w:val="nil"/>
            </w:tcBorders>
          </w:tcPr>
          <w:p w14:paraId="78869D31" w14:textId="77777777" w:rsidR="000E0256" w:rsidRPr="004260FA" w:rsidRDefault="000E0256" w:rsidP="00AB182F">
            <w:pPr>
              <w:pStyle w:val="TableText"/>
              <w:rPr>
                <w:rFonts w:cs="Segoe UI"/>
                <w:color w:val="000000"/>
                <w:lang w:eastAsia="en-NZ"/>
              </w:rPr>
            </w:pPr>
            <w:r w:rsidRPr="004260FA">
              <w:rPr>
                <w:rFonts w:cs="Segoe UI"/>
                <w:color w:val="000000"/>
                <w:lang w:eastAsia="en-NZ"/>
              </w:rPr>
              <w:t>SCID</w:t>
            </w:r>
          </w:p>
        </w:tc>
        <w:tc>
          <w:tcPr>
            <w:tcW w:w="2480" w:type="dxa"/>
            <w:tcBorders>
              <w:top w:val="single" w:sz="4" w:space="0" w:color="A6A6A6" w:themeColor="background1" w:themeShade="A6"/>
              <w:left w:val="nil"/>
              <w:bottom w:val="single" w:sz="4" w:space="0" w:color="A6A6A6" w:themeColor="background1" w:themeShade="A6"/>
              <w:right w:val="nil"/>
            </w:tcBorders>
          </w:tcPr>
          <w:p w14:paraId="5F49583C" w14:textId="77777777" w:rsidR="000E0256" w:rsidRPr="004260FA" w:rsidRDefault="00AB182F" w:rsidP="00AB182F">
            <w:pPr>
              <w:pStyle w:val="TableText"/>
              <w:jc w:val="center"/>
            </w:pPr>
            <w:r>
              <w:t>–</w:t>
            </w:r>
          </w:p>
        </w:tc>
        <w:tc>
          <w:tcPr>
            <w:tcW w:w="2481" w:type="dxa"/>
            <w:tcBorders>
              <w:top w:val="single" w:sz="4" w:space="0" w:color="A6A6A6" w:themeColor="background1" w:themeShade="A6"/>
              <w:left w:val="nil"/>
              <w:bottom w:val="single" w:sz="4" w:space="0" w:color="A6A6A6" w:themeColor="background1" w:themeShade="A6"/>
              <w:right w:val="nil"/>
            </w:tcBorders>
          </w:tcPr>
          <w:p w14:paraId="1BCAE452" w14:textId="77777777" w:rsidR="000E0256" w:rsidRPr="004260FA" w:rsidRDefault="000E0256" w:rsidP="00AB182F">
            <w:pPr>
              <w:pStyle w:val="TableText"/>
              <w:jc w:val="center"/>
            </w:pPr>
            <w:r w:rsidRPr="004260FA">
              <w:t>7</w:t>
            </w:r>
          </w:p>
        </w:tc>
      </w:tr>
    </w:tbl>
    <w:p w14:paraId="60E414AD" w14:textId="77777777" w:rsidR="000E0256" w:rsidRDefault="000E0256" w:rsidP="00AB182F"/>
    <w:p w14:paraId="28FA19C0" w14:textId="77777777" w:rsidR="000E0256" w:rsidRDefault="000E0256" w:rsidP="00AB182F">
      <w:r w:rsidRPr="004260FA">
        <w:rPr>
          <w:b/>
        </w:rPr>
        <w:t>Interpretation:</w:t>
      </w:r>
      <w:r w:rsidRPr="004260FA">
        <w:t xml:space="preserve"> Overall, 83</w:t>
      </w:r>
      <w:r w:rsidR="00AB182F">
        <w:t> percent</w:t>
      </w:r>
      <w:r w:rsidRPr="004260FA">
        <w:t xml:space="preserve"> of clinical critical screen positives, and 71</w:t>
      </w:r>
      <w:r w:rsidR="00AB182F">
        <w:t> percent</w:t>
      </w:r>
      <w:r w:rsidRPr="004260FA">
        <w:t xml:space="preserve"> of non</w:t>
      </w:r>
      <w:r w:rsidR="00AB182F">
        <w:noBreakHyphen/>
      </w:r>
      <w:r w:rsidRPr="004260FA">
        <w:t>clinica</w:t>
      </w:r>
      <w:r>
        <w:t xml:space="preserve">l </w:t>
      </w:r>
      <w:r w:rsidRPr="004260FA">
        <w:t xml:space="preserve">critical </w:t>
      </w:r>
      <w:r>
        <w:t xml:space="preserve">screen </w:t>
      </w:r>
      <w:r w:rsidRPr="004260FA">
        <w:t>positives, were notified within the expected timeframes in 2018. Both are below target of 100</w:t>
      </w:r>
      <w:r w:rsidR="00AB182F">
        <w:t> percent</w:t>
      </w:r>
      <w:r w:rsidRPr="004260FA">
        <w:t xml:space="preserve"> and both are lower than 2017 figures. The timeliness of notification of screen positive results varied widely across the screened disorders, and caution should be used due to the relatively low numbers of disorders being reported.</w:t>
      </w:r>
    </w:p>
    <w:p w14:paraId="1DBA999E" w14:textId="77777777" w:rsidR="00AB182F" w:rsidRPr="004260FA" w:rsidRDefault="00AB182F" w:rsidP="00AB182F"/>
    <w:p w14:paraId="1AA40516" w14:textId="77777777" w:rsidR="00ED2D15" w:rsidRDefault="000E0256" w:rsidP="00AB182F">
      <w:r w:rsidRPr="004260FA">
        <w:rPr>
          <w:b/>
        </w:rPr>
        <w:t>Comment:</w:t>
      </w:r>
      <w:r w:rsidRPr="004260FA">
        <w:t xml:space="preserve"> In 2018, 24 of 29 </w:t>
      </w:r>
      <w:r w:rsidR="00ED2D15">
        <w:t>‘</w:t>
      </w:r>
      <w:r w:rsidRPr="004260FA">
        <w:t>clinical critical</w:t>
      </w:r>
      <w:r w:rsidR="00ED2D15">
        <w:t>’</w:t>
      </w:r>
      <w:r w:rsidRPr="004260FA">
        <w:t xml:space="preserve"> results were reported within the timeframes. A </w:t>
      </w:r>
      <w:r w:rsidR="00ED2D15">
        <w:t>‘</w:t>
      </w:r>
      <w:r w:rsidRPr="004260FA">
        <w:t>clinical critical</w:t>
      </w:r>
      <w:r w:rsidR="00ED2D15">
        <w:t>’</w:t>
      </w:r>
      <w:r w:rsidRPr="004260FA">
        <w:t xml:space="preserve"> screening result indicates</w:t>
      </w:r>
      <w:r w:rsidR="00AB182F">
        <w:t xml:space="preserve"> </w:t>
      </w:r>
      <w:r w:rsidRPr="004260FA">
        <w:t>a reasonable or high probability of a</w:t>
      </w:r>
      <w:r w:rsidR="00AB182F">
        <w:t xml:space="preserve"> </w:t>
      </w:r>
      <w:r w:rsidRPr="004260FA">
        <w:t>disorder that can present with severe illness in the early neonatal period, and where a delay of one to two days can affect the outcome.</w:t>
      </w:r>
    </w:p>
    <w:p w14:paraId="2163E9CC" w14:textId="77777777" w:rsidR="00AB182F" w:rsidRDefault="00AB182F" w:rsidP="00AB182F"/>
    <w:p w14:paraId="110CF18E" w14:textId="77777777" w:rsidR="00ED2D15" w:rsidRDefault="000E0256" w:rsidP="00AB182F">
      <w:pPr>
        <w:keepLines/>
      </w:pPr>
      <w:r w:rsidRPr="004260FA">
        <w:lastRenderedPageBreak/>
        <w:t xml:space="preserve">The </w:t>
      </w:r>
      <w:r w:rsidR="00ED2D15">
        <w:t>‘</w:t>
      </w:r>
      <w:r w:rsidRPr="004260FA">
        <w:t>non-clinical critical</w:t>
      </w:r>
      <w:r w:rsidR="00ED2D15">
        <w:t>’</w:t>
      </w:r>
      <w:r w:rsidRPr="004260FA">
        <w:t xml:space="preserve"> cases warrant different indicator timeframes. In 2018, 113 of 160 </w:t>
      </w:r>
      <w:r w:rsidR="00ED2D15">
        <w:t>‘</w:t>
      </w:r>
      <w:r w:rsidRPr="004260FA">
        <w:t>non-clinical critical</w:t>
      </w:r>
      <w:r w:rsidR="00ED2D15">
        <w:t>’</w:t>
      </w:r>
      <w:r w:rsidRPr="004260FA">
        <w:t xml:space="preserve"> cases were reported within the timeframes. Borderline </w:t>
      </w:r>
      <w:proofErr w:type="spellStart"/>
      <w:r w:rsidRPr="004260FA">
        <w:t>newborn</w:t>
      </w:r>
      <w:proofErr w:type="spellEnd"/>
      <w:r w:rsidRPr="004260FA">
        <w:t xml:space="preserve"> screening results are not reported until all results are available on the sample so the notification can include all results in one contact. For example, a borderline hypothyroid result may be available in two days, but if the sample also has a raised immune-reactive trypsin in the cystic fibrosis screen, it is sent for mutation analysis. The laboratory will request a second sample to confirm the thyroid result after the cystic fibrosis mutation result is available.</w:t>
      </w:r>
    </w:p>
    <w:p w14:paraId="389BA223" w14:textId="77777777" w:rsidR="00AB182F" w:rsidRDefault="00AB182F" w:rsidP="00AB182F"/>
    <w:p w14:paraId="45A7F27B" w14:textId="77777777" w:rsidR="000E0256" w:rsidRDefault="000E0256" w:rsidP="00AB182F">
      <w:r w:rsidRPr="004260FA">
        <w:t xml:space="preserve">Notably, the change to counting transit times from the </w:t>
      </w:r>
      <w:r w:rsidR="00ED2D15">
        <w:t>‘</w:t>
      </w:r>
      <w:r w:rsidRPr="004260FA">
        <w:t>date of receipt</w:t>
      </w:r>
      <w:r w:rsidR="00ED2D15">
        <w:t>’</w:t>
      </w:r>
      <w:r w:rsidRPr="004260FA">
        <w:t xml:space="preserve"> in the laboratory (rather than from the date of registration – that is, the start of the test process) has impacted this indicator as it adds two more days to the laboratory testing timeframe for 25</w:t>
      </w:r>
      <w:r w:rsidR="00AB182F">
        <w:t> percent</w:t>
      </w:r>
      <w:r w:rsidRPr="004260FA">
        <w:t xml:space="preserve"> of samples. For most conditions, the number of cases involved is small.</w:t>
      </w:r>
    </w:p>
    <w:p w14:paraId="570E2363" w14:textId="77777777" w:rsidR="00AB182F" w:rsidRDefault="00AB182F" w:rsidP="00AB182F"/>
    <w:p w14:paraId="54706A79" w14:textId="77777777" w:rsidR="000E0256" w:rsidRPr="003C552F" w:rsidRDefault="000E0256" w:rsidP="00AB182F">
      <w:pPr>
        <w:pStyle w:val="Figure"/>
      </w:pPr>
      <w:bookmarkStart w:id="62" w:name="_Toc468964012"/>
      <w:bookmarkStart w:id="63" w:name="_Toc24455466"/>
      <w:r w:rsidRPr="003C552F">
        <w:t>Figure 4: Percentage of screen positives the laboratory notified within the disorder-specific timeframe, January to December 201</w:t>
      </w:r>
      <w:bookmarkEnd w:id="62"/>
      <w:r w:rsidRPr="003C552F">
        <w:t>8</w:t>
      </w:r>
      <w:bookmarkEnd w:id="63"/>
    </w:p>
    <w:p w14:paraId="77B1982B" w14:textId="77777777" w:rsidR="000E0256" w:rsidRDefault="00152AE8" w:rsidP="002527F4">
      <w:bookmarkStart w:id="64" w:name="_Toc468964283"/>
      <w:r w:rsidRPr="00152AE8">
        <w:rPr>
          <w:noProof/>
        </w:rPr>
        <w:drawing>
          <wp:inline distT="0" distB="0" distL="0" distR="0" wp14:anchorId="647AC92F" wp14:editId="558507CF">
            <wp:extent cx="5130165" cy="3351598"/>
            <wp:effectExtent l="0" t="0" r="0" b="1270"/>
            <wp:docPr id="10" name="Picture 10" descr="Bar graph showing timely laboratory notifications by disorder. Labs notified in a timely manner 100% of the time for critical amino acid disorders, galactosaemia and biotinidase deficiency. They notified at over 90% for non-clinical critical amino acid disorders, non-clinical critical congenital hypothyroidism, and SCID. Rates were lowest for cystic fibrosis (about 35%), and clinical critical congenital adrenal hyperplasia (abou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130165" cy="3351598"/>
                    </a:xfrm>
                    <a:prstGeom prst="rect">
                      <a:avLst/>
                    </a:prstGeom>
                  </pic:spPr>
                </pic:pic>
              </a:graphicData>
            </a:graphic>
          </wp:inline>
        </w:drawing>
      </w:r>
    </w:p>
    <w:p w14:paraId="73279F41" w14:textId="77777777" w:rsidR="00AB182F" w:rsidRDefault="00AB182F" w:rsidP="00AB182F"/>
    <w:p w14:paraId="521587B5" w14:textId="77777777" w:rsidR="000E0256" w:rsidRDefault="000E0256" w:rsidP="00AB182F">
      <w:pPr>
        <w:pStyle w:val="Table"/>
      </w:pPr>
      <w:bookmarkStart w:id="65" w:name="_Toc24455492"/>
      <w:r w:rsidRPr="003C552F">
        <w:lastRenderedPageBreak/>
        <w:t>Table 8: Notification of screen positives, January to December 2018</w:t>
      </w:r>
      <w:bookmarkEnd w:id="65"/>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701"/>
        <w:gridCol w:w="850"/>
        <w:gridCol w:w="142"/>
        <w:gridCol w:w="992"/>
        <w:gridCol w:w="602"/>
        <w:gridCol w:w="603"/>
        <w:gridCol w:w="603"/>
        <w:gridCol w:w="603"/>
        <w:gridCol w:w="850"/>
        <w:gridCol w:w="1134"/>
      </w:tblGrid>
      <w:tr w:rsidR="002E3C01" w:rsidRPr="00AB182F" w14:paraId="504F7520" w14:textId="77777777" w:rsidTr="002E3C01">
        <w:trPr>
          <w:cantSplit/>
        </w:trPr>
        <w:tc>
          <w:tcPr>
            <w:tcW w:w="1701" w:type="dxa"/>
            <w:vMerge w:val="restart"/>
            <w:tcBorders>
              <w:right w:val="single" w:sz="4" w:space="0" w:color="A6A6A6" w:themeColor="background1" w:themeShade="A6"/>
            </w:tcBorders>
            <w:shd w:val="clear" w:color="auto" w:fill="D9D9D9" w:themeFill="background1" w:themeFillShade="D9"/>
          </w:tcPr>
          <w:p w14:paraId="1F0417C7" w14:textId="77777777" w:rsidR="002E3C01" w:rsidRPr="00AB182F" w:rsidRDefault="002E3C01" w:rsidP="002E3C01">
            <w:pPr>
              <w:pStyle w:val="TableText"/>
              <w:keepNext/>
              <w:rPr>
                <w:b/>
              </w:rPr>
            </w:pPr>
            <w:r>
              <w:rPr>
                <w:b/>
              </w:rPr>
              <w:t>Disorder</w:t>
            </w:r>
          </w:p>
        </w:tc>
        <w:tc>
          <w:tcPr>
            <w:tcW w:w="1984" w:type="dxa"/>
            <w:gridSpan w:val="3"/>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7B10EBC8" w14:textId="77777777" w:rsidR="002E3C01" w:rsidRPr="00AB182F" w:rsidRDefault="002E3C01" w:rsidP="002E3C01">
            <w:pPr>
              <w:pStyle w:val="TableText"/>
              <w:keepNext/>
              <w:jc w:val="center"/>
              <w:rPr>
                <w:b/>
              </w:rPr>
            </w:pPr>
            <w:r>
              <w:rPr>
                <w:b/>
              </w:rPr>
              <w:t>Timeframe</w:t>
            </w:r>
          </w:p>
        </w:tc>
        <w:tc>
          <w:tcPr>
            <w:tcW w:w="2411" w:type="dxa"/>
            <w:gridSpan w:val="4"/>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5332443A" w14:textId="77777777" w:rsidR="002E3C01" w:rsidRPr="00AB182F" w:rsidRDefault="002E3C01" w:rsidP="002E3C01">
            <w:pPr>
              <w:pStyle w:val="TableText"/>
              <w:keepNext/>
              <w:jc w:val="center"/>
              <w:rPr>
                <w:b/>
              </w:rPr>
            </w:pPr>
            <w:r>
              <w:rPr>
                <w:b/>
              </w:rPr>
              <w:t>Timeframe met</w:t>
            </w:r>
          </w:p>
        </w:tc>
        <w:tc>
          <w:tcPr>
            <w:tcW w:w="1984" w:type="dxa"/>
            <w:gridSpan w:val="2"/>
            <w:tcBorders>
              <w:left w:val="single" w:sz="4" w:space="0" w:color="A6A6A6" w:themeColor="background1" w:themeShade="A6"/>
            </w:tcBorders>
            <w:shd w:val="clear" w:color="auto" w:fill="D9D9D9" w:themeFill="background1" w:themeFillShade="D9"/>
          </w:tcPr>
          <w:p w14:paraId="4A70468D" w14:textId="77777777" w:rsidR="002E3C01" w:rsidRPr="00AB182F" w:rsidRDefault="002E3C01" w:rsidP="002E3C01">
            <w:pPr>
              <w:pStyle w:val="TableText"/>
              <w:keepNext/>
              <w:jc w:val="center"/>
              <w:rPr>
                <w:b/>
              </w:rPr>
            </w:pPr>
            <w:r>
              <w:rPr>
                <w:b/>
              </w:rPr>
              <w:t>Total</w:t>
            </w:r>
          </w:p>
        </w:tc>
      </w:tr>
      <w:tr w:rsidR="002E3C01" w:rsidRPr="00AB182F" w14:paraId="27E446D4" w14:textId="77777777" w:rsidTr="002E3C01">
        <w:trPr>
          <w:cantSplit/>
        </w:trPr>
        <w:tc>
          <w:tcPr>
            <w:tcW w:w="1701" w:type="dxa"/>
            <w:vMerge/>
            <w:tcBorders>
              <w:right w:val="single" w:sz="4" w:space="0" w:color="A6A6A6" w:themeColor="background1" w:themeShade="A6"/>
            </w:tcBorders>
            <w:shd w:val="clear" w:color="auto" w:fill="D9D9D9" w:themeFill="background1" w:themeFillShade="D9"/>
          </w:tcPr>
          <w:p w14:paraId="134D27AA" w14:textId="77777777" w:rsidR="002E3C01" w:rsidRPr="00AB182F" w:rsidRDefault="002E3C01" w:rsidP="002E3C01">
            <w:pPr>
              <w:pStyle w:val="TableText"/>
              <w:keepNext/>
              <w:rPr>
                <w:b/>
              </w:rPr>
            </w:pPr>
          </w:p>
        </w:tc>
        <w:tc>
          <w:tcPr>
            <w:tcW w:w="850" w:type="dxa"/>
            <w:tcBorders>
              <w:left w:val="single" w:sz="4" w:space="0" w:color="A6A6A6" w:themeColor="background1" w:themeShade="A6"/>
            </w:tcBorders>
            <w:shd w:val="clear" w:color="auto" w:fill="D9D9D9" w:themeFill="background1" w:themeFillShade="D9"/>
          </w:tcPr>
          <w:p w14:paraId="11F772D6" w14:textId="77777777" w:rsidR="002E3C01" w:rsidRPr="00AB182F" w:rsidRDefault="002E3C01" w:rsidP="002E3C01">
            <w:pPr>
              <w:pStyle w:val="TableText"/>
              <w:keepNext/>
              <w:spacing w:before="0"/>
              <w:jc w:val="center"/>
              <w:rPr>
                <w:b/>
              </w:rPr>
            </w:pPr>
            <w:r>
              <w:rPr>
                <w:b/>
              </w:rPr>
              <w:t>Clinical criti</w:t>
            </w:r>
            <w:r w:rsidR="00314AE5">
              <w:rPr>
                <w:b/>
              </w:rPr>
              <w:t>c</w:t>
            </w:r>
            <w:r>
              <w:rPr>
                <w:b/>
              </w:rPr>
              <w:t>al</w:t>
            </w:r>
          </w:p>
        </w:tc>
        <w:tc>
          <w:tcPr>
            <w:tcW w:w="1134" w:type="dxa"/>
            <w:gridSpan w:val="2"/>
            <w:tcBorders>
              <w:right w:val="single" w:sz="4" w:space="0" w:color="A6A6A6" w:themeColor="background1" w:themeShade="A6"/>
            </w:tcBorders>
            <w:shd w:val="clear" w:color="auto" w:fill="D9D9D9" w:themeFill="background1" w:themeFillShade="D9"/>
          </w:tcPr>
          <w:p w14:paraId="5CFD398E" w14:textId="77777777" w:rsidR="002E3C01" w:rsidRPr="00AB182F" w:rsidRDefault="002E3C01" w:rsidP="002E3C01">
            <w:pPr>
              <w:pStyle w:val="TableText"/>
              <w:keepNext/>
              <w:spacing w:before="0"/>
              <w:jc w:val="center"/>
              <w:rPr>
                <w:b/>
              </w:rPr>
            </w:pPr>
            <w:r>
              <w:rPr>
                <w:b/>
              </w:rPr>
              <w:t>Non-clinical criti</w:t>
            </w:r>
            <w:r w:rsidR="00314AE5">
              <w:rPr>
                <w:b/>
              </w:rPr>
              <w:t>c</w:t>
            </w:r>
            <w:r>
              <w:rPr>
                <w:b/>
              </w:rPr>
              <w:t>al</w:t>
            </w:r>
          </w:p>
        </w:tc>
        <w:tc>
          <w:tcPr>
            <w:tcW w:w="1205"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7995F72A" w14:textId="77777777" w:rsidR="002E3C01" w:rsidRPr="00AB182F" w:rsidRDefault="002E3C01" w:rsidP="002E3C01">
            <w:pPr>
              <w:pStyle w:val="TableText"/>
              <w:keepNext/>
              <w:spacing w:before="0"/>
              <w:jc w:val="center"/>
              <w:rPr>
                <w:b/>
              </w:rPr>
            </w:pPr>
            <w:r>
              <w:rPr>
                <w:b/>
              </w:rPr>
              <w:t>Clinical</w:t>
            </w:r>
            <w:r>
              <w:rPr>
                <w:b/>
              </w:rPr>
              <w:br/>
              <w:t>critical</w:t>
            </w:r>
          </w:p>
        </w:tc>
        <w:tc>
          <w:tcPr>
            <w:tcW w:w="1206"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09380CC2" w14:textId="77777777" w:rsidR="002E3C01" w:rsidRPr="00AB182F" w:rsidRDefault="002E3C01" w:rsidP="002E3C01">
            <w:pPr>
              <w:pStyle w:val="TableText"/>
              <w:keepNext/>
              <w:spacing w:before="0"/>
              <w:jc w:val="center"/>
              <w:rPr>
                <w:b/>
              </w:rPr>
            </w:pPr>
            <w:r>
              <w:rPr>
                <w:b/>
              </w:rPr>
              <w:t>Non-clinical critical</w:t>
            </w:r>
          </w:p>
        </w:tc>
        <w:tc>
          <w:tcPr>
            <w:tcW w:w="850" w:type="dxa"/>
            <w:tcBorders>
              <w:left w:val="single" w:sz="4" w:space="0" w:color="A6A6A6" w:themeColor="background1" w:themeShade="A6"/>
            </w:tcBorders>
            <w:shd w:val="clear" w:color="auto" w:fill="D9D9D9" w:themeFill="background1" w:themeFillShade="D9"/>
          </w:tcPr>
          <w:p w14:paraId="464E23C0" w14:textId="77777777" w:rsidR="002E3C01" w:rsidRPr="00AB182F" w:rsidRDefault="002E3C01" w:rsidP="002E3C01">
            <w:pPr>
              <w:pStyle w:val="TableText"/>
              <w:keepNext/>
              <w:spacing w:before="0"/>
              <w:jc w:val="center"/>
              <w:rPr>
                <w:b/>
              </w:rPr>
            </w:pPr>
            <w:r>
              <w:rPr>
                <w:b/>
              </w:rPr>
              <w:t>Clinical critical</w:t>
            </w:r>
          </w:p>
        </w:tc>
        <w:tc>
          <w:tcPr>
            <w:tcW w:w="1134" w:type="dxa"/>
            <w:shd w:val="clear" w:color="auto" w:fill="D9D9D9" w:themeFill="background1" w:themeFillShade="D9"/>
          </w:tcPr>
          <w:p w14:paraId="3EBE5C36" w14:textId="77777777" w:rsidR="002E3C01" w:rsidRPr="00AB182F" w:rsidRDefault="002E3C01" w:rsidP="002E3C01">
            <w:pPr>
              <w:pStyle w:val="TableText"/>
              <w:keepNext/>
              <w:spacing w:before="0"/>
              <w:jc w:val="center"/>
              <w:rPr>
                <w:b/>
              </w:rPr>
            </w:pPr>
            <w:r>
              <w:rPr>
                <w:b/>
              </w:rPr>
              <w:t>Non-clinical critical</w:t>
            </w:r>
          </w:p>
        </w:tc>
      </w:tr>
      <w:tr w:rsidR="002E3C01" w:rsidRPr="00AB182F" w14:paraId="16ADF763" w14:textId="77777777" w:rsidTr="002E3C01">
        <w:trPr>
          <w:cantSplit/>
        </w:trPr>
        <w:tc>
          <w:tcPr>
            <w:tcW w:w="1701" w:type="dxa"/>
            <w:vMerge/>
            <w:tcBorders>
              <w:right w:val="single" w:sz="4" w:space="0" w:color="A6A6A6" w:themeColor="background1" w:themeShade="A6"/>
            </w:tcBorders>
            <w:shd w:val="clear" w:color="auto" w:fill="D9D9D9" w:themeFill="background1" w:themeFillShade="D9"/>
          </w:tcPr>
          <w:p w14:paraId="7B7E0A3B" w14:textId="77777777" w:rsidR="002E3C01" w:rsidRPr="00AB182F" w:rsidRDefault="002E3C01" w:rsidP="002E3C01">
            <w:pPr>
              <w:pStyle w:val="TableText"/>
              <w:keepNext/>
              <w:rPr>
                <w:b/>
              </w:rPr>
            </w:pPr>
          </w:p>
        </w:tc>
        <w:tc>
          <w:tcPr>
            <w:tcW w:w="1984" w:type="dxa"/>
            <w:gridSpan w:val="3"/>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2D5B63C2" w14:textId="77777777" w:rsidR="002E3C01" w:rsidRPr="00AB182F" w:rsidRDefault="002E3C01" w:rsidP="002E3C01">
            <w:pPr>
              <w:pStyle w:val="TableText"/>
              <w:keepNext/>
              <w:spacing w:before="0"/>
              <w:jc w:val="center"/>
              <w:rPr>
                <w:b/>
              </w:rPr>
            </w:pPr>
            <w:r>
              <w:rPr>
                <w:b/>
              </w:rPr>
              <w:t>Calendar days</w:t>
            </w:r>
          </w:p>
        </w:tc>
        <w:tc>
          <w:tcPr>
            <w:tcW w:w="602" w:type="dxa"/>
            <w:tcBorders>
              <w:left w:val="single" w:sz="4" w:space="0" w:color="A6A6A6" w:themeColor="background1" w:themeShade="A6"/>
            </w:tcBorders>
            <w:shd w:val="clear" w:color="auto" w:fill="D9D9D9" w:themeFill="background1" w:themeFillShade="D9"/>
          </w:tcPr>
          <w:p w14:paraId="260ED9BA" w14:textId="77777777" w:rsidR="002E3C01" w:rsidRPr="00AB182F" w:rsidRDefault="002E3C01" w:rsidP="002E3C01">
            <w:pPr>
              <w:pStyle w:val="TableText"/>
              <w:keepNext/>
              <w:spacing w:before="0"/>
              <w:jc w:val="center"/>
              <w:rPr>
                <w:b/>
              </w:rPr>
            </w:pPr>
            <w:r>
              <w:rPr>
                <w:b/>
              </w:rPr>
              <w:t>No.</w:t>
            </w:r>
          </w:p>
        </w:tc>
        <w:tc>
          <w:tcPr>
            <w:tcW w:w="603" w:type="dxa"/>
            <w:tcBorders>
              <w:right w:val="single" w:sz="4" w:space="0" w:color="A6A6A6" w:themeColor="background1" w:themeShade="A6"/>
            </w:tcBorders>
            <w:shd w:val="clear" w:color="auto" w:fill="D9D9D9" w:themeFill="background1" w:themeFillShade="D9"/>
          </w:tcPr>
          <w:p w14:paraId="22C37CA7" w14:textId="77777777" w:rsidR="002E3C01" w:rsidRPr="00AB182F" w:rsidRDefault="002E3C01" w:rsidP="002E3C01">
            <w:pPr>
              <w:pStyle w:val="TableText"/>
              <w:keepNext/>
              <w:spacing w:before="0"/>
              <w:jc w:val="center"/>
              <w:rPr>
                <w:b/>
              </w:rPr>
            </w:pPr>
            <w:r>
              <w:rPr>
                <w:b/>
              </w:rPr>
              <w:t>%</w:t>
            </w:r>
          </w:p>
        </w:tc>
        <w:tc>
          <w:tcPr>
            <w:tcW w:w="603" w:type="dxa"/>
            <w:tcBorders>
              <w:left w:val="single" w:sz="4" w:space="0" w:color="A6A6A6" w:themeColor="background1" w:themeShade="A6"/>
            </w:tcBorders>
            <w:shd w:val="clear" w:color="auto" w:fill="D9D9D9" w:themeFill="background1" w:themeFillShade="D9"/>
          </w:tcPr>
          <w:p w14:paraId="4091E278" w14:textId="77777777" w:rsidR="002E3C01" w:rsidRPr="00AB182F" w:rsidRDefault="002E3C01" w:rsidP="002E3C01">
            <w:pPr>
              <w:pStyle w:val="TableText"/>
              <w:keepNext/>
              <w:spacing w:before="0"/>
              <w:jc w:val="center"/>
              <w:rPr>
                <w:b/>
              </w:rPr>
            </w:pPr>
            <w:r>
              <w:rPr>
                <w:b/>
              </w:rPr>
              <w:t>No.</w:t>
            </w:r>
          </w:p>
        </w:tc>
        <w:tc>
          <w:tcPr>
            <w:tcW w:w="603" w:type="dxa"/>
            <w:tcBorders>
              <w:right w:val="single" w:sz="4" w:space="0" w:color="A6A6A6" w:themeColor="background1" w:themeShade="A6"/>
            </w:tcBorders>
            <w:shd w:val="clear" w:color="auto" w:fill="D9D9D9" w:themeFill="background1" w:themeFillShade="D9"/>
          </w:tcPr>
          <w:p w14:paraId="37A9DA3B" w14:textId="77777777" w:rsidR="002E3C01" w:rsidRPr="00AB182F" w:rsidRDefault="002E3C01" w:rsidP="002E3C01">
            <w:pPr>
              <w:pStyle w:val="TableText"/>
              <w:keepNext/>
              <w:spacing w:before="0"/>
              <w:jc w:val="center"/>
              <w:rPr>
                <w:b/>
              </w:rPr>
            </w:pPr>
            <w:r>
              <w:rPr>
                <w:b/>
              </w:rPr>
              <w:t>%</w:t>
            </w:r>
          </w:p>
        </w:tc>
        <w:tc>
          <w:tcPr>
            <w:tcW w:w="850" w:type="dxa"/>
            <w:tcBorders>
              <w:left w:val="single" w:sz="4" w:space="0" w:color="A6A6A6" w:themeColor="background1" w:themeShade="A6"/>
            </w:tcBorders>
            <w:shd w:val="clear" w:color="auto" w:fill="D9D9D9" w:themeFill="background1" w:themeFillShade="D9"/>
          </w:tcPr>
          <w:p w14:paraId="0A25CB99" w14:textId="77777777" w:rsidR="002E3C01" w:rsidRPr="00AB182F" w:rsidRDefault="002E3C01" w:rsidP="002E3C01">
            <w:pPr>
              <w:pStyle w:val="TableText"/>
              <w:keepNext/>
              <w:spacing w:before="0"/>
              <w:jc w:val="center"/>
              <w:rPr>
                <w:b/>
              </w:rPr>
            </w:pPr>
            <w:r>
              <w:rPr>
                <w:b/>
              </w:rPr>
              <w:t>No.</w:t>
            </w:r>
          </w:p>
        </w:tc>
        <w:tc>
          <w:tcPr>
            <w:tcW w:w="1134" w:type="dxa"/>
            <w:shd w:val="clear" w:color="auto" w:fill="D9D9D9" w:themeFill="background1" w:themeFillShade="D9"/>
          </w:tcPr>
          <w:p w14:paraId="67006EF7" w14:textId="77777777" w:rsidR="002E3C01" w:rsidRPr="00AB182F" w:rsidRDefault="002E3C01" w:rsidP="002E3C01">
            <w:pPr>
              <w:pStyle w:val="TableText"/>
              <w:keepNext/>
              <w:spacing w:before="0"/>
              <w:jc w:val="center"/>
              <w:rPr>
                <w:b/>
              </w:rPr>
            </w:pPr>
            <w:r>
              <w:rPr>
                <w:b/>
              </w:rPr>
              <w:t>No.</w:t>
            </w:r>
          </w:p>
        </w:tc>
      </w:tr>
      <w:tr w:rsidR="002E3C01" w14:paraId="20B91B90" w14:textId="77777777" w:rsidTr="002E3C01">
        <w:trPr>
          <w:cantSplit/>
        </w:trPr>
        <w:tc>
          <w:tcPr>
            <w:tcW w:w="1701" w:type="dxa"/>
            <w:tcBorders>
              <w:bottom w:val="single" w:sz="4" w:space="0" w:color="A6A6A6" w:themeColor="background1" w:themeShade="A6"/>
              <w:right w:val="single" w:sz="4" w:space="0" w:color="A6A6A6" w:themeColor="background1" w:themeShade="A6"/>
            </w:tcBorders>
          </w:tcPr>
          <w:p w14:paraId="2AF85BE5" w14:textId="77777777" w:rsidR="00AB182F" w:rsidRDefault="002E3C01" w:rsidP="002E3C01">
            <w:pPr>
              <w:pStyle w:val="TableText"/>
              <w:keepNext/>
            </w:pPr>
            <w:r>
              <w:t>Amino acid disorders</w:t>
            </w:r>
          </w:p>
        </w:tc>
        <w:tc>
          <w:tcPr>
            <w:tcW w:w="992" w:type="dxa"/>
            <w:gridSpan w:val="2"/>
            <w:tcBorders>
              <w:left w:val="single" w:sz="4" w:space="0" w:color="A6A6A6" w:themeColor="background1" w:themeShade="A6"/>
              <w:bottom w:val="single" w:sz="4" w:space="0" w:color="A6A6A6" w:themeColor="background1" w:themeShade="A6"/>
            </w:tcBorders>
          </w:tcPr>
          <w:p w14:paraId="14EA2C3F" w14:textId="77777777" w:rsidR="00AB182F" w:rsidRDefault="002E3C01" w:rsidP="002E3C01">
            <w:pPr>
              <w:pStyle w:val="TableText"/>
              <w:keepNext/>
              <w:jc w:val="center"/>
            </w:pPr>
            <w:r>
              <w:t>2</w:t>
            </w:r>
          </w:p>
        </w:tc>
        <w:tc>
          <w:tcPr>
            <w:tcW w:w="992" w:type="dxa"/>
            <w:tcBorders>
              <w:bottom w:val="single" w:sz="4" w:space="0" w:color="A6A6A6" w:themeColor="background1" w:themeShade="A6"/>
              <w:right w:val="single" w:sz="4" w:space="0" w:color="A6A6A6" w:themeColor="background1" w:themeShade="A6"/>
            </w:tcBorders>
          </w:tcPr>
          <w:p w14:paraId="76B02E5F" w14:textId="77777777" w:rsidR="00AB182F" w:rsidRDefault="002E3C01" w:rsidP="002E3C01">
            <w:pPr>
              <w:pStyle w:val="TableText"/>
              <w:keepNext/>
              <w:jc w:val="center"/>
            </w:pPr>
            <w:r>
              <w:t>7</w:t>
            </w:r>
          </w:p>
        </w:tc>
        <w:tc>
          <w:tcPr>
            <w:tcW w:w="602" w:type="dxa"/>
            <w:tcBorders>
              <w:left w:val="single" w:sz="4" w:space="0" w:color="A6A6A6" w:themeColor="background1" w:themeShade="A6"/>
              <w:bottom w:val="single" w:sz="4" w:space="0" w:color="A6A6A6" w:themeColor="background1" w:themeShade="A6"/>
            </w:tcBorders>
          </w:tcPr>
          <w:p w14:paraId="5FEFE945" w14:textId="77777777" w:rsidR="00AB182F" w:rsidRDefault="002E3C01" w:rsidP="002E3C01">
            <w:pPr>
              <w:pStyle w:val="TableText"/>
              <w:keepNext/>
              <w:tabs>
                <w:tab w:val="decimal" w:pos="329"/>
              </w:tabs>
            </w:pPr>
            <w:r>
              <w:t>4</w:t>
            </w:r>
          </w:p>
        </w:tc>
        <w:tc>
          <w:tcPr>
            <w:tcW w:w="603" w:type="dxa"/>
            <w:tcBorders>
              <w:bottom w:val="single" w:sz="4" w:space="0" w:color="A6A6A6" w:themeColor="background1" w:themeShade="A6"/>
              <w:right w:val="single" w:sz="4" w:space="0" w:color="A6A6A6" w:themeColor="background1" w:themeShade="A6"/>
            </w:tcBorders>
          </w:tcPr>
          <w:p w14:paraId="11D4F887" w14:textId="77777777" w:rsidR="00AB182F" w:rsidRDefault="002E3C01" w:rsidP="002E3C01">
            <w:pPr>
              <w:pStyle w:val="TableText"/>
              <w:keepNext/>
              <w:tabs>
                <w:tab w:val="decimal" w:pos="334"/>
              </w:tabs>
            </w:pPr>
            <w:r>
              <w:t>100</w:t>
            </w:r>
          </w:p>
        </w:tc>
        <w:tc>
          <w:tcPr>
            <w:tcW w:w="603" w:type="dxa"/>
            <w:tcBorders>
              <w:left w:val="single" w:sz="4" w:space="0" w:color="A6A6A6" w:themeColor="background1" w:themeShade="A6"/>
              <w:bottom w:val="single" w:sz="4" w:space="0" w:color="A6A6A6" w:themeColor="background1" w:themeShade="A6"/>
            </w:tcBorders>
          </w:tcPr>
          <w:p w14:paraId="324EFB35" w14:textId="77777777" w:rsidR="00AB182F" w:rsidRDefault="002E3C01" w:rsidP="002E3C01">
            <w:pPr>
              <w:pStyle w:val="TableText"/>
              <w:keepNext/>
              <w:tabs>
                <w:tab w:val="decimal" w:pos="369"/>
              </w:tabs>
            </w:pPr>
            <w:r>
              <w:t>11</w:t>
            </w:r>
          </w:p>
        </w:tc>
        <w:tc>
          <w:tcPr>
            <w:tcW w:w="603" w:type="dxa"/>
            <w:tcBorders>
              <w:bottom w:val="single" w:sz="4" w:space="0" w:color="A6A6A6" w:themeColor="background1" w:themeShade="A6"/>
              <w:right w:val="single" w:sz="4" w:space="0" w:color="A6A6A6" w:themeColor="background1" w:themeShade="A6"/>
            </w:tcBorders>
          </w:tcPr>
          <w:p w14:paraId="1B07E185" w14:textId="77777777" w:rsidR="00AB182F" w:rsidRDefault="002E3C01" w:rsidP="002E3C01">
            <w:pPr>
              <w:pStyle w:val="TableText"/>
              <w:keepNext/>
              <w:tabs>
                <w:tab w:val="decimal" w:pos="369"/>
              </w:tabs>
            </w:pPr>
            <w:r>
              <w:t>92</w:t>
            </w:r>
          </w:p>
        </w:tc>
        <w:tc>
          <w:tcPr>
            <w:tcW w:w="850" w:type="dxa"/>
            <w:tcBorders>
              <w:left w:val="single" w:sz="4" w:space="0" w:color="A6A6A6" w:themeColor="background1" w:themeShade="A6"/>
              <w:bottom w:val="single" w:sz="4" w:space="0" w:color="A6A6A6" w:themeColor="background1" w:themeShade="A6"/>
            </w:tcBorders>
          </w:tcPr>
          <w:p w14:paraId="186366D0" w14:textId="77777777" w:rsidR="00AB182F" w:rsidRDefault="002E3C01" w:rsidP="002E3C01">
            <w:pPr>
              <w:pStyle w:val="TableText"/>
              <w:keepNext/>
              <w:tabs>
                <w:tab w:val="decimal" w:pos="397"/>
              </w:tabs>
            </w:pPr>
            <w:r>
              <w:t>4</w:t>
            </w:r>
          </w:p>
        </w:tc>
        <w:tc>
          <w:tcPr>
            <w:tcW w:w="1134" w:type="dxa"/>
            <w:tcBorders>
              <w:bottom w:val="single" w:sz="4" w:space="0" w:color="A6A6A6" w:themeColor="background1" w:themeShade="A6"/>
            </w:tcBorders>
          </w:tcPr>
          <w:p w14:paraId="386BF595" w14:textId="77777777" w:rsidR="00AB182F" w:rsidRDefault="002E3C01" w:rsidP="002E3C01">
            <w:pPr>
              <w:pStyle w:val="TableText"/>
              <w:keepNext/>
              <w:tabs>
                <w:tab w:val="decimal" w:pos="567"/>
              </w:tabs>
            </w:pPr>
            <w:r>
              <w:t>12</w:t>
            </w:r>
          </w:p>
        </w:tc>
      </w:tr>
      <w:tr w:rsidR="002E3C01" w14:paraId="289F038E" w14:textId="77777777" w:rsidTr="002E3C01">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8633342" w14:textId="77777777" w:rsidR="00AB182F" w:rsidRDefault="002E3C01" w:rsidP="002E3C01">
            <w:pPr>
              <w:pStyle w:val="TableText"/>
              <w:keepNext/>
            </w:pPr>
            <w:proofErr w:type="spellStart"/>
            <w:r>
              <w:t>Biotinidase</w:t>
            </w:r>
            <w:proofErr w:type="spellEnd"/>
            <w:r w:rsidR="008B7A99">
              <w:t xml:space="preserve"> deficiency</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B263EA" w14:textId="77777777" w:rsidR="00AB182F" w:rsidRDefault="002E3C01" w:rsidP="002E3C01">
            <w:pPr>
              <w:pStyle w:val="TableText"/>
              <w:keepNext/>
              <w:jc w:val="center"/>
            </w:pPr>
            <w:r>
              <w:t>–</w:t>
            </w: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6AFC214" w14:textId="77777777" w:rsidR="00AB182F" w:rsidRDefault="002E3C01" w:rsidP="002E3C01">
            <w:pPr>
              <w:pStyle w:val="TableText"/>
              <w:keepNext/>
              <w:jc w:val="center"/>
            </w:pPr>
            <w:r>
              <w:t>7</w:t>
            </w:r>
          </w:p>
        </w:tc>
        <w:tc>
          <w:tcPr>
            <w:tcW w:w="60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FB54A57" w14:textId="77777777" w:rsidR="00AB182F" w:rsidRDefault="002E3C01" w:rsidP="002E3C01">
            <w:pPr>
              <w:pStyle w:val="TableText"/>
              <w:keepNext/>
              <w:tabs>
                <w:tab w:val="decimal" w:pos="329"/>
              </w:tabs>
            </w:pPr>
            <w:r>
              <w:t>0</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8F1B39D" w14:textId="77777777" w:rsidR="00AB182F" w:rsidRDefault="002E3C01" w:rsidP="002E3C01">
            <w:pPr>
              <w:pStyle w:val="TableText"/>
              <w:keepNext/>
              <w:tabs>
                <w:tab w:val="decimal" w:pos="334"/>
              </w:tabs>
            </w:pPr>
            <w:r>
              <w:t>–</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B8456DD" w14:textId="77777777" w:rsidR="00AB182F" w:rsidRDefault="002E3C01" w:rsidP="002E3C01">
            <w:pPr>
              <w:pStyle w:val="TableText"/>
              <w:keepNext/>
              <w:tabs>
                <w:tab w:val="decimal" w:pos="369"/>
              </w:tabs>
            </w:pPr>
            <w:r>
              <w:t>6</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F054B66" w14:textId="77777777" w:rsidR="00AB182F" w:rsidRDefault="002E3C01" w:rsidP="002E3C01">
            <w:pPr>
              <w:pStyle w:val="TableText"/>
              <w:keepNext/>
              <w:tabs>
                <w:tab w:val="decimal" w:pos="369"/>
              </w:tabs>
            </w:pPr>
            <w:r>
              <w:t>100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92A9692" w14:textId="77777777" w:rsidR="00AB182F" w:rsidRDefault="002E3C01" w:rsidP="002E3C01">
            <w:pPr>
              <w:pStyle w:val="TableText"/>
              <w:keepNext/>
              <w:tabs>
                <w:tab w:val="decimal" w:pos="397"/>
              </w:tabs>
            </w:pPr>
            <w:r>
              <w:t>0</w:t>
            </w:r>
          </w:p>
        </w:tc>
        <w:tc>
          <w:tcPr>
            <w:tcW w:w="1134" w:type="dxa"/>
            <w:tcBorders>
              <w:top w:val="single" w:sz="4" w:space="0" w:color="A6A6A6" w:themeColor="background1" w:themeShade="A6"/>
              <w:bottom w:val="single" w:sz="4" w:space="0" w:color="A6A6A6" w:themeColor="background1" w:themeShade="A6"/>
            </w:tcBorders>
          </w:tcPr>
          <w:p w14:paraId="41DF2519" w14:textId="77777777" w:rsidR="00AB182F" w:rsidRDefault="002E3C01" w:rsidP="002E3C01">
            <w:pPr>
              <w:pStyle w:val="TableText"/>
              <w:keepNext/>
              <w:tabs>
                <w:tab w:val="decimal" w:pos="567"/>
              </w:tabs>
            </w:pPr>
            <w:r>
              <w:t>6</w:t>
            </w:r>
          </w:p>
        </w:tc>
      </w:tr>
      <w:tr w:rsidR="002E3C01" w14:paraId="105CD31D" w14:textId="77777777" w:rsidTr="002E3C01">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7581F65" w14:textId="77777777" w:rsidR="00AB182F" w:rsidRDefault="002E3C01" w:rsidP="002E3C01">
            <w:pPr>
              <w:pStyle w:val="TableText"/>
              <w:keepNext/>
            </w:pPr>
            <w:r>
              <w:t>Congenital adrenal hyperplasia</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AB96A78" w14:textId="77777777" w:rsidR="00AB182F" w:rsidRDefault="002E3C01" w:rsidP="002E3C01">
            <w:pPr>
              <w:pStyle w:val="TableText"/>
              <w:keepNext/>
              <w:jc w:val="center"/>
            </w:pPr>
            <w:r>
              <w:t>2</w:t>
            </w: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6362BFA" w14:textId="77777777" w:rsidR="00AB182F" w:rsidRDefault="002E3C01" w:rsidP="002E3C01">
            <w:pPr>
              <w:pStyle w:val="TableText"/>
              <w:keepNext/>
              <w:jc w:val="center"/>
            </w:pPr>
            <w:r>
              <w:t>7</w:t>
            </w:r>
          </w:p>
        </w:tc>
        <w:tc>
          <w:tcPr>
            <w:tcW w:w="60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741DA01" w14:textId="77777777" w:rsidR="00AB182F" w:rsidRDefault="002E3C01" w:rsidP="002E3C01">
            <w:pPr>
              <w:pStyle w:val="TableText"/>
              <w:keepNext/>
              <w:tabs>
                <w:tab w:val="decimal" w:pos="329"/>
              </w:tabs>
            </w:pPr>
            <w:r>
              <w:t>1</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4553D71" w14:textId="77777777" w:rsidR="00AB182F" w:rsidRDefault="002E3C01" w:rsidP="002E3C01">
            <w:pPr>
              <w:pStyle w:val="TableText"/>
              <w:keepNext/>
              <w:tabs>
                <w:tab w:val="decimal" w:pos="334"/>
              </w:tabs>
            </w:pPr>
            <w:r>
              <w:t>50</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522F32A" w14:textId="77777777" w:rsidR="00AB182F" w:rsidRDefault="002E3C01" w:rsidP="002E3C01">
            <w:pPr>
              <w:pStyle w:val="TableText"/>
              <w:keepNext/>
              <w:tabs>
                <w:tab w:val="decimal" w:pos="369"/>
              </w:tabs>
            </w:pPr>
            <w:r>
              <w:t>19</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8D7674E" w14:textId="77777777" w:rsidR="00AB182F" w:rsidRDefault="002E3C01" w:rsidP="002E3C01">
            <w:pPr>
              <w:pStyle w:val="TableText"/>
              <w:keepNext/>
              <w:tabs>
                <w:tab w:val="decimal" w:pos="369"/>
              </w:tabs>
            </w:pPr>
            <w:r>
              <w:t>76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AA2D509" w14:textId="77777777" w:rsidR="00AB182F" w:rsidRDefault="002E3C01" w:rsidP="002E3C01">
            <w:pPr>
              <w:pStyle w:val="TableText"/>
              <w:keepNext/>
              <w:tabs>
                <w:tab w:val="decimal" w:pos="397"/>
              </w:tabs>
            </w:pPr>
            <w:r>
              <w:t>2</w:t>
            </w:r>
          </w:p>
        </w:tc>
        <w:tc>
          <w:tcPr>
            <w:tcW w:w="1134" w:type="dxa"/>
            <w:tcBorders>
              <w:top w:val="single" w:sz="4" w:space="0" w:color="A6A6A6" w:themeColor="background1" w:themeShade="A6"/>
              <w:bottom w:val="single" w:sz="4" w:space="0" w:color="A6A6A6" w:themeColor="background1" w:themeShade="A6"/>
            </w:tcBorders>
          </w:tcPr>
          <w:p w14:paraId="73D3687F" w14:textId="77777777" w:rsidR="00AB182F" w:rsidRDefault="002E3C01" w:rsidP="002E3C01">
            <w:pPr>
              <w:pStyle w:val="TableText"/>
              <w:keepNext/>
              <w:tabs>
                <w:tab w:val="decimal" w:pos="567"/>
              </w:tabs>
            </w:pPr>
            <w:r>
              <w:t>25</w:t>
            </w:r>
          </w:p>
        </w:tc>
      </w:tr>
      <w:tr w:rsidR="002E3C01" w14:paraId="3B8B30BF" w14:textId="77777777" w:rsidTr="002E3C01">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41BC67E" w14:textId="77777777" w:rsidR="00AB182F" w:rsidRDefault="002E3C01" w:rsidP="002E3C01">
            <w:pPr>
              <w:pStyle w:val="TableText"/>
              <w:keepNext/>
            </w:pPr>
            <w:r>
              <w:t>Cystic fibrosis</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89AAA23" w14:textId="77777777" w:rsidR="00AB182F" w:rsidRDefault="002E3C01" w:rsidP="002E3C01">
            <w:pPr>
              <w:pStyle w:val="TableText"/>
              <w:keepNext/>
              <w:jc w:val="center"/>
            </w:pPr>
            <w:r>
              <w:t>–</w:t>
            </w: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07DDCCD" w14:textId="77777777" w:rsidR="00AB182F" w:rsidRDefault="002E3C01" w:rsidP="002E3C01">
            <w:pPr>
              <w:pStyle w:val="TableText"/>
              <w:keepNext/>
              <w:jc w:val="center"/>
            </w:pPr>
            <w:r>
              <w:t>7</w:t>
            </w:r>
          </w:p>
        </w:tc>
        <w:tc>
          <w:tcPr>
            <w:tcW w:w="60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78C8761" w14:textId="77777777" w:rsidR="00AB182F" w:rsidRDefault="002E3C01" w:rsidP="002E3C01">
            <w:pPr>
              <w:pStyle w:val="TableText"/>
              <w:keepNext/>
              <w:tabs>
                <w:tab w:val="decimal" w:pos="329"/>
              </w:tabs>
            </w:pPr>
            <w:r>
              <w:t>0</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5326516" w14:textId="77777777" w:rsidR="00AB182F" w:rsidRDefault="002E3C01" w:rsidP="002E3C01">
            <w:pPr>
              <w:pStyle w:val="TableText"/>
              <w:keepNext/>
              <w:tabs>
                <w:tab w:val="decimal" w:pos="334"/>
              </w:tabs>
            </w:pPr>
            <w:r>
              <w:t>–</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95CD676" w14:textId="77777777" w:rsidR="00AB182F" w:rsidRDefault="002E3C01" w:rsidP="002E3C01">
            <w:pPr>
              <w:pStyle w:val="TableText"/>
              <w:keepNext/>
              <w:tabs>
                <w:tab w:val="decimal" w:pos="369"/>
              </w:tabs>
            </w:pPr>
            <w:r>
              <w:t>20</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99C1BB2" w14:textId="77777777" w:rsidR="00AB182F" w:rsidRDefault="002E3C01" w:rsidP="002E3C01">
            <w:pPr>
              <w:pStyle w:val="TableText"/>
              <w:keepNext/>
              <w:tabs>
                <w:tab w:val="decimal" w:pos="369"/>
              </w:tabs>
            </w:pPr>
            <w:r>
              <w:t>35</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4DF69AA" w14:textId="77777777" w:rsidR="00AB182F" w:rsidRDefault="002E3C01" w:rsidP="002E3C01">
            <w:pPr>
              <w:pStyle w:val="TableText"/>
              <w:keepNext/>
              <w:tabs>
                <w:tab w:val="decimal" w:pos="397"/>
              </w:tabs>
            </w:pPr>
            <w:r>
              <w:t>0</w:t>
            </w:r>
          </w:p>
        </w:tc>
        <w:tc>
          <w:tcPr>
            <w:tcW w:w="1134" w:type="dxa"/>
            <w:tcBorders>
              <w:top w:val="single" w:sz="4" w:space="0" w:color="A6A6A6" w:themeColor="background1" w:themeShade="A6"/>
              <w:bottom w:val="single" w:sz="4" w:space="0" w:color="A6A6A6" w:themeColor="background1" w:themeShade="A6"/>
            </w:tcBorders>
          </w:tcPr>
          <w:p w14:paraId="09E544C0" w14:textId="77777777" w:rsidR="00AB182F" w:rsidRDefault="002E3C01" w:rsidP="002E3C01">
            <w:pPr>
              <w:pStyle w:val="TableText"/>
              <w:keepNext/>
              <w:tabs>
                <w:tab w:val="decimal" w:pos="567"/>
              </w:tabs>
            </w:pPr>
            <w:r>
              <w:t>57</w:t>
            </w:r>
          </w:p>
        </w:tc>
      </w:tr>
      <w:tr w:rsidR="002E3C01" w14:paraId="65E54D45" w14:textId="77777777" w:rsidTr="002E3C01">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5D9F5A9" w14:textId="77777777" w:rsidR="00AB182F" w:rsidRDefault="002E3C01" w:rsidP="002E3C01">
            <w:pPr>
              <w:pStyle w:val="TableText"/>
              <w:keepNext/>
            </w:pPr>
            <w:r>
              <w:t>Congenital hypothyroidism</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5B25245" w14:textId="77777777" w:rsidR="00AB182F" w:rsidRDefault="002E3C01" w:rsidP="002E3C01">
            <w:pPr>
              <w:pStyle w:val="TableText"/>
              <w:keepNext/>
              <w:jc w:val="center"/>
            </w:pPr>
            <w:r>
              <w:t>4</w:t>
            </w: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50B2743" w14:textId="77777777" w:rsidR="00AB182F" w:rsidRDefault="002E3C01" w:rsidP="002E3C01">
            <w:pPr>
              <w:pStyle w:val="TableText"/>
              <w:keepNext/>
              <w:jc w:val="center"/>
            </w:pPr>
            <w:r>
              <w:t>7</w:t>
            </w:r>
          </w:p>
        </w:tc>
        <w:tc>
          <w:tcPr>
            <w:tcW w:w="60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7EE1B78" w14:textId="77777777" w:rsidR="00AB182F" w:rsidRDefault="002E3C01" w:rsidP="002E3C01">
            <w:pPr>
              <w:pStyle w:val="TableText"/>
              <w:keepNext/>
              <w:tabs>
                <w:tab w:val="decimal" w:pos="329"/>
              </w:tabs>
            </w:pPr>
            <w:r>
              <w:t>11</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4A0942C" w14:textId="77777777" w:rsidR="00AB182F" w:rsidRDefault="002E3C01" w:rsidP="002E3C01">
            <w:pPr>
              <w:pStyle w:val="TableText"/>
              <w:keepNext/>
              <w:tabs>
                <w:tab w:val="decimal" w:pos="334"/>
              </w:tabs>
            </w:pPr>
            <w:r>
              <w:t>85</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F61440F" w14:textId="77777777" w:rsidR="00AB182F" w:rsidRDefault="002E3C01" w:rsidP="002E3C01">
            <w:pPr>
              <w:pStyle w:val="TableText"/>
              <w:keepNext/>
              <w:tabs>
                <w:tab w:val="decimal" w:pos="369"/>
              </w:tabs>
            </w:pPr>
            <w:r>
              <w:t>27</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17CD8D3" w14:textId="77777777" w:rsidR="00AB182F" w:rsidRDefault="002E3C01" w:rsidP="002E3C01">
            <w:pPr>
              <w:pStyle w:val="TableText"/>
              <w:keepNext/>
              <w:tabs>
                <w:tab w:val="decimal" w:pos="369"/>
              </w:tabs>
            </w:pPr>
            <w:r>
              <w:t>96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D970DA4" w14:textId="77777777" w:rsidR="00AB182F" w:rsidRDefault="002E3C01" w:rsidP="002E3C01">
            <w:pPr>
              <w:pStyle w:val="TableText"/>
              <w:keepNext/>
              <w:tabs>
                <w:tab w:val="decimal" w:pos="397"/>
              </w:tabs>
            </w:pPr>
            <w:r>
              <w:t>13</w:t>
            </w:r>
          </w:p>
        </w:tc>
        <w:tc>
          <w:tcPr>
            <w:tcW w:w="1134" w:type="dxa"/>
            <w:tcBorders>
              <w:top w:val="single" w:sz="4" w:space="0" w:color="A6A6A6" w:themeColor="background1" w:themeShade="A6"/>
              <w:bottom w:val="single" w:sz="4" w:space="0" w:color="A6A6A6" w:themeColor="background1" w:themeShade="A6"/>
            </w:tcBorders>
          </w:tcPr>
          <w:p w14:paraId="76F31122" w14:textId="77777777" w:rsidR="00AB182F" w:rsidRDefault="002E3C01" w:rsidP="002E3C01">
            <w:pPr>
              <w:pStyle w:val="TableText"/>
              <w:keepNext/>
              <w:tabs>
                <w:tab w:val="decimal" w:pos="567"/>
              </w:tabs>
            </w:pPr>
            <w:r>
              <w:t>28</w:t>
            </w:r>
          </w:p>
        </w:tc>
      </w:tr>
      <w:tr w:rsidR="002E3C01" w14:paraId="246304AA" w14:textId="77777777" w:rsidTr="002E3C01">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8D23D17" w14:textId="77777777" w:rsidR="002E3C01" w:rsidRDefault="002E3C01" w:rsidP="00AB182F">
            <w:pPr>
              <w:pStyle w:val="TableText"/>
            </w:pPr>
            <w:r>
              <w:t>Fatty acid oxidation disorders</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47E59D9" w14:textId="77777777" w:rsidR="002E3C01" w:rsidRDefault="002E3C01" w:rsidP="002E3C01">
            <w:pPr>
              <w:pStyle w:val="TableText"/>
              <w:jc w:val="center"/>
            </w:pPr>
            <w:r>
              <w:t>2</w:t>
            </w: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E49A00B" w14:textId="77777777" w:rsidR="002E3C01" w:rsidRDefault="002E3C01" w:rsidP="002E3C01">
            <w:pPr>
              <w:pStyle w:val="TableText"/>
              <w:jc w:val="center"/>
            </w:pPr>
            <w:r>
              <w:t>7</w:t>
            </w:r>
          </w:p>
        </w:tc>
        <w:tc>
          <w:tcPr>
            <w:tcW w:w="60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98D810B" w14:textId="77777777" w:rsidR="002E3C01" w:rsidRDefault="002E3C01" w:rsidP="002E3C01">
            <w:pPr>
              <w:pStyle w:val="TableText"/>
              <w:tabs>
                <w:tab w:val="decimal" w:pos="329"/>
              </w:tabs>
            </w:pPr>
            <w:r>
              <w:t>8</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49C3B92" w14:textId="77777777" w:rsidR="002E3C01" w:rsidRDefault="002E3C01" w:rsidP="002E3C01">
            <w:pPr>
              <w:pStyle w:val="TableText"/>
              <w:tabs>
                <w:tab w:val="decimal" w:pos="334"/>
              </w:tabs>
            </w:pPr>
            <w:r>
              <w:t>80</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8A608D6" w14:textId="77777777" w:rsidR="002E3C01" w:rsidRDefault="002E3C01" w:rsidP="002E3C01">
            <w:pPr>
              <w:pStyle w:val="TableText"/>
              <w:tabs>
                <w:tab w:val="decimal" w:pos="369"/>
              </w:tabs>
            </w:pPr>
            <w:r>
              <w:t>5</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4ADC772" w14:textId="77777777" w:rsidR="002E3C01" w:rsidRDefault="002E3C01" w:rsidP="002E3C01">
            <w:pPr>
              <w:pStyle w:val="TableText"/>
              <w:tabs>
                <w:tab w:val="decimal" w:pos="369"/>
              </w:tabs>
            </w:pPr>
            <w:r>
              <w:t>83</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9C921C1" w14:textId="77777777" w:rsidR="002E3C01" w:rsidRDefault="002E3C01" w:rsidP="002E3C01">
            <w:pPr>
              <w:pStyle w:val="TableText"/>
              <w:tabs>
                <w:tab w:val="decimal" w:pos="397"/>
              </w:tabs>
            </w:pPr>
            <w:r>
              <w:t>10</w:t>
            </w:r>
          </w:p>
        </w:tc>
        <w:tc>
          <w:tcPr>
            <w:tcW w:w="1134" w:type="dxa"/>
            <w:tcBorders>
              <w:top w:val="single" w:sz="4" w:space="0" w:color="A6A6A6" w:themeColor="background1" w:themeShade="A6"/>
              <w:bottom w:val="single" w:sz="4" w:space="0" w:color="A6A6A6" w:themeColor="background1" w:themeShade="A6"/>
            </w:tcBorders>
          </w:tcPr>
          <w:p w14:paraId="7420AB92" w14:textId="77777777" w:rsidR="002E3C01" w:rsidRDefault="002E3C01" w:rsidP="002E3C01">
            <w:pPr>
              <w:pStyle w:val="TableText"/>
              <w:tabs>
                <w:tab w:val="decimal" w:pos="567"/>
              </w:tabs>
            </w:pPr>
            <w:r>
              <w:t>6</w:t>
            </w:r>
          </w:p>
        </w:tc>
      </w:tr>
      <w:tr w:rsidR="002E3C01" w14:paraId="09D65A95" w14:textId="77777777" w:rsidTr="002E3C01">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5B6B4B8" w14:textId="77777777" w:rsidR="002E3C01" w:rsidRDefault="002E3C01" w:rsidP="00AB182F">
            <w:pPr>
              <w:pStyle w:val="TableText"/>
            </w:pPr>
            <w:proofErr w:type="spellStart"/>
            <w:r>
              <w:t>Galactosaemia</w:t>
            </w:r>
            <w:proofErr w:type="spellEnd"/>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D3FAAD8" w14:textId="77777777" w:rsidR="002E3C01" w:rsidRDefault="002E3C01" w:rsidP="002E3C01">
            <w:pPr>
              <w:pStyle w:val="TableText"/>
              <w:jc w:val="center"/>
            </w:pPr>
            <w:r>
              <w:t>2</w:t>
            </w: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E89FC8F" w14:textId="77777777" w:rsidR="002E3C01" w:rsidRDefault="002E3C01" w:rsidP="002E3C01">
            <w:pPr>
              <w:pStyle w:val="TableText"/>
              <w:jc w:val="center"/>
            </w:pPr>
            <w:r>
              <w:t>7</w:t>
            </w:r>
          </w:p>
        </w:tc>
        <w:tc>
          <w:tcPr>
            <w:tcW w:w="60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AAB67E" w14:textId="77777777" w:rsidR="002E3C01" w:rsidRDefault="002E3C01" w:rsidP="002E3C01">
            <w:pPr>
              <w:pStyle w:val="TableText"/>
              <w:tabs>
                <w:tab w:val="decimal" w:pos="329"/>
              </w:tabs>
            </w:pPr>
            <w:r>
              <w:t>0</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627D09E" w14:textId="77777777" w:rsidR="002E3C01" w:rsidRDefault="002E3C01" w:rsidP="002E3C01">
            <w:pPr>
              <w:pStyle w:val="TableText"/>
              <w:tabs>
                <w:tab w:val="decimal" w:pos="334"/>
              </w:tabs>
            </w:pPr>
            <w:r>
              <w:t>–</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07B3D3A" w14:textId="77777777" w:rsidR="002E3C01" w:rsidRDefault="002E3C01" w:rsidP="002E3C01">
            <w:pPr>
              <w:pStyle w:val="TableText"/>
              <w:tabs>
                <w:tab w:val="decimal" w:pos="369"/>
              </w:tabs>
            </w:pPr>
            <w:r>
              <w:t>1</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2E8AF44" w14:textId="77777777" w:rsidR="002E3C01" w:rsidRDefault="002E3C01" w:rsidP="002E3C01">
            <w:pPr>
              <w:pStyle w:val="TableText"/>
              <w:tabs>
                <w:tab w:val="decimal" w:pos="369"/>
              </w:tabs>
            </w:pPr>
            <w:r>
              <w:t>100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3988B56" w14:textId="77777777" w:rsidR="002E3C01" w:rsidRDefault="002E3C01" w:rsidP="002E3C01">
            <w:pPr>
              <w:pStyle w:val="TableText"/>
              <w:tabs>
                <w:tab w:val="decimal" w:pos="397"/>
              </w:tabs>
            </w:pPr>
            <w:r>
              <w:t>0</w:t>
            </w:r>
          </w:p>
        </w:tc>
        <w:tc>
          <w:tcPr>
            <w:tcW w:w="1134" w:type="dxa"/>
            <w:tcBorders>
              <w:top w:val="single" w:sz="4" w:space="0" w:color="A6A6A6" w:themeColor="background1" w:themeShade="A6"/>
              <w:bottom w:val="single" w:sz="4" w:space="0" w:color="A6A6A6" w:themeColor="background1" w:themeShade="A6"/>
            </w:tcBorders>
          </w:tcPr>
          <w:p w14:paraId="2E262E98" w14:textId="77777777" w:rsidR="002E3C01" w:rsidRDefault="002E3C01" w:rsidP="002E3C01">
            <w:pPr>
              <w:pStyle w:val="TableText"/>
              <w:tabs>
                <w:tab w:val="decimal" w:pos="567"/>
              </w:tabs>
            </w:pPr>
            <w:r>
              <w:t>1</w:t>
            </w:r>
          </w:p>
        </w:tc>
      </w:tr>
      <w:tr w:rsidR="002E3C01" w14:paraId="7D266BCB" w14:textId="77777777" w:rsidTr="002E3C01">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F5DC60A" w14:textId="77777777" w:rsidR="002E3C01" w:rsidRDefault="002E3C01" w:rsidP="00AB182F">
            <w:pPr>
              <w:pStyle w:val="TableText"/>
            </w:pPr>
            <w:r>
              <w:t>SCID</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B836B83" w14:textId="77777777" w:rsidR="002E3C01" w:rsidRDefault="002E3C01" w:rsidP="002E3C01">
            <w:pPr>
              <w:pStyle w:val="TableText"/>
              <w:jc w:val="center"/>
            </w:pPr>
            <w:r>
              <w:t>–</w:t>
            </w: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BC0606D" w14:textId="77777777" w:rsidR="002E3C01" w:rsidRDefault="002E3C01" w:rsidP="002E3C01">
            <w:pPr>
              <w:pStyle w:val="TableText"/>
              <w:jc w:val="center"/>
            </w:pPr>
            <w:r>
              <w:t>7</w:t>
            </w:r>
          </w:p>
        </w:tc>
        <w:tc>
          <w:tcPr>
            <w:tcW w:w="60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E3FF549" w14:textId="77777777" w:rsidR="002E3C01" w:rsidRDefault="002E3C01" w:rsidP="002E3C01">
            <w:pPr>
              <w:pStyle w:val="TableText"/>
              <w:tabs>
                <w:tab w:val="decimal" w:pos="329"/>
              </w:tabs>
            </w:pPr>
            <w:r>
              <w:t>0</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6B1DA7F" w14:textId="77777777" w:rsidR="002E3C01" w:rsidRDefault="002E3C01" w:rsidP="002E3C01">
            <w:pPr>
              <w:pStyle w:val="TableText"/>
              <w:tabs>
                <w:tab w:val="decimal" w:pos="334"/>
              </w:tabs>
            </w:pPr>
            <w:r>
              <w:t>–</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18000C" w14:textId="77777777" w:rsidR="002E3C01" w:rsidRDefault="002E3C01" w:rsidP="002E3C01">
            <w:pPr>
              <w:pStyle w:val="TableText"/>
              <w:tabs>
                <w:tab w:val="decimal" w:pos="369"/>
              </w:tabs>
            </w:pPr>
            <w:r>
              <w:t>24</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3C691E6" w14:textId="77777777" w:rsidR="002E3C01" w:rsidRDefault="002E3C01" w:rsidP="002E3C01">
            <w:pPr>
              <w:pStyle w:val="TableText"/>
              <w:tabs>
                <w:tab w:val="decimal" w:pos="369"/>
              </w:tabs>
            </w:pPr>
            <w:r>
              <w:t>96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3D7C73E" w14:textId="77777777" w:rsidR="002E3C01" w:rsidRDefault="002E3C01" w:rsidP="002E3C01">
            <w:pPr>
              <w:pStyle w:val="TableText"/>
              <w:tabs>
                <w:tab w:val="decimal" w:pos="397"/>
              </w:tabs>
            </w:pPr>
            <w:r>
              <w:t>0</w:t>
            </w:r>
          </w:p>
        </w:tc>
        <w:tc>
          <w:tcPr>
            <w:tcW w:w="1134" w:type="dxa"/>
            <w:tcBorders>
              <w:top w:val="single" w:sz="4" w:space="0" w:color="A6A6A6" w:themeColor="background1" w:themeShade="A6"/>
              <w:bottom w:val="single" w:sz="4" w:space="0" w:color="A6A6A6" w:themeColor="background1" w:themeShade="A6"/>
            </w:tcBorders>
          </w:tcPr>
          <w:p w14:paraId="3803998C" w14:textId="77777777" w:rsidR="002E3C01" w:rsidRDefault="002E3C01" w:rsidP="002E3C01">
            <w:pPr>
              <w:pStyle w:val="TableText"/>
              <w:tabs>
                <w:tab w:val="decimal" w:pos="567"/>
              </w:tabs>
            </w:pPr>
            <w:r>
              <w:t>25</w:t>
            </w:r>
          </w:p>
        </w:tc>
      </w:tr>
      <w:tr w:rsidR="002E3C01" w:rsidRPr="002E3C01" w14:paraId="59591605" w14:textId="77777777" w:rsidTr="002E3C01">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6024614" w14:textId="77777777" w:rsidR="002E3C01" w:rsidRPr="002E3C01" w:rsidRDefault="002E3C01" w:rsidP="00AB182F">
            <w:pPr>
              <w:pStyle w:val="TableText"/>
              <w:rPr>
                <w:b/>
              </w:rPr>
            </w:pPr>
            <w:r w:rsidRPr="002E3C01">
              <w:rPr>
                <w:b/>
              </w:rPr>
              <w:t>Total</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0474681" w14:textId="77777777" w:rsidR="002E3C01" w:rsidRPr="002E3C01" w:rsidRDefault="002E3C01" w:rsidP="002E3C01">
            <w:pPr>
              <w:pStyle w:val="TableText"/>
              <w:jc w:val="center"/>
              <w:rPr>
                <w:b/>
              </w:rPr>
            </w:pP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968A984" w14:textId="77777777" w:rsidR="002E3C01" w:rsidRPr="002E3C01" w:rsidRDefault="002E3C01" w:rsidP="002E3C01">
            <w:pPr>
              <w:pStyle w:val="TableText"/>
              <w:jc w:val="center"/>
              <w:rPr>
                <w:b/>
              </w:rPr>
            </w:pPr>
          </w:p>
        </w:tc>
        <w:tc>
          <w:tcPr>
            <w:tcW w:w="60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F3C00F3" w14:textId="77777777" w:rsidR="002E3C01" w:rsidRPr="002E3C01" w:rsidRDefault="002E3C01" w:rsidP="002E3C01">
            <w:pPr>
              <w:pStyle w:val="TableText"/>
              <w:tabs>
                <w:tab w:val="decimal" w:pos="329"/>
              </w:tabs>
              <w:rPr>
                <w:b/>
              </w:rPr>
            </w:pPr>
            <w:r>
              <w:rPr>
                <w:b/>
              </w:rPr>
              <w:t>24</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BFD3582" w14:textId="77777777" w:rsidR="002E3C01" w:rsidRPr="002E3C01" w:rsidRDefault="002E3C01" w:rsidP="002E3C01">
            <w:pPr>
              <w:pStyle w:val="TableText"/>
              <w:tabs>
                <w:tab w:val="decimal" w:pos="334"/>
              </w:tabs>
              <w:rPr>
                <w:b/>
              </w:rPr>
            </w:pPr>
            <w:r>
              <w:rPr>
                <w:b/>
              </w:rPr>
              <w:t>83</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BFA7DCA" w14:textId="77777777" w:rsidR="002E3C01" w:rsidRPr="002E3C01" w:rsidRDefault="002E3C01" w:rsidP="002E3C01">
            <w:pPr>
              <w:pStyle w:val="TableText"/>
              <w:tabs>
                <w:tab w:val="decimal" w:pos="369"/>
              </w:tabs>
              <w:rPr>
                <w:b/>
              </w:rPr>
            </w:pPr>
            <w:r>
              <w:rPr>
                <w:b/>
              </w:rPr>
              <w:t>113</w:t>
            </w:r>
          </w:p>
        </w:tc>
        <w:tc>
          <w:tcPr>
            <w:tcW w:w="60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3B885C0" w14:textId="77777777" w:rsidR="002E3C01" w:rsidRPr="002E3C01" w:rsidRDefault="002E3C01" w:rsidP="002E3C01">
            <w:pPr>
              <w:pStyle w:val="TableText"/>
              <w:tabs>
                <w:tab w:val="decimal" w:pos="369"/>
              </w:tabs>
              <w:rPr>
                <w:b/>
              </w:rPr>
            </w:pPr>
            <w:r>
              <w:rPr>
                <w:b/>
              </w:rPr>
              <w:t>71</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8EFE8A6" w14:textId="77777777" w:rsidR="002E3C01" w:rsidRPr="002E3C01" w:rsidRDefault="002E3C01" w:rsidP="002E3C01">
            <w:pPr>
              <w:pStyle w:val="TableText"/>
              <w:tabs>
                <w:tab w:val="decimal" w:pos="397"/>
              </w:tabs>
              <w:rPr>
                <w:b/>
              </w:rPr>
            </w:pPr>
            <w:r>
              <w:rPr>
                <w:b/>
              </w:rPr>
              <w:t>29</w:t>
            </w:r>
          </w:p>
        </w:tc>
        <w:tc>
          <w:tcPr>
            <w:tcW w:w="1134" w:type="dxa"/>
            <w:tcBorders>
              <w:top w:val="single" w:sz="4" w:space="0" w:color="A6A6A6" w:themeColor="background1" w:themeShade="A6"/>
              <w:bottom w:val="single" w:sz="4" w:space="0" w:color="A6A6A6" w:themeColor="background1" w:themeShade="A6"/>
            </w:tcBorders>
          </w:tcPr>
          <w:p w14:paraId="46BCF03C" w14:textId="77777777" w:rsidR="002E3C01" w:rsidRPr="002E3C01" w:rsidRDefault="002E3C01" w:rsidP="002E3C01">
            <w:pPr>
              <w:pStyle w:val="TableText"/>
              <w:tabs>
                <w:tab w:val="decimal" w:pos="567"/>
              </w:tabs>
              <w:rPr>
                <w:b/>
              </w:rPr>
            </w:pPr>
            <w:r>
              <w:rPr>
                <w:b/>
              </w:rPr>
              <w:t>160</w:t>
            </w:r>
          </w:p>
        </w:tc>
      </w:tr>
    </w:tbl>
    <w:p w14:paraId="49AEB10E" w14:textId="77777777" w:rsidR="00AB182F" w:rsidRPr="003C552F" w:rsidRDefault="00AB182F" w:rsidP="002E3C01"/>
    <w:p w14:paraId="4DCB4DDC" w14:textId="77777777" w:rsidR="000E0256" w:rsidRPr="00554227" w:rsidRDefault="000E0256" w:rsidP="00314AE5">
      <w:pPr>
        <w:pStyle w:val="Heading1"/>
      </w:pPr>
      <w:bookmarkStart w:id="66" w:name="_Toc15460981"/>
      <w:bookmarkStart w:id="67" w:name="_Toc22895386"/>
      <w:bookmarkStart w:id="68" w:name="_Toc24455482"/>
      <w:bookmarkEnd w:id="64"/>
      <w:r w:rsidRPr="00554227">
        <w:lastRenderedPageBreak/>
        <w:t xml:space="preserve">Indicator 7: Age of </w:t>
      </w:r>
      <w:r>
        <w:t>r</w:t>
      </w:r>
      <w:r w:rsidRPr="00554227">
        <w:t xml:space="preserve">eceipt into </w:t>
      </w:r>
      <w:r>
        <w:t>c</w:t>
      </w:r>
      <w:r w:rsidRPr="00554227">
        <w:t xml:space="preserve">linical </w:t>
      </w:r>
      <w:r>
        <w:t>c</w:t>
      </w:r>
      <w:r w:rsidRPr="00554227">
        <w:t>are</w:t>
      </w:r>
      <w:bookmarkEnd w:id="66"/>
      <w:bookmarkEnd w:id="67"/>
      <w:bookmarkEnd w:id="68"/>
    </w:p>
    <w:p w14:paraId="0B76E0B8" w14:textId="77777777" w:rsidR="000E0256" w:rsidRDefault="000E0256" w:rsidP="00314AE5">
      <w:r w:rsidRPr="002A192D">
        <w:rPr>
          <w:b/>
        </w:rPr>
        <w:t>Description:</w:t>
      </w:r>
      <w:r w:rsidRPr="002A192D">
        <w:t xml:space="preserve"> </w:t>
      </w:r>
      <w:r>
        <w:t>For babies with screened conditions, the age of the baby at transfer into clinical care.</w:t>
      </w:r>
    </w:p>
    <w:p w14:paraId="6A97A69E" w14:textId="77777777" w:rsidR="00314AE5" w:rsidRDefault="00314AE5" w:rsidP="00314AE5"/>
    <w:p w14:paraId="56DFE8F1" w14:textId="77777777" w:rsidR="000E0256" w:rsidRDefault="000E0256" w:rsidP="00314AE5">
      <w:r w:rsidRPr="002A192D">
        <w:rPr>
          <w:b/>
        </w:rPr>
        <w:t>Rationale:</w:t>
      </w:r>
      <w:r w:rsidRPr="005F3B3C">
        <w:t xml:space="preserve"> </w:t>
      </w:r>
      <w:r>
        <w:t>To ensure babies with congenital metabolic disorders have their development potential impacted as little as possible, all babies with a screened condition must receive a confirmed diagnosis and timely commencement of treatment/active clinical management.</w:t>
      </w:r>
    </w:p>
    <w:p w14:paraId="66F854D1" w14:textId="77777777" w:rsidR="00314AE5" w:rsidRDefault="00314AE5" w:rsidP="00314AE5"/>
    <w:p w14:paraId="5FDACC03" w14:textId="77777777" w:rsidR="000E0256" w:rsidRDefault="000E0256" w:rsidP="00314AE5">
      <w:r>
        <w:rPr>
          <w:b/>
        </w:rPr>
        <w:t>Target</w:t>
      </w:r>
      <w:r w:rsidRPr="002A192D">
        <w:rPr>
          <w:b/>
        </w:rPr>
        <w:t>:</w:t>
      </w:r>
      <w:r w:rsidRPr="002A192D">
        <w:t xml:space="preserve"> </w:t>
      </w:r>
      <w:r>
        <w:t>100</w:t>
      </w:r>
      <w:r w:rsidR="00314AE5">
        <w:t> percent</w:t>
      </w:r>
      <w:r>
        <w:t xml:space="preserve"> of babies who receive a screen positive result and are diagnosed with a screened condition receive active clinical management by the following timeframes:</w:t>
      </w:r>
    </w:p>
    <w:p w14:paraId="67D1731E" w14:textId="77777777" w:rsidR="00314AE5" w:rsidRDefault="00314AE5" w:rsidP="00314AE5"/>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114"/>
        <w:gridCol w:w="2483"/>
        <w:gridCol w:w="2483"/>
      </w:tblGrid>
      <w:tr w:rsidR="000E0256" w:rsidRPr="00314AE5" w14:paraId="0DB52530" w14:textId="77777777" w:rsidTr="00314AE5">
        <w:trPr>
          <w:cantSplit/>
        </w:trPr>
        <w:tc>
          <w:tcPr>
            <w:tcW w:w="3114" w:type="dxa"/>
            <w:tcBorders>
              <w:top w:val="nil"/>
              <w:bottom w:val="nil"/>
            </w:tcBorders>
            <w:shd w:val="clear" w:color="auto" w:fill="D9D9D9" w:themeFill="background1" w:themeFillShade="D9"/>
          </w:tcPr>
          <w:p w14:paraId="693A328B" w14:textId="77777777" w:rsidR="000E0256" w:rsidRPr="00314AE5" w:rsidRDefault="000E0256" w:rsidP="00314AE5">
            <w:pPr>
              <w:pStyle w:val="TableText"/>
              <w:rPr>
                <w:b/>
              </w:rPr>
            </w:pPr>
            <w:r w:rsidRPr="00314AE5">
              <w:rPr>
                <w:b/>
              </w:rPr>
              <w:t>Disorder</w:t>
            </w:r>
          </w:p>
        </w:tc>
        <w:tc>
          <w:tcPr>
            <w:tcW w:w="2483" w:type="dxa"/>
            <w:tcBorders>
              <w:top w:val="nil"/>
              <w:bottom w:val="nil"/>
            </w:tcBorders>
            <w:shd w:val="clear" w:color="auto" w:fill="D9D9D9" w:themeFill="background1" w:themeFillShade="D9"/>
          </w:tcPr>
          <w:p w14:paraId="78B1E6DE" w14:textId="77777777" w:rsidR="000E0256" w:rsidRPr="00314AE5" w:rsidRDefault="000E0256" w:rsidP="00314AE5">
            <w:pPr>
              <w:pStyle w:val="TableText"/>
              <w:jc w:val="center"/>
              <w:rPr>
                <w:b/>
              </w:rPr>
            </w:pPr>
            <w:r w:rsidRPr="00314AE5">
              <w:rPr>
                <w:b/>
              </w:rPr>
              <w:t>Age of baby in days –</w:t>
            </w:r>
            <w:r w:rsidR="00314AE5">
              <w:rPr>
                <w:b/>
              </w:rPr>
              <w:br/>
            </w:r>
            <w:r w:rsidRPr="00314AE5">
              <w:rPr>
                <w:b/>
              </w:rPr>
              <w:t>clinical critical conditions</w:t>
            </w:r>
          </w:p>
        </w:tc>
        <w:tc>
          <w:tcPr>
            <w:tcW w:w="2483" w:type="dxa"/>
            <w:tcBorders>
              <w:top w:val="nil"/>
              <w:bottom w:val="nil"/>
            </w:tcBorders>
            <w:shd w:val="clear" w:color="auto" w:fill="D9D9D9" w:themeFill="background1" w:themeFillShade="D9"/>
          </w:tcPr>
          <w:p w14:paraId="5BF2D3D3" w14:textId="77777777" w:rsidR="000E0256" w:rsidRPr="00314AE5" w:rsidRDefault="000E0256" w:rsidP="00314AE5">
            <w:pPr>
              <w:pStyle w:val="TableText"/>
              <w:jc w:val="center"/>
              <w:rPr>
                <w:b/>
              </w:rPr>
            </w:pPr>
            <w:r w:rsidRPr="00314AE5">
              <w:rPr>
                <w:b/>
              </w:rPr>
              <w:t>Age of baby in days –</w:t>
            </w:r>
            <w:r w:rsidR="00314AE5">
              <w:rPr>
                <w:b/>
              </w:rPr>
              <w:br/>
            </w:r>
            <w:r w:rsidRPr="00314AE5">
              <w:rPr>
                <w:b/>
              </w:rPr>
              <w:t>non-clinical critical</w:t>
            </w:r>
          </w:p>
        </w:tc>
      </w:tr>
      <w:tr w:rsidR="000E0256" w14:paraId="2761867C" w14:textId="77777777" w:rsidTr="00314AE5">
        <w:trPr>
          <w:cantSplit/>
        </w:trPr>
        <w:tc>
          <w:tcPr>
            <w:tcW w:w="3114" w:type="dxa"/>
            <w:tcBorders>
              <w:top w:val="nil"/>
            </w:tcBorders>
            <w:shd w:val="clear" w:color="auto" w:fill="auto"/>
            <w:vAlign w:val="center"/>
          </w:tcPr>
          <w:p w14:paraId="79606C9D" w14:textId="77777777" w:rsidR="000E0256" w:rsidRPr="009A72BE" w:rsidRDefault="007D134E" w:rsidP="007D134E">
            <w:pPr>
              <w:pStyle w:val="TableText"/>
              <w:rPr>
                <w:rFonts w:cs="Segoe UI"/>
              </w:rPr>
            </w:pPr>
            <w:r>
              <w:rPr>
                <w:rFonts w:cs="Segoe UI"/>
                <w:color w:val="000000"/>
                <w:lang w:eastAsia="en-NZ"/>
              </w:rPr>
              <w:t>Amino a</w:t>
            </w:r>
            <w:r w:rsidR="000E0256" w:rsidRPr="009A72BE">
              <w:rPr>
                <w:rFonts w:cs="Segoe UI"/>
                <w:color w:val="000000"/>
                <w:lang w:eastAsia="en-NZ"/>
              </w:rPr>
              <w:t xml:space="preserve">cid </w:t>
            </w:r>
            <w:r>
              <w:rPr>
                <w:rFonts w:cs="Segoe UI"/>
                <w:color w:val="000000"/>
                <w:lang w:eastAsia="en-NZ"/>
              </w:rPr>
              <w:t>d</w:t>
            </w:r>
            <w:r w:rsidR="000E0256" w:rsidRPr="009A72BE">
              <w:rPr>
                <w:rFonts w:cs="Segoe UI"/>
                <w:color w:val="000000"/>
                <w:lang w:eastAsia="en-NZ"/>
              </w:rPr>
              <w:t>isorders</w:t>
            </w:r>
          </w:p>
        </w:tc>
        <w:tc>
          <w:tcPr>
            <w:tcW w:w="2483" w:type="dxa"/>
            <w:tcBorders>
              <w:top w:val="nil"/>
            </w:tcBorders>
            <w:shd w:val="clear" w:color="auto" w:fill="auto"/>
          </w:tcPr>
          <w:p w14:paraId="0333BC7F" w14:textId="77777777" w:rsidR="000E0256" w:rsidRPr="009A72BE" w:rsidRDefault="000E0256" w:rsidP="00314AE5">
            <w:pPr>
              <w:pStyle w:val="TableText"/>
              <w:jc w:val="center"/>
            </w:pPr>
            <w:r>
              <w:t>10</w:t>
            </w:r>
          </w:p>
        </w:tc>
        <w:tc>
          <w:tcPr>
            <w:tcW w:w="2483" w:type="dxa"/>
            <w:tcBorders>
              <w:top w:val="nil"/>
            </w:tcBorders>
            <w:shd w:val="clear" w:color="auto" w:fill="auto"/>
          </w:tcPr>
          <w:p w14:paraId="72D3188B" w14:textId="77777777" w:rsidR="000E0256" w:rsidRPr="009A72BE" w:rsidRDefault="000E0256" w:rsidP="00314AE5">
            <w:pPr>
              <w:pStyle w:val="TableText"/>
              <w:jc w:val="center"/>
            </w:pPr>
            <w:r>
              <w:t>28</w:t>
            </w:r>
          </w:p>
        </w:tc>
      </w:tr>
      <w:tr w:rsidR="000E0256" w14:paraId="101EDCAA" w14:textId="77777777" w:rsidTr="00314AE5">
        <w:trPr>
          <w:cantSplit/>
        </w:trPr>
        <w:tc>
          <w:tcPr>
            <w:tcW w:w="3114" w:type="dxa"/>
            <w:shd w:val="clear" w:color="auto" w:fill="auto"/>
            <w:vAlign w:val="center"/>
          </w:tcPr>
          <w:p w14:paraId="63710282" w14:textId="77777777" w:rsidR="000E0256" w:rsidRPr="009A72BE" w:rsidRDefault="000E0256" w:rsidP="00314AE5">
            <w:pPr>
              <w:pStyle w:val="TableText"/>
              <w:rPr>
                <w:rFonts w:cs="Segoe UI"/>
              </w:rPr>
            </w:pPr>
            <w:proofErr w:type="spellStart"/>
            <w:r w:rsidRPr="009A72BE">
              <w:rPr>
                <w:rFonts w:cs="Segoe UI"/>
                <w:color w:val="000000"/>
                <w:lang w:eastAsia="en-NZ"/>
              </w:rPr>
              <w:t>Biotinidase</w:t>
            </w:r>
            <w:proofErr w:type="spellEnd"/>
            <w:r w:rsidRPr="009A72BE">
              <w:rPr>
                <w:rFonts w:cs="Segoe UI"/>
                <w:color w:val="000000"/>
                <w:lang w:eastAsia="en-NZ"/>
              </w:rPr>
              <w:t xml:space="preserve"> deficiency</w:t>
            </w:r>
          </w:p>
        </w:tc>
        <w:tc>
          <w:tcPr>
            <w:tcW w:w="2483" w:type="dxa"/>
            <w:shd w:val="clear" w:color="auto" w:fill="auto"/>
          </w:tcPr>
          <w:p w14:paraId="017A2FAA" w14:textId="77777777" w:rsidR="000E0256" w:rsidRPr="009A72BE" w:rsidRDefault="00314AE5" w:rsidP="00314AE5">
            <w:pPr>
              <w:pStyle w:val="TableText"/>
              <w:jc w:val="center"/>
            </w:pPr>
            <w:r>
              <w:t>–</w:t>
            </w:r>
          </w:p>
        </w:tc>
        <w:tc>
          <w:tcPr>
            <w:tcW w:w="2483" w:type="dxa"/>
            <w:shd w:val="clear" w:color="auto" w:fill="auto"/>
          </w:tcPr>
          <w:p w14:paraId="47833897" w14:textId="77777777" w:rsidR="000E0256" w:rsidRPr="009A72BE" w:rsidRDefault="000E0256" w:rsidP="00314AE5">
            <w:pPr>
              <w:pStyle w:val="TableText"/>
              <w:jc w:val="center"/>
            </w:pPr>
            <w:r>
              <w:t>28</w:t>
            </w:r>
          </w:p>
        </w:tc>
      </w:tr>
      <w:tr w:rsidR="000E0256" w14:paraId="79AFC31D" w14:textId="77777777" w:rsidTr="00314AE5">
        <w:trPr>
          <w:cantSplit/>
        </w:trPr>
        <w:tc>
          <w:tcPr>
            <w:tcW w:w="3114" w:type="dxa"/>
            <w:shd w:val="clear" w:color="auto" w:fill="auto"/>
            <w:vAlign w:val="center"/>
          </w:tcPr>
          <w:p w14:paraId="0B04229A" w14:textId="77777777" w:rsidR="000E0256" w:rsidRPr="009A72BE" w:rsidRDefault="000E0256" w:rsidP="007D134E">
            <w:pPr>
              <w:pStyle w:val="TableText"/>
              <w:rPr>
                <w:rFonts w:cs="Segoe UI"/>
              </w:rPr>
            </w:pPr>
            <w:r w:rsidRPr="009A72BE">
              <w:rPr>
                <w:rFonts w:cs="Segoe UI"/>
                <w:color w:val="000000"/>
                <w:lang w:eastAsia="en-NZ"/>
              </w:rPr>
              <w:t xml:space="preserve">Congenital </w:t>
            </w:r>
            <w:r w:rsidR="007D134E">
              <w:rPr>
                <w:rFonts w:cs="Segoe UI"/>
                <w:color w:val="000000"/>
                <w:lang w:eastAsia="en-NZ"/>
              </w:rPr>
              <w:t>a</w:t>
            </w:r>
            <w:r w:rsidRPr="009A72BE">
              <w:rPr>
                <w:rFonts w:cs="Segoe UI"/>
                <w:color w:val="000000"/>
                <w:lang w:eastAsia="en-NZ"/>
              </w:rPr>
              <w:t xml:space="preserve">drenal </w:t>
            </w:r>
            <w:r w:rsidR="007D134E">
              <w:rPr>
                <w:rFonts w:cs="Segoe UI"/>
                <w:color w:val="000000"/>
                <w:lang w:eastAsia="en-NZ"/>
              </w:rPr>
              <w:t>h</w:t>
            </w:r>
            <w:r w:rsidRPr="009A72BE">
              <w:rPr>
                <w:rFonts w:cs="Segoe UI"/>
                <w:color w:val="000000"/>
                <w:lang w:eastAsia="en-NZ"/>
              </w:rPr>
              <w:t>yperplasia</w:t>
            </w:r>
          </w:p>
        </w:tc>
        <w:tc>
          <w:tcPr>
            <w:tcW w:w="2483" w:type="dxa"/>
            <w:shd w:val="clear" w:color="auto" w:fill="auto"/>
          </w:tcPr>
          <w:p w14:paraId="38B0344E" w14:textId="77777777" w:rsidR="000E0256" w:rsidRPr="009A72BE" w:rsidRDefault="000E0256" w:rsidP="00314AE5">
            <w:pPr>
              <w:pStyle w:val="TableText"/>
              <w:jc w:val="center"/>
            </w:pPr>
            <w:r>
              <w:t>10</w:t>
            </w:r>
          </w:p>
        </w:tc>
        <w:tc>
          <w:tcPr>
            <w:tcW w:w="2483" w:type="dxa"/>
            <w:shd w:val="clear" w:color="auto" w:fill="auto"/>
          </w:tcPr>
          <w:p w14:paraId="5AD35D51" w14:textId="77777777" w:rsidR="000E0256" w:rsidRPr="009A72BE" w:rsidRDefault="000E0256" w:rsidP="00314AE5">
            <w:pPr>
              <w:pStyle w:val="TableText"/>
              <w:jc w:val="center"/>
            </w:pPr>
            <w:r>
              <w:t>28</w:t>
            </w:r>
          </w:p>
        </w:tc>
      </w:tr>
      <w:tr w:rsidR="000E0256" w14:paraId="65B732B7" w14:textId="77777777" w:rsidTr="00314AE5">
        <w:trPr>
          <w:cantSplit/>
        </w:trPr>
        <w:tc>
          <w:tcPr>
            <w:tcW w:w="3114" w:type="dxa"/>
            <w:shd w:val="clear" w:color="auto" w:fill="auto"/>
            <w:vAlign w:val="center"/>
          </w:tcPr>
          <w:p w14:paraId="66DD35CE" w14:textId="77777777" w:rsidR="000E0256" w:rsidRPr="009A72BE" w:rsidRDefault="000E0256" w:rsidP="007D134E">
            <w:pPr>
              <w:pStyle w:val="TableText"/>
              <w:rPr>
                <w:rFonts w:cs="Segoe UI"/>
              </w:rPr>
            </w:pPr>
            <w:r w:rsidRPr="009A72BE">
              <w:rPr>
                <w:rFonts w:cs="Segoe UI"/>
                <w:color w:val="000000"/>
                <w:lang w:eastAsia="en-NZ"/>
              </w:rPr>
              <w:t xml:space="preserve">Cystic </w:t>
            </w:r>
            <w:r w:rsidR="007D134E">
              <w:rPr>
                <w:rFonts w:cs="Segoe UI"/>
                <w:color w:val="000000"/>
                <w:lang w:eastAsia="en-NZ"/>
              </w:rPr>
              <w:t>f</w:t>
            </w:r>
            <w:r w:rsidRPr="009A72BE">
              <w:rPr>
                <w:rFonts w:cs="Segoe UI"/>
                <w:color w:val="000000"/>
                <w:lang w:eastAsia="en-NZ"/>
              </w:rPr>
              <w:t>ibrosis</w:t>
            </w:r>
            <w:r w:rsidR="00D70C6F">
              <w:rPr>
                <w:rFonts w:cs="Segoe UI"/>
                <w:color w:val="000000"/>
                <w:lang w:eastAsia="en-NZ"/>
              </w:rPr>
              <w:t xml:space="preserve"> </w:t>
            </w:r>
          </w:p>
        </w:tc>
        <w:tc>
          <w:tcPr>
            <w:tcW w:w="2483" w:type="dxa"/>
            <w:shd w:val="clear" w:color="auto" w:fill="auto"/>
          </w:tcPr>
          <w:p w14:paraId="4F660CDB" w14:textId="77777777" w:rsidR="000E0256" w:rsidRPr="009A72BE" w:rsidRDefault="00314AE5" w:rsidP="00314AE5">
            <w:pPr>
              <w:pStyle w:val="TableText"/>
              <w:jc w:val="center"/>
            </w:pPr>
            <w:r>
              <w:t>–</w:t>
            </w:r>
          </w:p>
        </w:tc>
        <w:tc>
          <w:tcPr>
            <w:tcW w:w="2483" w:type="dxa"/>
            <w:shd w:val="clear" w:color="auto" w:fill="auto"/>
          </w:tcPr>
          <w:p w14:paraId="1908126A" w14:textId="77777777" w:rsidR="000E0256" w:rsidRPr="009A72BE" w:rsidRDefault="000E0256" w:rsidP="00314AE5">
            <w:pPr>
              <w:pStyle w:val="TableText"/>
              <w:jc w:val="center"/>
            </w:pPr>
            <w:r>
              <w:t>28</w:t>
            </w:r>
          </w:p>
        </w:tc>
      </w:tr>
      <w:tr w:rsidR="000E0256" w14:paraId="6F4621AE" w14:textId="77777777" w:rsidTr="00314AE5">
        <w:trPr>
          <w:cantSplit/>
        </w:trPr>
        <w:tc>
          <w:tcPr>
            <w:tcW w:w="3114" w:type="dxa"/>
            <w:shd w:val="clear" w:color="auto" w:fill="auto"/>
            <w:vAlign w:val="center"/>
          </w:tcPr>
          <w:p w14:paraId="402177E3" w14:textId="77777777" w:rsidR="000E0256" w:rsidRPr="009A72BE" w:rsidRDefault="000E0256" w:rsidP="007D134E">
            <w:pPr>
              <w:pStyle w:val="TableText"/>
              <w:rPr>
                <w:rFonts w:cs="Segoe UI"/>
              </w:rPr>
            </w:pPr>
            <w:r w:rsidRPr="009A72BE">
              <w:rPr>
                <w:rFonts w:cs="Segoe UI"/>
                <w:color w:val="000000"/>
                <w:lang w:eastAsia="en-NZ"/>
              </w:rPr>
              <w:t xml:space="preserve">Congenital </w:t>
            </w:r>
            <w:r w:rsidR="007D134E">
              <w:rPr>
                <w:rFonts w:cs="Segoe UI"/>
                <w:color w:val="000000"/>
                <w:lang w:eastAsia="en-NZ"/>
              </w:rPr>
              <w:t>h</w:t>
            </w:r>
            <w:r w:rsidRPr="009A72BE">
              <w:rPr>
                <w:rFonts w:cs="Segoe UI"/>
                <w:color w:val="000000"/>
                <w:lang w:eastAsia="en-NZ"/>
              </w:rPr>
              <w:t>ypothyroidism</w:t>
            </w:r>
          </w:p>
        </w:tc>
        <w:tc>
          <w:tcPr>
            <w:tcW w:w="2483" w:type="dxa"/>
            <w:shd w:val="clear" w:color="auto" w:fill="auto"/>
          </w:tcPr>
          <w:p w14:paraId="5F011E66" w14:textId="77777777" w:rsidR="000E0256" w:rsidRPr="009A72BE" w:rsidRDefault="000E0256" w:rsidP="00314AE5">
            <w:pPr>
              <w:pStyle w:val="TableText"/>
              <w:jc w:val="center"/>
            </w:pPr>
            <w:r>
              <w:t>10</w:t>
            </w:r>
          </w:p>
        </w:tc>
        <w:tc>
          <w:tcPr>
            <w:tcW w:w="2483" w:type="dxa"/>
            <w:shd w:val="clear" w:color="auto" w:fill="auto"/>
          </w:tcPr>
          <w:p w14:paraId="48F80E37" w14:textId="77777777" w:rsidR="000E0256" w:rsidRPr="009A72BE" w:rsidRDefault="000E0256" w:rsidP="00314AE5">
            <w:pPr>
              <w:pStyle w:val="TableText"/>
              <w:jc w:val="center"/>
            </w:pPr>
            <w:r>
              <w:t>28</w:t>
            </w:r>
          </w:p>
        </w:tc>
      </w:tr>
      <w:tr w:rsidR="000E0256" w14:paraId="5689CB3C" w14:textId="77777777" w:rsidTr="00314AE5">
        <w:trPr>
          <w:cantSplit/>
        </w:trPr>
        <w:tc>
          <w:tcPr>
            <w:tcW w:w="3114" w:type="dxa"/>
            <w:shd w:val="clear" w:color="auto" w:fill="auto"/>
            <w:vAlign w:val="center"/>
          </w:tcPr>
          <w:p w14:paraId="7086F7E9" w14:textId="77777777" w:rsidR="000E0256" w:rsidRPr="009A72BE" w:rsidRDefault="000E0256" w:rsidP="00314AE5">
            <w:pPr>
              <w:pStyle w:val="TableText"/>
              <w:rPr>
                <w:rFonts w:cs="Segoe UI"/>
              </w:rPr>
            </w:pPr>
            <w:r w:rsidRPr="009A72BE">
              <w:rPr>
                <w:rFonts w:cs="Segoe UI"/>
                <w:color w:val="000000"/>
                <w:lang w:eastAsia="en-NZ"/>
              </w:rPr>
              <w:t>Fatty acid oxidation disorders</w:t>
            </w:r>
          </w:p>
        </w:tc>
        <w:tc>
          <w:tcPr>
            <w:tcW w:w="2483" w:type="dxa"/>
            <w:shd w:val="clear" w:color="auto" w:fill="auto"/>
          </w:tcPr>
          <w:p w14:paraId="04E18E79" w14:textId="77777777" w:rsidR="000E0256" w:rsidRPr="009A72BE" w:rsidRDefault="000E0256" w:rsidP="00314AE5">
            <w:pPr>
              <w:pStyle w:val="TableText"/>
              <w:jc w:val="center"/>
            </w:pPr>
            <w:r>
              <w:t>10</w:t>
            </w:r>
          </w:p>
        </w:tc>
        <w:tc>
          <w:tcPr>
            <w:tcW w:w="2483" w:type="dxa"/>
            <w:shd w:val="clear" w:color="auto" w:fill="auto"/>
          </w:tcPr>
          <w:p w14:paraId="5C236FED" w14:textId="77777777" w:rsidR="000E0256" w:rsidRPr="009A72BE" w:rsidRDefault="000E0256" w:rsidP="00314AE5">
            <w:pPr>
              <w:pStyle w:val="TableText"/>
              <w:jc w:val="center"/>
            </w:pPr>
            <w:r>
              <w:t>28</w:t>
            </w:r>
          </w:p>
        </w:tc>
      </w:tr>
      <w:tr w:rsidR="000E0256" w14:paraId="59759D27" w14:textId="77777777" w:rsidTr="00314AE5">
        <w:trPr>
          <w:cantSplit/>
        </w:trPr>
        <w:tc>
          <w:tcPr>
            <w:tcW w:w="3114" w:type="dxa"/>
            <w:shd w:val="clear" w:color="auto" w:fill="auto"/>
            <w:vAlign w:val="center"/>
          </w:tcPr>
          <w:p w14:paraId="7F46AB76" w14:textId="77777777" w:rsidR="000E0256" w:rsidRPr="009A72BE" w:rsidRDefault="000E0256" w:rsidP="00314AE5">
            <w:pPr>
              <w:pStyle w:val="TableText"/>
              <w:rPr>
                <w:rFonts w:cs="Segoe UI"/>
              </w:rPr>
            </w:pPr>
            <w:proofErr w:type="spellStart"/>
            <w:r w:rsidRPr="009A72BE">
              <w:rPr>
                <w:rFonts w:cs="Segoe UI"/>
                <w:color w:val="000000"/>
                <w:lang w:eastAsia="en-NZ"/>
              </w:rPr>
              <w:t>Galactos</w:t>
            </w:r>
            <w:r w:rsidR="00C155F0">
              <w:rPr>
                <w:rFonts w:cs="Segoe UI"/>
                <w:color w:val="000000"/>
                <w:lang w:eastAsia="en-NZ"/>
              </w:rPr>
              <w:t>a</w:t>
            </w:r>
            <w:r w:rsidRPr="009A72BE">
              <w:rPr>
                <w:rFonts w:cs="Segoe UI"/>
                <w:color w:val="000000"/>
                <w:lang w:eastAsia="en-NZ"/>
              </w:rPr>
              <w:t>emia</w:t>
            </w:r>
            <w:proofErr w:type="spellEnd"/>
          </w:p>
        </w:tc>
        <w:tc>
          <w:tcPr>
            <w:tcW w:w="2483" w:type="dxa"/>
            <w:shd w:val="clear" w:color="auto" w:fill="auto"/>
          </w:tcPr>
          <w:p w14:paraId="552CD8EF" w14:textId="77777777" w:rsidR="000E0256" w:rsidRPr="009A72BE" w:rsidRDefault="000E0256" w:rsidP="00314AE5">
            <w:pPr>
              <w:pStyle w:val="TableText"/>
              <w:jc w:val="center"/>
            </w:pPr>
            <w:r>
              <w:t>10</w:t>
            </w:r>
          </w:p>
        </w:tc>
        <w:tc>
          <w:tcPr>
            <w:tcW w:w="2483" w:type="dxa"/>
            <w:shd w:val="clear" w:color="auto" w:fill="auto"/>
          </w:tcPr>
          <w:p w14:paraId="348B2776" w14:textId="77777777" w:rsidR="000E0256" w:rsidRPr="009A72BE" w:rsidRDefault="000E0256" w:rsidP="00314AE5">
            <w:pPr>
              <w:pStyle w:val="TableText"/>
              <w:jc w:val="center"/>
            </w:pPr>
            <w:r>
              <w:t>28</w:t>
            </w:r>
          </w:p>
        </w:tc>
      </w:tr>
      <w:tr w:rsidR="000E0256" w14:paraId="02BC9E7B" w14:textId="77777777" w:rsidTr="00314AE5">
        <w:trPr>
          <w:cantSplit/>
        </w:trPr>
        <w:tc>
          <w:tcPr>
            <w:tcW w:w="3114" w:type="dxa"/>
            <w:shd w:val="clear" w:color="auto" w:fill="auto"/>
            <w:vAlign w:val="center"/>
          </w:tcPr>
          <w:p w14:paraId="101ABF5B" w14:textId="77777777" w:rsidR="000E0256" w:rsidRPr="009A72BE" w:rsidRDefault="000E0256" w:rsidP="00314AE5">
            <w:pPr>
              <w:pStyle w:val="TableText"/>
              <w:rPr>
                <w:rFonts w:cs="Segoe UI"/>
                <w:color w:val="000000"/>
                <w:lang w:eastAsia="en-NZ"/>
              </w:rPr>
            </w:pPr>
            <w:r w:rsidRPr="009A72BE">
              <w:rPr>
                <w:rFonts w:cs="Segoe UI"/>
                <w:color w:val="000000"/>
                <w:lang w:eastAsia="en-NZ"/>
              </w:rPr>
              <w:t>SCID</w:t>
            </w:r>
          </w:p>
        </w:tc>
        <w:tc>
          <w:tcPr>
            <w:tcW w:w="2483" w:type="dxa"/>
            <w:shd w:val="clear" w:color="auto" w:fill="auto"/>
          </w:tcPr>
          <w:p w14:paraId="6D2BC5E5" w14:textId="77777777" w:rsidR="000E0256" w:rsidRPr="009A72BE" w:rsidRDefault="00314AE5" w:rsidP="00314AE5">
            <w:pPr>
              <w:pStyle w:val="TableText"/>
              <w:jc w:val="center"/>
            </w:pPr>
            <w:r>
              <w:t>–</w:t>
            </w:r>
          </w:p>
        </w:tc>
        <w:tc>
          <w:tcPr>
            <w:tcW w:w="2483" w:type="dxa"/>
            <w:shd w:val="clear" w:color="auto" w:fill="auto"/>
          </w:tcPr>
          <w:p w14:paraId="4353D91A" w14:textId="77777777" w:rsidR="000E0256" w:rsidRPr="009A72BE" w:rsidRDefault="000E0256" w:rsidP="00314AE5">
            <w:pPr>
              <w:pStyle w:val="TableText"/>
              <w:jc w:val="center"/>
            </w:pPr>
            <w:r>
              <w:t>14</w:t>
            </w:r>
          </w:p>
        </w:tc>
      </w:tr>
    </w:tbl>
    <w:p w14:paraId="1918749B" w14:textId="77777777" w:rsidR="000E0256" w:rsidRDefault="000E0256" w:rsidP="00314AE5"/>
    <w:p w14:paraId="5A3E2052" w14:textId="77777777" w:rsidR="000E0256" w:rsidRDefault="000E0256" w:rsidP="00314AE5">
      <w:r w:rsidRPr="002A192D">
        <w:rPr>
          <w:b/>
        </w:rPr>
        <w:t>Interpretation:</w:t>
      </w:r>
      <w:r w:rsidRPr="002A192D">
        <w:t xml:space="preserve"> </w:t>
      </w:r>
      <w:r w:rsidRPr="006859F9">
        <w:t>Th</w:t>
      </w:r>
      <w:r>
        <w:t>e</w:t>
      </w:r>
      <w:r w:rsidRPr="006E4E86">
        <w:t xml:space="preserve"> disorder</w:t>
      </w:r>
      <w:r>
        <w:t>-</w:t>
      </w:r>
      <w:r w:rsidRPr="006E4E86">
        <w:t xml:space="preserve">specific timeframe was met for all </w:t>
      </w:r>
      <w:r>
        <w:t>26</w:t>
      </w:r>
      <w:r w:rsidRPr="000A0546">
        <w:t xml:space="preserve"> cases identified as clinical critical</w:t>
      </w:r>
      <w:r w:rsidRPr="006E4E86">
        <w:t>.</w:t>
      </w:r>
      <w:r w:rsidRPr="00743F35">
        <w:t xml:space="preserve"> </w:t>
      </w:r>
      <w:r>
        <w:t>Most non-clinical critical cases were received into clinical care within the specified timeframe; however, three of the 41 cases did not meet this timeframe.</w:t>
      </w:r>
    </w:p>
    <w:p w14:paraId="1C6ADB9C" w14:textId="77777777" w:rsidR="00314AE5" w:rsidRDefault="00314AE5" w:rsidP="00314AE5"/>
    <w:p w14:paraId="4A779FC7" w14:textId="77777777" w:rsidR="000E0256" w:rsidRDefault="000E0256" w:rsidP="00314AE5">
      <w:r w:rsidRPr="009E765D">
        <w:rPr>
          <w:b/>
        </w:rPr>
        <w:t>Comment:</w:t>
      </w:r>
      <w:r w:rsidRPr="009E765D">
        <w:t xml:space="preserve"> </w:t>
      </w:r>
      <w:r>
        <w:t>Two of the three cases identified as not meeting the timeframe were very low birthweight babies, who were screened appropriately.</w:t>
      </w:r>
    </w:p>
    <w:p w14:paraId="6A39604B" w14:textId="77777777" w:rsidR="000E0256" w:rsidRDefault="000E0256" w:rsidP="00314AE5">
      <w:bookmarkStart w:id="69" w:name="_Toc468964285"/>
    </w:p>
    <w:p w14:paraId="363016A1" w14:textId="77777777" w:rsidR="000E0256" w:rsidRDefault="000E0256" w:rsidP="00314AE5">
      <w:pPr>
        <w:pStyle w:val="Table"/>
      </w:pPr>
      <w:bookmarkStart w:id="70" w:name="_Toc24455493"/>
      <w:r w:rsidRPr="003C552F">
        <w:lastRenderedPageBreak/>
        <w:t>Table 9: Timeframe met for starting treatment after confirmed diagnosis, January to December 201</w:t>
      </w:r>
      <w:bookmarkEnd w:id="69"/>
      <w:r w:rsidRPr="003C552F">
        <w:t>8</w:t>
      </w:r>
      <w:bookmarkEnd w:id="70"/>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700"/>
        <w:gridCol w:w="710"/>
        <w:gridCol w:w="992"/>
        <w:gridCol w:w="567"/>
        <w:gridCol w:w="567"/>
        <w:gridCol w:w="603"/>
        <w:gridCol w:w="460"/>
        <w:gridCol w:w="709"/>
        <w:gridCol w:w="993"/>
        <w:gridCol w:w="779"/>
      </w:tblGrid>
      <w:tr w:rsidR="00314AE5" w:rsidRPr="00AB182F" w14:paraId="33B3F497" w14:textId="77777777" w:rsidTr="00AB44F5">
        <w:trPr>
          <w:cantSplit/>
        </w:trPr>
        <w:tc>
          <w:tcPr>
            <w:tcW w:w="1700" w:type="dxa"/>
            <w:vMerge w:val="restart"/>
            <w:tcBorders>
              <w:right w:val="single" w:sz="4" w:space="0" w:color="A6A6A6" w:themeColor="background1" w:themeShade="A6"/>
            </w:tcBorders>
            <w:shd w:val="clear" w:color="auto" w:fill="D9D9D9" w:themeFill="background1" w:themeFillShade="D9"/>
          </w:tcPr>
          <w:p w14:paraId="6DE10237" w14:textId="77777777" w:rsidR="00314AE5" w:rsidRPr="00AB182F" w:rsidRDefault="00314AE5" w:rsidP="002527F4">
            <w:pPr>
              <w:pStyle w:val="TableText"/>
              <w:keepNext/>
              <w:rPr>
                <w:b/>
              </w:rPr>
            </w:pPr>
            <w:r>
              <w:rPr>
                <w:b/>
              </w:rPr>
              <w:t>Disorder</w:t>
            </w:r>
          </w:p>
        </w:tc>
        <w:tc>
          <w:tcPr>
            <w:tcW w:w="1702"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6C1EEF1D" w14:textId="77777777" w:rsidR="00314AE5" w:rsidRPr="00AB182F" w:rsidRDefault="00314AE5" w:rsidP="002527F4">
            <w:pPr>
              <w:pStyle w:val="TableText"/>
              <w:keepNext/>
              <w:jc w:val="center"/>
              <w:rPr>
                <w:b/>
              </w:rPr>
            </w:pPr>
            <w:r>
              <w:rPr>
                <w:b/>
              </w:rPr>
              <w:t>Timeframe*</w:t>
            </w:r>
          </w:p>
        </w:tc>
        <w:tc>
          <w:tcPr>
            <w:tcW w:w="2197" w:type="dxa"/>
            <w:gridSpan w:val="4"/>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79C8248B" w14:textId="77777777" w:rsidR="00314AE5" w:rsidRPr="00AB182F" w:rsidRDefault="00314AE5" w:rsidP="002527F4">
            <w:pPr>
              <w:pStyle w:val="TableText"/>
              <w:keepNext/>
              <w:jc w:val="center"/>
              <w:rPr>
                <w:b/>
              </w:rPr>
            </w:pPr>
            <w:r>
              <w:rPr>
                <w:b/>
              </w:rPr>
              <w:t>Timeframe met</w:t>
            </w:r>
          </w:p>
        </w:tc>
        <w:tc>
          <w:tcPr>
            <w:tcW w:w="1702" w:type="dxa"/>
            <w:gridSpan w:val="2"/>
            <w:tcBorders>
              <w:left w:val="single" w:sz="4" w:space="0" w:color="A6A6A6" w:themeColor="background1" w:themeShade="A6"/>
            </w:tcBorders>
            <w:shd w:val="clear" w:color="auto" w:fill="D9D9D9" w:themeFill="background1" w:themeFillShade="D9"/>
          </w:tcPr>
          <w:p w14:paraId="0E2ECFD3" w14:textId="77777777" w:rsidR="00314AE5" w:rsidRPr="00AB182F" w:rsidRDefault="00314AE5" w:rsidP="002527F4">
            <w:pPr>
              <w:pStyle w:val="TableText"/>
              <w:keepNext/>
              <w:jc w:val="center"/>
              <w:rPr>
                <w:b/>
              </w:rPr>
            </w:pPr>
            <w:r>
              <w:rPr>
                <w:b/>
              </w:rPr>
              <w:t>Total</w:t>
            </w:r>
          </w:p>
        </w:tc>
        <w:tc>
          <w:tcPr>
            <w:tcW w:w="779" w:type="dxa"/>
            <w:vMerge w:val="restart"/>
            <w:tcBorders>
              <w:left w:val="single" w:sz="4" w:space="0" w:color="A6A6A6" w:themeColor="background1" w:themeShade="A6"/>
            </w:tcBorders>
            <w:shd w:val="clear" w:color="auto" w:fill="D9D9D9" w:themeFill="background1" w:themeFillShade="D9"/>
          </w:tcPr>
          <w:p w14:paraId="34E797B6" w14:textId="77777777" w:rsidR="00314AE5" w:rsidRDefault="00314AE5" w:rsidP="002527F4">
            <w:pPr>
              <w:pStyle w:val="TableText"/>
              <w:keepNext/>
              <w:jc w:val="center"/>
              <w:rPr>
                <w:b/>
              </w:rPr>
            </w:pPr>
            <w:r>
              <w:rPr>
                <w:b/>
              </w:rPr>
              <w:t>Total</w:t>
            </w:r>
          </w:p>
        </w:tc>
      </w:tr>
      <w:tr w:rsidR="00314AE5" w:rsidRPr="00AB182F" w14:paraId="6F4D720B" w14:textId="77777777" w:rsidTr="00AB44F5">
        <w:trPr>
          <w:cantSplit/>
        </w:trPr>
        <w:tc>
          <w:tcPr>
            <w:tcW w:w="1700" w:type="dxa"/>
            <w:vMerge/>
            <w:tcBorders>
              <w:right w:val="single" w:sz="4" w:space="0" w:color="A6A6A6" w:themeColor="background1" w:themeShade="A6"/>
            </w:tcBorders>
            <w:shd w:val="clear" w:color="auto" w:fill="D9D9D9" w:themeFill="background1" w:themeFillShade="D9"/>
          </w:tcPr>
          <w:p w14:paraId="19BB05AC" w14:textId="77777777" w:rsidR="00314AE5" w:rsidRPr="00AB182F" w:rsidRDefault="00314AE5" w:rsidP="002527F4">
            <w:pPr>
              <w:pStyle w:val="TableText"/>
              <w:keepNext/>
              <w:rPr>
                <w:b/>
              </w:rPr>
            </w:pPr>
          </w:p>
        </w:tc>
        <w:tc>
          <w:tcPr>
            <w:tcW w:w="710" w:type="dxa"/>
            <w:tcBorders>
              <w:left w:val="single" w:sz="4" w:space="0" w:color="A6A6A6" w:themeColor="background1" w:themeShade="A6"/>
            </w:tcBorders>
            <w:shd w:val="clear" w:color="auto" w:fill="D9D9D9" w:themeFill="background1" w:themeFillShade="D9"/>
          </w:tcPr>
          <w:p w14:paraId="36D54F88" w14:textId="77777777" w:rsidR="00314AE5" w:rsidRPr="00AB182F" w:rsidRDefault="00314AE5" w:rsidP="002527F4">
            <w:pPr>
              <w:pStyle w:val="TableText"/>
              <w:keepNext/>
              <w:spacing w:before="0"/>
              <w:jc w:val="center"/>
              <w:rPr>
                <w:b/>
              </w:rPr>
            </w:pPr>
            <w:r w:rsidRPr="00314AE5">
              <w:rPr>
                <w:b/>
                <w:spacing w:val="-2"/>
              </w:rPr>
              <w:t>Clinical</w:t>
            </w:r>
            <w:r>
              <w:rPr>
                <w:b/>
              </w:rPr>
              <w:t xml:space="preserve"> critical</w:t>
            </w:r>
          </w:p>
        </w:tc>
        <w:tc>
          <w:tcPr>
            <w:tcW w:w="992" w:type="dxa"/>
            <w:tcBorders>
              <w:right w:val="single" w:sz="4" w:space="0" w:color="A6A6A6" w:themeColor="background1" w:themeShade="A6"/>
            </w:tcBorders>
            <w:shd w:val="clear" w:color="auto" w:fill="D9D9D9" w:themeFill="background1" w:themeFillShade="D9"/>
          </w:tcPr>
          <w:p w14:paraId="3058E927" w14:textId="77777777" w:rsidR="00314AE5" w:rsidRPr="00AB182F" w:rsidRDefault="00314AE5" w:rsidP="002527F4">
            <w:pPr>
              <w:pStyle w:val="TableText"/>
              <w:keepNext/>
              <w:spacing w:before="0"/>
              <w:jc w:val="center"/>
              <w:rPr>
                <w:b/>
              </w:rPr>
            </w:pPr>
            <w:r>
              <w:rPr>
                <w:b/>
              </w:rPr>
              <w:t>Non-clinical critical</w:t>
            </w:r>
          </w:p>
        </w:tc>
        <w:tc>
          <w:tcPr>
            <w:tcW w:w="1134"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5DF5415A" w14:textId="77777777" w:rsidR="00314AE5" w:rsidRPr="00AB182F" w:rsidRDefault="00314AE5" w:rsidP="002527F4">
            <w:pPr>
              <w:pStyle w:val="TableText"/>
              <w:keepNext/>
              <w:spacing w:before="0"/>
              <w:jc w:val="center"/>
              <w:rPr>
                <w:b/>
              </w:rPr>
            </w:pPr>
            <w:r>
              <w:rPr>
                <w:b/>
              </w:rPr>
              <w:t>Clinical</w:t>
            </w:r>
            <w:r>
              <w:rPr>
                <w:b/>
              </w:rPr>
              <w:br/>
              <w:t>critical</w:t>
            </w:r>
          </w:p>
        </w:tc>
        <w:tc>
          <w:tcPr>
            <w:tcW w:w="1063"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24D8FEC7" w14:textId="77777777" w:rsidR="00314AE5" w:rsidRPr="00AB182F" w:rsidRDefault="00314AE5" w:rsidP="002527F4">
            <w:pPr>
              <w:pStyle w:val="TableText"/>
              <w:keepNext/>
              <w:spacing w:before="0"/>
              <w:jc w:val="center"/>
              <w:rPr>
                <w:b/>
              </w:rPr>
            </w:pPr>
            <w:r>
              <w:rPr>
                <w:b/>
              </w:rPr>
              <w:t>Non-clinical critical</w:t>
            </w:r>
          </w:p>
        </w:tc>
        <w:tc>
          <w:tcPr>
            <w:tcW w:w="709" w:type="dxa"/>
            <w:tcBorders>
              <w:left w:val="single" w:sz="4" w:space="0" w:color="A6A6A6" w:themeColor="background1" w:themeShade="A6"/>
            </w:tcBorders>
            <w:shd w:val="clear" w:color="auto" w:fill="D9D9D9" w:themeFill="background1" w:themeFillShade="D9"/>
          </w:tcPr>
          <w:p w14:paraId="33B2CD0B" w14:textId="77777777" w:rsidR="00314AE5" w:rsidRPr="00AB182F" w:rsidRDefault="00314AE5" w:rsidP="002527F4">
            <w:pPr>
              <w:pStyle w:val="TableText"/>
              <w:keepNext/>
              <w:spacing w:before="0"/>
              <w:jc w:val="center"/>
              <w:rPr>
                <w:b/>
              </w:rPr>
            </w:pPr>
            <w:r w:rsidRPr="00AB44F5">
              <w:rPr>
                <w:b/>
                <w:spacing w:val="-2"/>
              </w:rPr>
              <w:t>Clinical</w:t>
            </w:r>
            <w:r>
              <w:rPr>
                <w:b/>
              </w:rPr>
              <w:t xml:space="preserve"> critical</w:t>
            </w:r>
          </w:p>
        </w:tc>
        <w:tc>
          <w:tcPr>
            <w:tcW w:w="993" w:type="dxa"/>
            <w:tcBorders>
              <w:right w:val="single" w:sz="4" w:space="0" w:color="A6A6A6" w:themeColor="background1" w:themeShade="A6"/>
            </w:tcBorders>
            <w:shd w:val="clear" w:color="auto" w:fill="D9D9D9" w:themeFill="background1" w:themeFillShade="D9"/>
          </w:tcPr>
          <w:p w14:paraId="6D70F40A" w14:textId="77777777" w:rsidR="00314AE5" w:rsidRPr="00AB182F" w:rsidRDefault="00314AE5" w:rsidP="002527F4">
            <w:pPr>
              <w:pStyle w:val="TableText"/>
              <w:keepNext/>
              <w:spacing w:before="0"/>
              <w:jc w:val="center"/>
              <w:rPr>
                <w:b/>
              </w:rPr>
            </w:pPr>
            <w:r>
              <w:rPr>
                <w:b/>
              </w:rPr>
              <w:t>Non-clinical critical</w:t>
            </w:r>
          </w:p>
        </w:tc>
        <w:tc>
          <w:tcPr>
            <w:tcW w:w="779" w:type="dxa"/>
            <w:vMerge/>
            <w:tcBorders>
              <w:left w:val="single" w:sz="4" w:space="0" w:color="A6A6A6" w:themeColor="background1" w:themeShade="A6"/>
            </w:tcBorders>
            <w:shd w:val="clear" w:color="auto" w:fill="D9D9D9" w:themeFill="background1" w:themeFillShade="D9"/>
          </w:tcPr>
          <w:p w14:paraId="214F03B1" w14:textId="77777777" w:rsidR="00314AE5" w:rsidRDefault="00314AE5" w:rsidP="002527F4">
            <w:pPr>
              <w:pStyle w:val="TableText"/>
              <w:keepNext/>
              <w:spacing w:before="0"/>
              <w:jc w:val="center"/>
              <w:rPr>
                <w:b/>
              </w:rPr>
            </w:pPr>
          </w:p>
        </w:tc>
      </w:tr>
      <w:tr w:rsidR="00314AE5" w:rsidRPr="00AB182F" w14:paraId="28834F90" w14:textId="77777777" w:rsidTr="00AB44F5">
        <w:trPr>
          <w:cantSplit/>
        </w:trPr>
        <w:tc>
          <w:tcPr>
            <w:tcW w:w="1700" w:type="dxa"/>
            <w:vMerge/>
            <w:tcBorders>
              <w:right w:val="single" w:sz="4" w:space="0" w:color="A6A6A6" w:themeColor="background1" w:themeShade="A6"/>
            </w:tcBorders>
            <w:shd w:val="clear" w:color="auto" w:fill="D9D9D9" w:themeFill="background1" w:themeFillShade="D9"/>
          </w:tcPr>
          <w:p w14:paraId="091CFA8C" w14:textId="77777777" w:rsidR="00314AE5" w:rsidRPr="00AB182F" w:rsidRDefault="00314AE5" w:rsidP="002527F4">
            <w:pPr>
              <w:pStyle w:val="TableText"/>
              <w:keepNext/>
              <w:rPr>
                <w:b/>
              </w:rPr>
            </w:pPr>
          </w:p>
        </w:tc>
        <w:tc>
          <w:tcPr>
            <w:tcW w:w="1702"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37C48BBA" w14:textId="77777777" w:rsidR="00314AE5" w:rsidRPr="00AB182F" w:rsidRDefault="00314AE5" w:rsidP="002527F4">
            <w:pPr>
              <w:pStyle w:val="TableText"/>
              <w:keepNext/>
              <w:spacing w:before="0"/>
              <w:jc w:val="center"/>
              <w:rPr>
                <w:b/>
              </w:rPr>
            </w:pPr>
            <w:r>
              <w:rPr>
                <w:b/>
              </w:rPr>
              <w:t>Timeframe</w:t>
            </w:r>
          </w:p>
        </w:tc>
        <w:tc>
          <w:tcPr>
            <w:tcW w:w="567" w:type="dxa"/>
            <w:tcBorders>
              <w:left w:val="single" w:sz="4" w:space="0" w:color="A6A6A6" w:themeColor="background1" w:themeShade="A6"/>
            </w:tcBorders>
            <w:shd w:val="clear" w:color="auto" w:fill="D9D9D9" w:themeFill="background1" w:themeFillShade="D9"/>
          </w:tcPr>
          <w:p w14:paraId="0A312143" w14:textId="77777777" w:rsidR="00314AE5" w:rsidRPr="00AB182F" w:rsidRDefault="00314AE5" w:rsidP="002527F4">
            <w:pPr>
              <w:pStyle w:val="TableText"/>
              <w:keepNext/>
              <w:spacing w:before="0"/>
              <w:jc w:val="center"/>
              <w:rPr>
                <w:b/>
              </w:rPr>
            </w:pPr>
            <w:r>
              <w:rPr>
                <w:b/>
              </w:rPr>
              <w:t>No.</w:t>
            </w:r>
          </w:p>
        </w:tc>
        <w:tc>
          <w:tcPr>
            <w:tcW w:w="567" w:type="dxa"/>
            <w:tcBorders>
              <w:right w:val="single" w:sz="4" w:space="0" w:color="A6A6A6" w:themeColor="background1" w:themeShade="A6"/>
            </w:tcBorders>
            <w:shd w:val="clear" w:color="auto" w:fill="D9D9D9" w:themeFill="background1" w:themeFillShade="D9"/>
          </w:tcPr>
          <w:p w14:paraId="19D5ADC8" w14:textId="77777777" w:rsidR="00314AE5" w:rsidRPr="00AB182F" w:rsidRDefault="00314AE5" w:rsidP="002527F4">
            <w:pPr>
              <w:pStyle w:val="TableText"/>
              <w:keepNext/>
              <w:spacing w:before="0"/>
              <w:jc w:val="center"/>
              <w:rPr>
                <w:b/>
              </w:rPr>
            </w:pPr>
            <w:r>
              <w:rPr>
                <w:b/>
              </w:rPr>
              <w:t>%</w:t>
            </w:r>
          </w:p>
        </w:tc>
        <w:tc>
          <w:tcPr>
            <w:tcW w:w="603" w:type="dxa"/>
            <w:tcBorders>
              <w:left w:val="single" w:sz="4" w:space="0" w:color="A6A6A6" w:themeColor="background1" w:themeShade="A6"/>
            </w:tcBorders>
            <w:shd w:val="clear" w:color="auto" w:fill="D9D9D9" w:themeFill="background1" w:themeFillShade="D9"/>
          </w:tcPr>
          <w:p w14:paraId="35788C1A" w14:textId="77777777" w:rsidR="00314AE5" w:rsidRPr="00AB182F" w:rsidRDefault="00314AE5" w:rsidP="002527F4">
            <w:pPr>
              <w:pStyle w:val="TableText"/>
              <w:keepNext/>
              <w:spacing w:before="0"/>
              <w:jc w:val="center"/>
              <w:rPr>
                <w:b/>
              </w:rPr>
            </w:pPr>
            <w:r>
              <w:rPr>
                <w:b/>
              </w:rPr>
              <w:t>No.</w:t>
            </w:r>
          </w:p>
        </w:tc>
        <w:tc>
          <w:tcPr>
            <w:tcW w:w="460" w:type="dxa"/>
            <w:tcBorders>
              <w:right w:val="single" w:sz="4" w:space="0" w:color="A6A6A6" w:themeColor="background1" w:themeShade="A6"/>
            </w:tcBorders>
            <w:shd w:val="clear" w:color="auto" w:fill="D9D9D9" w:themeFill="background1" w:themeFillShade="D9"/>
          </w:tcPr>
          <w:p w14:paraId="6CA38EFE" w14:textId="77777777" w:rsidR="00314AE5" w:rsidRPr="00AB182F" w:rsidRDefault="00314AE5" w:rsidP="002527F4">
            <w:pPr>
              <w:pStyle w:val="TableText"/>
              <w:keepNext/>
              <w:spacing w:before="0"/>
              <w:jc w:val="center"/>
              <w:rPr>
                <w:b/>
              </w:rPr>
            </w:pPr>
            <w:r>
              <w:rPr>
                <w:b/>
              </w:rPr>
              <w:t>%</w:t>
            </w:r>
          </w:p>
        </w:tc>
        <w:tc>
          <w:tcPr>
            <w:tcW w:w="709" w:type="dxa"/>
            <w:tcBorders>
              <w:left w:val="single" w:sz="4" w:space="0" w:color="A6A6A6" w:themeColor="background1" w:themeShade="A6"/>
            </w:tcBorders>
            <w:shd w:val="clear" w:color="auto" w:fill="D9D9D9" w:themeFill="background1" w:themeFillShade="D9"/>
          </w:tcPr>
          <w:p w14:paraId="59B1A666" w14:textId="77777777" w:rsidR="00314AE5" w:rsidRPr="00AB182F" w:rsidRDefault="00314AE5" w:rsidP="002527F4">
            <w:pPr>
              <w:pStyle w:val="TableText"/>
              <w:keepNext/>
              <w:spacing w:before="0"/>
              <w:jc w:val="center"/>
              <w:rPr>
                <w:b/>
              </w:rPr>
            </w:pPr>
            <w:r>
              <w:rPr>
                <w:b/>
              </w:rPr>
              <w:t>No.</w:t>
            </w:r>
          </w:p>
        </w:tc>
        <w:tc>
          <w:tcPr>
            <w:tcW w:w="993" w:type="dxa"/>
            <w:tcBorders>
              <w:right w:val="single" w:sz="4" w:space="0" w:color="A6A6A6" w:themeColor="background1" w:themeShade="A6"/>
            </w:tcBorders>
            <w:shd w:val="clear" w:color="auto" w:fill="D9D9D9" w:themeFill="background1" w:themeFillShade="D9"/>
          </w:tcPr>
          <w:p w14:paraId="0F498846" w14:textId="77777777" w:rsidR="00314AE5" w:rsidRPr="00AB182F" w:rsidRDefault="00314AE5" w:rsidP="002527F4">
            <w:pPr>
              <w:pStyle w:val="TableText"/>
              <w:keepNext/>
              <w:spacing w:before="0"/>
              <w:jc w:val="center"/>
              <w:rPr>
                <w:b/>
              </w:rPr>
            </w:pPr>
            <w:r>
              <w:rPr>
                <w:b/>
              </w:rPr>
              <w:t>No.</w:t>
            </w:r>
          </w:p>
        </w:tc>
        <w:tc>
          <w:tcPr>
            <w:tcW w:w="779" w:type="dxa"/>
            <w:tcBorders>
              <w:left w:val="single" w:sz="4" w:space="0" w:color="A6A6A6" w:themeColor="background1" w:themeShade="A6"/>
            </w:tcBorders>
            <w:shd w:val="clear" w:color="auto" w:fill="D9D9D9" w:themeFill="background1" w:themeFillShade="D9"/>
          </w:tcPr>
          <w:p w14:paraId="12FDAA84" w14:textId="77777777" w:rsidR="00314AE5" w:rsidRDefault="00314AE5" w:rsidP="002527F4">
            <w:pPr>
              <w:pStyle w:val="TableText"/>
              <w:keepNext/>
              <w:spacing w:before="0"/>
              <w:jc w:val="center"/>
              <w:rPr>
                <w:b/>
              </w:rPr>
            </w:pPr>
            <w:r>
              <w:rPr>
                <w:b/>
              </w:rPr>
              <w:t>No.</w:t>
            </w:r>
          </w:p>
        </w:tc>
      </w:tr>
      <w:tr w:rsidR="00314AE5" w14:paraId="2660C6EC" w14:textId="77777777" w:rsidTr="00AB44F5">
        <w:trPr>
          <w:cantSplit/>
        </w:trPr>
        <w:tc>
          <w:tcPr>
            <w:tcW w:w="1700" w:type="dxa"/>
            <w:tcBorders>
              <w:bottom w:val="single" w:sz="4" w:space="0" w:color="A6A6A6" w:themeColor="background1" w:themeShade="A6"/>
              <w:right w:val="single" w:sz="4" w:space="0" w:color="A6A6A6" w:themeColor="background1" w:themeShade="A6"/>
            </w:tcBorders>
          </w:tcPr>
          <w:p w14:paraId="50901756" w14:textId="77777777" w:rsidR="00314AE5" w:rsidRDefault="00314AE5" w:rsidP="002527F4">
            <w:pPr>
              <w:pStyle w:val="TableText"/>
              <w:keepNext/>
            </w:pPr>
            <w:r>
              <w:t>Amino acid disorders</w:t>
            </w:r>
          </w:p>
        </w:tc>
        <w:tc>
          <w:tcPr>
            <w:tcW w:w="710" w:type="dxa"/>
            <w:tcBorders>
              <w:left w:val="single" w:sz="4" w:space="0" w:color="A6A6A6" w:themeColor="background1" w:themeShade="A6"/>
              <w:bottom w:val="single" w:sz="4" w:space="0" w:color="A6A6A6" w:themeColor="background1" w:themeShade="A6"/>
            </w:tcBorders>
          </w:tcPr>
          <w:p w14:paraId="42DC17C8" w14:textId="77777777" w:rsidR="00314AE5" w:rsidRDefault="00314AE5" w:rsidP="002527F4">
            <w:pPr>
              <w:pStyle w:val="TableText"/>
              <w:keepNext/>
              <w:jc w:val="center"/>
            </w:pPr>
            <w:r>
              <w:t>10</w:t>
            </w:r>
          </w:p>
        </w:tc>
        <w:tc>
          <w:tcPr>
            <w:tcW w:w="992" w:type="dxa"/>
            <w:tcBorders>
              <w:bottom w:val="single" w:sz="4" w:space="0" w:color="A6A6A6" w:themeColor="background1" w:themeShade="A6"/>
              <w:right w:val="single" w:sz="4" w:space="0" w:color="A6A6A6" w:themeColor="background1" w:themeShade="A6"/>
            </w:tcBorders>
          </w:tcPr>
          <w:p w14:paraId="10892FD2" w14:textId="77777777" w:rsidR="00314AE5" w:rsidRDefault="00314AE5" w:rsidP="002527F4">
            <w:pPr>
              <w:pStyle w:val="TableText"/>
              <w:keepNext/>
              <w:jc w:val="center"/>
            </w:pPr>
            <w:r>
              <w:t>28</w:t>
            </w:r>
          </w:p>
        </w:tc>
        <w:tc>
          <w:tcPr>
            <w:tcW w:w="567" w:type="dxa"/>
            <w:tcBorders>
              <w:left w:val="single" w:sz="4" w:space="0" w:color="A6A6A6" w:themeColor="background1" w:themeShade="A6"/>
              <w:bottom w:val="single" w:sz="4" w:space="0" w:color="A6A6A6" w:themeColor="background1" w:themeShade="A6"/>
            </w:tcBorders>
          </w:tcPr>
          <w:p w14:paraId="79FC4ECC" w14:textId="77777777" w:rsidR="00314AE5" w:rsidRDefault="00314AE5" w:rsidP="002527F4">
            <w:pPr>
              <w:pStyle w:val="TableText"/>
              <w:keepNext/>
              <w:tabs>
                <w:tab w:val="decimal" w:pos="329"/>
              </w:tabs>
            </w:pPr>
            <w:r>
              <w:t>0</w:t>
            </w:r>
          </w:p>
        </w:tc>
        <w:tc>
          <w:tcPr>
            <w:tcW w:w="567" w:type="dxa"/>
            <w:tcBorders>
              <w:bottom w:val="single" w:sz="4" w:space="0" w:color="A6A6A6" w:themeColor="background1" w:themeShade="A6"/>
              <w:right w:val="single" w:sz="4" w:space="0" w:color="A6A6A6" w:themeColor="background1" w:themeShade="A6"/>
            </w:tcBorders>
          </w:tcPr>
          <w:p w14:paraId="5F67DB33" w14:textId="77777777" w:rsidR="00314AE5" w:rsidRDefault="00314AE5" w:rsidP="002527F4">
            <w:pPr>
              <w:pStyle w:val="TableText"/>
              <w:keepNext/>
              <w:tabs>
                <w:tab w:val="decimal" w:pos="334"/>
              </w:tabs>
            </w:pPr>
            <w:r>
              <w:t>–</w:t>
            </w:r>
          </w:p>
        </w:tc>
        <w:tc>
          <w:tcPr>
            <w:tcW w:w="603" w:type="dxa"/>
            <w:tcBorders>
              <w:left w:val="single" w:sz="4" w:space="0" w:color="A6A6A6" w:themeColor="background1" w:themeShade="A6"/>
              <w:bottom w:val="single" w:sz="4" w:space="0" w:color="A6A6A6" w:themeColor="background1" w:themeShade="A6"/>
            </w:tcBorders>
          </w:tcPr>
          <w:p w14:paraId="2E510D5E" w14:textId="77777777" w:rsidR="00314AE5" w:rsidRDefault="00314AE5" w:rsidP="002527F4">
            <w:pPr>
              <w:pStyle w:val="TableText"/>
              <w:keepNext/>
              <w:tabs>
                <w:tab w:val="decimal" w:pos="369"/>
              </w:tabs>
            </w:pPr>
            <w:r>
              <w:t>4</w:t>
            </w:r>
          </w:p>
        </w:tc>
        <w:tc>
          <w:tcPr>
            <w:tcW w:w="460" w:type="dxa"/>
            <w:tcBorders>
              <w:bottom w:val="single" w:sz="4" w:space="0" w:color="A6A6A6" w:themeColor="background1" w:themeShade="A6"/>
              <w:right w:val="single" w:sz="4" w:space="0" w:color="A6A6A6" w:themeColor="background1" w:themeShade="A6"/>
            </w:tcBorders>
          </w:tcPr>
          <w:p w14:paraId="767AA0D1" w14:textId="77777777" w:rsidR="00314AE5" w:rsidRDefault="00314AE5" w:rsidP="00AB44F5">
            <w:pPr>
              <w:pStyle w:val="TableText"/>
              <w:keepNext/>
              <w:tabs>
                <w:tab w:val="decimal" w:pos="340"/>
              </w:tabs>
            </w:pPr>
            <w:r>
              <w:t>100</w:t>
            </w:r>
          </w:p>
        </w:tc>
        <w:tc>
          <w:tcPr>
            <w:tcW w:w="709" w:type="dxa"/>
            <w:tcBorders>
              <w:left w:val="single" w:sz="4" w:space="0" w:color="A6A6A6" w:themeColor="background1" w:themeShade="A6"/>
              <w:bottom w:val="single" w:sz="4" w:space="0" w:color="A6A6A6" w:themeColor="background1" w:themeShade="A6"/>
            </w:tcBorders>
          </w:tcPr>
          <w:p w14:paraId="597871AD" w14:textId="77777777" w:rsidR="00314AE5" w:rsidRDefault="00314AE5" w:rsidP="002527F4">
            <w:pPr>
              <w:pStyle w:val="TableText"/>
              <w:keepNext/>
              <w:tabs>
                <w:tab w:val="decimal" w:pos="397"/>
              </w:tabs>
            </w:pPr>
            <w:r>
              <w:t>0</w:t>
            </w:r>
          </w:p>
        </w:tc>
        <w:tc>
          <w:tcPr>
            <w:tcW w:w="993" w:type="dxa"/>
            <w:tcBorders>
              <w:bottom w:val="single" w:sz="4" w:space="0" w:color="A6A6A6" w:themeColor="background1" w:themeShade="A6"/>
              <w:right w:val="single" w:sz="4" w:space="0" w:color="A6A6A6" w:themeColor="background1" w:themeShade="A6"/>
            </w:tcBorders>
          </w:tcPr>
          <w:p w14:paraId="7CADEE82" w14:textId="77777777" w:rsidR="00314AE5" w:rsidRDefault="00314AE5" w:rsidP="002527F4">
            <w:pPr>
              <w:pStyle w:val="TableText"/>
              <w:keepNext/>
              <w:tabs>
                <w:tab w:val="decimal" w:pos="567"/>
              </w:tabs>
            </w:pPr>
            <w:r>
              <w:t>4</w:t>
            </w:r>
          </w:p>
        </w:tc>
        <w:tc>
          <w:tcPr>
            <w:tcW w:w="779" w:type="dxa"/>
            <w:tcBorders>
              <w:left w:val="single" w:sz="4" w:space="0" w:color="A6A6A6" w:themeColor="background1" w:themeShade="A6"/>
              <w:bottom w:val="single" w:sz="4" w:space="0" w:color="A6A6A6" w:themeColor="background1" w:themeShade="A6"/>
            </w:tcBorders>
          </w:tcPr>
          <w:p w14:paraId="37A3EA50" w14:textId="77777777" w:rsidR="00314AE5" w:rsidRDefault="00314AE5" w:rsidP="002527F4">
            <w:pPr>
              <w:pStyle w:val="TableText"/>
              <w:keepNext/>
              <w:tabs>
                <w:tab w:val="decimal" w:pos="567"/>
              </w:tabs>
            </w:pPr>
            <w:r>
              <w:t>4</w:t>
            </w:r>
          </w:p>
        </w:tc>
      </w:tr>
      <w:tr w:rsidR="00314AE5" w14:paraId="7E9635B3" w14:textId="77777777" w:rsidTr="00AB44F5">
        <w:trPr>
          <w:cantSplit/>
        </w:trPr>
        <w:tc>
          <w:tcPr>
            <w:tcW w:w="170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9BC06A0" w14:textId="77777777" w:rsidR="00314AE5" w:rsidRDefault="00314AE5" w:rsidP="002527F4">
            <w:pPr>
              <w:pStyle w:val="TableText"/>
              <w:keepNext/>
            </w:pPr>
            <w:proofErr w:type="spellStart"/>
            <w:r>
              <w:t>Biotinidase</w:t>
            </w:r>
            <w:proofErr w:type="spellEnd"/>
            <w:r>
              <w:t xml:space="preserve"> deficiency</w:t>
            </w:r>
          </w:p>
        </w:tc>
        <w:tc>
          <w:tcPr>
            <w:tcW w:w="71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D571F7C" w14:textId="77777777" w:rsidR="00314AE5" w:rsidRDefault="00314AE5" w:rsidP="002527F4">
            <w:pPr>
              <w:pStyle w:val="TableText"/>
              <w:keepNext/>
              <w:jc w:val="center"/>
            </w:pPr>
            <w:r>
              <w:t>–</w:t>
            </w: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25FBF73" w14:textId="77777777" w:rsidR="00314AE5" w:rsidRDefault="00314AE5" w:rsidP="002527F4">
            <w:pPr>
              <w:pStyle w:val="TableText"/>
              <w:keepNext/>
              <w:jc w:val="center"/>
            </w:pPr>
            <w:r>
              <w:t>28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E406BBA" w14:textId="77777777" w:rsidR="00314AE5" w:rsidRDefault="00314AE5" w:rsidP="002527F4">
            <w:pPr>
              <w:pStyle w:val="TableText"/>
              <w:keepNext/>
              <w:tabs>
                <w:tab w:val="decimal" w:pos="329"/>
              </w:tabs>
            </w:pPr>
            <w:r>
              <w:t>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871AD51" w14:textId="77777777" w:rsidR="00314AE5" w:rsidRDefault="00314AE5" w:rsidP="002527F4">
            <w:pPr>
              <w:pStyle w:val="TableText"/>
              <w:keepNext/>
              <w:tabs>
                <w:tab w:val="decimal" w:pos="334"/>
              </w:tabs>
            </w:pPr>
            <w:r>
              <w:t>–</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C12C1E2" w14:textId="77777777" w:rsidR="00314AE5" w:rsidRDefault="00314AE5" w:rsidP="002527F4">
            <w:pPr>
              <w:pStyle w:val="TableText"/>
              <w:keepNext/>
              <w:tabs>
                <w:tab w:val="decimal" w:pos="369"/>
              </w:tabs>
            </w:pPr>
            <w:r>
              <w:t>1</w:t>
            </w:r>
          </w:p>
        </w:tc>
        <w:tc>
          <w:tcPr>
            <w:tcW w:w="4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6A4E38C" w14:textId="77777777" w:rsidR="00314AE5" w:rsidRDefault="00314AE5" w:rsidP="00AB44F5">
            <w:pPr>
              <w:pStyle w:val="TableText"/>
              <w:keepNext/>
              <w:tabs>
                <w:tab w:val="decimal" w:pos="340"/>
              </w:tabs>
            </w:pPr>
            <w:r>
              <w:t>100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BA7A28" w14:textId="77777777" w:rsidR="00314AE5" w:rsidRDefault="00314AE5" w:rsidP="002527F4">
            <w:pPr>
              <w:pStyle w:val="TableText"/>
              <w:keepNext/>
              <w:tabs>
                <w:tab w:val="decimal" w:pos="397"/>
              </w:tabs>
            </w:pPr>
            <w:r>
              <w:t>0</w:t>
            </w:r>
          </w:p>
        </w:tc>
        <w:tc>
          <w:tcPr>
            <w:tcW w:w="9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2ED1398" w14:textId="77777777" w:rsidR="00314AE5" w:rsidRDefault="00314AE5" w:rsidP="002527F4">
            <w:pPr>
              <w:pStyle w:val="TableText"/>
              <w:keepNext/>
              <w:tabs>
                <w:tab w:val="decimal" w:pos="567"/>
              </w:tabs>
            </w:pPr>
            <w:r>
              <w:t>1</w:t>
            </w:r>
          </w:p>
        </w:tc>
        <w:tc>
          <w:tcPr>
            <w:tcW w:w="7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C157780" w14:textId="77777777" w:rsidR="00314AE5" w:rsidRDefault="00314AE5" w:rsidP="002527F4">
            <w:pPr>
              <w:pStyle w:val="TableText"/>
              <w:keepNext/>
              <w:tabs>
                <w:tab w:val="decimal" w:pos="567"/>
              </w:tabs>
            </w:pPr>
            <w:r>
              <w:t>1</w:t>
            </w:r>
          </w:p>
        </w:tc>
      </w:tr>
      <w:tr w:rsidR="00314AE5" w14:paraId="1669F6DC" w14:textId="77777777" w:rsidTr="00AB44F5">
        <w:trPr>
          <w:cantSplit/>
        </w:trPr>
        <w:tc>
          <w:tcPr>
            <w:tcW w:w="170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39709D0" w14:textId="77777777" w:rsidR="00314AE5" w:rsidRDefault="00314AE5" w:rsidP="00314AE5">
            <w:pPr>
              <w:pStyle w:val="TableText"/>
              <w:keepNext/>
            </w:pPr>
            <w:r>
              <w:t>Congenital adrenal</w:t>
            </w:r>
          </w:p>
          <w:p w14:paraId="34605F15" w14:textId="77777777" w:rsidR="00C7662A" w:rsidRDefault="00C7662A" w:rsidP="00314AE5">
            <w:pPr>
              <w:pStyle w:val="TableText"/>
              <w:keepNext/>
            </w:pPr>
            <w:r>
              <w:t>hyperplasia</w:t>
            </w:r>
          </w:p>
        </w:tc>
        <w:tc>
          <w:tcPr>
            <w:tcW w:w="71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02C7F65" w14:textId="77777777" w:rsidR="00314AE5" w:rsidRDefault="00314AE5" w:rsidP="002527F4">
            <w:pPr>
              <w:pStyle w:val="TableText"/>
              <w:keepNext/>
              <w:jc w:val="center"/>
            </w:pPr>
            <w:r>
              <w:t>10</w:t>
            </w: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6202C91" w14:textId="77777777" w:rsidR="00314AE5" w:rsidRDefault="00314AE5" w:rsidP="002527F4">
            <w:pPr>
              <w:pStyle w:val="TableText"/>
              <w:keepNext/>
              <w:jc w:val="center"/>
            </w:pPr>
            <w:r>
              <w:t>28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B5A9FA6" w14:textId="77777777" w:rsidR="00314AE5" w:rsidRDefault="00314AE5" w:rsidP="002527F4">
            <w:pPr>
              <w:pStyle w:val="TableText"/>
              <w:keepNext/>
              <w:tabs>
                <w:tab w:val="decimal" w:pos="329"/>
              </w:tabs>
            </w:pPr>
            <w:r>
              <w:t>2</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EAB8F93" w14:textId="77777777" w:rsidR="00314AE5" w:rsidRDefault="00314AE5" w:rsidP="002527F4">
            <w:pPr>
              <w:pStyle w:val="TableText"/>
              <w:keepNext/>
              <w:tabs>
                <w:tab w:val="decimal" w:pos="334"/>
              </w:tabs>
            </w:pPr>
            <w:r>
              <w:t>100</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6AFE64D" w14:textId="77777777" w:rsidR="00314AE5" w:rsidRDefault="00314AE5" w:rsidP="002527F4">
            <w:pPr>
              <w:pStyle w:val="TableText"/>
              <w:keepNext/>
              <w:tabs>
                <w:tab w:val="decimal" w:pos="369"/>
              </w:tabs>
            </w:pPr>
            <w:r>
              <w:t>0</w:t>
            </w:r>
          </w:p>
        </w:tc>
        <w:tc>
          <w:tcPr>
            <w:tcW w:w="4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522E107" w14:textId="77777777" w:rsidR="00314AE5" w:rsidRDefault="00314AE5" w:rsidP="00AB44F5">
            <w:pPr>
              <w:pStyle w:val="TableText"/>
              <w:keepNext/>
              <w:tabs>
                <w:tab w:val="decimal" w:pos="340"/>
              </w:tabs>
            </w:pPr>
            <w:r>
              <w:t>–</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61FA735" w14:textId="77777777" w:rsidR="00314AE5" w:rsidRDefault="00314AE5" w:rsidP="002527F4">
            <w:pPr>
              <w:pStyle w:val="TableText"/>
              <w:keepNext/>
              <w:tabs>
                <w:tab w:val="decimal" w:pos="397"/>
              </w:tabs>
            </w:pPr>
            <w:r>
              <w:t>2</w:t>
            </w:r>
          </w:p>
        </w:tc>
        <w:tc>
          <w:tcPr>
            <w:tcW w:w="9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75E51AE" w14:textId="77777777" w:rsidR="00314AE5" w:rsidRDefault="00314AE5" w:rsidP="002527F4">
            <w:pPr>
              <w:pStyle w:val="TableText"/>
              <w:keepNext/>
              <w:tabs>
                <w:tab w:val="decimal" w:pos="567"/>
              </w:tabs>
            </w:pPr>
            <w:r>
              <w:t>0</w:t>
            </w:r>
          </w:p>
        </w:tc>
        <w:tc>
          <w:tcPr>
            <w:tcW w:w="7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870473E" w14:textId="77777777" w:rsidR="00314AE5" w:rsidRDefault="00314AE5" w:rsidP="00314AE5">
            <w:pPr>
              <w:pStyle w:val="TableText"/>
              <w:keepNext/>
              <w:tabs>
                <w:tab w:val="decimal" w:pos="567"/>
              </w:tabs>
            </w:pPr>
            <w:r>
              <w:t>2</w:t>
            </w:r>
          </w:p>
        </w:tc>
      </w:tr>
      <w:tr w:rsidR="00146ADD" w14:paraId="287F96DF" w14:textId="77777777" w:rsidTr="00AB44F5">
        <w:trPr>
          <w:cantSplit/>
        </w:trPr>
        <w:tc>
          <w:tcPr>
            <w:tcW w:w="170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A300785" w14:textId="77777777" w:rsidR="00146ADD" w:rsidRDefault="00146ADD" w:rsidP="00146ADD">
            <w:pPr>
              <w:pStyle w:val="TableText"/>
              <w:keepNext/>
            </w:pPr>
            <w:r>
              <w:t>Cystic fibrosis</w:t>
            </w:r>
          </w:p>
        </w:tc>
        <w:tc>
          <w:tcPr>
            <w:tcW w:w="71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F9D82F6" w14:textId="77777777" w:rsidR="00146ADD" w:rsidRDefault="00146ADD" w:rsidP="00146ADD">
            <w:pPr>
              <w:pStyle w:val="TableText"/>
              <w:keepNext/>
              <w:jc w:val="center"/>
            </w:pPr>
            <w:r>
              <w:t>–</w:t>
            </w: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8B5E4C4" w14:textId="77777777" w:rsidR="00146ADD" w:rsidRDefault="00146ADD" w:rsidP="00146ADD">
            <w:pPr>
              <w:pStyle w:val="TableText"/>
              <w:keepNext/>
              <w:jc w:val="center"/>
            </w:pPr>
            <w:r>
              <w:t>28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5162564" w14:textId="77777777" w:rsidR="00146ADD" w:rsidRDefault="00146ADD" w:rsidP="00146ADD">
            <w:pPr>
              <w:pStyle w:val="TableText"/>
              <w:keepNext/>
              <w:tabs>
                <w:tab w:val="decimal" w:pos="329"/>
              </w:tabs>
            </w:pPr>
            <w:r>
              <w:t>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DA566A2" w14:textId="77777777" w:rsidR="00146ADD" w:rsidRDefault="00146ADD" w:rsidP="00146ADD">
            <w:pPr>
              <w:pStyle w:val="TableText"/>
              <w:keepNext/>
              <w:tabs>
                <w:tab w:val="decimal" w:pos="334"/>
              </w:tabs>
            </w:pPr>
            <w:r>
              <w:t>–</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D5F580C" w14:textId="77777777" w:rsidR="00146ADD" w:rsidRDefault="00146ADD" w:rsidP="00146ADD">
            <w:pPr>
              <w:pStyle w:val="TableText"/>
              <w:keepNext/>
              <w:tabs>
                <w:tab w:val="decimal" w:pos="369"/>
              </w:tabs>
            </w:pPr>
            <w:r>
              <w:t>19</w:t>
            </w:r>
          </w:p>
        </w:tc>
        <w:tc>
          <w:tcPr>
            <w:tcW w:w="4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DC1C6A9" w14:textId="77777777" w:rsidR="00146ADD" w:rsidRDefault="00146ADD" w:rsidP="00146ADD">
            <w:pPr>
              <w:pStyle w:val="TableText"/>
              <w:keepNext/>
              <w:tabs>
                <w:tab w:val="decimal" w:pos="340"/>
              </w:tabs>
            </w:pPr>
            <w:r>
              <w:t>100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DEF1671" w14:textId="77777777" w:rsidR="00146ADD" w:rsidRDefault="00146ADD" w:rsidP="00146ADD">
            <w:pPr>
              <w:pStyle w:val="TableText"/>
              <w:keepNext/>
              <w:tabs>
                <w:tab w:val="decimal" w:pos="397"/>
              </w:tabs>
            </w:pPr>
            <w:r>
              <w:t>0</w:t>
            </w:r>
          </w:p>
        </w:tc>
        <w:tc>
          <w:tcPr>
            <w:tcW w:w="9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83CA6BE" w14:textId="77777777" w:rsidR="00146ADD" w:rsidRDefault="00146ADD" w:rsidP="00146ADD">
            <w:pPr>
              <w:pStyle w:val="TableText"/>
              <w:keepNext/>
              <w:tabs>
                <w:tab w:val="decimal" w:pos="567"/>
              </w:tabs>
            </w:pPr>
            <w:r>
              <w:t>19</w:t>
            </w:r>
          </w:p>
        </w:tc>
        <w:tc>
          <w:tcPr>
            <w:tcW w:w="7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9D5C1FB" w14:textId="77777777" w:rsidR="00146ADD" w:rsidRDefault="00146ADD" w:rsidP="00146ADD">
            <w:pPr>
              <w:pStyle w:val="TableText"/>
              <w:keepNext/>
              <w:tabs>
                <w:tab w:val="decimal" w:pos="567"/>
              </w:tabs>
            </w:pPr>
            <w:r>
              <w:t>19</w:t>
            </w:r>
          </w:p>
        </w:tc>
      </w:tr>
      <w:tr w:rsidR="00146ADD" w14:paraId="7857B3A4" w14:textId="77777777" w:rsidTr="00AB44F5">
        <w:trPr>
          <w:cantSplit/>
        </w:trPr>
        <w:tc>
          <w:tcPr>
            <w:tcW w:w="170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1CBB6F0" w14:textId="77777777" w:rsidR="00146ADD" w:rsidRDefault="00146ADD" w:rsidP="00146ADD">
            <w:pPr>
              <w:pStyle w:val="TableText"/>
              <w:keepNext/>
            </w:pPr>
            <w:r>
              <w:t>Congenital hypothyroidism</w:t>
            </w:r>
          </w:p>
        </w:tc>
        <w:tc>
          <w:tcPr>
            <w:tcW w:w="71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F35EB6E" w14:textId="77777777" w:rsidR="00146ADD" w:rsidRDefault="00146ADD" w:rsidP="00146ADD">
            <w:pPr>
              <w:pStyle w:val="TableText"/>
              <w:keepNext/>
              <w:jc w:val="center"/>
            </w:pPr>
            <w:r>
              <w:t>10</w:t>
            </w: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295B76D" w14:textId="77777777" w:rsidR="00146ADD" w:rsidRDefault="00146ADD" w:rsidP="00146ADD">
            <w:pPr>
              <w:pStyle w:val="TableText"/>
              <w:keepNext/>
              <w:jc w:val="center"/>
            </w:pPr>
            <w:r>
              <w:t>28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4AA899F" w14:textId="77777777" w:rsidR="00146ADD" w:rsidRDefault="00146ADD" w:rsidP="00146ADD">
            <w:pPr>
              <w:pStyle w:val="TableText"/>
              <w:keepNext/>
              <w:tabs>
                <w:tab w:val="decimal" w:pos="329"/>
              </w:tabs>
            </w:pPr>
            <w:r>
              <w:t>14</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D6E5500" w14:textId="77777777" w:rsidR="00146ADD" w:rsidRDefault="00146ADD" w:rsidP="00146ADD">
            <w:pPr>
              <w:pStyle w:val="TableText"/>
              <w:keepNext/>
              <w:tabs>
                <w:tab w:val="decimal" w:pos="334"/>
              </w:tabs>
            </w:pPr>
            <w:r>
              <w:t>100</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CBFE2B4" w14:textId="77777777" w:rsidR="00146ADD" w:rsidRDefault="00146ADD" w:rsidP="00146ADD">
            <w:pPr>
              <w:pStyle w:val="TableText"/>
              <w:keepNext/>
              <w:tabs>
                <w:tab w:val="decimal" w:pos="369"/>
              </w:tabs>
            </w:pPr>
            <w:r>
              <w:t>12</w:t>
            </w:r>
          </w:p>
        </w:tc>
        <w:tc>
          <w:tcPr>
            <w:tcW w:w="4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868D70D" w14:textId="77777777" w:rsidR="00146ADD" w:rsidRDefault="00146ADD" w:rsidP="00146ADD">
            <w:pPr>
              <w:pStyle w:val="TableText"/>
              <w:keepNext/>
              <w:tabs>
                <w:tab w:val="decimal" w:pos="340"/>
              </w:tabs>
            </w:pPr>
            <w:r>
              <w:t>80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90EE862" w14:textId="77777777" w:rsidR="00146ADD" w:rsidRDefault="00146ADD" w:rsidP="00146ADD">
            <w:pPr>
              <w:pStyle w:val="TableText"/>
              <w:keepNext/>
              <w:tabs>
                <w:tab w:val="decimal" w:pos="397"/>
              </w:tabs>
            </w:pPr>
            <w:r>
              <w:t>14</w:t>
            </w:r>
          </w:p>
        </w:tc>
        <w:tc>
          <w:tcPr>
            <w:tcW w:w="9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BF5EF90" w14:textId="77777777" w:rsidR="00146ADD" w:rsidRDefault="00146ADD" w:rsidP="00146ADD">
            <w:pPr>
              <w:pStyle w:val="TableText"/>
              <w:keepNext/>
              <w:tabs>
                <w:tab w:val="decimal" w:pos="567"/>
              </w:tabs>
            </w:pPr>
            <w:r>
              <w:t>15</w:t>
            </w:r>
          </w:p>
        </w:tc>
        <w:tc>
          <w:tcPr>
            <w:tcW w:w="7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4F439BD" w14:textId="77777777" w:rsidR="00146ADD" w:rsidRDefault="00146ADD" w:rsidP="00146ADD">
            <w:pPr>
              <w:pStyle w:val="TableText"/>
              <w:keepNext/>
              <w:tabs>
                <w:tab w:val="decimal" w:pos="567"/>
              </w:tabs>
            </w:pPr>
            <w:r>
              <w:t>29</w:t>
            </w:r>
          </w:p>
        </w:tc>
      </w:tr>
      <w:tr w:rsidR="00146ADD" w14:paraId="7D0CAE09" w14:textId="77777777" w:rsidTr="00AB44F5">
        <w:trPr>
          <w:cantSplit/>
        </w:trPr>
        <w:tc>
          <w:tcPr>
            <w:tcW w:w="170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7938C51" w14:textId="77777777" w:rsidR="00146ADD" w:rsidRDefault="00146ADD" w:rsidP="00146ADD">
            <w:pPr>
              <w:pStyle w:val="TableText"/>
            </w:pPr>
            <w:r>
              <w:t>Fatty acid oxidation</w:t>
            </w:r>
          </w:p>
          <w:p w14:paraId="527AF570" w14:textId="77777777" w:rsidR="00146ADD" w:rsidRDefault="00146ADD" w:rsidP="00146ADD">
            <w:pPr>
              <w:pStyle w:val="TableText"/>
            </w:pPr>
            <w:r>
              <w:t>disorders</w:t>
            </w:r>
          </w:p>
        </w:tc>
        <w:tc>
          <w:tcPr>
            <w:tcW w:w="71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226A6BF" w14:textId="77777777" w:rsidR="00146ADD" w:rsidRDefault="00146ADD" w:rsidP="00146ADD">
            <w:pPr>
              <w:pStyle w:val="TableText"/>
              <w:jc w:val="center"/>
            </w:pPr>
            <w:r>
              <w:t>10</w:t>
            </w: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FD7DE28" w14:textId="77777777" w:rsidR="00146ADD" w:rsidRDefault="00146ADD" w:rsidP="00146ADD">
            <w:pPr>
              <w:pStyle w:val="TableText"/>
              <w:jc w:val="center"/>
            </w:pPr>
            <w:r>
              <w:t>28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772662C" w14:textId="77777777" w:rsidR="00146ADD" w:rsidRDefault="00146ADD" w:rsidP="00146ADD">
            <w:pPr>
              <w:pStyle w:val="TableText"/>
              <w:tabs>
                <w:tab w:val="decimal" w:pos="329"/>
              </w:tabs>
            </w:pPr>
            <w:r>
              <w:t>10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AC65DF5" w14:textId="77777777" w:rsidR="00146ADD" w:rsidRDefault="00146ADD" w:rsidP="00146ADD">
            <w:pPr>
              <w:pStyle w:val="TableText"/>
              <w:tabs>
                <w:tab w:val="decimal" w:pos="334"/>
              </w:tabs>
            </w:pPr>
            <w:r>
              <w:t>100</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70F4DC8" w14:textId="77777777" w:rsidR="00146ADD" w:rsidRDefault="00146ADD" w:rsidP="00146ADD">
            <w:pPr>
              <w:pStyle w:val="TableText"/>
              <w:tabs>
                <w:tab w:val="decimal" w:pos="369"/>
              </w:tabs>
            </w:pPr>
            <w:r>
              <w:t>0</w:t>
            </w:r>
          </w:p>
        </w:tc>
        <w:tc>
          <w:tcPr>
            <w:tcW w:w="4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127B9F6" w14:textId="77777777" w:rsidR="00146ADD" w:rsidRDefault="00146ADD" w:rsidP="00146ADD">
            <w:pPr>
              <w:pStyle w:val="TableText"/>
              <w:tabs>
                <w:tab w:val="decimal" w:pos="340"/>
              </w:tabs>
            </w:pPr>
            <w:r>
              <w:t>–</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C15F712" w14:textId="77777777" w:rsidR="00146ADD" w:rsidRDefault="00146ADD" w:rsidP="00146ADD">
            <w:pPr>
              <w:pStyle w:val="TableText"/>
              <w:tabs>
                <w:tab w:val="decimal" w:pos="397"/>
              </w:tabs>
            </w:pPr>
            <w:r>
              <w:t>10</w:t>
            </w:r>
          </w:p>
        </w:tc>
        <w:tc>
          <w:tcPr>
            <w:tcW w:w="9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1B44C2D" w14:textId="77777777" w:rsidR="00146ADD" w:rsidRDefault="00146ADD" w:rsidP="00146ADD">
            <w:pPr>
              <w:pStyle w:val="TableText"/>
              <w:tabs>
                <w:tab w:val="decimal" w:pos="567"/>
              </w:tabs>
            </w:pPr>
            <w:r>
              <w:t>0</w:t>
            </w:r>
          </w:p>
        </w:tc>
        <w:tc>
          <w:tcPr>
            <w:tcW w:w="7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CDB1DA1" w14:textId="77777777" w:rsidR="00146ADD" w:rsidRDefault="00146ADD" w:rsidP="00146ADD">
            <w:pPr>
              <w:pStyle w:val="TableText"/>
              <w:tabs>
                <w:tab w:val="decimal" w:pos="567"/>
              </w:tabs>
            </w:pPr>
            <w:r>
              <w:t>10</w:t>
            </w:r>
          </w:p>
        </w:tc>
      </w:tr>
      <w:tr w:rsidR="00146ADD" w14:paraId="02203C9F" w14:textId="77777777" w:rsidTr="00AB44F5">
        <w:trPr>
          <w:cantSplit/>
        </w:trPr>
        <w:tc>
          <w:tcPr>
            <w:tcW w:w="170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A7D8C79" w14:textId="77777777" w:rsidR="00146ADD" w:rsidRDefault="00146ADD" w:rsidP="00146ADD">
            <w:pPr>
              <w:pStyle w:val="TableText"/>
            </w:pPr>
            <w:proofErr w:type="spellStart"/>
            <w:r>
              <w:t>Galactosaemia</w:t>
            </w:r>
            <w:proofErr w:type="spellEnd"/>
          </w:p>
        </w:tc>
        <w:tc>
          <w:tcPr>
            <w:tcW w:w="71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D82EBE0" w14:textId="77777777" w:rsidR="00146ADD" w:rsidRDefault="00146ADD" w:rsidP="00146ADD">
            <w:pPr>
              <w:pStyle w:val="TableText"/>
              <w:jc w:val="center"/>
            </w:pPr>
            <w:r>
              <w:t>10</w:t>
            </w: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29FDC1F" w14:textId="77777777" w:rsidR="00146ADD" w:rsidRDefault="00146ADD" w:rsidP="00146ADD">
            <w:pPr>
              <w:pStyle w:val="TableText"/>
              <w:jc w:val="center"/>
            </w:pPr>
            <w:r>
              <w:t>28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9CC72E4" w14:textId="77777777" w:rsidR="00146ADD" w:rsidRDefault="00146ADD" w:rsidP="00146ADD">
            <w:pPr>
              <w:pStyle w:val="TableText"/>
              <w:tabs>
                <w:tab w:val="decimal" w:pos="329"/>
              </w:tabs>
            </w:pPr>
            <w:r>
              <w:t>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36088AC" w14:textId="77777777" w:rsidR="00146ADD" w:rsidRDefault="00146ADD" w:rsidP="00146ADD">
            <w:pPr>
              <w:pStyle w:val="TableText"/>
              <w:tabs>
                <w:tab w:val="decimal" w:pos="334"/>
              </w:tabs>
            </w:pPr>
            <w:r>
              <w:t>–</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967DAEA" w14:textId="77777777" w:rsidR="00146ADD" w:rsidRDefault="00146ADD" w:rsidP="00146ADD">
            <w:pPr>
              <w:pStyle w:val="TableText"/>
              <w:tabs>
                <w:tab w:val="decimal" w:pos="369"/>
              </w:tabs>
            </w:pPr>
            <w:r>
              <w:t>0</w:t>
            </w:r>
          </w:p>
        </w:tc>
        <w:tc>
          <w:tcPr>
            <w:tcW w:w="4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0463833" w14:textId="77777777" w:rsidR="00146ADD" w:rsidRDefault="00146ADD" w:rsidP="00146ADD">
            <w:pPr>
              <w:pStyle w:val="TableText"/>
              <w:tabs>
                <w:tab w:val="decimal" w:pos="340"/>
              </w:tabs>
            </w:pPr>
            <w:r>
              <w:t>–</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0E6B34D" w14:textId="77777777" w:rsidR="00146ADD" w:rsidRDefault="00146ADD" w:rsidP="00146ADD">
            <w:pPr>
              <w:pStyle w:val="TableText"/>
              <w:tabs>
                <w:tab w:val="decimal" w:pos="397"/>
              </w:tabs>
            </w:pPr>
            <w:r>
              <w:t>0</w:t>
            </w:r>
          </w:p>
        </w:tc>
        <w:tc>
          <w:tcPr>
            <w:tcW w:w="9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D796258" w14:textId="77777777" w:rsidR="00146ADD" w:rsidRDefault="00146ADD" w:rsidP="00146ADD">
            <w:pPr>
              <w:pStyle w:val="TableText"/>
              <w:tabs>
                <w:tab w:val="decimal" w:pos="567"/>
              </w:tabs>
            </w:pPr>
            <w:r>
              <w:t>0</w:t>
            </w:r>
          </w:p>
        </w:tc>
        <w:tc>
          <w:tcPr>
            <w:tcW w:w="7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4BEADD9" w14:textId="77777777" w:rsidR="00146ADD" w:rsidRDefault="00146ADD" w:rsidP="00146ADD">
            <w:pPr>
              <w:pStyle w:val="TableText"/>
              <w:tabs>
                <w:tab w:val="decimal" w:pos="567"/>
              </w:tabs>
            </w:pPr>
            <w:r>
              <w:t>0</w:t>
            </w:r>
          </w:p>
        </w:tc>
      </w:tr>
      <w:tr w:rsidR="00146ADD" w14:paraId="5D4F30FD" w14:textId="77777777" w:rsidTr="00AB44F5">
        <w:trPr>
          <w:cantSplit/>
        </w:trPr>
        <w:tc>
          <w:tcPr>
            <w:tcW w:w="170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9C24A9F" w14:textId="77777777" w:rsidR="00146ADD" w:rsidRDefault="00146ADD" w:rsidP="00146ADD">
            <w:pPr>
              <w:pStyle w:val="TableText"/>
            </w:pPr>
            <w:r>
              <w:t>SCID</w:t>
            </w:r>
          </w:p>
        </w:tc>
        <w:tc>
          <w:tcPr>
            <w:tcW w:w="71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DB58BB6" w14:textId="77777777" w:rsidR="00146ADD" w:rsidRDefault="00146ADD" w:rsidP="00146ADD">
            <w:pPr>
              <w:pStyle w:val="TableText"/>
              <w:jc w:val="center"/>
            </w:pPr>
            <w:r>
              <w:t>–</w:t>
            </w: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8BD7658" w14:textId="77777777" w:rsidR="00146ADD" w:rsidRDefault="00146ADD" w:rsidP="00146ADD">
            <w:pPr>
              <w:pStyle w:val="TableText"/>
              <w:jc w:val="center"/>
            </w:pPr>
            <w:r>
              <w:t>14</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771F4C4" w14:textId="77777777" w:rsidR="00146ADD" w:rsidRDefault="00146ADD" w:rsidP="00146ADD">
            <w:pPr>
              <w:pStyle w:val="TableText"/>
              <w:tabs>
                <w:tab w:val="decimal" w:pos="329"/>
              </w:tabs>
            </w:pPr>
            <w:r>
              <w:t>0</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9C80B7F" w14:textId="77777777" w:rsidR="00146ADD" w:rsidRDefault="00146ADD" w:rsidP="00146ADD">
            <w:pPr>
              <w:pStyle w:val="TableText"/>
              <w:tabs>
                <w:tab w:val="decimal" w:pos="334"/>
              </w:tabs>
            </w:pPr>
            <w:r>
              <w:t>–</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A6DF090" w14:textId="77777777" w:rsidR="00146ADD" w:rsidRDefault="00146ADD" w:rsidP="00146ADD">
            <w:pPr>
              <w:pStyle w:val="TableText"/>
              <w:tabs>
                <w:tab w:val="decimal" w:pos="369"/>
              </w:tabs>
            </w:pPr>
            <w:r>
              <w:t>2</w:t>
            </w:r>
          </w:p>
        </w:tc>
        <w:tc>
          <w:tcPr>
            <w:tcW w:w="4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6B28D98" w14:textId="77777777" w:rsidR="00146ADD" w:rsidRDefault="00146ADD" w:rsidP="00146ADD">
            <w:pPr>
              <w:pStyle w:val="TableText"/>
              <w:tabs>
                <w:tab w:val="decimal" w:pos="340"/>
              </w:tabs>
            </w:pPr>
            <w:r>
              <w:t>100</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AEECC6C" w14:textId="77777777" w:rsidR="00146ADD" w:rsidRDefault="00146ADD" w:rsidP="00146ADD">
            <w:pPr>
              <w:pStyle w:val="TableText"/>
              <w:tabs>
                <w:tab w:val="decimal" w:pos="397"/>
              </w:tabs>
            </w:pPr>
            <w:r>
              <w:t>0</w:t>
            </w:r>
          </w:p>
        </w:tc>
        <w:tc>
          <w:tcPr>
            <w:tcW w:w="9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6251AA9" w14:textId="77777777" w:rsidR="00146ADD" w:rsidRDefault="00146ADD" w:rsidP="00146ADD">
            <w:pPr>
              <w:pStyle w:val="TableText"/>
              <w:tabs>
                <w:tab w:val="decimal" w:pos="567"/>
              </w:tabs>
            </w:pPr>
            <w:r>
              <w:t>2</w:t>
            </w:r>
          </w:p>
        </w:tc>
        <w:tc>
          <w:tcPr>
            <w:tcW w:w="7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87C8D8C" w14:textId="77777777" w:rsidR="00146ADD" w:rsidRDefault="00146ADD" w:rsidP="00146ADD">
            <w:pPr>
              <w:pStyle w:val="TableText"/>
              <w:tabs>
                <w:tab w:val="decimal" w:pos="567"/>
              </w:tabs>
            </w:pPr>
            <w:r>
              <w:t>2</w:t>
            </w:r>
          </w:p>
        </w:tc>
      </w:tr>
      <w:tr w:rsidR="00146ADD" w:rsidRPr="002E3C01" w14:paraId="6B93F5AA" w14:textId="77777777" w:rsidTr="00AB44F5">
        <w:trPr>
          <w:cantSplit/>
        </w:trPr>
        <w:tc>
          <w:tcPr>
            <w:tcW w:w="170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21740F0" w14:textId="77777777" w:rsidR="00146ADD" w:rsidRPr="002E3C01" w:rsidRDefault="00146ADD" w:rsidP="00146ADD">
            <w:pPr>
              <w:pStyle w:val="TableText"/>
              <w:rPr>
                <w:b/>
              </w:rPr>
            </w:pPr>
            <w:r w:rsidRPr="002E3C01">
              <w:rPr>
                <w:b/>
              </w:rPr>
              <w:t>Total</w:t>
            </w:r>
          </w:p>
        </w:tc>
        <w:tc>
          <w:tcPr>
            <w:tcW w:w="71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12307AA" w14:textId="77777777" w:rsidR="00146ADD" w:rsidRPr="002E3C01" w:rsidRDefault="00146ADD" w:rsidP="00146ADD">
            <w:pPr>
              <w:pStyle w:val="TableText"/>
              <w:jc w:val="center"/>
              <w:rPr>
                <w:b/>
              </w:rPr>
            </w:pPr>
          </w:p>
        </w:tc>
        <w:tc>
          <w:tcPr>
            <w:tcW w:w="99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7E9BB62" w14:textId="77777777" w:rsidR="00146ADD" w:rsidRPr="002E3C01" w:rsidRDefault="00146ADD" w:rsidP="00146ADD">
            <w:pPr>
              <w:pStyle w:val="TableText"/>
              <w:jc w:val="center"/>
              <w:rPr>
                <w:b/>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CC6620A" w14:textId="77777777" w:rsidR="00146ADD" w:rsidRPr="002E3C01" w:rsidRDefault="00146ADD" w:rsidP="00146ADD">
            <w:pPr>
              <w:pStyle w:val="TableText"/>
              <w:tabs>
                <w:tab w:val="decimal" w:pos="329"/>
              </w:tabs>
              <w:rPr>
                <w:b/>
              </w:rPr>
            </w:pPr>
            <w:r>
              <w:rPr>
                <w:b/>
              </w:rPr>
              <w:t>26</w:t>
            </w:r>
          </w:p>
        </w:tc>
        <w:tc>
          <w:tcPr>
            <w:tcW w:w="56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1ABDF64" w14:textId="77777777" w:rsidR="00146ADD" w:rsidRPr="002E3C01" w:rsidRDefault="00146ADD" w:rsidP="00146ADD">
            <w:pPr>
              <w:pStyle w:val="TableText"/>
              <w:tabs>
                <w:tab w:val="decimal" w:pos="334"/>
              </w:tabs>
              <w:rPr>
                <w:b/>
              </w:rPr>
            </w:pPr>
            <w:r>
              <w:rPr>
                <w:b/>
              </w:rPr>
              <w:t>100</w:t>
            </w:r>
          </w:p>
        </w:tc>
        <w:tc>
          <w:tcPr>
            <w:tcW w:w="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9A5DD4A" w14:textId="77777777" w:rsidR="00146ADD" w:rsidRPr="002E3C01" w:rsidRDefault="00146ADD" w:rsidP="00146ADD">
            <w:pPr>
              <w:pStyle w:val="TableText"/>
              <w:tabs>
                <w:tab w:val="decimal" w:pos="369"/>
              </w:tabs>
              <w:rPr>
                <w:b/>
              </w:rPr>
            </w:pPr>
            <w:r>
              <w:rPr>
                <w:b/>
              </w:rPr>
              <w:t>38</w:t>
            </w:r>
          </w:p>
        </w:tc>
        <w:tc>
          <w:tcPr>
            <w:tcW w:w="4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B27312D" w14:textId="77777777" w:rsidR="00146ADD" w:rsidRPr="002E3C01" w:rsidRDefault="00146ADD" w:rsidP="00146ADD">
            <w:pPr>
              <w:pStyle w:val="TableText"/>
              <w:tabs>
                <w:tab w:val="decimal" w:pos="340"/>
              </w:tabs>
              <w:rPr>
                <w:b/>
              </w:rPr>
            </w:pPr>
            <w:r>
              <w:rPr>
                <w:b/>
              </w:rPr>
              <w:t>93</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9968EA0" w14:textId="77777777" w:rsidR="00146ADD" w:rsidRPr="002E3C01" w:rsidRDefault="00146ADD" w:rsidP="00146ADD">
            <w:pPr>
              <w:pStyle w:val="TableText"/>
              <w:tabs>
                <w:tab w:val="decimal" w:pos="397"/>
              </w:tabs>
              <w:rPr>
                <w:b/>
              </w:rPr>
            </w:pPr>
            <w:r>
              <w:rPr>
                <w:b/>
              </w:rPr>
              <w:t>26</w:t>
            </w:r>
          </w:p>
        </w:tc>
        <w:tc>
          <w:tcPr>
            <w:tcW w:w="993"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FEA4C98" w14:textId="77777777" w:rsidR="00146ADD" w:rsidRPr="002E3C01" w:rsidRDefault="00146ADD" w:rsidP="00146ADD">
            <w:pPr>
              <w:pStyle w:val="TableText"/>
              <w:tabs>
                <w:tab w:val="decimal" w:pos="567"/>
              </w:tabs>
              <w:rPr>
                <w:b/>
              </w:rPr>
            </w:pPr>
            <w:r>
              <w:rPr>
                <w:b/>
              </w:rPr>
              <w:t>41</w:t>
            </w:r>
          </w:p>
        </w:tc>
        <w:tc>
          <w:tcPr>
            <w:tcW w:w="7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A892D1A" w14:textId="77777777" w:rsidR="00146ADD" w:rsidRDefault="00146ADD" w:rsidP="00146ADD">
            <w:pPr>
              <w:pStyle w:val="TableText"/>
              <w:tabs>
                <w:tab w:val="decimal" w:pos="567"/>
              </w:tabs>
              <w:rPr>
                <w:b/>
              </w:rPr>
            </w:pPr>
            <w:r>
              <w:rPr>
                <w:b/>
              </w:rPr>
              <w:t>67</w:t>
            </w:r>
          </w:p>
        </w:tc>
      </w:tr>
    </w:tbl>
    <w:p w14:paraId="264475F1" w14:textId="77777777" w:rsidR="000E0256" w:rsidRDefault="000E0256" w:rsidP="00AB44F5">
      <w:pPr>
        <w:pStyle w:val="Note"/>
      </w:pPr>
      <w:r w:rsidRPr="00AE2AA9">
        <w:rPr>
          <w:sz w:val="20"/>
        </w:rPr>
        <w:t>*</w:t>
      </w:r>
      <w:r w:rsidR="00AB44F5">
        <w:rPr>
          <w:sz w:val="20"/>
        </w:rPr>
        <w:tab/>
      </w:r>
      <w:r w:rsidRPr="000C4A09">
        <w:t>The validity of these timeframes is being reviewed to more accurately reflect their clinical utility. There were no known clinical consequences of delayed treatment.</w:t>
      </w:r>
    </w:p>
    <w:p w14:paraId="2B6D69B5" w14:textId="77777777" w:rsidR="00AB44F5" w:rsidRPr="00AB44F5" w:rsidRDefault="00AB44F5" w:rsidP="00AB44F5"/>
    <w:p w14:paraId="1F7CFF5A" w14:textId="77777777" w:rsidR="000E0256" w:rsidRPr="00554227" w:rsidRDefault="000E0256" w:rsidP="00AB44F5">
      <w:pPr>
        <w:pStyle w:val="Heading1"/>
      </w:pPr>
      <w:bookmarkStart w:id="71" w:name="_Toc515290641"/>
      <w:bookmarkStart w:id="72" w:name="_Toc15460982"/>
      <w:bookmarkStart w:id="73" w:name="_Toc22895387"/>
      <w:bookmarkStart w:id="74" w:name="_Toc24455483"/>
      <w:r w:rsidRPr="00554227">
        <w:lastRenderedPageBreak/>
        <w:t xml:space="preserve">Indicator 8: Positive </w:t>
      </w:r>
      <w:r>
        <w:t>p</w:t>
      </w:r>
      <w:r w:rsidRPr="00554227">
        <w:t xml:space="preserve">redictive </w:t>
      </w:r>
      <w:r>
        <w:t>v</w:t>
      </w:r>
      <w:r w:rsidRPr="00554227">
        <w:t xml:space="preserve">alue of the </w:t>
      </w:r>
      <w:r>
        <w:t>s</w:t>
      </w:r>
      <w:r w:rsidRPr="00554227">
        <w:t xml:space="preserve">creening </w:t>
      </w:r>
      <w:r>
        <w:t>t</w:t>
      </w:r>
      <w:r w:rsidRPr="00554227">
        <w:t>est</w:t>
      </w:r>
      <w:bookmarkEnd w:id="71"/>
      <w:bookmarkEnd w:id="72"/>
      <w:bookmarkEnd w:id="73"/>
      <w:bookmarkEnd w:id="74"/>
    </w:p>
    <w:p w14:paraId="195CD4D2" w14:textId="77777777" w:rsidR="000E0256" w:rsidRDefault="000E0256" w:rsidP="00AB44F5">
      <w:r w:rsidRPr="002A192D">
        <w:rPr>
          <w:b/>
        </w:rPr>
        <w:t>Description</w:t>
      </w:r>
      <w:r w:rsidRPr="00AB44F5">
        <w:rPr>
          <w:b/>
        </w:rPr>
        <w:t>:</w:t>
      </w:r>
      <w:r w:rsidRPr="00C449E0">
        <w:t xml:space="preserve"> </w:t>
      </w:r>
      <w:r>
        <w:t>The probability of a baby having a positive diagnosis for a screened condition given a positive screening result for that condition.</w:t>
      </w:r>
    </w:p>
    <w:p w14:paraId="195D4DD0" w14:textId="77777777" w:rsidR="00AB44F5" w:rsidRDefault="00AB44F5" w:rsidP="00AB44F5"/>
    <w:p w14:paraId="2B7EF004" w14:textId="77777777" w:rsidR="000E0256" w:rsidRDefault="000E0256" w:rsidP="00AB44F5">
      <w:r w:rsidRPr="002A192D">
        <w:rPr>
          <w:b/>
        </w:rPr>
        <w:t>Rationale:</w:t>
      </w:r>
      <w:r w:rsidRPr="005F3B3C">
        <w:t xml:space="preserve"> </w:t>
      </w:r>
      <w:r>
        <w:t>Positive predictive value (PPV) is a measure of the performance of the screening test. A low PPV means many babies without a screened condition will be referred for diagnostic testing, with associated costs and anxiety for families. Reporting of PPV helps to monitor potential harm of the programme due to identification of false positives through screening.</w:t>
      </w:r>
    </w:p>
    <w:p w14:paraId="3FCA9FEC" w14:textId="77777777" w:rsidR="00AB44F5" w:rsidRDefault="00AB44F5" w:rsidP="00AB44F5"/>
    <w:p w14:paraId="5B65EBBC" w14:textId="77777777" w:rsidR="000E0256" w:rsidRDefault="000E0256" w:rsidP="00AB44F5">
      <w:r w:rsidRPr="00AB44F5">
        <w:rPr>
          <w:b/>
        </w:rPr>
        <w:t>Target:</w:t>
      </w:r>
      <w:r>
        <w:t xml:space="preserve"> None</w:t>
      </w:r>
      <w:r w:rsidRPr="00743F35">
        <w:t>.</w:t>
      </w:r>
    </w:p>
    <w:p w14:paraId="701184AE" w14:textId="77777777" w:rsidR="00AB44F5" w:rsidRDefault="00AB44F5" w:rsidP="00AB44F5"/>
    <w:p w14:paraId="6B1BEAF0" w14:textId="77777777" w:rsidR="000E0256" w:rsidRDefault="000E0256" w:rsidP="00AB44F5">
      <w:pPr>
        <w:rPr>
          <w:lang w:eastAsia="en-NZ"/>
        </w:rPr>
      </w:pPr>
      <w:r w:rsidRPr="00ED072F">
        <w:rPr>
          <w:b/>
        </w:rPr>
        <w:t>Interpretation:</w:t>
      </w:r>
      <w:r w:rsidRPr="00ED072F">
        <w:t xml:space="preserve"> </w:t>
      </w:r>
      <w:r w:rsidRPr="00ED072F">
        <w:rPr>
          <w:lang w:eastAsia="en-NZ"/>
        </w:rPr>
        <w:t xml:space="preserve">The PPV for individual disorders is presented as </w:t>
      </w:r>
      <w:r>
        <w:rPr>
          <w:lang w:eastAsia="en-NZ"/>
        </w:rPr>
        <w:t>five</w:t>
      </w:r>
      <w:r w:rsidRPr="00ED072F">
        <w:rPr>
          <w:lang w:eastAsia="en-NZ"/>
        </w:rPr>
        <w:t xml:space="preserve">-year rolling data </w:t>
      </w:r>
      <w:r>
        <w:rPr>
          <w:lang w:eastAsia="en-NZ"/>
        </w:rPr>
        <w:t>because</w:t>
      </w:r>
      <w:r w:rsidRPr="00ED072F">
        <w:rPr>
          <w:lang w:eastAsia="en-NZ"/>
        </w:rPr>
        <w:t xml:space="preserve"> the number of cases varies significantly year on year. Over all the tests</w:t>
      </w:r>
      <w:r>
        <w:rPr>
          <w:lang w:eastAsia="en-NZ"/>
        </w:rPr>
        <w:t>,</w:t>
      </w:r>
      <w:r w:rsidRPr="00ED072F">
        <w:rPr>
          <w:lang w:eastAsia="en-NZ"/>
        </w:rPr>
        <w:t xml:space="preserve"> a baby with a positive screen is 17</w:t>
      </w:r>
      <w:r w:rsidR="00AB44F5">
        <w:rPr>
          <w:lang w:eastAsia="en-NZ"/>
        </w:rPr>
        <w:t> percent</w:t>
      </w:r>
      <w:r w:rsidRPr="00ED072F">
        <w:rPr>
          <w:lang w:eastAsia="en-NZ"/>
        </w:rPr>
        <w:t xml:space="preserve"> likely to be affected with the screened disorder.</w:t>
      </w:r>
    </w:p>
    <w:p w14:paraId="2910F066" w14:textId="77777777" w:rsidR="00AB44F5" w:rsidRPr="00ED072F" w:rsidRDefault="00AB44F5" w:rsidP="00AB44F5">
      <w:pPr>
        <w:rPr>
          <w:lang w:eastAsia="en-NZ"/>
        </w:rPr>
      </w:pPr>
    </w:p>
    <w:p w14:paraId="09E35299" w14:textId="77777777" w:rsidR="000E0256" w:rsidRDefault="000E0256" w:rsidP="00AB44F5">
      <w:pPr>
        <w:rPr>
          <w:lang w:eastAsia="en-NZ"/>
        </w:rPr>
      </w:pPr>
      <w:r w:rsidRPr="00ED072F">
        <w:rPr>
          <w:b/>
          <w:bCs/>
          <w:lang w:eastAsia="en-NZ"/>
        </w:rPr>
        <w:t>Comment:</w:t>
      </w:r>
      <w:r w:rsidRPr="00AB44F5">
        <w:t xml:space="preserve"> </w:t>
      </w:r>
      <w:r>
        <w:rPr>
          <w:lang w:eastAsia="en-NZ"/>
        </w:rPr>
        <w:t>Five</w:t>
      </w:r>
      <w:r w:rsidRPr="00ED072F">
        <w:rPr>
          <w:lang w:eastAsia="en-NZ"/>
        </w:rPr>
        <w:t>-year rolling data is slow to show the benefits of addi</w:t>
      </w:r>
      <w:r>
        <w:rPr>
          <w:lang w:eastAsia="en-NZ"/>
        </w:rPr>
        <w:t>ng</w:t>
      </w:r>
      <w:r w:rsidRPr="00ED072F">
        <w:rPr>
          <w:lang w:eastAsia="en-NZ"/>
        </w:rPr>
        <w:t xml:space="preserve"> second-tier testing to the amino acid breakdown disorders and the improved protocols for some other disorders</w:t>
      </w:r>
      <w:r>
        <w:rPr>
          <w:lang w:eastAsia="en-NZ"/>
        </w:rPr>
        <w:t>. The benefits</w:t>
      </w:r>
      <w:r w:rsidRPr="00ED072F">
        <w:rPr>
          <w:lang w:eastAsia="en-NZ"/>
        </w:rPr>
        <w:t xml:space="preserve"> should become evident </w:t>
      </w:r>
      <w:r>
        <w:rPr>
          <w:lang w:eastAsia="en-NZ"/>
        </w:rPr>
        <w:t>in future</w:t>
      </w:r>
      <w:r w:rsidRPr="00ED072F">
        <w:rPr>
          <w:lang w:eastAsia="en-NZ"/>
        </w:rPr>
        <w:t xml:space="preserve"> reports. The overall PPV for 2018 is 35</w:t>
      </w:r>
      <w:r w:rsidR="00AB44F5">
        <w:rPr>
          <w:lang w:eastAsia="en-NZ"/>
        </w:rPr>
        <w:t> percent</w:t>
      </w:r>
      <w:r w:rsidRPr="00ED072F">
        <w:rPr>
          <w:lang w:eastAsia="en-NZ"/>
        </w:rPr>
        <w:t>.</w:t>
      </w:r>
    </w:p>
    <w:p w14:paraId="70E46D61" w14:textId="77777777" w:rsidR="00AB44F5" w:rsidRDefault="00AB44F5" w:rsidP="00AB44F5">
      <w:pPr>
        <w:rPr>
          <w:lang w:eastAsia="en-NZ"/>
        </w:rPr>
      </w:pPr>
    </w:p>
    <w:p w14:paraId="06450C1E" w14:textId="77777777" w:rsidR="000E0256" w:rsidRDefault="000E0256" w:rsidP="00AB44F5">
      <w:pPr>
        <w:pStyle w:val="Table"/>
      </w:pPr>
      <w:bookmarkStart w:id="75" w:name="_Toc24455494"/>
      <w:r w:rsidRPr="003C552F">
        <w:t>Table 10: Positive predictive value of the screening test, 2014</w:t>
      </w:r>
      <w:r w:rsidR="00AB44F5">
        <w:t>–</w:t>
      </w:r>
      <w:r w:rsidRPr="003C552F">
        <w:t>2018</w:t>
      </w:r>
      <w:bookmarkEnd w:id="75"/>
    </w:p>
    <w:tbl>
      <w:tblPr>
        <w:tblStyle w:val="TableGrid"/>
        <w:tblW w:w="8789"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276"/>
        <w:gridCol w:w="851"/>
        <w:gridCol w:w="829"/>
        <w:gridCol w:w="790"/>
        <w:gridCol w:w="790"/>
        <w:gridCol w:w="850"/>
        <w:gridCol w:w="851"/>
        <w:gridCol w:w="993"/>
        <w:gridCol w:w="992"/>
        <w:gridCol w:w="567"/>
      </w:tblGrid>
      <w:tr w:rsidR="00AC4935" w:rsidRPr="00AB44F5" w14:paraId="4DDC822D" w14:textId="77777777" w:rsidTr="00AC4935">
        <w:trPr>
          <w:cantSplit/>
          <w:trHeight w:val="838"/>
        </w:trPr>
        <w:tc>
          <w:tcPr>
            <w:tcW w:w="1276" w:type="dxa"/>
            <w:shd w:val="clear" w:color="auto" w:fill="D9D9D9" w:themeFill="background1" w:themeFillShade="D9"/>
          </w:tcPr>
          <w:p w14:paraId="21EE8157" w14:textId="77777777" w:rsidR="00AC4935" w:rsidRDefault="00AC4935" w:rsidP="00387FA8">
            <w:pPr>
              <w:pStyle w:val="TableText"/>
              <w:spacing w:before="40" w:after="40"/>
              <w:rPr>
                <w:b/>
                <w:lang w:eastAsia="en-NZ"/>
              </w:rPr>
            </w:pPr>
            <w:r>
              <w:rPr>
                <w:b/>
                <w:lang w:eastAsia="en-NZ"/>
              </w:rPr>
              <w:t>2014–2018</w:t>
            </w:r>
          </w:p>
        </w:tc>
        <w:tc>
          <w:tcPr>
            <w:tcW w:w="851" w:type="dxa"/>
            <w:shd w:val="clear" w:color="auto" w:fill="D9D9D9" w:themeFill="background1" w:themeFillShade="D9"/>
          </w:tcPr>
          <w:p w14:paraId="55E4A10C" w14:textId="77777777" w:rsidR="00AC4935" w:rsidRDefault="00AC4935" w:rsidP="00387FA8">
            <w:pPr>
              <w:pStyle w:val="TableText"/>
              <w:spacing w:before="40" w:after="40"/>
              <w:jc w:val="center"/>
              <w:rPr>
                <w:b/>
                <w:lang w:eastAsia="en-NZ"/>
              </w:rPr>
            </w:pPr>
            <w:r>
              <w:rPr>
                <w:b/>
                <w:lang w:eastAsia="en-NZ"/>
              </w:rPr>
              <w:t xml:space="preserve">Babies </w:t>
            </w:r>
            <w:r w:rsidRPr="00AB44F5">
              <w:rPr>
                <w:b/>
                <w:spacing w:val="-2"/>
                <w:lang w:eastAsia="en-NZ"/>
              </w:rPr>
              <w:t>screened</w:t>
            </w:r>
          </w:p>
        </w:tc>
        <w:tc>
          <w:tcPr>
            <w:tcW w:w="829" w:type="dxa"/>
            <w:shd w:val="clear" w:color="auto" w:fill="D9D9D9" w:themeFill="background1" w:themeFillShade="D9"/>
          </w:tcPr>
          <w:p w14:paraId="3F033D46" w14:textId="77777777" w:rsidR="00AC4935" w:rsidRDefault="00AC4935" w:rsidP="00387FA8">
            <w:pPr>
              <w:pStyle w:val="TableText"/>
              <w:spacing w:before="40" w:after="40"/>
              <w:jc w:val="center"/>
              <w:rPr>
                <w:b/>
                <w:lang w:eastAsia="en-NZ"/>
              </w:rPr>
            </w:pPr>
            <w:r>
              <w:rPr>
                <w:b/>
                <w:lang w:eastAsia="en-NZ"/>
              </w:rPr>
              <w:t>Positive tests</w:t>
            </w:r>
          </w:p>
        </w:tc>
        <w:tc>
          <w:tcPr>
            <w:tcW w:w="790" w:type="dxa"/>
            <w:shd w:val="clear" w:color="auto" w:fill="D9D9D9" w:themeFill="background1" w:themeFillShade="D9"/>
          </w:tcPr>
          <w:p w14:paraId="7A528031" w14:textId="77777777" w:rsidR="00AC4935" w:rsidRPr="00AB44F5" w:rsidRDefault="004C5108" w:rsidP="00AC4935">
            <w:pPr>
              <w:pStyle w:val="TableText"/>
              <w:spacing w:before="0" w:after="40"/>
              <w:jc w:val="center"/>
              <w:rPr>
                <w:b/>
                <w:lang w:eastAsia="en-NZ"/>
              </w:rPr>
            </w:pPr>
            <w:r>
              <w:rPr>
                <w:b/>
                <w:lang w:eastAsia="en-NZ"/>
              </w:rPr>
              <w:t>True positive</w:t>
            </w:r>
          </w:p>
        </w:tc>
        <w:tc>
          <w:tcPr>
            <w:tcW w:w="790" w:type="dxa"/>
            <w:shd w:val="clear" w:color="auto" w:fill="D9D9D9" w:themeFill="background1" w:themeFillShade="D9"/>
          </w:tcPr>
          <w:p w14:paraId="4A0CC8DE" w14:textId="77777777" w:rsidR="00AC4935" w:rsidRDefault="004C5108" w:rsidP="00AC4935">
            <w:pPr>
              <w:pStyle w:val="TableText"/>
              <w:spacing w:before="0" w:after="40"/>
              <w:jc w:val="center"/>
              <w:rPr>
                <w:b/>
                <w:lang w:eastAsia="en-NZ"/>
              </w:rPr>
            </w:pPr>
            <w:r>
              <w:rPr>
                <w:b/>
                <w:lang w:eastAsia="en-NZ"/>
              </w:rPr>
              <w:t>False positive</w:t>
            </w:r>
          </w:p>
        </w:tc>
        <w:tc>
          <w:tcPr>
            <w:tcW w:w="850" w:type="dxa"/>
            <w:shd w:val="clear" w:color="auto" w:fill="D9D9D9" w:themeFill="background1" w:themeFillShade="D9"/>
          </w:tcPr>
          <w:p w14:paraId="6782CA3B" w14:textId="77777777" w:rsidR="00AC4935" w:rsidRDefault="004C5108" w:rsidP="00AC4935">
            <w:pPr>
              <w:pStyle w:val="TableText"/>
              <w:spacing w:before="0" w:after="40"/>
              <w:jc w:val="center"/>
              <w:rPr>
                <w:b/>
                <w:lang w:eastAsia="en-NZ"/>
              </w:rPr>
            </w:pPr>
            <w:r>
              <w:rPr>
                <w:b/>
                <w:lang w:eastAsia="en-NZ"/>
              </w:rPr>
              <w:t>False negative</w:t>
            </w:r>
          </w:p>
          <w:p w14:paraId="1F95349E" w14:textId="77777777" w:rsidR="00944584" w:rsidRPr="00944584" w:rsidRDefault="00944584" w:rsidP="00944584">
            <w:pPr>
              <w:pStyle w:val="TableText"/>
              <w:spacing w:before="0" w:after="40"/>
              <w:rPr>
                <w:sz w:val="16"/>
                <w:szCs w:val="16"/>
                <w:lang w:eastAsia="en-NZ"/>
              </w:rPr>
            </w:pPr>
          </w:p>
        </w:tc>
        <w:tc>
          <w:tcPr>
            <w:tcW w:w="851" w:type="dxa"/>
            <w:shd w:val="clear" w:color="auto" w:fill="D9D9D9" w:themeFill="background1" w:themeFillShade="D9"/>
          </w:tcPr>
          <w:p w14:paraId="3A105C8D" w14:textId="77777777" w:rsidR="00AC4935" w:rsidRPr="00AB44F5" w:rsidRDefault="004C5108" w:rsidP="00387FA8">
            <w:pPr>
              <w:pStyle w:val="TableText"/>
              <w:spacing w:before="0" w:after="40"/>
              <w:jc w:val="center"/>
              <w:rPr>
                <w:b/>
                <w:lang w:eastAsia="en-NZ"/>
              </w:rPr>
            </w:pPr>
            <w:r>
              <w:rPr>
                <w:b/>
                <w:lang w:eastAsia="en-NZ"/>
              </w:rPr>
              <w:t>True negative</w:t>
            </w:r>
          </w:p>
        </w:tc>
        <w:tc>
          <w:tcPr>
            <w:tcW w:w="993" w:type="dxa"/>
            <w:shd w:val="clear" w:color="auto" w:fill="D9D9D9" w:themeFill="background1" w:themeFillShade="D9"/>
          </w:tcPr>
          <w:p w14:paraId="20BB6E2F" w14:textId="77777777" w:rsidR="00AC4935" w:rsidRPr="00AB44F5" w:rsidRDefault="00AC4935" w:rsidP="00387FA8">
            <w:pPr>
              <w:pStyle w:val="TableText"/>
              <w:spacing w:before="40" w:after="40"/>
              <w:jc w:val="center"/>
              <w:rPr>
                <w:b/>
                <w:lang w:eastAsia="en-NZ"/>
              </w:rPr>
            </w:pPr>
            <w:r>
              <w:rPr>
                <w:b/>
                <w:lang w:eastAsia="en-NZ"/>
              </w:rPr>
              <w:t>Sensitivity %</w:t>
            </w:r>
          </w:p>
        </w:tc>
        <w:tc>
          <w:tcPr>
            <w:tcW w:w="992" w:type="dxa"/>
            <w:shd w:val="clear" w:color="auto" w:fill="D9D9D9" w:themeFill="background1" w:themeFillShade="D9"/>
          </w:tcPr>
          <w:p w14:paraId="517EB633" w14:textId="77777777" w:rsidR="00AC4935" w:rsidRPr="00AB44F5" w:rsidRDefault="00AC4935" w:rsidP="00387FA8">
            <w:pPr>
              <w:pStyle w:val="TableText"/>
              <w:spacing w:before="40" w:after="40"/>
              <w:jc w:val="center"/>
              <w:rPr>
                <w:b/>
                <w:lang w:eastAsia="en-NZ"/>
              </w:rPr>
            </w:pPr>
            <w:r>
              <w:rPr>
                <w:b/>
                <w:lang w:eastAsia="en-NZ"/>
              </w:rPr>
              <w:t>Specificity %</w:t>
            </w:r>
          </w:p>
        </w:tc>
        <w:tc>
          <w:tcPr>
            <w:tcW w:w="567" w:type="dxa"/>
            <w:shd w:val="clear" w:color="auto" w:fill="D9D9D9" w:themeFill="background1" w:themeFillShade="D9"/>
          </w:tcPr>
          <w:p w14:paraId="0520940E" w14:textId="77777777" w:rsidR="00AC4935" w:rsidRPr="00AB44F5" w:rsidRDefault="00AC4935" w:rsidP="00387FA8">
            <w:pPr>
              <w:pStyle w:val="TableText"/>
              <w:spacing w:before="40" w:after="40"/>
              <w:jc w:val="center"/>
              <w:rPr>
                <w:b/>
                <w:lang w:eastAsia="en-NZ"/>
              </w:rPr>
            </w:pPr>
            <w:r>
              <w:rPr>
                <w:b/>
                <w:lang w:eastAsia="en-NZ"/>
              </w:rPr>
              <w:t>PPV</w:t>
            </w:r>
            <w:r>
              <w:rPr>
                <w:b/>
                <w:lang w:eastAsia="en-NZ"/>
              </w:rPr>
              <w:br/>
              <w:t>%</w:t>
            </w:r>
          </w:p>
        </w:tc>
      </w:tr>
      <w:tr w:rsidR="005F30A8" w14:paraId="1AA4227D" w14:textId="77777777" w:rsidTr="00AC4935">
        <w:trPr>
          <w:cantSplit/>
        </w:trPr>
        <w:tc>
          <w:tcPr>
            <w:tcW w:w="1276" w:type="dxa"/>
          </w:tcPr>
          <w:p w14:paraId="1F7ACED1" w14:textId="77777777" w:rsidR="005F30A8" w:rsidRPr="008446D2" w:rsidRDefault="004C5108" w:rsidP="00387FA8">
            <w:pPr>
              <w:pStyle w:val="TableText"/>
              <w:spacing w:before="40" w:after="40"/>
              <w:rPr>
                <w:sz w:val="16"/>
                <w:szCs w:val="16"/>
                <w:lang w:eastAsia="en-NZ"/>
              </w:rPr>
            </w:pPr>
            <w:r w:rsidRPr="008446D2">
              <w:rPr>
                <w:sz w:val="16"/>
                <w:szCs w:val="16"/>
                <w:lang w:eastAsia="en-NZ"/>
              </w:rPr>
              <w:t>A</w:t>
            </w:r>
            <w:r w:rsidR="00F902CE" w:rsidRPr="008446D2">
              <w:rPr>
                <w:sz w:val="16"/>
                <w:szCs w:val="16"/>
                <w:lang w:eastAsia="en-NZ"/>
              </w:rPr>
              <w:t>mino acid</w:t>
            </w:r>
            <w:r w:rsidRPr="008446D2">
              <w:rPr>
                <w:sz w:val="16"/>
                <w:szCs w:val="16"/>
                <w:lang w:eastAsia="en-NZ"/>
              </w:rPr>
              <w:t xml:space="preserve"> disorders</w:t>
            </w:r>
          </w:p>
        </w:tc>
        <w:tc>
          <w:tcPr>
            <w:tcW w:w="851" w:type="dxa"/>
          </w:tcPr>
          <w:p w14:paraId="455CF2EE" w14:textId="77777777" w:rsidR="005F30A8" w:rsidRPr="00784F8C" w:rsidRDefault="005F30A8" w:rsidP="00387FA8">
            <w:pPr>
              <w:pStyle w:val="TableText"/>
              <w:tabs>
                <w:tab w:val="decimal" w:pos="709"/>
              </w:tabs>
              <w:spacing w:before="40" w:after="40"/>
              <w:rPr>
                <w:lang w:eastAsia="en-NZ"/>
              </w:rPr>
            </w:pPr>
            <w:r w:rsidRPr="00784F8C">
              <w:rPr>
                <w:lang w:eastAsia="en-NZ"/>
              </w:rPr>
              <w:t>293,002</w:t>
            </w:r>
          </w:p>
        </w:tc>
        <w:tc>
          <w:tcPr>
            <w:tcW w:w="829" w:type="dxa"/>
          </w:tcPr>
          <w:p w14:paraId="19E0677C" w14:textId="77777777" w:rsidR="005F30A8" w:rsidRPr="00784F8C" w:rsidRDefault="005F30A8" w:rsidP="00387FA8">
            <w:pPr>
              <w:pStyle w:val="TableText"/>
              <w:tabs>
                <w:tab w:val="decimal" w:pos="510"/>
              </w:tabs>
              <w:spacing w:before="40" w:after="40"/>
              <w:rPr>
                <w:lang w:eastAsia="en-NZ"/>
              </w:rPr>
            </w:pPr>
            <w:r w:rsidRPr="00784F8C">
              <w:rPr>
                <w:lang w:eastAsia="en-NZ"/>
              </w:rPr>
              <w:t>564</w:t>
            </w:r>
          </w:p>
        </w:tc>
        <w:tc>
          <w:tcPr>
            <w:tcW w:w="790" w:type="dxa"/>
          </w:tcPr>
          <w:p w14:paraId="50EEBD6A" w14:textId="77777777" w:rsidR="005F30A8" w:rsidRPr="00784F8C" w:rsidRDefault="005F30A8" w:rsidP="00387FA8">
            <w:pPr>
              <w:pStyle w:val="TableText"/>
              <w:tabs>
                <w:tab w:val="decimal" w:pos="469"/>
              </w:tabs>
              <w:spacing w:before="40" w:after="40"/>
              <w:rPr>
                <w:lang w:eastAsia="en-NZ"/>
              </w:rPr>
            </w:pPr>
            <w:r w:rsidRPr="00784F8C">
              <w:rPr>
                <w:lang w:eastAsia="en-NZ"/>
              </w:rPr>
              <w:t>16</w:t>
            </w:r>
          </w:p>
        </w:tc>
        <w:tc>
          <w:tcPr>
            <w:tcW w:w="790" w:type="dxa"/>
          </w:tcPr>
          <w:p w14:paraId="71E55C47" w14:textId="77777777" w:rsidR="005F30A8" w:rsidRPr="00784F8C" w:rsidRDefault="005F30A8" w:rsidP="00387FA8">
            <w:pPr>
              <w:pStyle w:val="TableText"/>
              <w:tabs>
                <w:tab w:val="decimal" w:pos="530"/>
              </w:tabs>
              <w:spacing w:before="40" w:after="40"/>
              <w:rPr>
                <w:lang w:eastAsia="en-NZ"/>
              </w:rPr>
            </w:pPr>
            <w:r w:rsidRPr="00784F8C">
              <w:rPr>
                <w:lang w:eastAsia="en-NZ"/>
              </w:rPr>
              <w:t>548</w:t>
            </w:r>
          </w:p>
        </w:tc>
        <w:tc>
          <w:tcPr>
            <w:tcW w:w="850" w:type="dxa"/>
          </w:tcPr>
          <w:p w14:paraId="071208A8" w14:textId="77777777" w:rsidR="005F30A8" w:rsidRPr="00784F8C" w:rsidRDefault="005F30A8" w:rsidP="00387FA8">
            <w:pPr>
              <w:pStyle w:val="TableText"/>
              <w:spacing w:before="40" w:after="40"/>
              <w:jc w:val="center"/>
              <w:rPr>
                <w:lang w:eastAsia="en-NZ"/>
              </w:rPr>
            </w:pPr>
            <w:r w:rsidRPr="00784F8C">
              <w:rPr>
                <w:lang w:eastAsia="en-NZ"/>
              </w:rPr>
              <w:t>2</w:t>
            </w:r>
          </w:p>
        </w:tc>
        <w:tc>
          <w:tcPr>
            <w:tcW w:w="851" w:type="dxa"/>
          </w:tcPr>
          <w:p w14:paraId="59E2C80E" w14:textId="77777777" w:rsidR="005F30A8" w:rsidRPr="00784F8C" w:rsidRDefault="005F30A8" w:rsidP="00387FA8">
            <w:pPr>
              <w:pStyle w:val="TableText"/>
              <w:tabs>
                <w:tab w:val="decimal" w:pos="653"/>
              </w:tabs>
              <w:spacing w:before="40" w:after="40"/>
              <w:rPr>
                <w:lang w:eastAsia="en-NZ"/>
              </w:rPr>
            </w:pPr>
            <w:r w:rsidRPr="00784F8C">
              <w:rPr>
                <w:lang w:eastAsia="en-NZ"/>
              </w:rPr>
              <w:t>292,437</w:t>
            </w:r>
          </w:p>
        </w:tc>
        <w:tc>
          <w:tcPr>
            <w:tcW w:w="993" w:type="dxa"/>
          </w:tcPr>
          <w:p w14:paraId="6C21B5AC" w14:textId="77777777" w:rsidR="005F30A8" w:rsidRPr="00784F8C" w:rsidRDefault="005F30A8" w:rsidP="00387FA8">
            <w:pPr>
              <w:pStyle w:val="TableText"/>
              <w:tabs>
                <w:tab w:val="decimal" w:pos="510"/>
              </w:tabs>
              <w:spacing w:before="40" w:after="40"/>
              <w:rPr>
                <w:lang w:eastAsia="en-NZ"/>
              </w:rPr>
            </w:pPr>
            <w:r w:rsidRPr="00784F8C">
              <w:rPr>
                <w:lang w:eastAsia="en-NZ"/>
              </w:rPr>
              <w:t>88.9</w:t>
            </w:r>
          </w:p>
        </w:tc>
        <w:tc>
          <w:tcPr>
            <w:tcW w:w="992" w:type="dxa"/>
          </w:tcPr>
          <w:p w14:paraId="64437999" w14:textId="77777777" w:rsidR="005F30A8" w:rsidRPr="00784F8C" w:rsidRDefault="005F30A8" w:rsidP="00387FA8">
            <w:pPr>
              <w:pStyle w:val="TableText"/>
              <w:tabs>
                <w:tab w:val="decimal" w:pos="510"/>
              </w:tabs>
              <w:spacing w:before="40" w:after="40"/>
              <w:rPr>
                <w:lang w:eastAsia="en-NZ"/>
              </w:rPr>
            </w:pPr>
            <w:r w:rsidRPr="00784F8C">
              <w:rPr>
                <w:lang w:eastAsia="en-NZ"/>
              </w:rPr>
              <w:t>99.8</w:t>
            </w:r>
          </w:p>
        </w:tc>
        <w:tc>
          <w:tcPr>
            <w:tcW w:w="567" w:type="dxa"/>
          </w:tcPr>
          <w:p w14:paraId="0B9CD500" w14:textId="77777777" w:rsidR="005F30A8" w:rsidRPr="00784F8C" w:rsidRDefault="005F30A8" w:rsidP="00387FA8">
            <w:pPr>
              <w:pStyle w:val="TableText"/>
              <w:tabs>
                <w:tab w:val="decimal" w:pos="226"/>
              </w:tabs>
              <w:spacing w:before="40" w:after="40"/>
              <w:rPr>
                <w:lang w:eastAsia="en-NZ"/>
              </w:rPr>
            </w:pPr>
            <w:r w:rsidRPr="00784F8C">
              <w:rPr>
                <w:lang w:eastAsia="en-NZ"/>
              </w:rPr>
              <w:t>2.8</w:t>
            </w:r>
          </w:p>
        </w:tc>
      </w:tr>
      <w:tr w:rsidR="005F30A8" w14:paraId="3C82A038" w14:textId="77777777" w:rsidTr="00AC4935">
        <w:trPr>
          <w:cantSplit/>
        </w:trPr>
        <w:tc>
          <w:tcPr>
            <w:tcW w:w="1276" w:type="dxa"/>
          </w:tcPr>
          <w:p w14:paraId="25CBE5CF" w14:textId="77777777" w:rsidR="005F30A8" w:rsidRPr="008446D2" w:rsidRDefault="005F30A8" w:rsidP="00387FA8">
            <w:pPr>
              <w:pStyle w:val="TableText"/>
              <w:spacing w:before="40" w:after="40"/>
              <w:rPr>
                <w:sz w:val="16"/>
                <w:szCs w:val="16"/>
                <w:lang w:eastAsia="en-NZ"/>
              </w:rPr>
            </w:pPr>
            <w:proofErr w:type="spellStart"/>
            <w:r w:rsidRPr="008446D2">
              <w:rPr>
                <w:sz w:val="16"/>
                <w:szCs w:val="16"/>
                <w:lang w:eastAsia="en-NZ"/>
              </w:rPr>
              <w:t>Biotinidase</w:t>
            </w:r>
            <w:proofErr w:type="spellEnd"/>
            <w:r w:rsidR="00420FEE" w:rsidRPr="008446D2">
              <w:rPr>
                <w:sz w:val="16"/>
                <w:szCs w:val="16"/>
                <w:lang w:eastAsia="en-NZ"/>
              </w:rPr>
              <w:t xml:space="preserve"> deficiency</w:t>
            </w:r>
          </w:p>
        </w:tc>
        <w:tc>
          <w:tcPr>
            <w:tcW w:w="851" w:type="dxa"/>
          </w:tcPr>
          <w:p w14:paraId="1A3C0C38" w14:textId="77777777" w:rsidR="005F30A8" w:rsidRPr="00784F8C" w:rsidRDefault="005F30A8" w:rsidP="00387FA8">
            <w:pPr>
              <w:pStyle w:val="TableText"/>
              <w:tabs>
                <w:tab w:val="decimal" w:pos="709"/>
              </w:tabs>
              <w:spacing w:before="40" w:after="40"/>
              <w:rPr>
                <w:lang w:eastAsia="en-NZ"/>
              </w:rPr>
            </w:pPr>
            <w:r w:rsidRPr="00784F8C">
              <w:rPr>
                <w:lang w:eastAsia="en-NZ"/>
              </w:rPr>
              <w:t>293,002</w:t>
            </w:r>
          </w:p>
        </w:tc>
        <w:tc>
          <w:tcPr>
            <w:tcW w:w="829" w:type="dxa"/>
          </w:tcPr>
          <w:p w14:paraId="0CAD87E7" w14:textId="77777777" w:rsidR="005F30A8" w:rsidRPr="00784F8C" w:rsidRDefault="005F30A8" w:rsidP="00387FA8">
            <w:pPr>
              <w:pStyle w:val="TableText"/>
              <w:tabs>
                <w:tab w:val="decimal" w:pos="510"/>
              </w:tabs>
              <w:spacing w:before="40" w:after="40"/>
              <w:rPr>
                <w:lang w:eastAsia="en-NZ"/>
              </w:rPr>
            </w:pPr>
            <w:r w:rsidRPr="00784F8C">
              <w:rPr>
                <w:lang w:eastAsia="en-NZ"/>
              </w:rPr>
              <w:t>14</w:t>
            </w:r>
          </w:p>
        </w:tc>
        <w:tc>
          <w:tcPr>
            <w:tcW w:w="790" w:type="dxa"/>
          </w:tcPr>
          <w:p w14:paraId="78436E4C" w14:textId="77777777" w:rsidR="005F30A8" w:rsidRPr="00784F8C" w:rsidRDefault="005F30A8" w:rsidP="00387FA8">
            <w:pPr>
              <w:pStyle w:val="TableText"/>
              <w:tabs>
                <w:tab w:val="decimal" w:pos="469"/>
              </w:tabs>
              <w:spacing w:before="40" w:after="40"/>
              <w:rPr>
                <w:lang w:eastAsia="en-NZ"/>
              </w:rPr>
            </w:pPr>
            <w:r w:rsidRPr="00784F8C">
              <w:rPr>
                <w:lang w:eastAsia="en-NZ"/>
              </w:rPr>
              <w:t>2</w:t>
            </w:r>
          </w:p>
        </w:tc>
        <w:tc>
          <w:tcPr>
            <w:tcW w:w="790" w:type="dxa"/>
          </w:tcPr>
          <w:p w14:paraId="4DEB6174" w14:textId="77777777" w:rsidR="005F30A8" w:rsidRPr="00784F8C" w:rsidRDefault="005F30A8" w:rsidP="00387FA8">
            <w:pPr>
              <w:pStyle w:val="TableText"/>
              <w:tabs>
                <w:tab w:val="decimal" w:pos="530"/>
              </w:tabs>
              <w:spacing w:before="40" w:after="40"/>
              <w:rPr>
                <w:lang w:eastAsia="en-NZ"/>
              </w:rPr>
            </w:pPr>
            <w:r w:rsidRPr="00784F8C">
              <w:rPr>
                <w:lang w:eastAsia="en-NZ"/>
              </w:rPr>
              <w:t>12</w:t>
            </w:r>
          </w:p>
        </w:tc>
        <w:tc>
          <w:tcPr>
            <w:tcW w:w="850" w:type="dxa"/>
          </w:tcPr>
          <w:p w14:paraId="5A06851E" w14:textId="77777777" w:rsidR="005F30A8" w:rsidRPr="00784F8C" w:rsidRDefault="005F30A8" w:rsidP="00387FA8">
            <w:pPr>
              <w:pStyle w:val="TableText"/>
              <w:spacing w:before="40" w:after="40"/>
              <w:jc w:val="center"/>
              <w:rPr>
                <w:lang w:eastAsia="en-NZ"/>
              </w:rPr>
            </w:pPr>
            <w:r w:rsidRPr="00784F8C">
              <w:rPr>
                <w:lang w:eastAsia="en-NZ"/>
              </w:rPr>
              <w:t>0</w:t>
            </w:r>
          </w:p>
        </w:tc>
        <w:tc>
          <w:tcPr>
            <w:tcW w:w="851" w:type="dxa"/>
          </w:tcPr>
          <w:p w14:paraId="472DB1E8" w14:textId="77777777" w:rsidR="005F30A8" w:rsidRPr="00784F8C" w:rsidRDefault="005F30A8" w:rsidP="00387FA8">
            <w:pPr>
              <w:pStyle w:val="TableText"/>
              <w:tabs>
                <w:tab w:val="decimal" w:pos="653"/>
              </w:tabs>
              <w:spacing w:before="40" w:after="40"/>
              <w:rPr>
                <w:lang w:eastAsia="en-NZ"/>
              </w:rPr>
            </w:pPr>
            <w:r w:rsidRPr="00784F8C">
              <w:rPr>
                <w:lang w:eastAsia="en-NZ"/>
              </w:rPr>
              <w:t>292,988</w:t>
            </w:r>
          </w:p>
        </w:tc>
        <w:tc>
          <w:tcPr>
            <w:tcW w:w="993" w:type="dxa"/>
          </w:tcPr>
          <w:p w14:paraId="3F0EDB3C" w14:textId="77777777" w:rsidR="005F30A8" w:rsidRPr="00784F8C" w:rsidRDefault="005F30A8" w:rsidP="00387FA8">
            <w:pPr>
              <w:pStyle w:val="TableText"/>
              <w:tabs>
                <w:tab w:val="decimal" w:pos="510"/>
              </w:tabs>
              <w:spacing w:before="40" w:after="40"/>
              <w:rPr>
                <w:lang w:eastAsia="en-NZ"/>
              </w:rPr>
            </w:pPr>
            <w:r w:rsidRPr="00784F8C">
              <w:rPr>
                <w:lang w:eastAsia="en-NZ"/>
              </w:rPr>
              <w:t>100</w:t>
            </w:r>
            <w:r w:rsidR="00307FF1">
              <w:rPr>
                <w:lang w:eastAsia="en-NZ"/>
              </w:rPr>
              <w:t>.0</w:t>
            </w:r>
          </w:p>
        </w:tc>
        <w:tc>
          <w:tcPr>
            <w:tcW w:w="992" w:type="dxa"/>
          </w:tcPr>
          <w:p w14:paraId="37FD715A" w14:textId="77777777" w:rsidR="005F30A8" w:rsidRPr="00784F8C" w:rsidRDefault="005F30A8" w:rsidP="00387FA8">
            <w:pPr>
              <w:pStyle w:val="TableText"/>
              <w:tabs>
                <w:tab w:val="decimal" w:pos="510"/>
              </w:tabs>
              <w:spacing w:before="40" w:after="40"/>
              <w:rPr>
                <w:lang w:eastAsia="en-NZ"/>
              </w:rPr>
            </w:pPr>
            <w:r w:rsidRPr="00784F8C">
              <w:rPr>
                <w:lang w:eastAsia="en-NZ"/>
              </w:rPr>
              <w:t>100</w:t>
            </w:r>
            <w:r w:rsidR="009D4A28">
              <w:rPr>
                <w:lang w:eastAsia="en-NZ"/>
              </w:rPr>
              <w:t>.0</w:t>
            </w:r>
          </w:p>
        </w:tc>
        <w:tc>
          <w:tcPr>
            <w:tcW w:w="567" w:type="dxa"/>
          </w:tcPr>
          <w:p w14:paraId="10F25A65" w14:textId="77777777" w:rsidR="005F30A8" w:rsidRPr="00784F8C" w:rsidRDefault="005F30A8" w:rsidP="00387FA8">
            <w:pPr>
              <w:pStyle w:val="TableText"/>
              <w:tabs>
                <w:tab w:val="decimal" w:pos="226"/>
              </w:tabs>
              <w:spacing w:before="40" w:after="40"/>
              <w:rPr>
                <w:lang w:eastAsia="en-NZ"/>
              </w:rPr>
            </w:pPr>
            <w:r w:rsidRPr="00784F8C">
              <w:rPr>
                <w:lang w:eastAsia="en-NZ"/>
              </w:rPr>
              <w:t>14.3</w:t>
            </w:r>
          </w:p>
        </w:tc>
      </w:tr>
      <w:tr w:rsidR="005F30A8" w14:paraId="1AD8D826" w14:textId="77777777" w:rsidTr="00AC4935">
        <w:trPr>
          <w:cantSplit/>
        </w:trPr>
        <w:tc>
          <w:tcPr>
            <w:tcW w:w="1276" w:type="dxa"/>
          </w:tcPr>
          <w:p w14:paraId="7A4961C7" w14:textId="77777777" w:rsidR="005F30A8" w:rsidRPr="008446D2" w:rsidRDefault="005F30A8" w:rsidP="00387FA8">
            <w:pPr>
              <w:pStyle w:val="TableText"/>
              <w:spacing w:before="40" w:after="40"/>
              <w:rPr>
                <w:sz w:val="16"/>
                <w:szCs w:val="16"/>
                <w:lang w:eastAsia="en-NZ"/>
              </w:rPr>
            </w:pPr>
            <w:r w:rsidRPr="008446D2">
              <w:rPr>
                <w:sz w:val="16"/>
                <w:szCs w:val="16"/>
                <w:lang w:eastAsia="en-NZ"/>
              </w:rPr>
              <w:t>CAH</w:t>
            </w:r>
          </w:p>
        </w:tc>
        <w:tc>
          <w:tcPr>
            <w:tcW w:w="851" w:type="dxa"/>
          </w:tcPr>
          <w:p w14:paraId="6C38FC89" w14:textId="77777777" w:rsidR="005F30A8" w:rsidRPr="00784F8C" w:rsidRDefault="005F30A8" w:rsidP="00387FA8">
            <w:pPr>
              <w:pStyle w:val="TableText"/>
              <w:tabs>
                <w:tab w:val="decimal" w:pos="709"/>
              </w:tabs>
              <w:spacing w:before="40" w:after="40"/>
              <w:rPr>
                <w:lang w:eastAsia="en-NZ"/>
              </w:rPr>
            </w:pPr>
            <w:r w:rsidRPr="00784F8C">
              <w:rPr>
                <w:lang w:eastAsia="en-NZ"/>
              </w:rPr>
              <w:t>293,002</w:t>
            </w:r>
          </w:p>
        </w:tc>
        <w:tc>
          <w:tcPr>
            <w:tcW w:w="829" w:type="dxa"/>
          </w:tcPr>
          <w:p w14:paraId="613D0DAD" w14:textId="77777777" w:rsidR="005F30A8" w:rsidRPr="00784F8C" w:rsidRDefault="005F30A8" w:rsidP="00387FA8">
            <w:pPr>
              <w:pStyle w:val="TableText"/>
              <w:tabs>
                <w:tab w:val="decimal" w:pos="510"/>
              </w:tabs>
              <w:spacing w:before="40" w:after="40"/>
              <w:rPr>
                <w:lang w:eastAsia="en-NZ"/>
              </w:rPr>
            </w:pPr>
            <w:r w:rsidRPr="00784F8C">
              <w:rPr>
                <w:lang w:eastAsia="en-NZ"/>
              </w:rPr>
              <w:t>224</w:t>
            </w:r>
          </w:p>
        </w:tc>
        <w:tc>
          <w:tcPr>
            <w:tcW w:w="790" w:type="dxa"/>
          </w:tcPr>
          <w:p w14:paraId="7E429410" w14:textId="77777777" w:rsidR="005F30A8" w:rsidRPr="00784F8C" w:rsidRDefault="005F30A8" w:rsidP="00387FA8">
            <w:pPr>
              <w:pStyle w:val="TableText"/>
              <w:tabs>
                <w:tab w:val="decimal" w:pos="469"/>
              </w:tabs>
              <w:spacing w:before="40" w:after="40"/>
              <w:rPr>
                <w:lang w:eastAsia="en-NZ"/>
              </w:rPr>
            </w:pPr>
            <w:r w:rsidRPr="00784F8C">
              <w:rPr>
                <w:lang w:eastAsia="en-NZ"/>
              </w:rPr>
              <w:t>6</w:t>
            </w:r>
          </w:p>
        </w:tc>
        <w:tc>
          <w:tcPr>
            <w:tcW w:w="790" w:type="dxa"/>
          </w:tcPr>
          <w:p w14:paraId="5B37316E" w14:textId="77777777" w:rsidR="005F30A8" w:rsidRPr="00784F8C" w:rsidRDefault="005F30A8" w:rsidP="00387FA8">
            <w:pPr>
              <w:pStyle w:val="TableText"/>
              <w:tabs>
                <w:tab w:val="decimal" w:pos="530"/>
              </w:tabs>
              <w:spacing w:before="40" w:after="40"/>
              <w:rPr>
                <w:lang w:eastAsia="en-NZ"/>
              </w:rPr>
            </w:pPr>
            <w:r w:rsidRPr="00784F8C">
              <w:rPr>
                <w:lang w:eastAsia="en-NZ"/>
              </w:rPr>
              <w:t>218</w:t>
            </w:r>
          </w:p>
        </w:tc>
        <w:tc>
          <w:tcPr>
            <w:tcW w:w="850" w:type="dxa"/>
          </w:tcPr>
          <w:p w14:paraId="6F704078" w14:textId="77777777" w:rsidR="005F30A8" w:rsidRPr="00784F8C" w:rsidRDefault="005F30A8" w:rsidP="00387FA8">
            <w:pPr>
              <w:pStyle w:val="TableText"/>
              <w:spacing w:before="40" w:after="40"/>
              <w:jc w:val="center"/>
              <w:rPr>
                <w:lang w:eastAsia="en-NZ"/>
              </w:rPr>
            </w:pPr>
            <w:r w:rsidRPr="00784F8C">
              <w:rPr>
                <w:lang w:eastAsia="en-NZ"/>
              </w:rPr>
              <w:t>0</w:t>
            </w:r>
          </w:p>
        </w:tc>
        <w:tc>
          <w:tcPr>
            <w:tcW w:w="851" w:type="dxa"/>
          </w:tcPr>
          <w:p w14:paraId="406630EF" w14:textId="77777777" w:rsidR="005F30A8" w:rsidRPr="00784F8C" w:rsidRDefault="005F30A8" w:rsidP="00387FA8">
            <w:pPr>
              <w:pStyle w:val="TableText"/>
              <w:tabs>
                <w:tab w:val="decimal" w:pos="653"/>
              </w:tabs>
              <w:spacing w:before="40" w:after="40"/>
              <w:rPr>
                <w:lang w:eastAsia="en-NZ"/>
              </w:rPr>
            </w:pPr>
            <w:r w:rsidRPr="00784F8C">
              <w:rPr>
                <w:lang w:eastAsia="en-NZ"/>
              </w:rPr>
              <w:t>292,778</w:t>
            </w:r>
          </w:p>
        </w:tc>
        <w:tc>
          <w:tcPr>
            <w:tcW w:w="993" w:type="dxa"/>
          </w:tcPr>
          <w:p w14:paraId="2B7005AF" w14:textId="77777777" w:rsidR="005F30A8" w:rsidRPr="00784F8C" w:rsidRDefault="005F30A8" w:rsidP="00387FA8">
            <w:pPr>
              <w:pStyle w:val="TableText"/>
              <w:tabs>
                <w:tab w:val="decimal" w:pos="510"/>
              </w:tabs>
              <w:spacing w:before="40" w:after="40"/>
              <w:rPr>
                <w:lang w:eastAsia="en-NZ"/>
              </w:rPr>
            </w:pPr>
            <w:r w:rsidRPr="00784F8C">
              <w:rPr>
                <w:lang w:eastAsia="en-NZ"/>
              </w:rPr>
              <w:t>100</w:t>
            </w:r>
            <w:r w:rsidR="00307FF1">
              <w:rPr>
                <w:lang w:eastAsia="en-NZ"/>
              </w:rPr>
              <w:t>.0</w:t>
            </w:r>
          </w:p>
        </w:tc>
        <w:tc>
          <w:tcPr>
            <w:tcW w:w="992" w:type="dxa"/>
          </w:tcPr>
          <w:p w14:paraId="0396E1A5" w14:textId="77777777" w:rsidR="005F30A8" w:rsidRPr="00784F8C" w:rsidRDefault="005F30A8" w:rsidP="00387FA8">
            <w:pPr>
              <w:pStyle w:val="TableText"/>
              <w:tabs>
                <w:tab w:val="decimal" w:pos="510"/>
              </w:tabs>
              <w:spacing w:before="40" w:after="40"/>
              <w:rPr>
                <w:lang w:eastAsia="en-NZ"/>
              </w:rPr>
            </w:pPr>
            <w:r w:rsidRPr="00784F8C">
              <w:rPr>
                <w:lang w:eastAsia="en-NZ"/>
              </w:rPr>
              <w:t>99.9</w:t>
            </w:r>
          </w:p>
        </w:tc>
        <w:tc>
          <w:tcPr>
            <w:tcW w:w="567" w:type="dxa"/>
          </w:tcPr>
          <w:p w14:paraId="4E5B2CF7" w14:textId="77777777" w:rsidR="005F30A8" w:rsidRPr="00784F8C" w:rsidRDefault="005F30A8" w:rsidP="00387FA8">
            <w:pPr>
              <w:pStyle w:val="TableText"/>
              <w:tabs>
                <w:tab w:val="decimal" w:pos="226"/>
              </w:tabs>
              <w:spacing w:before="40" w:after="40"/>
              <w:rPr>
                <w:lang w:eastAsia="en-NZ"/>
              </w:rPr>
            </w:pPr>
            <w:r w:rsidRPr="00784F8C">
              <w:rPr>
                <w:lang w:eastAsia="en-NZ"/>
              </w:rPr>
              <w:t>2.7</w:t>
            </w:r>
          </w:p>
        </w:tc>
      </w:tr>
      <w:tr w:rsidR="005F30A8" w14:paraId="33FBCE7E" w14:textId="77777777" w:rsidTr="00AC4935">
        <w:trPr>
          <w:cantSplit/>
        </w:trPr>
        <w:tc>
          <w:tcPr>
            <w:tcW w:w="1276" w:type="dxa"/>
          </w:tcPr>
          <w:p w14:paraId="0BE8EA2C" w14:textId="77777777" w:rsidR="005F30A8" w:rsidRPr="008446D2" w:rsidRDefault="005F30A8" w:rsidP="00387FA8">
            <w:pPr>
              <w:pStyle w:val="TableText"/>
              <w:spacing w:before="40" w:after="40"/>
              <w:rPr>
                <w:sz w:val="16"/>
                <w:szCs w:val="16"/>
                <w:lang w:eastAsia="en-NZ"/>
              </w:rPr>
            </w:pPr>
            <w:r w:rsidRPr="008446D2">
              <w:rPr>
                <w:sz w:val="16"/>
                <w:szCs w:val="16"/>
                <w:lang w:eastAsia="en-NZ"/>
              </w:rPr>
              <w:t>CF</w:t>
            </w:r>
          </w:p>
        </w:tc>
        <w:tc>
          <w:tcPr>
            <w:tcW w:w="851" w:type="dxa"/>
          </w:tcPr>
          <w:p w14:paraId="016C4E97" w14:textId="77777777" w:rsidR="005F30A8" w:rsidRPr="00784F8C" w:rsidRDefault="005F30A8" w:rsidP="00387FA8">
            <w:pPr>
              <w:pStyle w:val="TableText"/>
              <w:tabs>
                <w:tab w:val="decimal" w:pos="709"/>
              </w:tabs>
              <w:spacing w:before="40" w:after="40"/>
              <w:rPr>
                <w:lang w:eastAsia="en-NZ"/>
              </w:rPr>
            </w:pPr>
            <w:r w:rsidRPr="00784F8C">
              <w:rPr>
                <w:lang w:eastAsia="en-NZ"/>
              </w:rPr>
              <w:t>293,002</w:t>
            </w:r>
          </w:p>
        </w:tc>
        <w:tc>
          <w:tcPr>
            <w:tcW w:w="829" w:type="dxa"/>
          </w:tcPr>
          <w:p w14:paraId="330F979A" w14:textId="77777777" w:rsidR="005F30A8" w:rsidRPr="00784F8C" w:rsidRDefault="005F30A8" w:rsidP="00387FA8">
            <w:pPr>
              <w:pStyle w:val="TableText"/>
              <w:tabs>
                <w:tab w:val="decimal" w:pos="510"/>
              </w:tabs>
              <w:spacing w:before="40" w:after="40"/>
              <w:rPr>
                <w:lang w:eastAsia="en-NZ"/>
              </w:rPr>
            </w:pPr>
            <w:r w:rsidRPr="00784F8C">
              <w:rPr>
                <w:lang w:eastAsia="en-NZ"/>
              </w:rPr>
              <w:t>269</w:t>
            </w:r>
          </w:p>
        </w:tc>
        <w:tc>
          <w:tcPr>
            <w:tcW w:w="790" w:type="dxa"/>
          </w:tcPr>
          <w:p w14:paraId="7837B0E1" w14:textId="77777777" w:rsidR="005F30A8" w:rsidRPr="00784F8C" w:rsidRDefault="005F30A8" w:rsidP="00387FA8">
            <w:pPr>
              <w:pStyle w:val="TableText"/>
              <w:tabs>
                <w:tab w:val="decimal" w:pos="469"/>
              </w:tabs>
              <w:spacing w:before="40" w:after="40"/>
              <w:rPr>
                <w:lang w:eastAsia="en-NZ"/>
              </w:rPr>
            </w:pPr>
            <w:r w:rsidRPr="00784F8C">
              <w:rPr>
                <w:lang w:eastAsia="en-NZ"/>
              </w:rPr>
              <w:t>70</w:t>
            </w:r>
          </w:p>
        </w:tc>
        <w:tc>
          <w:tcPr>
            <w:tcW w:w="790" w:type="dxa"/>
          </w:tcPr>
          <w:p w14:paraId="0B89AD74" w14:textId="77777777" w:rsidR="005F30A8" w:rsidRPr="00784F8C" w:rsidRDefault="005F30A8" w:rsidP="00387FA8">
            <w:pPr>
              <w:pStyle w:val="TableText"/>
              <w:tabs>
                <w:tab w:val="decimal" w:pos="530"/>
              </w:tabs>
              <w:spacing w:before="40" w:after="40"/>
              <w:rPr>
                <w:lang w:eastAsia="en-NZ"/>
              </w:rPr>
            </w:pPr>
            <w:r w:rsidRPr="00784F8C">
              <w:rPr>
                <w:lang w:eastAsia="en-NZ"/>
              </w:rPr>
              <w:t>199</w:t>
            </w:r>
          </w:p>
        </w:tc>
        <w:tc>
          <w:tcPr>
            <w:tcW w:w="850" w:type="dxa"/>
          </w:tcPr>
          <w:p w14:paraId="3BCFE0D5" w14:textId="77777777" w:rsidR="005F30A8" w:rsidRPr="00784F8C" w:rsidRDefault="005F30A8" w:rsidP="00387FA8">
            <w:pPr>
              <w:pStyle w:val="TableText"/>
              <w:spacing w:before="40" w:after="40"/>
              <w:jc w:val="center"/>
              <w:rPr>
                <w:lang w:eastAsia="en-NZ"/>
              </w:rPr>
            </w:pPr>
            <w:r w:rsidRPr="00784F8C">
              <w:rPr>
                <w:lang w:eastAsia="en-NZ"/>
              </w:rPr>
              <w:t>0</w:t>
            </w:r>
          </w:p>
        </w:tc>
        <w:tc>
          <w:tcPr>
            <w:tcW w:w="851" w:type="dxa"/>
          </w:tcPr>
          <w:p w14:paraId="30F10CDE" w14:textId="77777777" w:rsidR="005F30A8" w:rsidRPr="00784F8C" w:rsidRDefault="005F30A8" w:rsidP="00387FA8">
            <w:pPr>
              <w:pStyle w:val="TableText"/>
              <w:tabs>
                <w:tab w:val="decimal" w:pos="653"/>
              </w:tabs>
              <w:spacing w:before="40" w:after="40"/>
              <w:rPr>
                <w:lang w:eastAsia="en-NZ"/>
              </w:rPr>
            </w:pPr>
            <w:r w:rsidRPr="00784F8C">
              <w:rPr>
                <w:lang w:eastAsia="en-NZ"/>
              </w:rPr>
              <w:t>292,724</w:t>
            </w:r>
          </w:p>
        </w:tc>
        <w:tc>
          <w:tcPr>
            <w:tcW w:w="993" w:type="dxa"/>
          </w:tcPr>
          <w:p w14:paraId="2A87710C" w14:textId="77777777" w:rsidR="005F30A8" w:rsidRPr="00784F8C" w:rsidRDefault="005F30A8" w:rsidP="00387FA8">
            <w:pPr>
              <w:pStyle w:val="TableText"/>
              <w:tabs>
                <w:tab w:val="decimal" w:pos="510"/>
              </w:tabs>
              <w:spacing w:before="40" w:after="40"/>
              <w:rPr>
                <w:lang w:eastAsia="en-NZ"/>
              </w:rPr>
            </w:pPr>
            <w:r w:rsidRPr="00784F8C">
              <w:rPr>
                <w:lang w:eastAsia="en-NZ"/>
              </w:rPr>
              <w:t>100</w:t>
            </w:r>
            <w:r w:rsidR="00307FF1">
              <w:rPr>
                <w:lang w:eastAsia="en-NZ"/>
              </w:rPr>
              <w:t>.0</w:t>
            </w:r>
          </w:p>
        </w:tc>
        <w:tc>
          <w:tcPr>
            <w:tcW w:w="992" w:type="dxa"/>
          </w:tcPr>
          <w:p w14:paraId="2908AF61" w14:textId="77777777" w:rsidR="005F30A8" w:rsidRPr="00784F8C" w:rsidRDefault="005F30A8" w:rsidP="00387FA8">
            <w:pPr>
              <w:pStyle w:val="TableText"/>
              <w:tabs>
                <w:tab w:val="decimal" w:pos="510"/>
              </w:tabs>
              <w:spacing w:before="40" w:after="40"/>
              <w:rPr>
                <w:lang w:eastAsia="en-NZ"/>
              </w:rPr>
            </w:pPr>
            <w:r w:rsidRPr="00784F8C">
              <w:rPr>
                <w:lang w:eastAsia="en-NZ"/>
              </w:rPr>
              <w:t>99.9</w:t>
            </w:r>
          </w:p>
        </w:tc>
        <w:tc>
          <w:tcPr>
            <w:tcW w:w="567" w:type="dxa"/>
          </w:tcPr>
          <w:p w14:paraId="4D3CE3CB" w14:textId="77777777" w:rsidR="005F30A8" w:rsidRPr="00784F8C" w:rsidRDefault="005F30A8" w:rsidP="00387FA8">
            <w:pPr>
              <w:pStyle w:val="TableText"/>
              <w:tabs>
                <w:tab w:val="decimal" w:pos="226"/>
              </w:tabs>
              <w:spacing w:before="40" w:after="40"/>
              <w:rPr>
                <w:lang w:eastAsia="en-NZ"/>
              </w:rPr>
            </w:pPr>
            <w:r w:rsidRPr="00784F8C">
              <w:rPr>
                <w:lang w:eastAsia="en-NZ"/>
              </w:rPr>
              <w:t>26</w:t>
            </w:r>
            <w:r w:rsidR="00307FF1">
              <w:rPr>
                <w:lang w:eastAsia="en-NZ"/>
              </w:rPr>
              <w:t>.0</w:t>
            </w:r>
          </w:p>
        </w:tc>
      </w:tr>
      <w:tr w:rsidR="005F30A8" w14:paraId="55A58494" w14:textId="77777777" w:rsidTr="00AC4935">
        <w:trPr>
          <w:cantSplit/>
        </w:trPr>
        <w:tc>
          <w:tcPr>
            <w:tcW w:w="1276" w:type="dxa"/>
          </w:tcPr>
          <w:p w14:paraId="5E2D9941" w14:textId="77777777" w:rsidR="005F30A8" w:rsidRPr="008446D2" w:rsidRDefault="005F30A8" w:rsidP="00387FA8">
            <w:pPr>
              <w:pStyle w:val="TableText"/>
              <w:spacing w:before="40" w:after="40"/>
              <w:rPr>
                <w:sz w:val="16"/>
                <w:szCs w:val="16"/>
                <w:lang w:eastAsia="en-NZ"/>
              </w:rPr>
            </w:pPr>
            <w:r w:rsidRPr="008446D2">
              <w:rPr>
                <w:sz w:val="16"/>
                <w:szCs w:val="16"/>
                <w:lang w:eastAsia="en-NZ"/>
              </w:rPr>
              <w:t>CH</w:t>
            </w:r>
          </w:p>
        </w:tc>
        <w:tc>
          <w:tcPr>
            <w:tcW w:w="851" w:type="dxa"/>
          </w:tcPr>
          <w:p w14:paraId="165D3885" w14:textId="77777777" w:rsidR="005F30A8" w:rsidRPr="00784F8C" w:rsidRDefault="005F30A8" w:rsidP="00387FA8">
            <w:pPr>
              <w:pStyle w:val="TableText"/>
              <w:tabs>
                <w:tab w:val="decimal" w:pos="709"/>
              </w:tabs>
              <w:spacing w:before="40" w:after="40"/>
              <w:rPr>
                <w:lang w:eastAsia="en-NZ"/>
              </w:rPr>
            </w:pPr>
            <w:r w:rsidRPr="00784F8C">
              <w:rPr>
                <w:lang w:eastAsia="en-NZ"/>
              </w:rPr>
              <w:t>293,002</w:t>
            </w:r>
          </w:p>
        </w:tc>
        <w:tc>
          <w:tcPr>
            <w:tcW w:w="829" w:type="dxa"/>
          </w:tcPr>
          <w:p w14:paraId="114DFAFF" w14:textId="77777777" w:rsidR="005F30A8" w:rsidRPr="00784F8C" w:rsidRDefault="005F30A8" w:rsidP="00387FA8">
            <w:pPr>
              <w:pStyle w:val="TableText"/>
              <w:tabs>
                <w:tab w:val="decimal" w:pos="510"/>
              </w:tabs>
              <w:spacing w:before="40" w:after="40"/>
              <w:rPr>
                <w:lang w:eastAsia="en-NZ"/>
              </w:rPr>
            </w:pPr>
            <w:r w:rsidRPr="00784F8C">
              <w:rPr>
                <w:lang w:eastAsia="en-NZ"/>
              </w:rPr>
              <w:t>257</w:t>
            </w:r>
          </w:p>
        </w:tc>
        <w:tc>
          <w:tcPr>
            <w:tcW w:w="790" w:type="dxa"/>
          </w:tcPr>
          <w:p w14:paraId="77A2B058" w14:textId="77777777" w:rsidR="005F30A8" w:rsidRPr="00784F8C" w:rsidRDefault="005F30A8" w:rsidP="00387FA8">
            <w:pPr>
              <w:pStyle w:val="TableText"/>
              <w:tabs>
                <w:tab w:val="decimal" w:pos="469"/>
              </w:tabs>
              <w:spacing w:before="40" w:after="40"/>
              <w:rPr>
                <w:lang w:eastAsia="en-NZ"/>
              </w:rPr>
            </w:pPr>
            <w:r w:rsidRPr="00784F8C">
              <w:rPr>
                <w:lang w:eastAsia="en-NZ"/>
              </w:rPr>
              <w:t>147</w:t>
            </w:r>
          </w:p>
        </w:tc>
        <w:tc>
          <w:tcPr>
            <w:tcW w:w="790" w:type="dxa"/>
          </w:tcPr>
          <w:p w14:paraId="37542A83" w14:textId="77777777" w:rsidR="005F30A8" w:rsidRPr="00784F8C" w:rsidRDefault="005F30A8" w:rsidP="00387FA8">
            <w:pPr>
              <w:pStyle w:val="TableText"/>
              <w:tabs>
                <w:tab w:val="decimal" w:pos="530"/>
              </w:tabs>
              <w:spacing w:before="40" w:after="40"/>
              <w:rPr>
                <w:lang w:eastAsia="en-NZ"/>
              </w:rPr>
            </w:pPr>
            <w:r w:rsidRPr="00784F8C">
              <w:rPr>
                <w:lang w:eastAsia="en-NZ"/>
              </w:rPr>
              <w:t>110</w:t>
            </w:r>
          </w:p>
        </w:tc>
        <w:tc>
          <w:tcPr>
            <w:tcW w:w="850" w:type="dxa"/>
          </w:tcPr>
          <w:p w14:paraId="32EFB7E3" w14:textId="77777777" w:rsidR="005F30A8" w:rsidRPr="00784F8C" w:rsidRDefault="005F30A8" w:rsidP="00387FA8">
            <w:pPr>
              <w:pStyle w:val="TableText"/>
              <w:spacing w:before="40" w:after="40"/>
              <w:jc w:val="center"/>
              <w:rPr>
                <w:lang w:eastAsia="en-NZ"/>
              </w:rPr>
            </w:pPr>
            <w:r w:rsidRPr="00784F8C">
              <w:rPr>
                <w:lang w:eastAsia="en-NZ"/>
              </w:rPr>
              <w:t>2</w:t>
            </w:r>
          </w:p>
        </w:tc>
        <w:tc>
          <w:tcPr>
            <w:tcW w:w="851" w:type="dxa"/>
          </w:tcPr>
          <w:p w14:paraId="316E4034" w14:textId="77777777" w:rsidR="005F30A8" w:rsidRPr="00784F8C" w:rsidRDefault="005F30A8" w:rsidP="00387FA8">
            <w:pPr>
              <w:pStyle w:val="TableText"/>
              <w:tabs>
                <w:tab w:val="decimal" w:pos="653"/>
              </w:tabs>
              <w:spacing w:before="40" w:after="40"/>
              <w:rPr>
                <w:lang w:eastAsia="en-NZ"/>
              </w:rPr>
            </w:pPr>
            <w:r w:rsidRPr="00784F8C">
              <w:rPr>
                <w:lang w:eastAsia="en-NZ"/>
              </w:rPr>
              <w:t>292,822</w:t>
            </w:r>
          </w:p>
        </w:tc>
        <w:tc>
          <w:tcPr>
            <w:tcW w:w="993" w:type="dxa"/>
          </w:tcPr>
          <w:p w14:paraId="6DA1E254" w14:textId="77777777" w:rsidR="005F30A8" w:rsidRPr="00784F8C" w:rsidRDefault="005F30A8" w:rsidP="00387FA8">
            <w:pPr>
              <w:pStyle w:val="TableText"/>
              <w:tabs>
                <w:tab w:val="decimal" w:pos="510"/>
              </w:tabs>
              <w:spacing w:before="40" w:after="40"/>
              <w:rPr>
                <w:lang w:eastAsia="en-NZ"/>
              </w:rPr>
            </w:pPr>
            <w:r w:rsidRPr="00784F8C">
              <w:rPr>
                <w:lang w:eastAsia="en-NZ"/>
              </w:rPr>
              <w:t>98.7</w:t>
            </w:r>
          </w:p>
        </w:tc>
        <w:tc>
          <w:tcPr>
            <w:tcW w:w="992" w:type="dxa"/>
          </w:tcPr>
          <w:p w14:paraId="7674AFBE" w14:textId="77777777" w:rsidR="005F30A8" w:rsidRPr="00784F8C" w:rsidRDefault="005F30A8" w:rsidP="00387FA8">
            <w:pPr>
              <w:pStyle w:val="TableText"/>
              <w:tabs>
                <w:tab w:val="decimal" w:pos="510"/>
              </w:tabs>
              <w:spacing w:before="40" w:after="40"/>
              <w:rPr>
                <w:lang w:eastAsia="en-NZ"/>
              </w:rPr>
            </w:pPr>
            <w:r w:rsidRPr="00784F8C">
              <w:rPr>
                <w:lang w:eastAsia="en-NZ"/>
              </w:rPr>
              <w:t>100</w:t>
            </w:r>
            <w:r w:rsidR="009D4A28">
              <w:rPr>
                <w:lang w:eastAsia="en-NZ"/>
              </w:rPr>
              <w:t>.0</w:t>
            </w:r>
          </w:p>
        </w:tc>
        <w:tc>
          <w:tcPr>
            <w:tcW w:w="567" w:type="dxa"/>
          </w:tcPr>
          <w:p w14:paraId="7586F658" w14:textId="77777777" w:rsidR="005F30A8" w:rsidRPr="00784F8C" w:rsidRDefault="005F30A8" w:rsidP="00387FA8">
            <w:pPr>
              <w:pStyle w:val="TableText"/>
              <w:tabs>
                <w:tab w:val="decimal" w:pos="226"/>
              </w:tabs>
              <w:spacing w:before="40" w:after="40"/>
              <w:rPr>
                <w:lang w:eastAsia="en-NZ"/>
              </w:rPr>
            </w:pPr>
            <w:r w:rsidRPr="00784F8C">
              <w:rPr>
                <w:lang w:eastAsia="en-NZ"/>
              </w:rPr>
              <w:t>57.2</w:t>
            </w:r>
          </w:p>
        </w:tc>
      </w:tr>
      <w:tr w:rsidR="005F30A8" w14:paraId="6C159441" w14:textId="77777777" w:rsidTr="00AC4935">
        <w:trPr>
          <w:cantSplit/>
        </w:trPr>
        <w:tc>
          <w:tcPr>
            <w:tcW w:w="1276" w:type="dxa"/>
          </w:tcPr>
          <w:p w14:paraId="49DC1049" w14:textId="77777777" w:rsidR="005F30A8" w:rsidRPr="008446D2" w:rsidRDefault="005F30A8" w:rsidP="00387FA8">
            <w:pPr>
              <w:pStyle w:val="TableText"/>
              <w:spacing w:before="40" w:after="40"/>
              <w:rPr>
                <w:sz w:val="16"/>
                <w:szCs w:val="16"/>
                <w:lang w:eastAsia="en-NZ"/>
              </w:rPr>
            </w:pPr>
            <w:r w:rsidRPr="008446D2">
              <w:rPr>
                <w:sz w:val="16"/>
                <w:szCs w:val="16"/>
                <w:lang w:eastAsia="en-NZ"/>
              </w:rPr>
              <w:t>Fatty acid oxidation disorders</w:t>
            </w:r>
          </w:p>
        </w:tc>
        <w:tc>
          <w:tcPr>
            <w:tcW w:w="851" w:type="dxa"/>
          </w:tcPr>
          <w:p w14:paraId="1A69974A" w14:textId="77777777" w:rsidR="005F30A8" w:rsidRPr="00784F8C" w:rsidRDefault="005F30A8" w:rsidP="00387FA8">
            <w:pPr>
              <w:pStyle w:val="TableText"/>
              <w:tabs>
                <w:tab w:val="decimal" w:pos="709"/>
              </w:tabs>
              <w:spacing w:before="40" w:after="40"/>
              <w:rPr>
                <w:lang w:eastAsia="en-NZ"/>
              </w:rPr>
            </w:pPr>
            <w:r w:rsidRPr="00784F8C">
              <w:rPr>
                <w:lang w:eastAsia="en-NZ"/>
              </w:rPr>
              <w:t>293,002</w:t>
            </w:r>
          </w:p>
        </w:tc>
        <w:tc>
          <w:tcPr>
            <w:tcW w:w="829" w:type="dxa"/>
          </w:tcPr>
          <w:p w14:paraId="5FDDB265" w14:textId="77777777" w:rsidR="005F30A8" w:rsidRPr="00784F8C" w:rsidRDefault="005F30A8" w:rsidP="00387FA8">
            <w:pPr>
              <w:pStyle w:val="TableText"/>
              <w:tabs>
                <w:tab w:val="decimal" w:pos="510"/>
              </w:tabs>
              <w:spacing w:before="40" w:after="40"/>
              <w:rPr>
                <w:lang w:eastAsia="en-NZ"/>
              </w:rPr>
            </w:pPr>
            <w:r w:rsidRPr="00784F8C">
              <w:rPr>
                <w:lang w:eastAsia="en-NZ"/>
              </w:rPr>
              <w:t>266</w:t>
            </w:r>
          </w:p>
        </w:tc>
        <w:tc>
          <w:tcPr>
            <w:tcW w:w="790" w:type="dxa"/>
          </w:tcPr>
          <w:p w14:paraId="5711B597" w14:textId="77777777" w:rsidR="005F30A8" w:rsidRPr="00784F8C" w:rsidRDefault="005F30A8" w:rsidP="00387FA8">
            <w:pPr>
              <w:pStyle w:val="TableText"/>
              <w:tabs>
                <w:tab w:val="decimal" w:pos="469"/>
              </w:tabs>
              <w:spacing w:before="40" w:after="40"/>
              <w:rPr>
                <w:lang w:eastAsia="en-NZ"/>
              </w:rPr>
            </w:pPr>
            <w:r w:rsidRPr="00784F8C">
              <w:rPr>
                <w:lang w:eastAsia="en-NZ"/>
              </w:rPr>
              <w:t>40</w:t>
            </w:r>
          </w:p>
        </w:tc>
        <w:tc>
          <w:tcPr>
            <w:tcW w:w="790" w:type="dxa"/>
          </w:tcPr>
          <w:p w14:paraId="5D704715" w14:textId="77777777" w:rsidR="005F30A8" w:rsidRPr="00784F8C" w:rsidRDefault="005F30A8" w:rsidP="00387FA8">
            <w:pPr>
              <w:pStyle w:val="TableText"/>
              <w:tabs>
                <w:tab w:val="decimal" w:pos="530"/>
              </w:tabs>
              <w:spacing w:before="40" w:after="40"/>
              <w:rPr>
                <w:lang w:eastAsia="en-NZ"/>
              </w:rPr>
            </w:pPr>
            <w:r w:rsidRPr="00784F8C">
              <w:rPr>
                <w:lang w:eastAsia="en-NZ"/>
              </w:rPr>
              <w:t>226</w:t>
            </w:r>
          </w:p>
        </w:tc>
        <w:tc>
          <w:tcPr>
            <w:tcW w:w="850" w:type="dxa"/>
          </w:tcPr>
          <w:p w14:paraId="3763D9AE" w14:textId="77777777" w:rsidR="005F30A8" w:rsidRPr="00784F8C" w:rsidRDefault="005F30A8" w:rsidP="00387FA8">
            <w:pPr>
              <w:pStyle w:val="TableText"/>
              <w:spacing w:before="40" w:after="40"/>
              <w:jc w:val="center"/>
              <w:rPr>
                <w:lang w:eastAsia="en-NZ"/>
              </w:rPr>
            </w:pPr>
            <w:r w:rsidRPr="00784F8C">
              <w:rPr>
                <w:lang w:eastAsia="en-NZ"/>
              </w:rPr>
              <w:t>0</w:t>
            </w:r>
          </w:p>
        </w:tc>
        <w:tc>
          <w:tcPr>
            <w:tcW w:w="851" w:type="dxa"/>
          </w:tcPr>
          <w:p w14:paraId="0CA2B504" w14:textId="77777777" w:rsidR="005F30A8" w:rsidRPr="00784F8C" w:rsidRDefault="005F30A8" w:rsidP="00387FA8">
            <w:pPr>
              <w:pStyle w:val="TableText"/>
              <w:tabs>
                <w:tab w:val="decimal" w:pos="653"/>
              </w:tabs>
              <w:spacing w:before="40" w:after="40"/>
              <w:rPr>
                <w:lang w:eastAsia="en-NZ"/>
              </w:rPr>
            </w:pPr>
            <w:r w:rsidRPr="00784F8C">
              <w:rPr>
                <w:lang w:eastAsia="en-NZ"/>
              </w:rPr>
              <w:t>292,738</w:t>
            </w:r>
          </w:p>
        </w:tc>
        <w:tc>
          <w:tcPr>
            <w:tcW w:w="993" w:type="dxa"/>
          </w:tcPr>
          <w:p w14:paraId="590714E5" w14:textId="77777777" w:rsidR="005F30A8" w:rsidRPr="00784F8C" w:rsidRDefault="005F30A8" w:rsidP="00387FA8">
            <w:pPr>
              <w:pStyle w:val="TableText"/>
              <w:tabs>
                <w:tab w:val="decimal" w:pos="510"/>
              </w:tabs>
              <w:spacing w:before="40" w:after="40"/>
              <w:rPr>
                <w:lang w:eastAsia="en-NZ"/>
              </w:rPr>
            </w:pPr>
            <w:r w:rsidRPr="00784F8C">
              <w:rPr>
                <w:lang w:eastAsia="en-NZ"/>
              </w:rPr>
              <w:t>100</w:t>
            </w:r>
            <w:r w:rsidR="00307FF1">
              <w:rPr>
                <w:lang w:eastAsia="en-NZ"/>
              </w:rPr>
              <w:t>.0</w:t>
            </w:r>
          </w:p>
        </w:tc>
        <w:tc>
          <w:tcPr>
            <w:tcW w:w="992" w:type="dxa"/>
          </w:tcPr>
          <w:p w14:paraId="7FB9891A" w14:textId="77777777" w:rsidR="005F30A8" w:rsidRPr="00784F8C" w:rsidRDefault="005F30A8" w:rsidP="00387FA8">
            <w:pPr>
              <w:pStyle w:val="TableText"/>
              <w:tabs>
                <w:tab w:val="decimal" w:pos="510"/>
              </w:tabs>
              <w:spacing w:before="40" w:after="40"/>
              <w:rPr>
                <w:lang w:eastAsia="en-NZ"/>
              </w:rPr>
            </w:pPr>
            <w:r w:rsidRPr="00784F8C">
              <w:rPr>
                <w:lang w:eastAsia="en-NZ"/>
              </w:rPr>
              <w:t>99.9</w:t>
            </w:r>
          </w:p>
        </w:tc>
        <w:tc>
          <w:tcPr>
            <w:tcW w:w="567" w:type="dxa"/>
          </w:tcPr>
          <w:p w14:paraId="0BCDAA94" w14:textId="77777777" w:rsidR="005F30A8" w:rsidRPr="00784F8C" w:rsidRDefault="005F30A8" w:rsidP="00387FA8">
            <w:pPr>
              <w:pStyle w:val="TableText"/>
              <w:tabs>
                <w:tab w:val="decimal" w:pos="226"/>
              </w:tabs>
              <w:spacing w:before="40" w:after="40"/>
              <w:rPr>
                <w:lang w:eastAsia="en-NZ"/>
              </w:rPr>
            </w:pPr>
            <w:r w:rsidRPr="00784F8C">
              <w:rPr>
                <w:lang w:eastAsia="en-NZ"/>
              </w:rPr>
              <w:t>15</w:t>
            </w:r>
            <w:r w:rsidR="00307FF1">
              <w:rPr>
                <w:lang w:eastAsia="en-NZ"/>
              </w:rPr>
              <w:t>.0</w:t>
            </w:r>
          </w:p>
        </w:tc>
      </w:tr>
      <w:tr w:rsidR="005F30A8" w14:paraId="592C5E61" w14:textId="77777777" w:rsidTr="00AC4935">
        <w:trPr>
          <w:cantSplit/>
        </w:trPr>
        <w:tc>
          <w:tcPr>
            <w:tcW w:w="1276" w:type="dxa"/>
          </w:tcPr>
          <w:p w14:paraId="12E56D10" w14:textId="77777777" w:rsidR="005F30A8" w:rsidRPr="008446D2" w:rsidRDefault="005F30A8" w:rsidP="00387FA8">
            <w:pPr>
              <w:pStyle w:val="TableText"/>
              <w:spacing w:before="40" w:after="40"/>
              <w:rPr>
                <w:sz w:val="16"/>
                <w:szCs w:val="16"/>
                <w:lang w:eastAsia="en-NZ"/>
              </w:rPr>
            </w:pPr>
            <w:proofErr w:type="spellStart"/>
            <w:r w:rsidRPr="008446D2">
              <w:rPr>
                <w:sz w:val="16"/>
                <w:szCs w:val="16"/>
                <w:lang w:eastAsia="en-NZ"/>
              </w:rPr>
              <w:t>Galactos</w:t>
            </w:r>
            <w:r w:rsidR="00C155F0" w:rsidRPr="008446D2">
              <w:rPr>
                <w:sz w:val="16"/>
                <w:szCs w:val="16"/>
                <w:lang w:eastAsia="en-NZ"/>
              </w:rPr>
              <w:t>a</w:t>
            </w:r>
            <w:r w:rsidRPr="008446D2">
              <w:rPr>
                <w:sz w:val="16"/>
                <w:szCs w:val="16"/>
                <w:lang w:eastAsia="en-NZ"/>
              </w:rPr>
              <w:t>emia</w:t>
            </w:r>
            <w:proofErr w:type="spellEnd"/>
          </w:p>
        </w:tc>
        <w:tc>
          <w:tcPr>
            <w:tcW w:w="851" w:type="dxa"/>
          </w:tcPr>
          <w:p w14:paraId="0695C493" w14:textId="77777777" w:rsidR="005F30A8" w:rsidRPr="00784F8C" w:rsidRDefault="005F30A8" w:rsidP="00387FA8">
            <w:pPr>
              <w:pStyle w:val="TableText"/>
              <w:tabs>
                <w:tab w:val="decimal" w:pos="709"/>
              </w:tabs>
              <w:spacing w:before="40" w:after="40"/>
              <w:rPr>
                <w:lang w:eastAsia="en-NZ"/>
              </w:rPr>
            </w:pPr>
            <w:r w:rsidRPr="00784F8C">
              <w:rPr>
                <w:lang w:eastAsia="en-NZ"/>
              </w:rPr>
              <w:t>293,002</w:t>
            </w:r>
          </w:p>
        </w:tc>
        <w:tc>
          <w:tcPr>
            <w:tcW w:w="829" w:type="dxa"/>
          </w:tcPr>
          <w:p w14:paraId="3AA2F300" w14:textId="77777777" w:rsidR="005F30A8" w:rsidRPr="00784F8C" w:rsidRDefault="005F30A8" w:rsidP="00387FA8">
            <w:pPr>
              <w:pStyle w:val="TableText"/>
              <w:tabs>
                <w:tab w:val="decimal" w:pos="510"/>
              </w:tabs>
              <w:spacing w:before="40" w:after="40"/>
              <w:rPr>
                <w:lang w:eastAsia="en-NZ"/>
              </w:rPr>
            </w:pPr>
            <w:r w:rsidRPr="00784F8C">
              <w:rPr>
                <w:lang w:eastAsia="en-NZ"/>
              </w:rPr>
              <w:t>14</w:t>
            </w:r>
          </w:p>
        </w:tc>
        <w:tc>
          <w:tcPr>
            <w:tcW w:w="790" w:type="dxa"/>
          </w:tcPr>
          <w:p w14:paraId="1851184D" w14:textId="77777777" w:rsidR="005F30A8" w:rsidRPr="00784F8C" w:rsidRDefault="005F30A8" w:rsidP="00387FA8">
            <w:pPr>
              <w:pStyle w:val="TableText"/>
              <w:tabs>
                <w:tab w:val="decimal" w:pos="469"/>
              </w:tabs>
              <w:spacing w:before="40" w:after="40"/>
              <w:rPr>
                <w:lang w:eastAsia="en-NZ"/>
              </w:rPr>
            </w:pPr>
            <w:r w:rsidRPr="00784F8C">
              <w:rPr>
                <w:lang w:eastAsia="en-NZ"/>
              </w:rPr>
              <w:t>1</w:t>
            </w:r>
          </w:p>
        </w:tc>
        <w:tc>
          <w:tcPr>
            <w:tcW w:w="790" w:type="dxa"/>
          </w:tcPr>
          <w:p w14:paraId="7A1DF884" w14:textId="77777777" w:rsidR="005F30A8" w:rsidRPr="00784F8C" w:rsidRDefault="005F30A8" w:rsidP="00387FA8">
            <w:pPr>
              <w:pStyle w:val="TableText"/>
              <w:tabs>
                <w:tab w:val="decimal" w:pos="530"/>
              </w:tabs>
              <w:spacing w:before="40" w:after="40"/>
              <w:rPr>
                <w:lang w:eastAsia="en-NZ"/>
              </w:rPr>
            </w:pPr>
            <w:r w:rsidRPr="00784F8C">
              <w:rPr>
                <w:lang w:eastAsia="en-NZ"/>
              </w:rPr>
              <w:t>13</w:t>
            </w:r>
          </w:p>
        </w:tc>
        <w:tc>
          <w:tcPr>
            <w:tcW w:w="850" w:type="dxa"/>
          </w:tcPr>
          <w:p w14:paraId="6AD3E925" w14:textId="77777777" w:rsidR="005F30A8" w:rsidRPr="00784F8C" w:rsidRDefault="005F30A8" w:rsidP="00387FA8">
            <w:pPr>
              <w:pStyle w:val="TableText"/>
              <w:spacing w:before="40" w:after="40"/>
              <w:jc w:val="center"/>
              <w:rPr>
                <w:lang w:eastAsia="en-NZ"/>
              </w:rPr>
            </w:pPr>
            <w:r w:rsidRPr="00784F8C">
              <w:rPr>
                <w:lang w:eastAsia="en-NZ"/>
              </w:rPr>
              <w:t>0</w:t>
            </w:r>
          </w:p>
        </w:tc>
        <w:tc>
          <w:tcPr>
            <w:tcW w:w="851" w:type="dxa"/>
          </w:tcPr>
          <w:p w14:paraId="5EA420C2" w14:textId="77777777" w:rsidR="005F30A8" w:rsidRPr="00784F8C" w:rsidRDefault="005F30A8" w:rsidP="00387FA8">
            <w:pPr>
              <w:pStyle w:val="TableText"/>
              <w:tabs>
                <w:tab w:val="decimal" w:pos="653"/>
              </w:tabs>
              <w:spacing w:before="40" w:after="40"/>
              <w:rPr>
                <w:lang w:eastAsia="en-NZ"/>
              </w:rPr>
            </w:pPr>
            <w:r w:rsidRPr="00784F8C">
              <w:rPr>
                <w:lang w:eastAsia="en-NZ"/>
              </w:rPr>
              <w:t>292,988</w:t>
            </w:r>
          </w:p>
        </w:tc>
        <w:tc>
          <w:tcPr>
            <w:tcW w:w="993" w:type="dxa"/>
          </w:tcPr>
          <w:p w14:paraId="5989971B" w14:textId="77777777" w:rsidR="005F30A8" w:rsidRPr="00784F8C" w:rsidRDefault="005F30A8" w:rsidP="00387FA8">
            <w:pPr>
              <w:pStyle w:val="TableText"/>
              <w:tabs>
                <w:tab w:val="decimal" w:pos="510"/>
              </w:tabs>
              <w:spacing w:before="40" w:after="40"/>
              <w:rPr>
                <w:lang w:eastAsia="en-NZ"/>
              </w:rPr>
            </w:pPr>
            <w:r w:rsidRPr="00784F8C">
              <w:rPr>
                <w:lang w:eastAsia="en-NZ"/>
              </w:rPr>
              <w:t>100</w:t>
            </w:r>
            <w:r w:rsidR="006E0809">
              <w:rPr>
                <w:lang w:eastAsia="en-NZ"/>
              </w:rPr>
              <w:t>.0</w:t>
            </w:r>
          </w:p>
        </w:tc>
        <w:tc>
          <w:tcPr>
            <w:tcW w:w="992" w:type="dxa"/>
          </w:tcPr>
          <w:p w14:paraId="0E76BE7A" w14:textId="77777777" w:rsidR="005F30A8" w:rsidRPr="00784F8C" w:rsidRDefault="005F30A8" w:rsidP="00387FA8">
            <w:pPr>
              <w:pStyle w:val="TableText"/>
              <w:tabs>
                <w:tab w:val="decimal" w:pos="510"/>
              </w:tabs>
              <w:spacing w:before="40" w:after="40"/>
              <w:rPr>
                <w:lang w:eastAsia="en-NZ"/>
              </w:rPr>
            </w:pPr>
            <w:r w:rsidRPr="00784F8C">
              <w:rPr>
                <w:lang w:eastAsia="en-NZ"/>
              </w:rPr>
              <w:t>100</w:t>
            </w:r>
            <w:r w:rsidR="009D4A28">
              <w:rPr>
                <w:lang w:eastAsia="en-NZ"/>
              </w:rPr>
              <w:t>.0</w:t>
            </w:r>
          </w:p>
        </w:tc>
        <w:tc>
          <w:tcPr>
            <w:tcW w:w="567" w:type="dxa"/>
          </w:tcPr>
          <w:p w14:paraId="7C7615B9" w14:textId="77777777" w:rsidR="005F30A8" w:rsidRPr="00784F8C" w:rsidRDefault="005F30A8" w:rsidP="00387FA8">
            <w:pPr>
              <w:pStyle w:val="TableText"/>
              <w:tabs>
                <w:tab w:val="decimal" w:pos="226"/>
              </w:tabs>
              <w:spacing w:before="40" w:after="40"/>
              <w:rPr>
                <w:lang w:eastAsia="en-NZ"/>
              </w:rPr>
            </w:pPr>
            <w:r w:rsidRPr="00784F8C">
              <w:rPr>
                <w:lang w:eastAsia="en-NZ"/>
              </w:rPr>
              <w:t>7.1</w:t>
            </w:r>
          </w:p>
        </w:tc>
      </w:tr>
      <w:tr w:rsidR="005F30A8" w14:paraId="14C2EC90" w14:textId="77777777" w:rsidTr="00AC4935">
        <w:trPr>
          <w:cantSplit/>
        </w:trPr>
        <w:tc>
          <w:tcPr>
            <w:tcW w:w="1276" w:type="dxa"/>
          </w:tcPr>
          <w:p w14:paraId="162D98F7" w14:textId="77777777" w:rsidR="005F30A8" w:rsidRPr="008446D2" w:rsidRDefault="005F30A8" w:rsidP="00387FA8">
            <w:pPr>
              <w:pStyle w:val="TableText"/>
              <w:spacing w:before="40" w:after="40"/>
              <w:rPr>
                <w:sz w:val="16"/>
                <w:szCs w:val="16"/>
                <w:lang w:eastAsia="en-NZ"/>
              </w:rPr>
            </w:pPr>
            <w:r w:rsidRPr="008446D2">
              <w:rPr>
                <w:sz w:val="16"/>
                <w:szCs w:val="16"/>
                <w:lang w:eastAsia="en-NZ"/>
              </w:rPr>
              <w:t>SCID*</w:t>
            </w:r>
          </w:p>
        </w:tc>
        <w:tc>
          <w:tcPr>
            <w:tcW w:w="851" w:type="dxa"/>
          </w:tcPr>
          <w:p w14:paraId="6E51FA85" w14:textId="77777777" w:rsidR="005F30A8" w:rsidRPr="00784F8C" w:rsidRDefault="005F30A8" w:rsidP="00387FA8">
            <w:pPr>
              <w:pStyle w:val="TableText"/>
              <w:tabs>
                <w:tab w:val="decimal" w:pos="709"/>
              </w:tabs>
              <w:spacing w:before="40" w:after="40"/>
              <w:rPr>
                <w:lang w:eastAsia="en-NZ"/>
              </w:rPr>
            </w:pPr>
            <w:r w:rsidRPr="00784F8C">
              <w:rPr>
                <w:lang w:eastAsia="en-NZ"/>
              </w:rPr>
              <w:t>61,744</w:t>
            </w:r>
          </w:p>
        </w:tc>
        <w:tc>
          <w:tcPr>
            <w:tcW w:w="829" w:type="dxa"/>
          </w:tcPr>
          <w:p w14:paraId="5A04A265" w14:textId="77777777" w:rsidR="005F30A8" w:rsidRPr="00784F8C" w:rsidRDefault="005F30A8" w:rsidP="00387FA8">
            <w:pPr>
              <w:pStyle w:val="TableText"/>
              <w:tabs>
                <w:tab w:val="decimal" w:pos="510"/>
              </w:tabs>
              <w:spacing w:before="40" w:after="40"/>
              <w:rPr>
                <w:lang w:eastAsia="en-NZ"/>
              </w:rPr>
            </w:pPr>
            <w:r w:rsidRPr="00784F8C">
              <w:rPr>
                <w:lang w:eastAsia="en-NZ"/>
              </w:rPr>
              <w:t>27</w:t>
            </w:r>
          </w:p>
        </w:tc>
        <w:tc>
          <w:tcPr>
            <w:tcW w:w="790" w:type="dxa"/>
          </w:tcPr>
          <w:p w14:paraId="7ED6F40C" w14:textId="77777777" w:rsidR="005F30A8" w:rsidRPr="00784F8C" w:rsidRDefault="005F30A8" w:rsidP="00387FA8">
            <w:pPr>
              <w:pStyle w:val="TableText"/>
              <w:tabs>
                <w:tab w:val="decimal" w:pos="469"/>
              </w:tabs>
              <w:spacing w:before="40" w:after="40"/>
              <w:rPr>
                <w:lang w:eastAsia="en-NZ"/>
              </w:rPr>
            </w:pPr>
            <w:r w:rsidRPr="00784F8C">
              <w:rPr>
                <w:lang w:eastAsia="en-NZ"/>
              </w:rPr>
              <w:t>3</w:t>
            </w:r>
          </w:p>
        </w:tc>
        <w:tc>
          <w:tcPr>
            <w:tcW w:w="790" w:type="dxa"/>
          </w:tcPr>
          <w:p w14:paraId="175D7E20" w14:textId="77777777" w:rsidR="005F30A8" w:rsidRPr="00784F8C" w:rsidRDefault="005F30A8" w:rsidP="00387FA8">
            <w:pPr>
              <w:pStyle w:val="TableText"/>
              <w:tabs>
                <w:tab w:val="decimal" w:pos="530"/>
              </w:tabs>
              <w:spacing w:before="40" w:after="40"/>
              <w:rPr>
                <w:lang w:eastAsia="en-NZ"/>
              </w:rPr>
            </w:pPr>
            <w:r w:rsidRPr="00784F8C">
              <w:rPr>
                <w:lang w:eastAsia="en-NZ"/>
              </w:rPr>
              <w:t>24</w:t>
            </w:r>
          </w:p>
        </w:tc>
        <w:tc>
          <w:tcPr>
            <w:tcW w:w="850" w:type="dxa"/>
          </w:tcPr>
          <w:p w14:paraId="78BC5E93" w14:textId="77777777" w:rsidR="005F30A8" w:rsidRPr="00784F8C" w:rsidRDefault="005F30A8" w:rsidP="00387FA8">
            <w:pPr>
              <w:pStyle w:val="TableText"/>
              <w:spacing w:before="40" w:after="40"/>
              <w:jc w:val="center"/>
              <w:rPr>
                <w:lang w:eastAsia="en-NZ"/>
              </w:rPr>
            </w:pPr>
            <w:r w:rsidRPr="00784F8C">
              <w:rPr>
                <w:lang w:eastAsia="en-NZ"/>
              </w:rPr>
              <w:t>0</w:t>
            </w:r>
          </w:p>
        </w:tc>
        <w:tc>
          <w:tcPr>
            <w:tcW w:w="851" w:type="dxa"/>
          </w:tcPr>
          <w:p w14:paraId="6D851C25" w14:textId="77777777" w:rsidR="005F30A8" w:rsidRPr="00784F8C" w:rsidRDefault="005F30A8" w:rsidP="00387FA8">
            <w:pPr>
              <w:pStyle w:val="TableText"/>
              <w:tabs>
                <w:tab w:val="decimal" w:pos="653"/>
              </w:tabs>
              <w:spacing w:before="40" w:after="40"/>
              <w:rPr>
                <w:lang w:eastAsia="en-NZ"/>
              </w:rPr>
            </w:pPr>
            <w:r w:rsidRPr="00784F8C">
              <w:rPr>
                <w:lang w:eastAsia="en-NZ"/>
              </w:rPr>
              <w:t>61,717</w:t>
            </w:r>
          </w:p>
        </w:tc>
        <w:tc>
          <w:tcPr>
            <w:tcW w:w="993" w:type="dxa"/>
          </w:tcPr>
          <w:p w14:paraId="2695A344" w14:textId="77777777" w:rsidR="005F30A8" w:rsidRPr="00784F8C" w:rsidRDefault="005F30A8" w:rsidP="00387FA8">
            <w:pPr>
              <w:pStyle w:val="TableText"/>
              <w:tabs>
                <w:tab w:val="decimal" w:pos="510"/>
              </w:tabs>
              <w:spacing w:before="40" w:after="40"/>
              <w:rPr>
                <w:lang w:eastAsia="en-NZ"/>
              </w:rPr>
            </w:pPr>
            <w:r w:rsidRPr="00784F8C">
              <w:rPr>
                <w:lang w:eastAsia="en-NZ"/>
              </w:rPr>
              <w:t>100</w:t>
            </w:r>
            <w:r w:rsidR="009D4A28">
              <w:rPr>
                <w:lang w:eastAsia="en-NZ"/>
              </w:rPr>
              <w:t>.0</w:t>
            </w:r>
          </w:p>
        </w:tc>
        <w:tc>
          <w:tcPr>
            <w:tcW w:w="992" w:type="dxa"/>
          </w:tcPr>
          <w:p w14:paraId="55A529DD" w14:textId="77777777" w:rsidR="005F30A8" w:rsidRPr="00784F8C" w:rsidRDefault="005F30A8" w:rsidP="00387FA8">
            <w:pPr>
              <w:pStyle w:val="TableText"/>
              <w:tabs>
                <w:tab w:val="decimal" w:pos="510"/>
              </w:tabs>
              <w:spacing w:before="40" w:after="40"/>
              <w:rPr>
                <w:lang w:eastAsia="en-NZ"/>
              </w:rPr>
            </w:pPr>
            <w:r w:rsidRPr="00784F8C">
              <w:rPr>
                <w:lang w:eastAsia="en-NZ"/>
              </w:rPr>
              <w:t>100</w:t>
            </w:r>
            <w:r w:rsidR="009D4A28">
              <w:rPr>
                <w:lang w:eastAsia="en-NZ"/>
              </w:rPr>
              <w:t>.0</w:t>
            </w:r>
          </w:p>
        </w:tc>
        <w:tc>
          <w:tcPr>
            <w:tcW w:w="567" w:type="dxa"/>
          </w:tcPr>
          <w:p w14:paraId="3C43EC09" w14:textId="77777777" w:rsidR="005F30A8" w:rsidRPr="00784F8C" w:rsidRDefault="005F30A8" w:rsidP="00387FA8">
            <w:pPr>
              <w:pStyle w:val="TableText"/>
              <w:tabs>
                <w:tab w:val="decimal" w:pos="226"/>
              </w:tabs>
              <w:spacing w:before="40" w:after="40"/>
              <w:rPr>
                <w:lang w:eastAsia="en-NZ"/>
              </w:rPr>
            </w:pPr>
            <w:r w:rsidRPr="00784F8C">
              <w:rPr>
                <w:lang w:eastAsia="en-NZ"/>
              </w:rPr>
              <w:t>11.1</w:t>
            </w:r>
          </w:p>
        </w:tc>
      </w:tr>
      <w:tr w:rsidR="005F30A8" w:rsidRPr="00AB44F5" w14:paraId="579429C4" w14:textId="77777777" w:rsidTr="00AC4935">
        <w:trPr>
          <w:cantSplit/>
        </w:trPr>
        <w:tc>
          <w:tcPr>
            <w:tcW w:w="1276" w:type="dxa"/>
          </w:tcPr>
          <w:p w14:paraId="14FA1B3E" w14:textId="77777777" w:rsidR="005F30A8" w:rsidRPr="00AB44F5" w:rsidRDefault="005F30A8" w:rsidP="00387FA8">
            <w:pPr>
              <w:pStyle w:val="TableText"/>
              <w:spacing w:before="40" w:after="40"/>
              <w:rPr>
                <w:b/>
                <w:lang w:eastAsia="en-NZ"/>
              </w:rPr>
            </w:pPr>
            <w:r w:rsidRPr="00AB44F5">
              <w:rPr>
                <w:b/>
                <w:lang w:eastAsia="en-NZ"/>
              </w:rPr>
              <w:t>Total</w:t>
            </w:r>
          </w:p>
        </w:tc>
        <w:tc>
          <w:tcPr>
            <w:tcW w:w="851" w:type="dxa"/>
          </w:tcPr>
          <w:p w14:paraId="59F3E593" w14:textId="77777777" w:rsidR="005F30A8" w:rsidRPr="00784F8C" w:rsidRDefault="005F30A8" w:rsidP="00387FA8">
            <w:pPr>
              <w:pStyle w:val="TableText"/>
              <w:tabs>
                <w:tab w:val="decimal" w:pos="709"/>
              </w:tabs>
              <w:spacing w:before="40" w:after="40"/>
              <w:rPr>
                <w:b/>
                <w:bCs/>
                <w:lang w:eastAsia="en-NZ"/>
              </w:rPr>
            </w:pPr>
            <w:r w:rsidRPr="00784F8C">
              <w:rPr>
                <w:b/>
                <w:bCs/>
                <w:lang w:eastAsia="en-NZ"/>
              </w:rPr>
              <w:t>293,002</w:t>
            </w:r>
          </w:p>
        </w:tc>
        <w:tc>
          <w:tcPr>
            <w:tcW w:w="829" w:type="dxa"/>
          </w:tcPr>
          <w:p w14:paraId="7CBB2040" w14:textId="77777777" w:rsidR="005F30A8" w:rsidRPr="00784F8C" w:rsidRDefault="005F30A8" w:rsidP="00387FA8">
            <w:pPr>
              <w:pStyle w:val="TableText"/>
              <w:tabs>
                <w:tab w:val="decimal" w:pos="510"/>
              </w:tabs>
              <w:spacing w:before="40" w:after="40"/>
              <w:rPr>
                <w:b/>
                <w:bCs/>
                <w:lang w:eastAsia="en-NZ"/>
              </w:rPr>
            </w:pPr>
            <w:r w:rsidRPr="00784F8C">
              <w:rPr>
                <w:b/>
                <w:bCs/>
                <w:lang w:eastAsia="en-NZ"/>
              </w:rPr>
              <w:t>1,635</w:t>
            </w:r>
          </w:p>
        </w:tc>
        <w:tc>
          <w:tcPr>
            <w:tcW w:w="790" w:type="dxa"/>
          </w:tcPr>
          <w:p w14:paraId="31D12E03" w14:textId="77777777" w:rsidR="005F30A8" w:rsidRPr="00784F8C" w:rsidRDefault="005F30A8" w:rsidP="00387FA8">
            <w:pPr>
              <w:pStyle w:val="TableText"/>
              <w:tabs>
                <w:tab w:val="decimal" w:pos="469"/>
              </w:tabs>
              <w:spacing w:before="40" w:after="40"/>
              <w:rPr>
                <w:b/>
                <w:bCs/>
                <w:lang w:eastAsia="en-NZ"/>
              </w:rPr>
            </w:pPr>
            <w:r w:rsidRPr="00784F8C">
              <w:rPr>
                <w:b/>
                <w:bCs/>
                <w:lang w:eastAsia="en-NZ"/>
              </w:rPr>
              <w:t>285</w:t>
            </w:r>
          </w:p>
        </w:tc>
        <w:tc>
          <w:tcPr>
            <w:tcW w:w="790" w:type="dxa"/>
          </w:tcPr>
          <w:p w14:paraId="40DEFF2F" w14:textId="77777777" w:rsidR="005F30A8" w:rsidRPr="00784F8C" w:rsidRDefault="005F30A8" w:rsidP="00387FA8">
            <w:pPr>
              <w:pStyle w:val="TableText"/>
              <w:tabs>
                <w:tab w:val="decimal" w:pos="530"/>
              </w:tabs>
              <w:spacing w:before="40" w:after="40"/>
              <w:rPr>
                <w:b/>
                <w:bCs/>
                <w:lang w:eastAsia="en-NZ"/>
              </w:rPr>
            </w:pPr>
            <w:r w:rsidRPr="00784F8C">
              <w:rPr>
                <w:b/>
                <w:bCs/>
                <w:lang w:eastAsia="en-NZ"/>
              </w:rPr>
              <w:t>1,350</w:t>
            </w:r>
          </w:p>
        </w:tc>
        <w:tc>
          <w:tcPr>
            <w:tcW w:w="850" w:type="dxa"/>
          </w:tcPr>
          <w:p w14:paraId="45F07C99" w14:textId="77777777" w:rsidR="005F30A8" w:rsidRPr="00784F8C" w:rsidRDefault="005F30A8" w:rsidP="00387FA8">
            <w:pPr>
              <w:pStyle w:val="TableText"/>
              <w:spacing w:before="40" w:after="40"/>
              <w:jc w:val="center"/>
              <w:rPr>
                <w:b/>
                <w:bCs/>
                <w:lang w:eastAsia="en-NZ"/>
              </w:rPr>
            </w:pPr>
            <w:r w:rsidRPr="00784F8C">
              <w:rPr>
                <w:b/>
                <w:bCs/>
                <w:lang w:eastAsia="en-NZ"/>
              </w:rPr>
              <w:t>4</w:t>
            </w:r>
          </w:p>
        </w:tc>
        <w:tc>
          <w:tcPr>
            <w:tcW w:w="851" w:type="dxa"/>
          </w:tcPr>
          <w:p w14:paraId="35E8E135" w14:textId="77777777" w:rsidR="005F30A8" w:rsidRPr="00784F8C" w:rsidRDefault="005F30A8" w:rsidP="00387FA8">
            <w:pPr>
              <w:pStyle w:val="TableText"/>
              <w:tabs>
                <w:tab w:val="decimal" w:pos="653"/>
              </w:tabs>
              <w:spacing w:before="40" w:after="40"/>
              <w:rPr>
                <w:b/>
                <w:bCs/>
                <w:lang w:eastAsia="en-NZ"/>
              </w:rPr>
            </w:pPr>
            <w:r w:rsidRPr="00784F8C">
              <w:rPr>
                <w:b/>
                <w:bCs/>
                <w:lang w:eastAsia="en-NZ"/>
              </w:rPr>
              <w:t>291,363</w:t>
            </w:r>
          </w:p>
        </w:tc>
        <w:tc>
          <w:tcPr>
            <w:tcW w:w="993" w:type="dxa"/>
          </w:tcPr>
          <w:p w14:paraId="4214901C" w14:textId="77777777" w:rsidR="005F30A8" w:rsidRPr="00784F8C" w:rsidRDefault="005F30A8" w:rsidP="00387FA8">
            <w:pPr>
              <w:pStyle w:val="TableText"/>
              <w:tabs>
                <w:tab w:val="decimal" w:pos="510"/>
              </w:tabs>
              <w:spacing w:before="40" w:after="40"/>
              <w:rPr>
                <w:b/>
                <w:bCs/>
                <w:lang w:eastAsia="en-NZ"/>
              </w:rPr>
            </w:pPr>
            <w:r w:rsidRPr="00784F8C">
              <w:rPr>
                <w:b/>
                <w:bCs/>
                <w:lang w:eastAsia="en-NZ"/>
              </w:rPr>
              <w:t>98.6</w:t>
            </w:r>
          </w:p>
        </w:tc>
        <w:tc>
          <w:tcPr>
            <w:tcW w:w="992" w:type="dxa"/>
          </w:tcPr>
          <w:p w14:paraId="29E9648E" w14:textId="77777777" w:rsidR="005F30A8" w:rsidRPr="00784F8C" w:rsidRDefault="005F30A8" w:rsidP="00387FA8">
            <w:pPr>
              <w:pStyle w:val="TableText"/>
              <w:tabs>
                <w:tab w:val="decimal" w:pos="510"/>
              </w:tabs>
              <w:spacing w:before="40" w:after="40"/>
              <w:rPr>
                <w:b/>
                <w:bCs/>
                <w:lang w:eastAsia="en-NZ"/>
              </w:rPr>
            </w:pPr>
            <w:r w:rsidRPr="00784F8C">
              <w:rPr>
                <w:b/>
                <w:bCs/>
                <w:lang w:eastAsia="en-NZ"/>
              </w:rPr>
              <w:t>99.5</w:t>
            </w:r>
          </w:p>
        </w:tc>
        <w:tc>
          <w:tcPr>
            <w:tcW w:w="567" w:type="dxa"/>
          </w:tcPr>
          <w:p w14:paraId="79C36204" w14:textId="77777777" w:rsidR="005F30A8" w:rsidRPr="00784F8C" w:rsidRDefault="005F30A8" w:rsidP="00387FA8">
            <w:pPr>
              <w:pStyle w:val="TableText"/>
              <w:tabs>
                <w:tab w:val="decimal" w:pos="226"/>
              </w:tabs>
              <w:spacing w:before="40" w:after="40"/>
              <w:rPr>
                <w:b/>
                <w:bCs/>
                <w:lang w:eastAsia="en-NZ"/>
              </w:rPr>
            </w:pPr>
            <w:r w:rsidRPr="00784F8C">
              <w:rPr>
                <w:b/>
                <w:bCs/>
                <w:lang w:eastAsia="en-NZ"/>
              </w:rPr>
              <w:t>17.4</w:t>
            </w:r>
          </w:p>
        </w:tc>
      </w:tr>
    </w:tbl>
    <w:p w14:paraId="6A1316D9" w14:textId="77777777" w:rsidR="000E0256" w:rsidRPr="00361E5C" w:rsidRDefault="000E0256" w:rsidP="00AB44F5">
      <w:pPr>
        <w:pStyle w:val="Note"/>
        <w:rPr>
          <w:lang w:eastAsia="en-NZ"/>
        </w:rPr>
      </w:pPr>
      <w:r>
        <w:rPr>
          <w:lang w:eastAsia="en-NZ"/>
        </w:rPr>
        <w:t>*</w:t>
      </w:r>
      <w:r w:rsidR="00AB44F5">
        <w:rPr>
          <w:lang w:eastAsia="en-NZ"/>
        </w:rPr>
        <w:tab/>
        <w:t>S</w:t>
      </w:r>
      <w:r>
        <w:rPr>
          <w:lang w:eastAsia="en-NZ"/>
        </w:rPr>
        <w:t>CID screening started in December 2017</w:t>
      </w:r>
      <w:r w:rsidR="00AB44F5">
        <w:rPr>
          <w:lang w:eastAsia="en-NZ"/>
        </w:rPr>
        <w:t>.</w:t>
      </w:r>
    </w:p>
    <w:p w14:paraId="79606A14" w14:textId="77777777" w:rsidR="000E0256" w:rsidRPr="002D6D6F" w:rsidRDefault="000E0256" w:rsidP="00153077">
      <w:pPr>
        <w:pStyle w:val="Heading1"/>
      </w:pPr>
      <w:bookmarkStart w:id="76" w:name="_Toc515290642"/>
      <w:bookmarkStart w:id="77" w:name="_Toc15460983"/>
      <w:bookmarkStart w:id="78" w:name="_Toc22895388"/>
      <w:bookmarkStart w:id="79" w:name="_Toc24455484"/>
      <w:r>
        <w:lastRenderedPageBreak/>
        <w:t>Appendix 1</w:t>
      </w:r>
      <w:r w:rsidRPr="00D55C87">
        <w:t xml:space="preserve">: </w:t>
      </w:r>
      <w:r>
        <w:t>List of screened conditions</w:t>
      </w:r>
      <w:bookmarkEnd w:id="76"/>
      <w:bookmarkEnd w:id="77"/>
      <w:bookmarkEnd w:id="78"/>
      <w:bookmarkEnd w:id="79"/>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0E0256" w:rsidRPr="00153077" w14:paraId="6278566C" w14:textId="77777777" w:rsidTr="008D16CE">
        <w:trPr>
          <w:cantSplit/>
        </w:trPr>
        <w:tc>
          <w:tcPr>
            <w:tcW w:w="8080" w:type="dxa"/>
            <w:tcBorders>
              <w:top w:val="nil"/>
              <w:bottom w:val="nil"/>
            </w:tcBorders>
            <w:shd w:val="clear" w:color="auto" w:fill="D9D9D9" w:themeFill="background1" w:themeFillShade="D9"/>
          </w:tcPr>
          <w:p w14:paraId="02D28D03" w14:textId="77777777" w:rsidR="000E0256" w:rsidRPr="00153077" w:rsidRDefault="000E0256" w:rsidP="00153077">
            <w:pPr>
              <w:pStyle w:val="TableText"/>
              <w:rPr>
                <w:b/>
              </w:rPr>
            </w:pPr>
            <w:r w:rsidRPr="00153077">
              <w:rPr>
                <w:b/>
              </w:rPr>
              <w:t>Amino acid disorders</w:t>
            </w:r>
          </w:p>
        </w:tc>
      </w:tr>
      <w:tr w:rsidR="000E0256" w:rsidRPr="002D6D6F" w14:paraId="19864311" w14:textId="77777777" w:rsidTr="008D16CE">
        <w:trPr>
          <w:cantSplit/>
        </w:trPr>
        <w:tc>
          <w:tcPr>
            <w:tcW w:w="8080" w:type="dxa"/>
            <w:tcBorders>
              <w:top w:val="nil"/>
            </w:tcBorders>
            <w:shd w:val="clear" w:color="auto" w:fill="auto"/>
          </w:tcPr>
          <w:p w14:paraId="3D985F21" w14:textId="77777777" w:rsidR="000E0256" w:rsidRPr="002D6D6F" w:rsidRDefault="000E0256" w:rsidP="00153077">
            <w:pPr>
              <w:pStyle w:val="TableText"/>
            </w:pPr>
            <w:r w:rsidRPr="002D6D6F">
              <w:t>Phenylketonuria</w:t>
            </w:r>
          </w:p>
        </w:tc>
      </w:tr>
      <w:tr w:rsidR="000E0256" w:rsidRPr="002D6D6F" w14:paraId="5B78047E" w14:textId="77777777" w:rsidTr="008D16CE">
        <w:trPr>
          <w:cantSplit/>
        </w:trPr>
        <w:tc>
          <w:tcPr>
            <w:tcW w:w="8080" w:type="dxa"/>
            <w:shd w:val="clear" w:color="auto" w:fill="auto"/>
          </w:tcPr>
          <w:p w14:paraId="4EC7A0FE" w14:textId="77777777" w:rsidR="000E0256" w:rsidRPr="002D6D6F" w:rsidRDefault="000E0256" w:rsidP="00153077">
            <w:pPr>
              <w:pStyle w:val="TableText"/>
            </w:pPr>
            <w:r w:rsidRPr="002D6D6F">
              <w:t>Maple syrup urine disease</w:t>
            </w:r>
          </w:p>
        </w:tc>
      </w:tr>
      <w:tr w:rsidR="000E0256" w:rsidRPr="002D6D6F" w14:paraId="148DE0D9" w14:textId="77777777" w:rsidTr="008D16CE">
        <w:trPr>
          <w:cantSplit/>
        </w:trPr>
        <w:tc>
          <w:tcPr>
            <w:tcW w:w="8080" w:type="dxa"/>
            <w:shd w:val="clear" w:color="auto" w:fill="auto"/>
          </w:tcPr>
          <w:p w14:paraId="265135E9" w14:textId="77777777" w:rsidR="000E0256" w:rsidRPr="002D6D6F" w:rsidRDefault="000E0256" w:rsidP="00153077">
            <w:pPr>
              <w:pStyle w:val="TableText"/>
            </w:pPr>
            <w:proofErr w:type="spellStart"/>
            <w:r w:rsidRPr="002D6D6F">
              <w:t>Argininosuccinic</w:t>
            </w:r>
            <w:proofErr w:type="spellEnd"/>
            <w:r w:rsidRPr="002D6D6F">
              <w:t xml:space="preserve"> aciduria (</w:t>
            </w:r>
            <w:proofErr w:type="spellStart"/>
            <w:r w:rsidRPr="002D6D6F">
              <w:t>argininosuccinate</w:t>
            </w:r>
            <w:proofErr w:type="spellEnd"/>
            <w:r w:rsidRPr="002D6D6F">
              <w:t xml:space="preserve"> lyase deficiency)</w:t>
            </w:r>
          </w:p>
        </w:tc>
      </w:tr>
      <w:tr w:rsidR="000E0256" w:rsidRPr="002D6D6F" w14:paraId="326722B3" w14:textId="77777777" w:rsidTr="008D16CE">
        <w:trPr>
          <w:cantSplit/>
        </w:trPr>
        <w:tc>
          <w:tcPr>
            <w:tcW w:w="8080" w:type="dxa"/>
            <w:shd w:val="clear" w:color="auto" w:fill="auto"/>
          </w:tcPr>
          <w:p w14:paraId="21F796F6" w14:textId="77777777" w:rsidR="000E0256" w:rsidRPr="002D6D6F" w:rsidRDefault="000E0256" w:rsidP="00153077">
            <w:pPr>
              <w:pStyle w:val="TableText"/>
            </w:pPr>
            <w:proofErr w:type="spellStart"/>
            <w:r w:rsidRPr="002D6D6F">
              <w:t>Citrullinaemia</w:t>
            </w:r>
            <w:proofErr w:type="spellEnd"/>
            <w:r w:rsidRPr="002D6D6F">
              <w:t xml:space="preserve"> (</w:t>
            </w:r>
            <w:proofErr w:type="spellStart"/>
            <w:r w:rsidRPr="002D6D6F">
              <w:t>argininosuccinate</w:t>
            </w:r>
            <w:proofErr w:type="spellEnd"/>
            <w:r w:rsidRPr="002D6D6F">
              <w:t xml:space="preserve"> synthetase deficiency</w:t>
            </w:r>
            <w:r>
              <w:t>)</w:t>
            </w:r>
          </w:p>
        </w:tc>
      </w:tr>
      <w:tr w:rsidR="000E0256" w:rsidRPr="002D6D6F" w14:paraId="70C0497E" w14:textId="77777777" w:rsidTr="008D16CE">
        <w:trPr>
          <w:cantSplit/>
        </w:trPr>
        <w:tc>
          <w:tcPr>
            <w:tcW w:w="8080" w:type="dxa"/>
            <w:shd w:val="clear" w:color="auto" w:fill="auto"/>
          </w:tcPr>
          <w:p w14:paraId="39AB03DF" w14:textId="77777777" w:rsidR="000E0256" w:rsidRPr="002D6D6F" w:rsidRDefault="000E0256" w:rsidP="00153077">
            <w:pPr>
              <w:pStyle w:val="TableText"/>
            </w:pPr>
            <w:r w:rsidRPr="002D6D6F">
              <w:t>Glutaric acidaemia type I (glutaryl-CoA dehydrogenase deficiency)</w:t>
            </w:r>
          </w:p>
        </w:tc>
      </w:tr>
      <w:tr w:rsidR="000E0256" w:rsidRPr="002D6D6F" w14:paraId="20EF45E7" w14:textId="77777777" w:rsidTr="008D16CE">
        <w:trPr>
          <w:cantSplit/>
        </w:trPr>
        <w:tc>
          <w:tcPr>
            <w:tcW w:w="8080" w:type="dxa"/>
            <w:shd w:val="clear" w:color="auto" w:fill="auto"/>
          </w:tcPr>
          <w:p w14:paraId="1BD04B8E" w14:textId="77777777" w:rsidR="000E0256" w:rsidRPr="002D6D6F" w:rsidRDefault="000E0256" w:rsidP="00153077">
            <w:pPr>
              <w:pStyle w:val="TableText"/>
            </w:pPr>
            <w:r w:rsidRPr="002D6D6F">
              <w:t>Homocystinuria (cystathi</w:t>
            </w:r>
            <w:r w:rsidR="00B77863">
              <w:t>onine beta-synthase deficiency)</w:t>
            </w:r>
          </w:p>
        </w:tc>
      </w:tr>
      <w:tr w:rsidR="000E0256" w:rsidRPr="002D6D6F" w14:paraId="00EC4E2A" w14:textId="77777777" w:rsidTr="008D16CE">
        <w:trPr>
          <w:cantSplit/>
        </w:trPr>
        <w:tc>
          <w:tcPr>
            <w:tcW w:w="8080" w:type="dxa"/>
            <w:shd w:val="clear" w:color="auto" w:fill="auto"/>
          </w:tcPr>
          <w:p w14:paraId="1659750E" w14:textId="77777777" w:rsidR="000E0256" w:rsidRPr="002D6D6F" w:rsidRDefault="000E0256" w:rsidP="00153077">
            <w:pPr>
              <w:pStyle w:val="TableText"/>
            </w:pPr>
            <w:r w:rsidRPr="002D6D6F">
              <w:t>Isovaleric acidaemia (</w:t>
            </w:r>
            <w:proofErr w:type="spellStart"/>
            <w:r w:rsidRPr="002D6D6F">
              <w:t>isovalery</w:t>
            </w:r>
            <w:r w:rsidR="00153077">
              <w:t>l</w:t>
            </w:r>
            <w:proofErr w:type="spellEnd"/>
            <w:r w:rsidR="00153077">
              <w:t>-CoA dehydrogenase deficiency)</w:t>
            </w:r>
          </w:p>
        </w:tc>
      </w:tr>
      <w:tr w:rsidR="000E0256" w:rsidRPr="002D6D6F" w14:paraId="25441211" w14:textId="77777777" w:rsidTr="008D16CE">
        <w:trPr>
          <w:cantSplit/>
        </w:trPr>
        <w:tc>
          <w:tcPr>
            <w:tcW w:w="8080" w:type="dxa"/>
            <w:shd w:val="clear" w:color="auto" w:fill="auto"/>
          </w:tcPr>
          <w:p w14:paraId="047F5DF4" w14:textId="77777777" w:rsidR="000E0256" w:rsidRPr="002D6D6F" w:rsidRDefault="000E0256" w:rsidP="00153077">
            <w:pPr>
              <w:pStyle w:val="TableText"/>
            </w:pPr>
            <w:r w:rsidRPr="002D6D6F">
              <w:t xml:space="preserve">Methylmalonic acidurias (mutase deficiency, </w:t>
            </w:r>
            <w:proofErr w:type="spellStart"/>
            <w:r w:rsidRPr="002D6D6F">
              <w:t>CblA</w:t>
            </w:r>
            <w:proofErr w:type="spellEnd"/>
            <w:r w:rsidRPr="002D6D6F">
              <w:t xml:space="preserve">, </w:t>
            </w:r>
            <w:proofErr w:type="spellStart"/>
            <w:r w:rsidRPr="002D6D6F">
              <w:t>CblB</w:t>
            </w:r>
            <w:proofErr w:type="spellEnd"/>
            <w:r w:rsidRPr="002D6D6F">
              <w:t xml:space="preserve">, </w:t>
            </w:r>
            <w:proofErr w:type="spellStart"/>
            <w:r w:rsidRPr="002D6D6F">
              <w:t>CblC</w:t>
            </w:r>
            <w:proofErr w:type="spellEnd"/>
            <w:r w:rsidRPr="002D6D6F">
              <w:t xml:space="preserve">, </w:t>
            </w:r>
            <w:proofErr w:type="spellStart"/>
            <w:r w:rsidRPr="002D6D6F">
              <w:t>CblD</w:t>
            </w:r>
            <w:proofErr w:type="spellEnd"/>
            <w:r w:rsidRPr="002D6D6F">
              <w:t xml:space="preserve"> defects)</w:t>
            </w:r>
          </w:p>
        </w:tc>
      </w:tr>
      <w:tr w:rsidR="000E0256" w:rsidRPr="002D6D6F" w14:paraId="25345A5B" w14:textId="77777777" w:rsidTr="008D16CE">
        <w:trPr>
          <w:cantSplit/>
        </w:trPr>
        <w:tc>
          <w:tcPr>
            <w:tcW w:w="8080" w:type="dxa"/>
            <w:tcBorders>
              <w:bottom w:val="nil"/>
            </w:tcBorders>
            <w:shd w:val="clear" w:color="auto" w:fill="auto"/>
          </w:tcPr>
          <w:p w14:paraId="3F75CC88" w14:textId="77777777" w:rsidR="000E0256" w:rsidRPr="002D6D6F" w:rsidRDefault="000E0256" w:rsidP="00153077">
            <w:pPr>
              <w:pStyle w:val="TableText"/>
            </w:pPr>
            <w:r w:rsidRPr="002D6D6F">
              <w:t>Propionic acidaemia (propionyl-CoA carboxylase deficiency)</w:t>
            </w:r>
          </w:p>
        </w:tc>
      </w:tr>
      <w:tr w:rsidR="000E0256" w:rsidRPr="00153077" w14:paraId="63C32ABC" w14:textId="77777777" w:rsidTr="008D16CE">
        <w:trPr>
          <w:cantSplit/>
        </w:trPr>
        <w:tc>
          <w:tcPr>
            <w:tcW w:w="8080" w:type="dxa"/>
            <w:tcBorders>
              <w:top w:val="nil"/>
              <w:bottom w:val="nil"/>
            </w:tcBorders>
            <w:shd w:val="clear" w:color="auto" w:fill="D9D9D9" w:themeFill="background1" w:themeFillShade="D9"/>
          </w:tcPr>
          <w:p w14:paraId="647B283A" w14:textId="77777777" w:rsidR="000E0256" w:rsidRPr="00153077" w:rsidRDefault="000E0256" w:rsidP="00153077">
            <w:pPr>
              <w:pStyle w:val="TableText"/>
              <w:rPr>
                <w:b/>
              </w:rPr>
            </w:pPr>
            <w:r w:rsidRPr="00153077">
              <w:rPr>
                <w:b/>
              </w:rPr>
              <w:t>Fatty acid oxidation disorders</w:t>
            </w:r>
          </w:p>
        </w:tc>
      </w:tr>
      <w:tr w:rsidR="000E0256" w:rsidRPr="002D6D6F" w14:paraId="5342F40C" w14:textId="77777777" w:rsidTr="008D16CE">
        <w:trPr>
          <w:cantSplit/>
        </w:trPr>
        <w:tc>
          <w:tcPr>
            <w:tcW w:w="8080" w:type="dxa"/>
            <w:tcBorders>
              <w:top w:val="nil"/>
            </w:tcBorders>
            <w:shd w:val="clear" w:color="auto" w:fill="auto"/>
          </w:tcPr>
          <w:p w14:paraId="514B5D31" w14:textId="77777777" w:rsidR="000E0256" w:rsidRPr="002D6D6F" w:rsidRDefault="000E0256" w:rsidP="00153077">
            <w:pPr>
              <w:pStyle w:val="TableText"/>
            </w:pPr>
            <w:r w:rsidRPr="002D6D6F">
              <w:t>CACT (carnitine acylcarnitine translocase deficiency</w:t>
            </w:r>
            <w:r w:rsidR="002527F4">
              <w:t>)</w:t>
            </w:r>
          </w:p>
        </w:tc>
      </w:tr>
      <w:tr w:rsidR="000E0256" w:rsidRPr="002D6D6F" w14:paraId="749E0542" w14:textId="77777777" w:rsidTr="008D16CE">
        <w:trPr>
          <w:cantSplit/>
        </w:trPr>
        <w:tc>
          <w:tcPr>
            <w:tcW w:w="8080" w:type="dxa"/>
            <w:shd w:val="clear" w:color="auto" w:fill="auto"/>
          </w:tcPr>
          <w:p w14:paraId="4A9942A1" w14:textId="77777777" w:rsidR="000E0256" w:rsidRPr="002D6D6F" w:rsidRDefault="000E0256" w:rsidP="00153077">
            <w:pPr>
              <w:pStyle w:val="TableText"/>
            </w:pPr>
            <w:r w:rsidRPr="002D6D6F">
              <w:t xml:space="preserve">CPT-I (carnitine </w:t>
            </w:r>
            <w:proofErr w:type="spellStart"/>
            <w:r w:rsidRPr="002D6D6F">
              <w:t>pal</w:t>
            </w:r>
            <w:r w:rsidR="00153077">
              <w:t>mitoyltransferase</w:t>
            </w:r>
            <w:proofErr w:type="spellEnd"/>
            <w:r w:rsidR="00153077">
              <w:t>-I deficiency)</w:t>
            </w:r>
          </w:p>
        </w:tc>
      </w:tr>
      <w:tr w:rsidR="000E0256" w:rsidRPr="002D6D6F" w14:paraId="4C10E21E" w14:textId="77777777" w:rsidTr="008D16CE">
        <w:trPr>
          <w:cantSplit/>
        </w:trPr>
        <w:tc>
          <w:tcPr>
            <w:tcW w:w="8080" w:type="dxa"/>
            <w:shd w:val="clear" w:color="auto" w:fill="auto"/>
          </w:tcPr>
          <w:p w14:paraId="6D3CAEF5" w14:textId="77777777" w:rsidR="000E0256" w:rsidRPr="002D6D6F" w:rsidRDefault="000E0256" w:rsidP="00153077">
            <w:pPr>
              <w:pStyle w:val="TableText"/>
            </w:pPr>
            <w:r w:rsidRPr="002D6D6F">
              <w:t xml:space="preserve">CPT-II (carnitine </w:t>
            </w:r>
            <w:proofErr w:type="spellStart"/>
            <w:r w:rsidRPr="002D6D6F">
              <w:t>palmitoyltransferase</w:t>
            </w:r>
            <w:proofErr w:type="spellEnd"/>
            <w:r w:rsidRPr="002D6D6F">
              <w:t>-II deficiency)</w:t>
            </w:r>
          </w:p>
        </w:tc>
      </w:tr>
      <w:tr w:rsidR="000E0256" w:rsidRPr="002D6D6F" w14:paraId="5117948A" w14:textId="77777777" w:rsidTr="008D16CE">
        <w:trPr>
          <w:cantSplit/>
        </w:trPr>
        <w:tc>
          <w:tcPr>
            <w:tcW w:w="8080" w:type="dxa"/>
            <w:shd w:val="clear" w:color="auto" w:fill="auto"/>
          </w:tcPr>
          <w:p w14:paraId="3EBF6F24" w14:textId="77777777" w:rsidR="000E0256" w:rsidRPr="002D6D6F" w:rsidRDefault="000E0256" w:rsidP="00153077">
            <w:pPr>
              <w:pStyle w:val="TableText"/>
            </w:pPr>
            <w:r w:rsidRPr="002D6D6F">
              <w:t>LCHAD (3-hydroxy long-chain acyl-CoA dehydrogenase deficiency)</w:t>
            </w:r>
          </w:p>
        </w:tc>
      </w:tr>
      <w:tr w:rsidR="000E0256" w:rsidRPr="002D6D6F" w14:paraId="7106178E" w14:textId="77777777" w:rsidTr="008D16CE">
        <w:trPr>
          <w:cantSplit/>
        </w:trPr>
        <w:tc>
          <w:tcPr>
            <w:tcW w:w="8080" w:type="dxa"/>
            <w:shd w:val="clear" w:color="auto" w:fill="auto"/>
          </w:tcPr>
          <w:p w14:paraId="10AA5185" w14:textId="77777777" w:rsidR="000E0256" w:rsidRPr="002D6D6F" w:rsidRDefault="000E0256" w:rsidP="00153077">
            <w:pPr>
              <w:pStyle w:val="TableText"/>
            </w:pPr>
            <w:r w:rsidRPr="002D6D6F">
              <w:t>TFP (trifunctional protein deficiency)</w:t>
            </w:r>
          </w:p>
        </w:tc>
      </w:tr>
      <w:tr w:rsidR="000E0256" w:rsidRPr="002D6D6F" w14:paraId="73256E8A" w14:textId="77777777" w:rsidTr="008D16CE">
        <w:trPr>
          <w:cantSplit/>
        </w:trPr>
        <w:tc>
          <w:tcPr>
            <w:tcW w:w="8080" w:type="dxa"/>
            <w:shd w:val="clear" w:color="auto" w:fill="auto"/>
          </w:tcPr>
          <w:p w14:paraId="11C2A44A" w14:textId="77777777" w:rsidR="000E0256" w:rsidRPr="002D6D6F" w:rsidRDefault="000E0256" w:rsidP="00153077">
            <w:pPr>
              <w:pStyle w:val="TableText"/>
            </w:pPr>
            <w:r w:rsidRPr="002D6D6F">
              <w:t>MADD (multiple acyl-CoA dehydrogenase deficiency</w:t>
            </w:r>
            <w:r w:rsidR="002527F4">
              <w:t>)</w:t>
            </w:r>
          </w:p>
        </w:tc>
      </w:tr>
      <w:tr w:rsidR="000E0256" w:rsidRPr="002D6D6F" w14:paraId="12E2E7A5" w14:textId="77777777" w:rsidTr="008D16CE">
        <w:trPr>
          <w:cantSplit/>
        </w:trPr>
        <w:tc>
          <w:tcPr>
            <w:tcW w:w="8080" w:type="dxa"/>
            <w:shd w:val="clear" w:color="auto" w:fill="auto"/>
          </w:tcPr>
          <w:p w14:paraId="7E0EA528" w14:textId="77777777" w:rsidR="000E0256" w:rsidRPr="002D6D6F" w:rsidRDefault="000E0256" w:rsidP="00153077">
            <w:pPr>
              <w:pStyle w:val="TableText"/>
            </w:pPr>
            <w:r w:rsidRPr="002D6D6F">
              <w:t>MCAD (medium-chain acy</w:t>
            </w:r>
            <w:r w:rsidR="00153077">
              <w:t>l-CoA dehydrogenase deficiency)</w:t>
            </w:r>
          </w:p>
        </w:tc>
      </w:tr>
      <w:tr w:rsidR="000E0256" w:rsidRPr="002D6D6F" w14:paraId="3892C72A" w14:textId="77777777" w:rsidTr="008D16CE">
        <w:trPr>
          <w:cantSplit/>
        </w:trPr>
        <w:tc>
          <w:tcPr>
            <w:tcW w:w="8080" w:type="dxa"/>
            <w:tcBorders>
              <w:bottom w:val="nil"/>
            </w:tcBorders>
            <w:shd w:val="clear" w:color="auto" w:fill="auto"/>
          </w:tcPr>
          <w:p w14:paraId="25DD5F03" w14:textId="77777777" w:rsidR="000E0256" w:rsidRPr="002D6D6F" w:rsidRDefault="000E0256" w:rsidP="00153077">
            <w:pPr>
              <w:pStyle w:val="TableText"/>
            </w:pPr>
            <w:r w:rsidRPr="002D6D6F">
              <w:t>VLCAD (very-long-chain acyl-CoA dehydrogenase deficiency)</w:t>
            </w:r>
          </w:p>
        </w:tc>
      </w:tr>
      <w:tr w:rsidR="000E0256" w:rsidRPr="00153077" w14:paraId="07001F8A" w14:textId="77777777" w:rsidTr="008D16CE">
        <w:trPr>
          <w:cantSplit/>
        </w:trPr>
        <w:tc>
          <w:tcPr>
            <w:tcW w:w="8080" w:type="dxa"/>
            <w:tcBorders>
              <w:top w:val="nil"/>
              <w:bottom w:val="nil"/>
            </w:tcBorders>
            <w:shd w:val="clear" w:color="auto" w:fill="D9D9D9" w:themeFill="background1" w:themeFillShade="D9"/>
          </w:tcPr>
          <w:p w14:paraId="71EF5E43" w14:textId="77777777" w:rsidR="000E0256" w:rsidRPr="00153077" w:rsidRDefault="000E0256" w:rsidP="00153077">
            <w:pPr>
              <w:pStyle w:val="TableText"/>
              <w:rPr>
                <w:b/>
              </w:rPr>
            </w:pPr>
            <w:r w:rsidRPr="00153077">
              <w:rPr>
                <w:b/>
              </w:rPr>
              <w:t>Additional disorders</w:t>
            </w:r>
          </w:p>
        </w:tc>
      </w:tr>
      <w:tr w:rsidR="000E0256" w:rsidRPr="002D6D6F" w14:paraId="1F1663D5" w14:textId="77777777" w:rsidTr="008D16CE">
        <w:trPr>
          <w:cantSplit/>
        </w:trPr>
        <w:tc>
          <w:tcPr>
            <w:tcW w:w="8080" w:type="dxa"/>
            <w:tcBorders>
              <w:top w:val="nil"/>
            </w:tcBorders>
            <w:shd w:val="clear" w:color="auto" w:fill="auto"/>
          </w:tcPr>
          <w:p w14:paraId="2AC69387" w14:textId="77777777" w:rsidR="000E0256" w:rsidRPr="002D6D6F" w:rsidRDefault="000E0256" w:rsidP="00153077">
            <w:pPr>
              <w:pStyle w:val="TableText"/>
            </w:pPr>
            <w:r w:rsidRPr="002D6D6F">
              <w:t>Congenital hypothyroidism (CH)</w:t>
            </w:r>
          </w:p>
        </w:tc>
      </w:tr>
      <w:tr w:rsidR="000E0256" w:rsidRPr="002D6D6F" w14:paraId="6944E46A" w14:textId="77777777" w:rsidTr="008D16CE">
        <w:trPr>
          <w:cantSplit/>
        </w:trPr>
        <w:tc>
          <w:tcPr>
            <w:tcW w:w="8080" w:type="dxa"/>
            <w:shd w:val="clear" w:color="auto" w:fill="auto"/>
          </w:tcPr>
          <w:p w14:paraId="3900A84A" w14:textId="77777777" w:rsidR="000E0256" w:rsidRPr="002D6D6F" w:rsidRDefault="000E0256" w:rsidP="00153077">
            <w:pPr>
              <w:pStyle w:val="TableText"/>
            </w:pPr>
            <w:r w:rsidRPr="002D6D6F">
              <w:t>Congenital adrenal hyperplasia (CAH)</w:t>
            </w:r>
          </w:p>
        </w:tc>
      </w:tr>
      <w:tr w:rsidR="000E0256" w:rsidRPr="002D6D6F" w14:paraId="5B1952C2" w14:textId="77777777" w:rsidTr="008D16CE">
        <w:trPr>
          <w:cantSplit/>
        </w:trPr>
        <w:tc>
          <w:tcPr>
            <w:tcW w:w="8080" w:type="dxa"/>
            <w:shd w:val="clear" w:color="auto" w:fill="auto"/>
          </w:tcPr>
          <w:p w14:paraId="12FBA5EE" w14:textId="77777777" w:rsidR="000E0256" w:rsidRPr="002D6D6F" w:rsidRDefault="000E0256" w:rsidP="00153077">
            <w:pPr>
              <w:pStyle w:val="TableText"/>
            </w:pPr>
            <w:r w:rsidRPr="002D6D6F">
              <w:t>Cystic fibrosis (CF)</w:t>
            </w:r>
          </w:p>
        </w:tc>
      </w:tr>
      <w:tr w:rsidR="000E0256" w:rsidRPr="002D6D6F" w14:paraId="1911CFBD" w14:textId="77777777" w:rsidTr="008D16CE">
        <w:trPr>
          <w:cantSplit/>
        </w:trPr>
        <w:tc>
          <w:tcPr>
            <w:tcW w:w="8080" w:type="dxa"/>
            <w:shd w:val="clear" w:color="auto" w:fill="auto"/>
          </w:tcPr>
          <w:p w14:paraId="7588B843" w14:textId="77777777" w:rsidR="000E0256" w:rsidRPr="002D6D6F" w:rsidRDefault="000E0256" w:rsidP="00153077">
            <w:pPr>
              <w:pStyle w:val="TableText"/>
            </w:pPr>
            <w:proofErr w:type="spellStart"/>
            <w:r w:rsidRPr="002D6D6F">
              <w:t>Biotinidase</w:t>
            </w:r>
            <w:proofErr w:type="spellEnd"/>
            <w:r w:rsidRPr="002D6D6F">
              <w:t xml:space="preserve"> deficiency</w:t>
            </w:r>
          </w:p>
        </w:tc>
      </w:tr>
      <w:tr w:rsidR="000E0256" w:rsidRPr="002D6D6F" w14:paraId="56CB3874" w14:textId="77777777" w:rsidTr="008D16CE">
        <w:trPr>
          <w:cantSplit/>
        </w:trPr>
        <w:tc>
          <w:tcPr>
            <w:tcW w:w="8080" w:type="dxa"/>
            <w:shd w:val="clear" w:color="auto" w:fill="auto"/>
          </w:tcPr>
          <w:p w14:paraId="5B5B40A1" w14:textId="77777777" w:rsidR="000E0256" w:rsidRPr="002D6D6F" w:rsidRDefault="000E0256" w:rsidP="00153077">
            <w:pPr>
              <w:pStyle w:val="TableText"/>
            </w:pPr>
            <w:proofErr w:type="spellStart"/>
            <w:r w:rsidRPr="002D6D6F">
              <w:t>Galactosaemia</w:t>
            </w:r>
            <w:proofErr w:type="spellEnd"/>
          </w:p>
        </w:tc>
      </w:tr>
      <w:tr w:rsidR="00153077" w:rsidRPr="002D6D6F" w14:paraId="6941058F" w14:textId="77777777" w:rsidTr="008D16CE">
        <w:trPr>
          <w:cantSplit/>
        </w:trPr>
        <w:tc>
          <w:tcPr>
            <w:tcW w:w="8080" w:type="dxa"/>
            <w:shd w:val="clear" w:color="auto" w:fill="auto"/>
          </w:tcPr>
          <w:p w14:paraId="4D419D6C" w14:textId="77777777" w:rsidR="00153077" w:rsidRPr="002D6D6F" w:rsidRDefault="00153077" w:rsidP="00153077">
            <w:pPr>
              <w:pStyle w:val="TableText"/>
            </w:pPr>
            <w:r w:rsidRPr="00EF1E05">
              <w:t xml:space="preserve">Severe </w:t>
            </w:r>
            <w:r>
              <w:t>c</w:t>
            </w:r>
            <w:r w:rsidRPr="00EF1E05">
              <w:t xml:space="preserve">ombined </w:t>
            </w:r>
            <w:r>
              <w:t>i</w:t>
            </w:r>
            <w:r w:rsidRPr="00EF1E05">
              <w:t>mmunodeficiency (SCID)</w:t>
            </w:r>
          </w:p>
        </w:tc>
      </w:tr>
    </w:tbl>
    <w:p w14:paraId="7E7F2A2B" w14:textId="77777777" w:rsidR="0082081A" w:rsidRPr="0082081A" w:rsidRDefault="0082081A" w:rsidP="008D16CE"/>
    <w:sectPr w:rsidR="0082081A" w:rsidRPr="0082081A" w:rsidSect="002B7BEC">
      <w:footerReference w:type="even" r:id="rId25"/>
      <w:footerReference w:type="default" r:id="rId26"/>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17EB" w14:textId="77777777" w:rsidR="000D0BAB" w:rsidRDefault="000D0BAB">
      <w:r>
        <w:separator/>
      </w:r>
    </w:p>
    <w:p w14:paraId="7D2379EB" w14:textId="77777777" w:rsidR="000D0BAB" w:rsidRDefault="000D0BAB"/>
  </w:endnote>
  <w:endnote w:type="continuationSeparator" w:id="0">
    <w:p w14:paraId="5C281356" w14:textId="77777777" w:rsidR="000D0BAB" w:rsidRDefault="000D0BAB">
      <w:r>
        <w:continuationSeparator/>
      </w:r>
    </w:p>
    <w:p w14:paraId="087ABDA3" w14:textId="77777777" w:rsidR="000D0BAB" w:rsidRDefault="000D0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74E8" w14:textId="77777777" w:rsidR="000D0BAB" w:rsidRPr="00581136" w:rsidRDefault="000D0BAB"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47A8C6B1" w14:textId="77777777" w:rsidR="000D0BAB" w:rsidRPr="005A79E5" w:rsidRDefault="000D0BA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158B" w14:textId="77777777" w:rsidR="000D0BAB" w:rsidRDefault="000D0BAB"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9484" w14:textId="77777777" w:rsidR="000D0BAB" w:rsidRDefault="000D0B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0D0BAB" w14:paraId="118B5AE0" w14:textId="77777777" w:rsidTr="00D662F8">
      <w:trPr>
        <w:cantSplit/>
      </w:trPr>
      <w:tc>
        <w:tcPr>
          <w:tcW w:w="709" w:type="dxa"/>
          <w:vAlign w:val="center"/>
        </w:tcPr>
        <w:p w14:paraId="33C28C01" w14:textId="77777777" w:rsidR="000D0BAB" w:rsidRPr="00931466" w:rsidRDefault="000D0BAB"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4981BF0E" w14:textId="77777777" w:rsidR="000D0BAB" w:rsidRDefault="000D0BAB" w:rsidP="00BB608C">
          <w:pPr>
            <w:pStyle w:val="RectoFooter"/>
            <w:jc w:val="left"/>
          </w:pPr>
          <w:r>
            <w:t>newborn metabolic screening programme: annual report 2018</w:t>
          </w:r>
        </w:p>
      </w:tc>
    </w:tr>
  </w:tbl>
  <w:p w14:paraId="2A29EE3C" w14:textId="77777777" w:rsidR="000D0BAB" w:rsidRPr="00571223" w:rsidRDefault="000D0BAB"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D0BAB" w14:paraId="2CE7CD3E" w14:textId="77777777" w:rsidTr="006E2886">
      <w:trPr>
        <w:cantSplit/>
      </w:trPr>
      <w:tc>
        <w:tcPr>
          <w:tcW w:w="8080" w:type="dxa"/>
          <w:vAlign w:val="center"/>
        </w:tcPr>
        <w:p w14:paraId="510ABE9C" w14:textId="77777777" w:rsidR="000D0BAB" w:rsidRDefault="000D0BAB" w:rsidP="00513A94">
          <w:pPr>
            <w:pStyle w:val="RectoFooter"/>
          </w:pPr>
          <w:r>
            <w:t>newborn metabolic screening programme: annual report 2018</w:t>
          </w:r>
        </w:p>
      </w:tc>
      <w:tc>
        <w:tcPr>
          <w:tcW w:w="709" w:type="dxa"/>
          <w:vAlign w:val="center"/>
        </w:tcPr>
        <w:p w14:paraId="243F568B" w14:textId="77777777" w:rsidR="000D0BAB" w:rsidRPr="00931466" w:rsidRDefault="000D0BAB"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3B98695" w14:textId="77777777" w:rsidR="000D0BAB" w:rsidRPr="00581EB8" w:rsidRDefault="000D0BAB"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0D0BAB" w14:paraId="5C4E7273" w14:textId="77777777" w:rsidTr="006E2886">
      <w:trPr>
        <w:cantSplit/>
      </w:trPr>
      <w:tc>
        <w:tcPr>
          <w:tcW w:w="675" w:type="dxa"/>
          <w:vAlign w:val="center"/>
        </w:tcPr>
        <w:p w14:paraId="61840521" w14:textId="77777777" w:rsidR="000D0BAB" w:rsidRPr="00931466" w:rsidRDefault="000D0BAB"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18</w:t>
          </w:r>
          <w:r w:rsidRPr="00931466">
            <w:rPr>
              <w:rStyle w:val="PageNumber"/>
            </w:rPr>
            <w:fldChar w:fldCharType="end"/>
          </w:r>
        </w:p>
      </w:tc>
      <w:tc>
        <w:tcPr>
          <w:tcW w:w="9072" w:type="dxa"/>
          <w:vAlign w:val="center"/>
        </w:tcPr>
        <w:p w14:paraId="20C5B8C7" w14:textId="77777777" w:rsidR="000D0BAB" w:rsidRDefault="000D0BAB" w:rsidP="009B5082">
          <w:pPr>
            <w:pStyle w:val="RectoFooter"/>
            <w:jc w:val="left"/>
          </w:pPr>
          <w:r>
            <w:t>newborn metabolic screening programme: annual report 2018</w:t>
          </w:r>
        </w:p>
      </w:tc>
    </w:tr>
  </w:tbl>
  <w:p w14:paraId="48897C8B" w14:textId="77777777" w:rsidR="000D0BAB" w:rsidRPr="00571223" w:rsidRDefault="000D0BAB"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D0BAB" w14:paraId="2DEB92A3" w14:textId="77777777" w:rsidTr="006E2886">
      <w:trPr>
        <w:cantSplit/>
      </w:trPr>
      <w:tc>
        <w:tcPr>
          <w:tcW w:w="8080" w:type="dxa"/>
          <w:vAlign w:val="center"/>
        </w:tcPr>
        <w:p w14:paraId="709C7069" w14:textId="77777777" w:rsidR="000D0BAB" w:rsidRDefault="000D0BAB" w:rsidP="00513A94">
          <w:pPr>
            <w:pStyle w:val="RectoFooter"/>
          </w:pPr>
          <w:r>
            <w:t>newborn metabolic screening programme: annual report 2018</w:t>
          </w:r>
        </w:p>
      </w:tc>
      <w:tc>
        <w:tcPr>
          <w:tcW w:w="709" w:type="dxa"/>
          <w:vAlign w:val="center"/>
        </w:tcPr>
        <w:p w14:paraId="3C915160" w14:textId="77777777" w:rsidR="000D0BAB" w:rsidRPr="00931466" w:rsidRDefault="000D0BAB"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17</w:t>
          </w:r>
          <w:r w:rsidRPr="00931466">
            <w:rPr>
              <w:rStyle w:val="PageNumber"/>
            </w:rPr>
            <w:fldChar w:fldCharType="end"/>
          </w:r>
        </w:p>
      </w:tc>
    </w:tr>
  </w:tbl>
  <w:p w14:paraId="41654AFC" w14:textId="77777777" w:rsidR="000D0BAB" w:rsidRPr="00581EB8" w:rsidRDefault="000D0BAB"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701FA" w14:textId="77777777" w:rsidR="000D0BAB" w:rsidRPr="00A26E6B" w:rsidRDefault="000D0BAB" w:rsidP="00A26E6B"/>
  </w:footnote>
  <w:footnote w:type="continuationSeparator" w:id="0">
    <w:p w14:paraId="62E418F7" w14:textId="77777777" w:rsidR="000D0BAB" w:rsidRDefault="000D0BAB">
      <w:r>
        <w:continuationSeparator/>
      </w:r>
    </w:p>
    <w:p w14:paraId="639EA24E" w14:textId="77777777" w:rsidR="000D0BAB" w:rsidRDefault="000D0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0D0BAB" w14:paraId="3DD797AC" w14:textId="77777777" w:rsidTr="005A79E5">
      <w:trPr>
        <w:cantSplit/>
      </w:trPr>
      <w:tc>
        <w:tcPr>
          <w:tcW w:w="5210" w:type="dxa"/>
        </w:tcPr>
        <w:p w14:paraId="41B8EF14" w14:textId="77777777" w:rsidR="000D0BAB" w:rsidRDefault="000D0BAB" w:rsidP="008814E8">
          <w:pPr>
            <w:pStyle w:val="Header"/>
          </w:pPr>
          <w:r>
            <w:rPr>
              <w:noProof/>
              <w:lang w:eastAsia="en-NZ"/>
            </w:rPr>
            <w:drawing>
              <wp:inline distT="0" distB="0" distL="0" distR="0" wp14:anchorId="2FDF6073" wp14:editId="2783F83E">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6EB8AD27" w14:textId="77777777" w:rsidR="000D0BAB" w:rsidRDefault="000D0BAB" w:rsidP="008814E8">
          <w:pPr>
            <w:pStyle w:val="Header"/>
            <w:jc w:val="right"/>
          </w:pPr>
          <w:r>
            <w:rPr>
              <w:noProof/>
              <w:lang w:eastAsia="en-NZ"/>
            </w:rPr>
            <w:drawing>
              <wp:inline distT="0" distB="0" distL="0" distR="0" wp14:anchorId="0CD71B8C" wp14:editId="3348861A">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2E2678C" w14:textId="77777777" w:rsidR="000D0BAB" w:rsidRDefault="000D0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F6B2" w14:textId="77777777" w:rsidR="000D0BAB" w:rsidRDefault="000D0BAB"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C396" w14:textId="77777777" w:rsidR="000D0BAB" w:rsidRDefault="000D0BAB"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E6F23A4"/>
    <w:multiLevelType w:val="hybridMultilevel"/>
    <w:tmpl w:val="EC5E6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4"/>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07AD8"/>
    <w:rsid w:val="00025A6F"/>
    <w:rsid w:val="0002618D"/>
    <w:rsid w:val="00027C83"/>
    <w:rsid w:val="00030B26"/>
    <w:rsid w:val="00030E84"/>
    <w:rsid w:val="00032C0A"/>
    <w:rsid w:val="00035257"/>
    <w:rsid w:val="00035D68"/>
    <w:rsid w:val="00036027"/>
    <w:rsid w:val="00045613"/>
    <w:rsid w:val="00047899"/>
    <w:rsid w:val="00053921"/>
    <w:rsid w:val="00054B44"/>
    <w:rsid w:val="00055175"/>
    <w:rsid w:val="0006006B"/>
    <w:rsid w:val="0006228D"/>
    <w:rsid w:val="00072BD6"/>
    <w:rsid w:val="00075B78"/>
    <w:rsid w:val="000763E9"/>
    <w:rsid w:val="00082CD6"/>
    <w:rsid w:val="0008437D"/>
    <w:rsid w:val="00085AFE"/>
    <w:rsid w:val="000864B3"/>
    <w:rsid w:val="00094800"/>
    <w:rsid w:val="000A0158"/>
    <w:rsid w:val="000A373D"/>
    <w:rsid w:val="000A41ED"/>
    <w:rsid w:val="000B0730"/>
    <w:rsid w:val="000B1845"/>
    <w:rsid w:val="000C087D"/>
    <w:rsid w:val="000D0BAB"/>
    <w:rsid w:val="000D19F4"/>
    <w:rsid w:val="000D48E0"/>
    <w:rsid w:val="000D58DD"/>
    <w:rsid w:val="000E0256"/>
    <w:rsid w:val="000F1F42"/>
    <w:rsid w:val="000F2AE2"/>
    <w:rsid w:val="000F2BFF"/>
    <w:rsid w:val="00102063"/>
    <w:rsid w:val="0010541C"/>
    <w:rsid w:val="00105770"/>
    <w:rsid w:val="00106F93"/>
    <w:rsid w:val="00111D50"/>
    <w:rsid w:val="00113B8E"/>
    <w:rsid w:val="00117F59"/>
    <w:rsid w:val="0012053C"/>
    <w:rsid w:val="00122363"/>
    <w:rsid w:val="00125D45"/>
    <w:rsid w:val="00127E94"/>
    <w:rsid w:val="001342C7"/>
    <w:rsid w:val="001352AF"/>
    <w:rsid w:val="0013585C"/>
    <w:rsid w:val="00142261"/>
    <w:rsid w:val="00142954"/>
    <w:rsid w:val="001460E0"/>
    <w:rsid w:val="00146ADD"/>
    <w:rsid w:val="001472F0"/>
    <w:rsid w:val="00147F71"/>
    <w:rsid w:val="001503FD"/>
    <w:rsid w:val="00150A6E"/>
    <w:rsid w:val="00152439"/>
    <w:rsid w:val="00152AE8"/>
    <w:rsid w:val="00153077"/>
    <w:rsid w:val="0016304B"/>
    <w:rsid w:val="0016318F"/>
    <w:rsid w:val="0016468A"/>
    <w:rsid w:val="0017070E"/>
    <w:rsid w:val="00174F02"/>
    <w:rsid w:val="0018376C"/>
    <w:rsid w:val="0018662D"/>
    <w:rsid w:val="001876DC"/>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7C4F"/>
    <w:rsid w:val="00245748"/>
    <w:rsid w:val="00246DB1"/>
    <w:rsid w:val="002476B5"/>
    <w:rsid w:val="002520CC"/>
    <w:rsid w:val="002527F4"/>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E3C01"/>
    <w:rsid w:val="002F1F3E"/>
    <w:rsid w:val="002F3A0D"/>
    <w:rsid w:val="002F4685"/>
    <w:rsid w:val="002F7213"/>
    <w:rsid w:val="0030382F"/>
    <w:rsid w:val="00303869"/>
    <w:rsid w:val="0030408D"/>
    <w:rsid w:val="003060E4"/>
    <w:rsid w:val="00307FF1"/>
    <w:rsid w:val="003140B3"/>
    <w:rsid w:val="00314AE5"/>
    <w:rsid w:val="003160E7"/>
    <w:rsid w:val="0031739E"/>
    <w:rsid w:val="00317DA3"/>
    <w:rsid w:val="00321381"/>
    <w:rsid w:val="003235C6"/>
    <w:rsid w:val="003309CA"/>
    <w:rsid w:val="003325AB"/>
    <w:rsid w:val="003332D1"/>
    <w:rsid w:val="00333462"/>
    <w:rsid w:val="0033412B"/>
    <w:rsid w:val="0033448B"/>
    <w:rsid w:val="00341161"/>
    <w:rsid w:val="00343365"/>
    <w:rsid w:val="003445F4"/>
    <w:rsid w:val="003451DA"/>
    <w:rsid w:val="00353501"/>
    <w:rsid w:val="00353734"/>
    <w:rsid w:val="003538D4"/>
    <w:rsid w:val="003606F8"/>
    <w:rsid w:val="003648EF"/>
    <w:rsid w:val="003673E6"/>
    <w:rsid w:val="00377264"/>
    <w:rsid w:val="003779D2"/>
    <w:rsid w:val="00385E38"/>
    <w:rsid w:val="00387FA8"/>
    <w:rsid w:val="0039415E"/>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20FEE"/>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94E7C"/>
    <w:rsid w:val="004969D1"/>
    <w:rsid w:val="004A035B"/>
    <w:rsid w:val="004A2108"/>
    <w:rsid w:val="004A38D7"/>
    <w:rsid w:val="004A778C"/>
    <w:rsid w:val="004B14DD"/>
    <w:rsid w:val="004B48C7"/>
    <w:rsid w:val="004C2E6A"/>
    <w:rsid w:val="004C5108"/>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3A94"/>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00B"/>
    <w:rsid w:val="00561516"/>
    <w:rsid w:val="005621F2"/>
    <w:rsid w:val="00567B58"/>
    <w:rsid w:val="00571223"/>
    <w:rsid w:val="005763E0"/>
    <w:rsid w:val="00581136"/>
    <w:rsid w:val="00581EB8"/>
    <w:rsid w:val="005839E7"/>
    <w:rsid w:val="0058437F"/>
    <w:rsid w:val="00591F31"/>
    <w:rsid w:val="005A27CA"/>
    <w:rsid w:val="005A43BD"/>
    <w:rsid w:val="005A79E5"/>
    <w:rsid w:val="005D034C"/>
    <w:rsid w:val="005E226E"/>
    <w:rsid w:val="005E2636"/>
    <w:rsid w:val="005F30A8"/>
    <w:rsid w:val="006015D7"/>
    <w:rsid w:val="00601B21"/>
    <w:rsid w:val="006041F0"/>
    <w:rsid w:val="00605C6D"/>
    <w:rsid w:val="006120CA"/>
    <w:rsid w:val="0061443A"/>
    <w:rsid w:val="0062160E"/>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644AA"/>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0809"/>
    <w:rsid w:val="006E1753"/>
    <w:rsid w:val="006E2886"/>
    <w:rsid w:val="006E3911"/>
    <w:rsid w:val="006E3AD3"/>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134E"/>
    <w:rsid w:val="007D2151"/>
    <w:rsid w:val="007D3B90"/>
    <w:rsid w:val="007D42CC"/>
    <w:rsid w:val="007D5DE4"/>
    <w:rsid w:val="007D7C3A"/>
    <w:rsid w:val="007E0777"/>
    <w:rsid w:val="007E1341"/>
    <w:rsid w:val="007E1B41"/>
    <w:rsid w:val="007E1EC4"/>
    <w:rsid w:val="007E30B9"/>
    <w:rsid w:val="007E3673"/>
    <w:rsid w:val="007E74F1"/>
    <w:rsid w:val="007F0F0C"/>
    <w:rsid w:val="007F1288"/>
    <w:rsid w:val="007F3E11"/>
    <w:rsid w:val="00800A8A"/>
    <w:rsid w:val="0080155C"/>
    <w:rsid w:val="008052E1"/>
    <w:rsid w:val="00811EEB"/>
    <w:rsid w:val="008144E4"/>
    <w:rsid w:val="0082081A"/>
    <w:rsid w:val="00822F2C"/>
    <w:rsid w:val="00823DEE"/>
    <w:rsid w:val="008305E8"/>
    <w:rsid w:val="00836165"/>
    <w:rsid w:val="008365B2"/>
    <w:rsid w:val="008446D2"/>
    <w:rsid w:val="0084640C"/>
    <w:rsid w:val="00856088"/>
    <w:rsid w:val="008601BE"/>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A53EA"/>
    <w:rsid w:val="008B19DC"/>
    <w:rsid w:val="008B264F"/>
    <w:rsid w:val="008B6F83"/>
    <w:rsid w:val="008B7A99"/>
    <w:rsid w:val="008B7FD8"/>
    <w:rsid w:val="008C0CAA"/>
    <w:rsid w:val="008C1CC2"/>
    <w:rsid w:val="008C2973"/>
    <w:rsid w:val="008C6324"/>
    <w:rsid w:val="008C64C4"/>
    <w:rsid w:val="008D16CE"/>
    <w:rsid w:val="008D2CDD"/>
    <w:rsid w:val="008D74D5"/>
    <w:rsid w:val="008D7C9F"/>
    <w:rsid w:val="008E04BA"/>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092A"/>
    <w:rsid w:val="009427FA"/>
    <w:rsid w:val="00944584"/>
    <w:rsid w:val="00944647"/>
    <w:rsid w:val="009469E2"/>
    <w:rsid w:val="0095565C"/>
    <w:rsid w:val="00964AB6"/>
    <w:rsid w:val="00966F9A"/>
    <w:rsid w:val="00977B8A"/>
    <w:rsid w:val="00982971"/>
    <w:rsid w:val="009845AD"/>
    <w:rsid w:val="00984835"/>
    <w:rsid w:val="009933EF"/>
    <w:rsid w:val="00995BA0"/>
    <w:rsid w:val="009961C1"/>
    <w:rsid w:val="009A418B"/>
    <w:rsid w:val="009A426F"/>
    <w:rsid w:val="009A42D5"/>
    <w:rsid w:val="009A4473"/>
    <w:rsid w:val="009B05C9"/>
    <w:rsid w:val="009B286C"/>
    <w:rsid w:val="009B5082"/>
    <w:rsid w:val="009C151C"/>
    <w:rsid w:val="009C440A"/>
    <w:rsid w:val="009D4A28"/>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6748D"/>
    <w:rsid w:val="00A7415D"/>
    <w:rsid w:val="00A80363"/>
    <w:rsid w:val="00A80939"/>
    <w:rsid w:val="00A83E9D"/>
    <w:rsid w:val="00A87C05"/>
    <w:rsid w:val="00A9169D"/>
    <w:rsid w:val="00A93598"/>
    <w:rsid w:val="00A97A3A"/>
    <w:rsid w:val="00AA240C"/>
    <w:rsid w:val="00AB0332"/>
    <w:rsid w:val="00AB182F"/>
    <w:rsid w:val="00AB44F5"/>
    <w:rsid w:val="00AC101C"/>
    <w:rsid w:val="00AC4935"/>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565B9"/>
    <w:rsid w:val="00B63038"/>
    <w:rsid w:val="00B64BD8"/>
    <w:rsid w:val="00B701D1"/>
    <w:rsid w:val="00B73AF2"/>
    <w:rsid w:val="00B73D79"/>
    <w:rsid w:val="00B7551A"/>
    <w:rsid w:val="00B773F1"/>
    <w:rsid w:val="00B77863"/>
    <w:rsid w:val="00B7797E"/>
    <w:rsid w:val="00B86AB1"/>
    <w:rsid w:val="00B87726"/>
    <w:rsid w:val="00B91B22"/>
    <w:rsid w:val="00B9676A"/>
    <w:rsid w:val="00BA7EBA"/>
    <w:rsid w:val="00BB2A06"/>
    <w:rsid w:val="00BB2CBB"/>
    <w:rsid w:val="00BB4198"/>
    <w:rsid w:val="00BB608C"/>
    <w:rsid w:val="00BC03EE"/>
    <w:rsid w:val="00BC59F1"/>
    <w:rsid w:val="00BD488E"/>
    <w:rsid w:val="00BF3DE1"/>
    <w:rsid w:val="00BF4843"/>
    <w:rsid w:val="00BF5205"/>
    <w:rsid w:val="00C05132"/>
    <w:rsid w:val="00C12508"/>
    <w:rsid w:val="00C155F0"/>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662A"/>
    <w:rsid w:val="00C77282"/>
    <w:rsid w:val="00C84DE5"/>
    <w:rsid w:val="00C86248"/>
    <w:rsid w:val="00C90B31"/>
    <w:rsid w:val="00CA0D6F"/>
    <w:rsid w:val="00CA4C33"/>
    <w:rsid w:val="00CA5C69"/>
    <w:rsid w:val="00CA6F4A"/>
    <w:rsid w:val="00CB3483"/>
    <w:rsid w:val="00CB6427"/>
    <w:rsid w:val="00CC0FBE"/>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0C6F"/>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3271"/>
    <w:rsid w:val="00E23D2E"/>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3E30"/>
    <w:rsid w:val="00E76D66"/>
    <w:rsid w:val="00EA796A"/>
    <w:rsid w:val="00EB1856"/>
    <w:rsid w:val="00EC50CE"/>
    <w:rsid w:val="00EC5B34"/>
    <w:rsid w:val="00ED021E"/>
    <w:rsid w:val="00ED2D15"/>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26FC1"/>
    <w:rsid w:val="00F311A9"/>
    <w:rsid w:val="00F31343"/>
    <w:rsid w:val="00F32042"/>
    <w:rsid w:val="00F37381"/>
    <w:rsid w:val="00F5180D"/>
    <w:rsid w:val="00F54E74"/>
    <w:rsid w:val="00F63781"/>
    <w:rsid w:val="00F67496"/>
    <w:rsid w:val="00F7421E"/>
    <w:rsid w:val="00F801BA"/>
    <w:rsid w:val="00F807AD"/>
    <w:rsid w:val="00F902CE"/>
    <w:rsid w:val="00F9366A"/>
    <w:rsid w:val="00F946C9"/>
    <w:rsid w:val="00FA0EA5"/>
    <w:rsid w:val="00FA68C7"/>
    <w:rsid w:val="00FA74E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9FD89B"/>
  <w15:docId w15:val="{0CA950EE-9B59-479F-982F-956B39AD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1F3E"/>
    <w:rPr>
      <w:rFonts w:ascii="Segoe UI" w:hAnsi="Segoe UI"/>
      <w:sz w:val="21"/>
      <w:lang w:eastAsia="en-GB"/>
    </w:rPr>
  </w:style>
  <w:style w:type="paragraph" w:styleId="Heading1">
    <w:name w:val="heading 1"/>
    <w:basedOn w:val="Normal"/>
    <w:next w:val="Normal"/>
    <w:link w:val="Heading1Char"/>
    <w:qFormat/>
    <w:rsid w:val="002F1F3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1F3E"/>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E73E30"/>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13A94"/>
    <w:pPr>
      <w:spacing w:line="216" w:lineRule="auto"/>
      <w:ind w:right="1701"/>
    </w:pPr>
    <w:rPr>
      <w:rFonts w:ascii="Segoe UI Black" w:hAnsi="Segoe UI Black" w:cs="Lucida Sans Unicode"/>
      <w:b/>
      <w:sz w:val="72"/>
      <w:szCs w:val="72"/>
    </w:rPr>
  </w:style>
  <w:style w:type="character" w:customStyle="1" w:styleId="TitleChar">
    <w:name w:val="Title Char"/>
    <w:link w:val="Title"/>
    <w:rsid w:val="00513A94"/>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2F1F3E"/>
    <w:pPr>
      <w:spacing w:before="80"/>
      <w:ind w:left="284" w:hanging="284"/>
    </w:pPr>
    <w:rPr>
      <w:sz w:val="17"/>
    </w:rPr>
  </w:style>
  <w:style w:type="character" w:customStyle="1" w:styleId="NoteChar">
    <w:name w:val="Note Char"/>
    <w:link w:val="Note"/>
    <w:rsid w:val="002F1F3E"/>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Shadedboxheading">
    <w:name w:val="Shaded box heading"/>
    <w:basedOn w:val="BoxHeading"/>
    <w:next w:val="Shadedboxtext"/>
    <w:qFormat/>
    <w:rsid w:val="000E0256"/>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0E0256"/>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table" w:styleId="TableGrid">
    <w:name w:val="Table Grid"/>
    <w:basedOn w:val="TableNormal"/>
    <w:rsid w:val="000E02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2160E"/>
    <w:rPr>
      <w:rFonts w:cs="Segoe UI"/>
      <w:sz w:val="18"/>
      <w:szCs w:val="18"/>
    </w:rPr>
  </w:style>
  <w:style w:type="character" w:customStyle="1" w:styleId="BalloonTextChar">
    <w:name w:val="Balloon Text Char"/>
    <w:basedOn w:val="DefaultParagraphFont"/>
    <w:link w:val="BalloonText"/>
    <w:semiHidden/>
    <w:rsid w:val="0062160E"/>
    <w:rPr>
      <w:rFonts w:ascii="Segoe UI" w:hAnsi="Segoe UI" w:cs="Segoe UI"/>
      <w:sz w:val="18"/>
      <w:szCs w:val="18"/>
      <w:lang w:eastAsia="en-GB"/>
    </w:rPr>
  </w:style>
  <w:style w:type="character" w:styleId="CommentReference">
    <w:name w:val="annotation reference"/>
    <w:basedOn w:val="DefaultParagraphFont"/>
    <w:semiHidden/>
    <w:unhideWhenUsed/>
    <w:rsid w:val="00C155F0"/>
    <w:rPr>
      <w:sz w:val="16"/>
      <w:szCs w:val="16"/>
    </w:rPr>
  </w:style>
  <w:style w:type="paragraph" w:styleId="CommentText">
    <w:name w:val="annotation text"/>
    <w:basedOn w:val="Normal"/>
    <w:link w:val="CommentTextChar"/>
    <w:semiHidden/>
    <w:unhideWhenUsed/>
    <w:rsid w:val="00C155F0"/>
    <w:rPr>
      <w:sz w:val="20"/>
    </w:rPr>
  </w:style>
  <w:style w:type="character" w:customStyle="1" w:styleId="CommentTextChar">
    <w:name w:val="Comment Text Char"/>
    <w:basedOn w:val="DefaultParagraphFont"/>
    <w:link w:val="CommentText"/>
    <w:semiHidden/>
    <w:rsid w:val="00C155F0"/>
    <w:rPr>
      <w:rFonts w:ascii="Segoe UI" w:hAnsi="Segoe UI"/>
      <w:lang w:eastAsia="en-GB"/>
    </w:rPr>
  </w:style>
  <w:style w:type="paragraph" w:styleId="CommentSubject">
    <w:name w:val="annotation subject"/>
    <w:basedOn w:val="CommentText"/>
    <w:next w:val="CommentText"/>
    <w:link w:val="CommentSubjectChar"/>
    <w:semiHidden/>
    <w:unhideWhenUsed/>
    <w:rsid w:val="00C155F0"/>
    <w:rPr>
      <w:b/>
      <w:bCs/>
    </w:rPr>
  </w:style>
  <w:style w:type="character" w:customStyle="1" w:styleId="CommentSubjectChar">
    <w:name w:val="Comment Subject Char"/>
    <w:basedOn w:val="CommentTextChar"/>
    <w:link w:val="CommentSubject"/>
    <w:semiHidden/>
    <w:rsid w:val="00C155F0"/>
    <w:rPr>
      <w:rFonts w:ascii="Segoe UI" w:hAnsi="Segoe UI"/>
      <w:b/>
      <w:bCs/>
      <w:lang w:eastAsia="en-GB"/>
    </w:rPr>
  </w:style>
  <w:style w:type="character" w:styleId="FollowedHyperlink">
    <w:name w:val="FollowedHyperlink"/>
    <w:basedOn w:val="DefaultParagraphFont"/>
    <w:semiHidden/>
    <w:unhideWhenUsed/>
    <w:rsid w:val="00187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minhealthnz.shinyapps.io/nsu-nmsp-transittim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su.govt.nz/health-professionals/newborn-metabolic-screening-programme/procedures-guidelines-and-reports-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B638-296D-465C-8AEB-451B1E04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25</Pages>
  <Words>4588</Words>
  <Characters>26157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Newborn Metabolic Screening Programme Annual Report 2018</vt:lpstr>
    </vt:vector>
  </TitlesOfParts>
  <Company>Microsoft</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Newborn Metabolic Screening Programme Annual Report 2018</dc:title>
  <dc:creator>Ministry of Health</dc:creator>
  <cp:lastModifiedBy>Michelle Hooper</cp:lastModifiedBy>
  <cp:revision>2</cp:revision>
  <cp:lastPrinted>2019-11-12T20:28:00Z</cp:lastPrinted>
  <dcterms:created xsi:type="dcterms:W3CDTF">2019-11-15T01:30:00Z</dcterms:created>
  <dcterms:modified xsi:type="dcterms:W3CDTF">2019-11-15T01:30:00Z</dcterms:modified>
</cp:coreProperties>
</file>