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650EBD" w:rsidRPr="00650EBD">
        <w:rPr>
          <w:rFonts w:cs="Times New Roman"/>
          <w:b/>
          <w:sz w:val="72"/>
        </w:rPr>
        <w:t>All</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50EBD" w:rsidP="00115CAE">
      <w:pPr>
        <w:spacing w:line="264" w:lineRule="auto"/>
        <w:ind w:right="424"/>
        <w:rPr>
          <w:rFonts w:cs="Times New Roman"/>
          <w:sz w:val="56"/>
        </w:rPr>
      </w:pPr>
      <w:r w:rsidRPr="00650EBD">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50EBD" w:rsidRPr="00650EBD">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650EBD" w:rsidRPr="00650EBD">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50EBD" w:rsidRPr="00650EBD">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50EBD" w:rsidP="00115CAE">
      <w:pPr>
        <w:spacing w:after="240" w:line="264" w:lineRule="auto"/>
        <w:jc w:val="center"/>
        <w:rPr>
          <w:rFonts w:cs="Times New Roman"/>
        </w:rPr>
      </w:pPr>
      <w:r w:rsidRPr="00650EBD">
        <w:rPr>
          <w:rFonts w:cs="Times New Roman"/>
        </w:rPr>
        <w:t xml:space="preserve">2422-913X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086BFC">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086BFC">
        <w:rPr>
          <w:noProof/>
          <w:sz w:val="20"/>
          <w:szCs w:val="20"/>
        </w:rPr>
        <w:t>3</w:t>
      </w:r>
      <w:r w:rsidRPr="00236495">
        <w:rPr>
          <w:noProof/>
          <w:sz w:val="20"/>
          <w:szCs w:val="20"/>
        </w:rPr>
        <w:fldChar w:fldCharType="end"/>
      </w:r>
    </w:p>
    <w:p w:rsidR="00BF51B0" w:rsidRPr="00236495" w:rsidRDefault="00650EBD">
      <w:pPr>
        <w:pStyle w:val="TOC1"/>
        <w:tabs>
          <w:tab w:val="right" w:leader="dot" w:pos="9345"/>
        </w:tabs>
        <w:rPr>
          <w:rFonts w:asciiTheme="minorHAnsi" w:hAnsiTheme="minorHAnsi"/>
          <w:noProof/>
          <w:sz w:val="20"/>
          <w:szCs w:val="20"/>
        </w:rPr>
      </w:pPr>
      <w:r w:rsidRPr="00650EBD">
        <w:rPr>
          <w:sz w:val="20"/>
          <w:szCs w:val="20"/>
        </w:rPr>
        <w:t>All</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086BFC">
        <w:rPr>
          <w:noProof/>
          <w:sz w:val="20"/>
          <w:szCs w:val="20"/>
        </w:rPr>
        <w:t>4</w:t>
      </w:r>
      <w:r w:rsidR="00BF51B0" w:rsidRPr="00236495">
        <w:rPr>
          <w:noProof/>
          <w:sz w:val="20"/>
          <w:szCs w:val="20"/>
        </w:rPr>
        <w:fldChar w:fldCharType="end"/>
      </w:r>
    </w:p>
    <w:p w:rsidR="00BF51B0" w:rsidRPr="00236495" w:rsidRDefault="00650EBD">
      <w:pPr>
        <w:pStyle w:val="TOC2"/>
        <w:tabs>
          <w:tab w:val="right" w:leader="dot" w:pos="9345"/>
        </w:tabs>
        <w:rPr>
          <w:rFonts w:asciiTheme="minorHAnsi" w:hAnsiTheme="minorHAnsi"/>
          <w:noProof/>
          <w:sz w:val="20"/>
          <w:szCs w:val="20"/>
        </w:rPr>
      </w:pPr>
      <w:r w:rsidRPr="00650EBD">
        <w:rPr>
          <w:sz w:val="20"/>
          <w:szCs w:val="20"/>
        </w:rPr>
        <w:t>All</w:t>
      </w:r>
      <w:r w:rsidR="00BF51B0" w:rsidRPr="00236495">
        <w:rPr>
          <w:noProof/>
          <w:sz w:val="20"/>
          <w:szCs w:val="20"/>
        </w:rPr>
        <w:t xml:space="preserve"> coverage by ethnicity in the three years ending </w:t>
      </w:r>
      <w:r w:rsidRPr="00650EBD">
        <w:rPr>
          <w:noProof/>
          <w:sz w:val="20"/>
          <w:szCs w:val="20"/>
        </w:rPr>
        <w:t>31 March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086BFC">
        <w:rPr>
          <w:noProof/>
          <w:sz w:val="20"/>
          <w:szCs w:val="20"/>
        </w:rPr>
        <w:t>4</w:t>
      </w:r>
      <w:r w:rsidR="00BF51B0" w:rsidRPr="00236495">
        <w:rPr>
          <w:noProof/>
          <w:sz w:val="20"/>
          <w:szCs w:val="20"/>
        </w:rPr>
        <w:fldChar w:fldCharType="end"/>
      </w:r>
    </w:p>
    <w:p w:rsidR="00BF51B0" w:rsidRPr="00236495" w:rsidRDefault="00650EBD">
      <w:pPr>
        <w:pStyle w:val="TOC2"/>
        <w:tabs>
          <w:tab w:val="right" w:leader="dot" w:pos="9345"/>
        </w:tabs>
        <w:rPr>
          <w:rFonts w:asciiTheme="minorHAnsi" w:hAnsiTheme="minorHAnsi"/>
          <w:noProof/>
          <w:sz w:val="20"/>
          <w:szCs w:val="20"/>
        </w:rPr>
      </w:pPr>
      <w:r w:rsidRPr="00650EBD">
        <w:rPr>
          <w:sz w:val="20"/>
          <w:szCs w:val="20"/>
        </w:rPr>
        <w:t>All</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086BFC">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086BFC">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650EBD" w:rsidRPr="00650EBD">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086BFC">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086BFC">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650EBD" w:rsidRPr="00650EBD">
        <w:rPr>
          <w:noProof/>
          <w:sz w:val="20"/>
          <w:szCs w:val="20"/>
        </w:rPr>
        <w:t>31 March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086BFC">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086BFC">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650EBD" w:rsidRPr="00650EBD">
        <w:rPr>
          <w:noProof/>
          <w:sz w:val="20"/>
          <w:szCs w:val="20"/>
        </w:rPr>
        <w:t>31 March,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086BFC">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650EBD" w:rsidRPr="00650EBD">
        <w:rPr>
          <w:noProof/>
          <w:sz w:val="20"/>
          <w:szCs w:val="20"/>
        </w:rPr>
        <w:t>31 March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086BFC">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650EBD" w:rsidRPr="00650EBD">
        <w:rPr>
          <w:noProof/>
          <w:sz w:val="20"/>
          <w:szCs w:val="20"/>
        </w:rPr>
        <w:t>31 March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086BFC">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086BFC">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086BFC">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086BFC">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086BFC">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650EBD" w:rsidRPr="00650EBD">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086BFC">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650EBD" w:rsidRPr="00650EBD">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086BFC">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086BFC">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650EBD" w:rsidRPr="00650EBD">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086BFC">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50EBD" w:rsidRPr="00650EBD">
        <w:rPr>
          <w:rFonts w:eastAsiaTheme="minorHAnsi"/>
          <w:lang w:eastAsia="en-US"/>
        </w:rPr>
        <w:t>31 March 2017</w:t>
      </w:r>
      <w:r>
        <w:rPr>
          <w:rFonts w:eastAsiaTheme="minorHAnsi"/>
          <w:lang w:eastAsia="en-US"/>
        </w:rPr>
        <w:t xml:space="preserve"> was extracted from the Ministry of Health NCSP Datamart on </w:t>
      </w:r>
      <w:r w:rsidR="00650EBD" w:rsidRPr="00650EBD">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650EBD" w:rsidRPr="00650EBD">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650EBD" w:rsidP="00115CAE">
      <w:pPr>
        <w:pStyle w:val="Heading1"/>
      </w:pPr>
      <w:bookmarkStart w:id="6" w:name="_Toc399921852"/>
      <w:bookmarkStart w:id="7" w:name="_Toc451255051"/>
      <w:r w:rsidRPr="00650EBD">
        <w:lastRenderedPageBreak/>
        <w:t>All</w:t>
      </w:r>
      <w:r w:rsidR="00C75BA8">
        <w:t xml:space="preserve"> </w:t>
      </w:r>
      <w:r w:rsidR="00115CAE">
        <w:t>c</w:t>
      </w:r>
      <w:r w:rsidR="00115CAE" w:rsidRPr="004149AB">
        <w:t>overage</w:t>
      </w:r>
      <w:bookmarkEnd w:id="5"/>
      <w:bookmarkEnd w:id="6"/>
      <w:bookmarkEnd w:id="7"/>
    </w:p>
    <w:p w:rsidR="00115CAE" w:rsidRPr="00F7148E" w:rsidRDefault="00650EBD" w:rsidP="00115CAE">
      <w:pPr>
        <w:pStyle w:val="Heading2"/>
      </w:pPr>
      <w:bookmarkStart w:id="8" w:name="_Toc399146164"/>
      <w:bookmarkStart w:id="9" w:name="_Toc399921853"/>
      <w:bookmarkStart w:id="10" w:name="_Toc451255052"/>
      <w:r w:rsidRPr="00650EBD">
        <w:t>All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650EBD">
        <w:t>31 March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086BFC">
          <w:rPr>
            <w:noProof/>
          </w:rPr>
          <w:t>1</w:t>
        </w:r>
      </w:fldSimple>
      <w:r w:rsidR="00115CAE">
        <w:t>: NCSP c</w:t>
      </w:r>
      <w:r w:rsidR="00115CAE" w:rsidRPr="00F17732">
        <w:t xml:space="preserve">overage (%) in the three </w:t>
      </w:r>
      <w:r w:rsidR="00115CAE">
        <w:t>y</w:t>
      </w:r>
      <w:r w:rsidR="00115CAE" w:rsidRPr="00F17732">
        <w:t xml:space="preserve">ears ending </w:t>
      </w:r>
      <w:r w:rsidR="00650EBD" w:rsidRPr="00650EBD">
        <w:t>31 March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650EBD" w:rsidP="002D25D6">
      <w:bookmarkStart w:id="13" w:name="figure_1"/>
      <w:bookmarkEnd w:id="13"/>
      <w:r>
        <w:rPr>
          <w:noProof/>
        </w:rPr>
        <w:drawing>
          <wp:inline distT="0" distB="0" distL="0" distR="0" wp14:anchorId="5F9E8CED" wp14:editId="60913B6F">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650EBD" w:rsidRPr="00650EBD">
        <w:t>31 March 2017</w:t>
      </w:r>
      <w:r w:rsidRPr="00420327">
        <w:t xml:space="preserve"> by ethnicity, women aged 25</w:t>
      </w:r>
      <w:r>
        <w:t>–</w:t>
      </w:r>
      <w:r w:rsidRPr="00420327">
        <w:t xml:space="preserve">69 years, </w:t>
      </w:r>
      <w:bookmarkEnd w:id="14"/>
      <w:r w:rsidR="00C75BA8">
        <w:t>Total Coverage</w:t>
      </w:r>
      <w:bookmarkEnd w:id="15"/>
    </w:p>
    <w:p w:rsidR="00E646CB" w:rsidRPr="00E646CB" w:rsidRDefault="00650EBD" w:rsidP="00E646CB">
      <w:bookmarkStart w:id="16" w:name="table_1"/>
      <w:bookmarkEnd w:id="16"/>
      <w:r w:rsidRPr="00650EBD">
        <w:drawing>
          <wp:inline distT="0" distB="0" distL="0" distR="0" wp14:anchorId="3EA1FB46" wp14:editId="6731801F">
            <wp:extent cx="5822315" cy="12877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315" cy="128778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50EBD" w:rsidP="00115CAE">
      <w:pPr>
        <w:pStyle w:val="Heading2"/>
      </w:pPr>
      <w:bookmarkStart w:id="17" w:name="_Toc399921854"/>
      <w:bookmarkStart w:id="18" w:name="_Toc451255053"/>
      <w:r w:rsidRPr="00650EBD">
        <w:lastRenderedPageBreak/>
        <w:t>All</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086BFC">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650EBD" w:rsidRPr="00650EBD">
        <w:t>31 March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650EBD"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710D2157" wp14:editId="1FC4FF04">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650EBD" w:rsidRPr="00650EBD">
        <w:t>31 March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086BFC">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650EBD" w:rsidRPr="00650EBD">
        <w:t>31 March 2017</w:t>
      </w:r>
      <w:r w:rsidR="00F66CD2">
        <w:t xml:space="preserve"> </w:t>
      </w:r>
      <w:r w:rsidR="00F66CD2" w:rsidRPr="00F17732">
        <w:t xml:space="preserve">by </w:t>
      </w:r>
      <w:r w:rsidR="00F66CD2">
        <w:t>District Health Board</w:t>
      </w:r>
      <w:bookmarkEnd w:id="27"/>
      <w:bookmarkEnd w:id="28"/>
    </w:p>
    <w:p w:rsidR="00D83F91" w:rsidRPr="00D83F91" w:rsidRDefault="00650EBD" w:rsidP="00D83F91">
      <w:bookmarkStart w:id="29" w:name="figure_3"/>
      <w:bookmarkEnd w:id="24"/>
      <w:bookmarkEnd w:id="25"/>
      <w:bookmarkEnd w:id="29"/>
      <w:r>
        <w:rPr>
          <w:noProof/>
        </w:rPr>
        <w:drawing>
          <wp:inline distT="0" distB="0" distL="0" distR="0" wp14:anchorId="63781265" wp14:editId="106693A5">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086BFC">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650EBD" w:rsidRPr="00650EBD">
        <w:t>31 March 2017</w:t>
      </w:r>
      <w:r w:rsidR="00115CAE" w:rsidRPr="002171C9">
        <w:t xml:space="preserve"> by </w:t>
      </w:r>
      <w:r w:rsidR="00B718BD">
        <w:t>District Health Board</w:t>
      </w:r>
      <w:bookmarkEnd w:id="30"/>
      <w:bookmarkEnd w:id="31"/>
    </w:p>
    <w:p w:rsidR="00115CAE" w:rsidRDefault="00650EBD" w:rsidP="00115CAE">
      <w:bookmarkStart w:id="32" w:name="figure_4"/>
      <w:bookmarkEnd w:id="32"/>
      <w:r>
        <w:rPr>
          <w:noProof/>
        </w:rPr>
        <w:drawing>
          <wp:inline distT="0" distB="0" distL="0" distR="0" wp14:anchorId="4A3AEA72" wp14:editId="5140F885">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086BFC">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650EBD" w:rsidRPr="00650EBD">
        <w:t>31 March 2017</w:t>
      </w:r>
      <w:r w:rsidR="00115CAE">
        <w:t xml:space="preserve"> </w:t>
      </w:r>
      <w:r w:rsidR="00115CAE" w:rsidRPr="002171C9">
        <w:t xml:space="preserve">by </w:t>
      </w:r>
      <w:r w:rsidR="00B718BD">
        <w:t>District Health Board</w:t>
      </w:r>
      <w:bookmarkEnd w:id="33"/>
      <w:bookmarkEnd w:id="34"/>
    </w:p>
    <w:p w:rsidR="00C9547D" w:rsidRPr="00C9547D" w:rsidRDefault="00650EBD" w:rsidP="00C9547D">
      <w:bookmarkStart w:id="35" w:name="figure_5"/>
      <w:bookmarkEnd w:id="35"/>
      <w:r>
        <w:rPr>
          <w:noProof/>
        </w:rPr>
        <w:drawing>
          <wp:inline distT="0" distB="0" distL="0" distR="0" wp14:anchorId="448AEFBE" wp14:editId="211C154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086BFC">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650EBD" w:rsidRPr="00650EBD">
        <w:t>31 March 2017</w:t>
      </w:r>
      <w:r w:rsidR="00115CAE" w:rsidRPr="002171C9">
        <w:t xml:space="preserve"> by </w:t>
      </w:r>
      <w:r w:rsidR="00B718BD">
        <w:t>District Health Board</w:t>
      </w:r>
      <w:bookmarkEnd w:id="36"/>
      <w:bookmarkEnd w:id="37"/>
    </w:p>
    <w:p w:rsidR="009376F1" w:rsidRPr="00C9547D" w:rsidRDefault="00650EBD" w:rsidP="009376F1">
      <w:bookmarkStart w:id="38" w:name="figure_6"/>
      <w:bookmarkEnd w:id="38"/>
      <w:r>
        <w:rPr>
          <w:noProof/>
        </w:rPr>
        <w:drawing>
          <wp:inline distT="0" distB="0" distL="0" distR="0" wp14:anchorId="4D6A1D8A" wp14:editId="7AFC068E">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086BFC">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650EBD" w:rsidRPr="00650EBD">
        <w:t>31 March 2017</w:t>
      </w:r>
      <w:bookmarkEnd w:id="39"/>
    </w:p>
    <w:p w:rsidR="00EB1948" w:rsidRPr="00D83F91" w:rsidRDefault="0073545D" w:rsidP="00AE1525">
      <w:r w:rsidRPr="0073545D">
        <w:rPr>
          <w:noProof/>
        </w:rPr>
        <w:drawing>
          <wp:inline distT="0" distB="0" distL="0" distR="0" wp14:anchorId="3194641B" wp14:editId="24D136A7">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fldSimple w:instr=" SEQ Figure \* ARABIC ">
        <w:r w:rsidR="00086BFC">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650EBD" w:rsidRPr="00650EBD">
        <w:t>31 March 2017</w:t>
      </w:r>
      <w:bookmarkEnd w:id="40"/>
    </w:p>
    <w:p w:rsidR="00A43F46" w:rsidRPr="00A43F46" w:rsidRDefault="00DB5C36" w:rsidP="00A43F46">
      <w:r w:rsidRPr="00DB5C36">
        <w:rPr>
          <w:noProof/>
        </w:rPr>
        <w:drawing>
          <wp:inline distT="0" distB="0" distL="0" distR="0" wp14:anchorId="092A6C27" wp14:editId="3B83D295">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fldSimple w:instr=" SEQ Figure \* ARABIC ">
        <w:r w:rsidR="00086BFC">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650EBD" w:rsidRPr="00650EBD">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4B3283BB" wp14:editId="6BF48276">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65426890"/>
      <w:r>
        <w:t xml:space="preserve">Figure </w:t>
      </w:r>
      <w:fldSimple w:instr=" SEQ Figure \* ARABIC ">
        <w:r w:rsidR="00086BFC">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650EBD" w:rsidRPr="00650EBD">
        <w:t>31 March 2017</w:t>
      </w:r>
      <w:r w:rsidRPr="002171C9">
        <w:t xml:space="preserve"> by </w:t>
      </w:r>
      <w:r>
        <w:t>District Health Board</w:t>
      </w:r>
      <w:bookmarkEnd w:id="42"/>
    </w:p>
    <w:p w:rsidR="00A331D5" w:rsidRDefault="006D7480" w:rsidP="00A331D5">
      <w:r w:rsidRPr="006D7480">
        <w:rPr>
          <w:noProof/>
        </w:rPr>
        <w:drawing>
          <wp:inline distT="0" distB="0" distL="0" distR="0" wp14:anchorId="1E3DC76E" wp14:editId="4318836E">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650EBD" w:rsidRPr="00650EBD">
        <w:t>31 March 2017</w:t>
      </w:r>
      <w:r w:rsidRPr="00F17732">
        <w:t xml:space="preserve"> </w:t>
      </w:r>
      <w:r>
        <w:t xml:space="preserve">by </w:t>
      </w:r>
      <w:r w:rsidR="00B718BD">
        <w:t>District Health Board</w:t>
      </w:r>
      <w:bookmarkEnd w:id="43"/>
      <w:bookmarkEnd w:id="44"/>
    </w:p>
    <w:p w:rsidR="00CE24C5" w:rsidRPr="00CE24C5" w:rsidRDefault="00650EBD" w:rsidP="00CE24C5">
      <w:bookmarkStart w:id="45" w:name="table_2"/>
      <w:bookmarkEnd w:id="45"/>
      <w:r w:rsidRPr="00650EBD">
        <w:drawing>
          <wp:inline distT="0" distB="0" distL="0" distR="0" wp14:anchorId="1E76DCD8" wp14:editId="510301B1">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650EBD" w:rsidRPr="00650EBD">
        <w:t>31 March, 2015, 2016, 2017</w:t>
      </w:r>
      <w:r>
        <w:t xml:space="preserve">, by ethnicity and </w:t>
      </w:r>
      <w:r w:rsidR="00B718BD">
        <w:t>District Health Board</w:t>
      </w:r>
      <w:bookmarkEnd w:id="48"/>
      <w:bookmarkEnd w:id="49"/>
    </w:p>
    <w:p w:rsidR="006B45AA" w:rsidRPr="006B45AA" w:rsidRDefault="00650EBD" w:rsidP="006B45AA">
      <w:bookmarkStart w:id="50" w:name="table_3"/>
      <w:bookmarkEnd w:id="50"/>
      <w:r w:rsidRPr="00650EBD">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086BF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086BFC">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75FB759D" wp14:editId="4ADBFD2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748B710B" wp14:editId="247CB5D3">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5F5818D2" wp14:editId="51BD20D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5FA15E79" wp14:editId="4CB232A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6B4E23AE" wp14:editId="2FBBC37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2E5A4142" wp14:editId="57864CC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86BFC"/>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0EBD"/>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1D5"/>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504A2"/>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C36"/>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65.3</c:v>
                </c:pt>
                <c:pt idx="1">
                  <c:v>75.900000000000006</c:v>
                </c:pt>
                <c:pt idx="2">
                  <c:v>63.7</c:v>
                </c:pt>
                <c:pt idx="3">
                  <c:v>80.7</c:v>
                </c:pt>
                <c:pt idx="4">
                  <c:v>75.7</c:v>
                </c:pt>
              </c:numCache>
            </c:numRef>
          </c:val>
        </c:ser>
        <c:dLbls>
          <c:showLegendKey val="0"/>
          <c:showVal val="0"/>
          <c:showCatName val="0"/>
          <c:showSerName val="0"/>
          <c:showPercent val="0"/>
          <c:showBubbleSize val="0"/>
        </c:dLbls>
        <c:gapWidth val="50"/>
        <c:axId val="487681800"/>
        <c:axId val="487688072"/>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87681800"/>
        <c:axId val="487688072"/>
      </c:lineChart>
      <c:catAx>
        <c:axId val="487681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688072"/>
        <c:crosses val="autoZero"/>
        <c:auto val="1"/>
        <c:lblAlgn val="ctr"/>
        <c:lblOffset val="100"/>
        <c:tickLblSkip val="1"/>
        <c:noMultiLvlLbl val="0"/>
      </c:catAx>
      <c:valAx>
        <c:axId val="487688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681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65.3</c:v>
                </c:pt>
                <c:pt idx="1">
                  <c:v>74.400000000000006</c:v>
                </c:pt>
                <c:pt idx="2">
                  <c:v>62.4</c:v>
                </c:pt>
                <c:pt idx="3">
                  <c:v>81.2</c:v>
                </c:pt>
                <c:pt idx="4">
                  <c:v>76</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65.900000000000006</c:v>
                </c:pt>
                <c:pt idx="1">
                  <c:v>76.599999999999994</c:v>
                </c:pt>
                <c:pt idx="2">
                  <c:v>63.1</c:v>
                </c:pt>
                <c:pt idx="3">
                  <c:v>81.3</c:v>
                </c:pt>
                <c:pt idx="4">
                  <c:v>76.2</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65.3</c:v>
                </c:pt>
                <c:pt idx="1">
                  <c:v>75.900000000000006</c:v>
                </c:pt>
                <c:pt idx="2">
                  <c:v>63.7</c:v>
                </c:pt>
                <c:pt idx="3">
                  <c:v>80.7</c:v>
                </c:pt>
                <c:pt idx="4">
                  <c:v>75.7</c:v>
                </c:pt>
              </c:numCache>
            </c:numRef>
          </c:val>
        </c:ser>
        <c:dLbls>
          <c:showLegendKey val="0"/>
          <c:showVal val="0"/>
          <c:showCatName val="0"/>
          <c:showSerName val="0"/>
          <c:showPercent val="0"/>
          <c:showBubbleSize val="0"/>
        </c:dLbls>
        <c:gapWidth val="150"/>
        <c:axId val="487685328"/>
        <c:axId val="4876857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87685328"/>
        <c:axId val="487685720"/>
      </c:lineChart>
      <c:catAx>
        <c:axId val="4876853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685720"/>
        <c:crosses val="autoZero"/>
        <c:auto val="1"/>
        <c:lblAlgn val="ctr"/>
        <c:lblOffset val="100"/>
        <c:noMultiLvlLbl val="0"/>
      </c:catAx>
      <c:valAx>
        <c:axId val="4876857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68532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65.3</c:v>
                </c:pt>
              </c:numCache>
            </c:numRef>
          </c:val>
        </c:ser>
        <c:dLbls>
          <c:showLegendKey val="0"/>
          <c:showVal val="0"/>
          <c:showCatName val="0"/>
          <c:showSerName val="0"/>
          <c:showPercent val="0"/>
          <c:showBubbleSize val="0"/>
        </c:dLbls>
        <c:gapWidth val="50"/>
        <c:overlap val="100"/>
        <c:axId val="487682192"/>
        <c:axId val="4876872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87682192"/>
        <c:axId val="487687288"/>
      </c:lineChart>
      <c:catAx>
        <c:axId val="4876821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7687288"/>
        <c:crosses val="autoZero"/>
        <c:auto val="1"/>
        <c:lblAlgn val="ctr"/>
        <c:lblOffset val="100"/>
        <c:tickLblSkip val="1"/>
        <c:noMultiLvlLbl val="0"/>
      </c:catAx>
      <c:valAx>
        <c:axId val="4876872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76821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75.900000000000006</c:v>
                </c:pt>
              </c:numCache>
            </c:numRef>
          </c:val>
        </c:ser>
        <c:dLbls>
          <c:showLegendKey val="0"/>
          <c:showVal val="0"/>
          <c:showCatName val="0"/>
          <c:showSerName val="0"/>
          <c:showPercent val="0"/>
          <c:showBubbleSize val="0"/>
        </c:dLbls>
        <c:gapWidth val="50"/>
        <c:overlap val="100"/>
        <c:axId val="487683760"/>
        <c:axId val="4861254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87683760"/>
        <c:axId val="486125416"/>
      </c:lineChart>
      <c:catAx>
        <c:axId val="487683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6125416"/>
        <c:crosses val="autoZero"/>
        <c:auto val="1"/>
        <c:lblAlgn val="ctr"/>
        <c:lblOffset val="100"/>
        <c:tickLblSkip val="1"/>
        <c:noMultiLvlLbl val="0"/>
      </c:catAx>
      <c:valAx>
        <c:axId val="486125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7683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63.7</c:v>
                </c:pt>
              </c:numCache>
            </c:numRef>
          </c:val>
        </c:ser>
        <c:dLbls>
          <c:showLegendKey val="0"/>
          <c:showVal val="0"/>
          <c:showCatName val="0"/>
          <c:showSerName val="0"/>
          <c:showPercent val="0"/>
          <c:showBubbleSize val="0"/>
        </c:dLbls>
        <c:gapWidth val="50"/>
        <c:overlap val="100"/>
        <c:axId val="487686896"/>
        <c:axId val="4876876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87686896"/>
        <c:axId val="487687680"/>
      </c:lineChart>
      <c:catAx>
        <c:axId val="4876868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7687680"/>
        <c:crosses val="autoZero"/>
        <c:auto val="1"/>
        <c:lblAlgn val="ctr"/>
        <c:lblOffset val="100"/>
        <c:tickLblSkip val="1"/>
        <c:noMultiLvlLbl val="0"/>
      </c:catAx>
      <c:valAx>
        <c:axId val="4876876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7686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75.7</c:v>
                </c:pt>
              </c:numCache>
            </c:numRef>
          </c:val>
        </c:ser>
        <c:dLbls>
          <c:showLegendKey val="0"/>
          <c:showVal val="0"/>
          <c:showCatName val="0"/>
          <c:showSerName val="0"/>
          <c:showPercent val="0"/>
          <c:showBubbleSize val="0"/>
        </c:dLbls>
        <c:gapWidth val="50"/>
        <c:overlap val="100"/>
        <c:axId val="481531760"/>
        <c:axId val="7062141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81531760"/>
        <c:axId val="706214152"/>
      </c:lineChart>
      <c:catAx>
        <c:axId val="481531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6214152"/>
        <c:crosses val="autoZero"/>
        <c:auto val="1"/>
        <c:lblAlgn val="ctr"/>
        <c:lblOffset val="100"/>
        <c:tickLblSkip val="1"/>
        <c:noMultiLvlLbl val="0"/>
      </c:catAx>
      <c:valAx>
        <c:axId val="706214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1531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B2C22-98F2-484D-9192-9B8259991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8F0BE3FE</Template>
  <TotalTime>0</TotalTime>
  <Pages>15</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2017-04-19T23:04:00Z</cp:lastPrinted>
  <dcterms:created xsi:type="dcterms:W3CDTF">2017-04-19T23:04:00Z</dcterms:created>
  <dcterms:modified xsi:type="dcterms:W3CDTF">2017-04-19T23:04:00Z</dcterms:modified>
</cp:coreProperties>
</file>