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9139" w14:textId="77777777" w:rsidR="00A45717" w:rsidRPr="005232B5" w:rsidRDefault="00A45717" w:rsidP="00A45717">
      <w:pPr>
        <w:keepNext/>
        <w:spacing w:after="120" w:line="264" w:lineRule="auto"/>
        <w:outlineLvl w:val="2"/>
        <w:rPr>
          <w:rFonts w:ascii="Georgia" w:hAnsi="Georgia" w:cs="Times New Roman"/>
          <w:b/>
          <w:sz w:val="28"/>
          <w:szCs w:val="20"/>
        </w:rPr>
      </w:pPr>
      <w:bookmarkStart w:id="0" w:name="_Hlk70487825"/>
      <w:r w:rsidRPr="005232B5">
        <w:rPr>
          <w:rFonts w:ascii="Georgia" w:hAnsi="Georgia" w:cs="Times New Roman"/>
          <w:b/>
          <w:sz w:val="28"/>
          <w:szCs w:val="20"/>
        </w:rPr>
        <w:t>Application for accreditation to work in the BSA programme: Radiologist</w:t>
      </w:r>
    </w:p>
    <w:tbl>
      <w:tblPr>
        <w:tblW w:w="9356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A45717" w:rsidRPr="005232B5" w14:paraId="7222913C" w14:textId="77777777" w:rsidTr="00D221EB">
        <w:trPr>
          <w:cantSplit/>
        </w:trPr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6A6A6"/>
            </w:tcBorders>
            <w:shd w:val="clear" w:color="auto" w:fill="F2F2F2"/>
            <w:hideMark/>
          </w:tcPr>
          <w:p w14:paraId="7222913A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  <w:r w:rsidRPr="005232B5">
              <w:rPr>
                <w:rFonts w:cs="Times New Roman"/>
                <w:b/>
                <w:sz w:val="18"/>
                <w:szCs w:val="20"/>
              </w:rPr>
              <w:t>Lead Provider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6A6A6"/>
              <w:bottom w:val="nil"/>
            </w:tcBorders>
            <w:shd w:val="clear" w:color="auto" w:fill="F2F2F2"/>
          </w:tcPr>
          <w:p w14:paraId="7222913B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A45717" w:rsidRPr="005232B5" w14:paraId="7222913F" w14:textId="77777777" w:rsidTr="00D221EB">
        <w:trPr>
          <w:cantSplit/>
        </w:trPr>
        <w:tc>
          <w:tcPr>
            <w:tcW w:w="5387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2913D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Code identifier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222913E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42" w14:textId="77777777" w:rsidTr="00D221EB">
        <w:trPr>
          <w:cantSplit/>
        </w:trPr>
        <w:tc>
          <w:tcPr>
            <w:tcW w:w="5387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hideMark/>
          </w:tcPr>
          <w:p w14:paraId="72229140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  <w:r w:rsidRPr="005232B5">
              <w:rPr>
                <w:rFonts w:cs="Times New Roman"/>
                <w:b/>
                <w:sz w:val="18"/>
                <w:szCs w:val="20"/>
              </w:rPr>
              <w:t>Pre-employment criteria (statutory requirements):</w:t>
            </w:r>
            <w:r w:rsidRPr="005232B5">
              <w:rPr>
                <w:rFonts w:cs="Times New Roman"/>
                <w:b/>
                <w:sz w:val="18"/>
                <w:szCs w:val="20"/>
              </w:rPr>
              <w:br/>
              <w:t>Clinical Director to confirm</w:t>
            </w: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F2F2F2"/>
          </w:tcPr>
          <w:p w14:paraId="72229141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A45717" w:rsidRPr="005232B5" w14:paraId="72229145" w14:textId="77777777" w:rsidTr="00D221EB">
        <w:trPr>
          <w:cantSplit/>
        </w:trPr>
        <w:tc>
          <w:tcPr>
            <w:tcW w:w="5387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hideMark/>
          </w:tcPr>
          <w:p w14:paraId="72229143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NZMC registration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72229144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48" w14:textId="77777777" w:rsidTr="00D221EB">
        <w:trPr>
          <w:cantSplit/>
        </w:trPr>
        <w:tc>
          <w:tcPr>
            <w:tcW w:w="5387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hideMark/>
          </w:tcPr>
          <w:p w14:paraId="72229146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Annual practising certificate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72229147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4B" w14:textId="77777777" w:rsidTr="00D221EB">
        <w:trPr>
          <w:cantSplit/>
        </w:trPr>
        <w:tc>
          <w:tcPr>
            <w:tcW w:w="5387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72229149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References/performance appraisal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14:paraId="7222914A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4E" w14:textId="77777777" w:rsidTr="00D221EB">
        <w:trPr>
          <w:cantSplit/>
        </w:trPr>
        <w:tc>
          <w:tcPr>
            <w:tcW w:w="5387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auto"/>
            <w:hideMark/>
          </w:tcPr>
          <w:p w14:paraId="7222914C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  <w:r w:rsidRPr="005232B5">
              <w:rPr>
                <w:rFonts w:cs="Times New Roman"/>
                <w:b/>
                <w:sz w:val="18"/>
                <w:szCs w:val="20"/>
              </w:rPr>
              <w:t>Qualifications</w:t>
            </w: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auto"/>
          </w:tcPr>
          <w:p w14:paraId="7222914D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A45717" w:rsidRPr="005232B5" w14:paraId="72229151" w14:textId="77777777" w:rsidTr="00D221EB">
        <w:trPr>
          <w:cantSplit/>
        </w:trPr>
        <w:tc>
          <w:tcPr>
            <w:tcW w:w="5387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  <w:hideMark/>
          </w:tcPr>
          <w:p w14:paraId="7222914F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Basic radiology qualifications (eg, FRANZCR), including where and when received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14:paraId="72229150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5C" w14:textId="77777777" w:rsidTr="00D221EB">
        <w:trPr>
          <w:cantSplit/>
        </w:trPr>
        <w:tc>
          <w:tcPr>
            <w:tcW w:w="53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72229152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  <w:r w:rsidRPr="005232B5">
              <w:rPr>
                <w:rFonts w:cs="Times New Roman"/>
                <w:b/>
                <w:sz w:val="18"/>
                <w:szCs w:val="20"/>
              </w:rPr>
              <w:t>Mammography experience</w:t>
            </w:r>
          </w:p>
          <w:p w14:paraId="72229153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Where worked</w:t>
            </w:r>
          </w:p>
          <w:p w14:paraId="72229154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Amount of time spent there</w:t>
            </w:r>
          </w:p>
          <w:p w14:paraId="72229155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pacing w:val="-2"/>
                <w:sz w:val="18"/>
                <w:szCs w:val="20"/>
              </w:rPr>
            </w:pPr>
            <w:r w:rsidRPr="005232B5">
              <w:rPr>
                <w:rFonts w:cs="Times New Roman"/>
                <w:spacing w:val="-2"/>
                <w:sz w:val="18"/>
                <w:szCs w:val="20"/>
              </w:rPr>
              <w:t>Whether involved in screening or diagnostic / ad hoc screening</w:t>
            </w:r>
          </w:p>
          <w:p w14:paraId="72229156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If this was an organised screening programme, approximately how many women were screened there per annum</w:t>
            </w:r>
          </w:p>
          <w:p w14:paraId="72229157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Role in screening unit (eg, observing/reading, involvement in MDT meetings and assessment</w:t>
            </w:r>
          </w:p>
          <w:p w14:paraId="72229158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Estimations of the volume of mammograms read (eg, weekly/ monthly)</w:t>
            </w:r>
          </w:p>
          <w:p w14:paraId="72229159" w14:textId="77777777" w:rsidR="00A45717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Volume of mammograms read in the last 12 months</w:t>
            </w:r>
          </w:p>
          <w:p w14:paraId="7222915A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Breast fellowship? </w:t>
            </w: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14:paraId="7222915B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5F" w14:textId="77777777" w:rsidTr="00D221EB">
        <w:trPr>
          <w:cantSplit/>
        </w:trPr>
        <w:tc>
          <w:tcPr>
            <w:tcW w:w="5387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auto"/>
            <w:hideMark/>
          </w:tcPr>
          <w:p w14:paraId="7222915D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  <w:r w:rsidRPr="005232B5">
              <w:rPr>
                <w:rFonts w:cs="Times New Roman"/>
                <w:b/>
                <w:sz w:val="18"/>
                <w:szCs w:val="20"/>
              </w:rPr>
              <w:t>Pre-entry requirements (Clinical Director to complete)</w:t>
            </w: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auto"/>
          </w:tcPr>
          <w:p w14:paraId="7222915E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A45717" w:rsidRPr="005232B5" w14:paraId="72229162" w14:textId="77777777" w:rsidTr="00D221EB">
        <w:trPr>
          <w:cantSplit/>
        </w:trPr>
        <w:tc>
          <w:tcPr>
            <w:tcW w:w="5387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  <w:hideMark/>
          </w:tcPr>
          <w:p w14:paraId="72229160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A</w:t>
            </w:r>
            <w:r w:rsidRPr="005232B5">
              <w:rPr>
                <w:rFonts w:cs="Times New Roman"/>
                <w:sz w:val="18"/>
                <w:szCs w:val="20"/>
              </w:rPr>
              <w:t xml:space="preserve"> minimum of </w:t>
            </w:r>
            <w:r>
              <w:rPr>
                <w:rFonts w:cs="Times New Roman"/>
                <w:sz w:val="18"/>
                <w:szCs w:val="20"/>
              </w:rPr>
              <w:t>2000</w:t>
            </w:r>
            <w:r w:rsidRPr="005232B5">
              <w:rPr>
                <w:rFonts w:cs="Times New Roman"/>
                <w:sz w:val="18"/>
                <w:szCs w:val="20"/>
              </w:rPr>
              <w:t xml:space="preserve"> dummy reads</w:t>
            </w:r>
            <w:r>
              <w:rPr>
                <w:rFonts w:cs="Times New Roman"/>
                <w:sz w:val="18"/>
                <w:szCs w:val="20"/>
              </w:rPr>
              <w:t xml:space="preserve"> within the last 12 months 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14:paraId="72229161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67" w14:textId="77777777" w:rsidTr="00D221EB">
        <w:trPr>
          <w:cantSplit/>
        </w:trPr>
        <w:tc>
          <w:tcPr>
            <w:tcW w:w="5387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</w:tcPr>
          <w:p w14:paraId="72229163" w14:textId="77777777" w:rsidR="000E7DD4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Results of the last 1000 dummy reads</w:t>
            </w:r>
          </w:p>
          <w:p w14:paraId="72229164" w14:textId="77777777" w:rsidR="00A45717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-R</w:t>
            </w:r>
            <w:r w:rsidRPr="005232B5">
              <w:rPr>
                <w:rFonts w:cs="Times New Roman"/>
                <w:sz w:val="18"/>
                <w:szCs w:val="20"/>
              </w:rPr>
              <w:t>ecall rate</w:t>
            </w:r>
            <w:r>
              <w:rPr>
                <w:rFonts w:cs="Times New Roman"/>
                <w:sz w:val="18"/>
                <w:szCs w:val="20"/>
              </w:rPr>
              <w:t xml:space="preserve"> (less than 12%, as per the NPQS standard)</w:t>
            </w:r>
          </w:p>
          <w:p w14:paraId="72229165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-False negative rate (provide narrative if required)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14:paraId="72229166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6A" w14:textId="77777777" w:rsidTr="00D221EB">
        <w:trPr>
          <w:cantSplit/>
        </w:trPr>
        <w:tc>
          <w:tcPr>
            <w:tcW w:w="5387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72229168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 xml:space="preserve">Adequate sensitivity </w:t>
            </w:r>
            <w:r>
              <w:rPr>
                <w:rFonts w:cs="Times New Roman"/>
                <w:sz w:val="18"/>
                <w:szCs w:val="20"/>
              </w:rPr>
              <w:t xml:space="preserve">from the national cancer seeded set </w:t>
            </w:r>
            <w:r w:rsidRPr="0075578B">
              <w:rPr>
                <w:rFonts w:cs="Times New Roman"/>
                <w:sz w:val="18"/>
                <w:szCs w:val="20"/>
              </w:rPr>
              <w:t>(at</w:t>
            </w:r>
            <w:r w:rsidR="000E7DD4" w:rsidRPr="0075578B">
              <w:rPr>
                <w:rFonts w:cs="Times New Roman"/>
                <w:sz w:val="18"/>
                <w:szCs w:val="20"/>
              </w:rPr>
              <w:t xml:space="preserve"> </w:t>
            </w:r>
            <w:r w:rsidRPr="0075578B">
              <w:rPr>
                <w:rFonts w:cs="Times New Roman"/>
                <w:sz w:val="18"/>
                <w:szCs w:val="20"/>
              </w:rPr>
              <w:t>least 80%, as per the NPQS standard)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14:paraId="72229169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6E" w14:textId="77777777" w:rsidTr="00D221EB">
        <w:trPr>
          <w:cantSplit/>
        </w:trPr>
        <w:tc>
          <w:tcPr>
            <w:tcW w:w="5387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22916B" w14:textId="77777777" w:rsidR="00A45717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Number of local assessment clinics attended</w:t>
            </w:r>
          </w:p>
          <w:p w14:paraId="7222916C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Number of local MDMs attended 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14:paraId="7222916D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77" w14:textId="77777777" w:rsidTr="00D221EB">
        <w:trPr>
          <w:cantSplit/>
        </w:trPr>
        <w:tc>
          <w:tcPr>
            <w:tcW w:w="5387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2916F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  <w:r w:rsidRPr="005232B5">
              <w:rPr>
                <w:rFonts w:cs="Times New Roman"/>
                <w:b/>
                <w:sz w:val="18"/>
                <w:szCs w:val="20"/>
              </w:rPr>
              <w:t>Observed/competency</w:t>
            </w:r>
          </w:p>
          <w:p w14:paraId="72229170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Ultrasound</w:t>
            </w:r>
          </w:p>
          <w:p w14:paraId="72229171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Ultrasound g</w:t>
            </w:r>
            <w:r w:rsidRPr="005232B5">
              <w:rPr>
                <w:rFonts w:cs="Times New Roman"/>
                <w:sz w:val="18"/>
                <w:szCs w:val="20"/>
              </w:rPr>
              <w:t>uided biopsy</w:t>
            </w:r>
          </w:p>
          <w:p w14:paraId="72229172" w14:textId="77777777" w:rsidR="00A45717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Stereotactic core biopsy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  <w:p w14:paraId="72229173" w14:textId="77777777" w:rsidR="00A45717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Vacuum assisted biopsy (if provided)</w:t>
            </w:r>
          </w:p>
          <w:p w14:paraId="72229174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DBT (if available)  </w:t>
            </w:r>
          </w:p>
          <w:p w14:paraId="72229175" w14:textId="77777777" w:rsidR="00A45717" w:rsidRPr="005232B5" w:rsidRDefault="00A45717" w:rsidP="00D221EB">
            <w:pPr>
              <w:tabs>
                <w:tab w:val="num" w:pos="284"/>
              </w:tabs>
              <w:spacing w:before="50" w:after="50"/>
              <w:ind w:left="284" w:hanging="284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Localisation for open biopsy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2229176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7D" w14:textId="77777777" w:rsidTr="00D221EB">
        <w:trPr>
          <w:cantSplit/>
        </w:trPr>
        <w:tc>
          <w:tcPr>
            <w:tcW w:w="5387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hideMark/>
          </w:tcPr>
          <w:p w14:paraId="72229178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  <w:bookmarkStart w:id="1" w:name="_Hlk88663993"/>
            <w:r w:rsidRPr="005232B5">
              <w:rPr>
                <w:rFonts w:cs="Times New Roman"/>
                <w:b/>
                <w:sz w:val="18"/>
                <w:szCs w:val="20"/>
              </w:rPr>
              <w:t>Training and experience</w:t>
            </w: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F2F2F2"/>
          </w:tcPr>
          <w:p w14:paraId="72229179" w14:textId="77777777" w:rsidR="00A45717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  <w:p w14:paraId="7222917A" w14:textId="77777777" w:rsidR="00A45717" w:rsidRPr="008F59AD" w:rsidRDefault="00A45717" w:rsidP="00D221EB">
            <w:pPr>
              <w:rPr>
                <w:rFonts w:cs="Times New Roman"/>
                <w:sz w:val="18"/>
                <w:szCs w:val="20"/>
              </w:rPr>
            </w:pPr>
          </w:p>
          <w:p w14:paraId="7222917B" w14:textId="77777777" w:rsidR="00A45717" w:rsidRPr="008F59AD" w:rsidRDefault="00A45717" w:rsidP="00D221EB">
            <w:pPr>
              <w:rPr>
                <w:rFonts w:cs="Times New Roman"/>
                <w:sz w:val="18"/>
                <w:szCs w:val="20"/>
              </w:rPr>
            </w:pPr>
          </w:p>
          <w:p w14:paraId="7222917C" w14:textId="77777777" w:rsidR="00A45717" w:rsidRPr="00D221EB" w:rsidRDefault="00A45717" w:rsidP="00D221EB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83" w14:textId="77777777" w:rsidTr="00D221EB">
        <w:trPr>
          <w:cantSplit/>
        </w:trPr>
        <w:tc>
          <w:tcPr>
            <w:tcW w:w="5387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hideMark/>
          </w:tcPr>
          <w:p w14:paraId="7222917E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Screening mammography c</w:t>
            </w:r>
            <w:r w:rsidRPr="005232B5">
              <w:rPr>
                <w:rFonts w:cs="Times New Roman"/>
                <w:sz w:val="18"/>
                <w:szCs w:val="20"/>
              </w:rPr>
              <w:t>ourses attended</w:t>
            </w:r>
            <w:r>
              <w:rPr>
                <w:rFonts w:cs="Times New Roman"/>
                <w:sz w:val="18"/>
                <w:szCs w:val="20"/>
              </w:rPr>
              <w:t>, including online</w:t>
            </w:r>
            <w:r w:rsidRPr="005232B5">
              <w:rPr>
                <w:rFonts w:cs="Times New Roman"/>
                <w:sz w:val="18"/>
                <w:szCs w:val="20"/>
              </w:rPr>
              <w:t xml:space="preserve"> (</w:t>
            </w:r>
            <w:proofErr w:type="spellStart"/>
            <w:r w:rsidRPr="005232B5">
              <w:rPr>
                <w:rFonts w:cs="Times New Roman"/>
                <w:sz w:val="18"/>
                <w:szCs w:val="20"/>
              </w:rPr>
              <w:t>eg</w:t>
            </w:r>
            <w:proofErr w:type="spellEnd"/>
            <w:r w:rsidRPr="005232B5">
              <w:rPr>
                <w:rFonts w:cs="Times New Roman"/>
                <w:sz w:val="18"/>
                <w:szCs w:val="20"/>
              </w:rPr>
              <w:t xml:space="preserve">, </w:t>
            </w:r>
            <w:proofErr w:type="spellStart"/>
            <w:r w:rsidRPr="005232B5">
              <w:rPr>
                <w:rFonts w:cs="Times New Roman"/>
                <w:sz w:val="18"/>
                <w:szCs w:val="20"/>
              </w:rPr>
              <w:t>Tabar</w:t>
            </w:r>
            <w:proofErr w:type="spellEnd"/>
            <w:r w:rsidRPr="005232B5">
              <w:rPr>
                <w:rFonts w:cs="Times New Roman"/>
                <w:sz w:val="18"/>
                <w:szCs w:val="20"/>
              </w:rPr>
              <w:t xml:space="preserve"> or RANZCR multidisciplinary meetings attended, and when)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7222917F" w14:textId="77777777" w:rsidR="00A45717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  <w:p w14:paraId="72229180" w14:textId="77777777" w:rsidR="00A45717" w:rsidRPr="008F59AD" w:rsidRDefault="00A45717" w:rsidP="00D221EB">
            <w:pPr>
              <w:rPr>
                <w:rFonts w:cs="Times New Roman"/>
                <w:sz w:val="18"/>
                <w:szCs w:val="20"/>
              </w:rPr>
            </w:pPr>
          </w:p>
          <w:p w14:paraId="72229181" w14:textId="77777777" w:rsidR="00A45717" w:rsidRPr="008F59AD" w:rsidRDefault="00A45717" w:rsidP="00D221EB">
            <w:pPr>
              <w:rPr>
                <w:rFonts w:cs="Times New Roman"/>
                <w:sz w:val="18"/>
                <w:szCs w:val="20"/>
              </w:rPr>
            </w:pPr>
          </w:p>
          <w:p w14:paraId="72229182" w14:textId="77777777" w:rsidR="00A45717" w:rsidRPr="00D221EB" w:rsidRDefault="00A45717" w:rsidP="00D221EB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87" w14:textId="77777777" w:rsidTr="00D221EB">
        <w:trPr>
          <w:cantSplit/>
        </w:trPr>
        <w:tc>
          <w:tcPr>
            <w:tcW w:w="5387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72229184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Additional meetings/courses attended relevant to mammography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14:paraId="72229185" w14:textId="77777777" w:rsidR="00A45717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  <w:p w14:paraId="72229186" w14:textId="77777777" w:rsidR="00A45717" w:rsidRPr="008F59AD" w:rsidRDefault="00A45717" w:rsidP="00D221EB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8B" w14:textId="77777777" w:rsidTr="00D221EB">
        <w:trPr>
          <w:cantSplit/>
        </w:trPr>
        <w:tc>
          <w:tcPr>
            <w:tcW w:w="538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72229188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b/>
                <w:sz w:val="18"/>
                <w:szCs w:val="20"/>
              </w:rPr>
              <w:lastRenderedPageBreak/>
              <w:t>BreastScreen Aotearoa</w:t>
            </w:r>
          </w:p>
          <w:p w14:paraId="72229189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Please outline your current/planned involvement (eg, working with Lead Provider, subcontracted, working in one centre or more).</w:t>
            </w: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14:paraId="7222918A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tr w:rsidR="00A45717" w:rsidRPr="005232B5" w14:paraId="7222918F" w14:textId="77777777" w:rsidTr="00D221EB">
        <w:trPr>
          <w:cantSplit/>
        </w:trPr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hideMark/>
          </w:tcPr>
          <w:p w14:paraId="7222918C" w14:textId="77777777" w:rsidR="00A45717" w:rsidRPr="005232B5" w:rsidRDefault="00A45717" w:rsidP="00D221EB">
            <w:pPr>
              <w:spacing w:before="50" w:after="50"/>
              <w:rPr>
                <w:rFonts w:cs="Times New Roman"/>
                <w:b/>
                <w:sz w:val="18"/>
                <w:szCs w:val="20"/>
              </w:rPr>
            </w:pPr>
            <w:r w:rsidRPr="005232B5">
              <w:rPr>
                <w:rFonts w:cs="Times New Roman"/>
                <w:b/>
                <w:sz w:val="18"/>
                <w:szCs w:val="20"/>
              </w:rPr>
              <w:t>General</w:t>
            </w:r>
          </w:p>
          <w:p w14:paraId="7222918D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  <w:r w:rsidRPr="005232B5">
              <w:rPr>
                <w:rFonts w:cs="Times New Roman"/>
                <w:sz w:val="18"/>
                <w:szCs w:val="20"/>
              </w:rPr>
              <w:t>Please make any other comments relating to mammography experience that are not summarised elsewhere. Include publications/presentations.</w:t>
            </w:r>
          </w:p>
        </w:tc>
        <w:tc>
          <w:tcPr>
            <w:tcW w:w="3969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</w:tcPr>
          <w:p w14:paraId="7222918E" w14:textId="77777777" w:rsidR="00A45717" w:rsidRPr="005232B5" w:rsidRDefault="00A45717" w:rsidP="00D221EB">
            <w:pPr>
              <w:spacing w:before="50" w:after="50"/>
              <w:rPr>
                <w:rFonts w:cs="Times New Roman"/>
                <w:sz w:val="18"/>
                <w:szCs w:val="20"/>
              </w:rPr>
            </w:pPr>
          </w:p>
        </w:tc>
      </w:tr>
      <w:bookmarkEnd w:id="0"/>
      <w:bookmarkEnd w:id="1"/>
    </w:tbl>
    <w:p w14:paraId="72229190" w14:textId="77777777" w:rsidR="00A45717" w:rsidRDefault="00A45717" w:rsidP="000E7DD4">
      <w:pPr>
        <w:spacing w:line="264" w:lineRule="auto"/>
      </w:pPr>
    </w:p>
    <w:sectPr w:rsidR="00A45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D70"/>
    <w:multiLevelType w:val="hybridMultilevel"/>
    <w:tmpl w:val="5538B89A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F8E6228"/>
    <w:multiLevelType w:val="hybridMultilevel"/>
    <w:tmpl w:val="E4DC5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406B"/>
    <w:multiLevelType w:val="hybridMultilevel"/>
    <w:tmpl w:val="475A9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0FEE"/>
    <w:multiLevelType w:val="hybridMultilevel"/>
    <w:tmpl w:val="16B8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4FE1"/>
    <w:multiLevelType w:val="hybridMultilevel"/>
    <w:tmpl w:val="6636987A"/>
    <w:lvl w:ilvl="0" w:tplc="7C62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322F"/>
    <w:multiLevelType w:val="hybridMultilevel"/>
    <w:tmpl w:val="2BAA7A00"/>
    <w:lvl w:ilvl="0" w:tplc="11706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F78AA"/>
    <w:multiLevelType w:val="hybridMultilevel"/>
    <w:tmpl w:val="937EED9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6241"/>
    <w:multiLevelType w:val="hybridMultilevel"/>
    <w:tmpl w:val="4E1C0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17162"/>
    <w:multiLevelType w:val="hybridMultilevel"/>
    <w:tmpl w:val="A224AAE0"/>
    <w:lvl w:ilvl="0" w:tplc="EEDAD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AB"/>
    <w:rsid w:val="000545E1"/>
    <w:rsid w:val="000B0863"/>
    <w:rsid w:val="000E7DD4"/>
    <w:rsid w:val="00123201"/>
    <w:rsid w:val="0026456A"/>
    <w:rsid w:val="003159F7"/>
    <w:rsid w:val="003A2840"/>
    <w:rsid w:val="003C5FC4"/>
    <w:rsid w:val="003D741A"/>
    <w:rsid w:val="0042643C"/>
    <w:rsid w:val="005C2C3E"/>
    <w:rsid w:val="006101DA"/>
    <w:rsid w:val="00644965"/>
    <w:rsid w:val="0075578B"/>
    <w:rsid w:val="007D53BC"/>
    <w:rsid w:val="007D70B8"/>
    <w:rsid w:val="0081529E"/>
    <w:rsid w:val="00897B5F"/>
    <w:rsid w:val="008C0C9D"/>
    <w:rsid w:val="008E7248"/>
    <w:rsid w:val="008F2976"/>
    <w:rsid w:val="009B1D11"/>
    <w:rsid w:val="009C0E13"/>
    <w:rsid w:val="00A45717"/>
    <w:rsid w:val="00AE2FAB"/>
    <w:rsid w:val="00B17075"/>
    <w:rsid w:val="00B232AB"/>
    <w:rsid w:val="00BD5EE4"/>
    <w:rsid w:val="00C40048"/>
    <w:rsid w:val="00D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9139"/>
  <w15:chartTrackingRefBased/>
  <w15:docId w15:val="{09A96356-CB35-469A-AF9A-1F60401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AB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2F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FAB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customStyle="1" w:styleId="ListParagraphChar">
    <w:name w:val="List Paragraph Char"/>
    <w:link w:val="ListParagraph"/>
    <w:uiPriority w:val="34"/>
    <w:locked/>
    <w:rsid w:val="00AE2FAB"/>
    <w:rPr>
      <w:rFonts w:ascii="Arial" w:eastAsia="Times New Roman" w:hAnsi="Arial" w:cs="Times"/>
      <w:sz w:val="24"/>
      <w:szCs w:val="24"/>
      <w:lang w:eastAsia="en-GB"/>
    </w:rPr>
  </w:style>
  <w:style w:type="paragraph" w:customStyle="1" w:styleId="TableText">
    <w:name w:val="TableText"/>
    <w:basedOn w:val="Normal"/>
    <w:rsid w:val="00AE2FAB"/>
    <w:pPr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D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13" ma:contentTypeDescription="Create a new document." ma:contentTypeScope="" ma:versionID="997553071bca109556eafbb9122f7015">
  <xsd:schema xmlns:xsd="http://www.w3.org/2001/XMLSchema" xmlns:xs="http://www.w3.org/2001/XMLSchema" xmlns:p="http://schemas.microsoft.com/office/2006/metadata/properties" xmlns:ns3="f00d56f7-8b24-4796-b7da-724e3ae74ffa" xmlns:ns4="c2ea8c41-bb8b-4ff5-881e-beaa38261e94" targetNamespace="http://schemas.microsoft.com/office/2006/metadata/properties" ma:root="true" ma:fieldsID="b5e78fb257031908fa756cab87835142" ns3:_="" ns4:_="">
    <xsd:import namespace="f00d56f7-8b24-4796-b7da-724e3ae74ffa"/>
    <xsd:import namespace="c2ea8c41-bb8b-4ff5-881e-beaa38261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8c41-bb8b-4ff5-881e-beaa38261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360FC-B9A5-49C7-9A98-6641E9F3E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19BD6-E187-4BAB-AE16-4B7E9964E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FA18A-D433-42E7-B2FF-6744059A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c2ea8c41-bb8b-4ff5-881e-beaa38261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Radiologists accreditation form</vt:lpstr>
    </vt:vector>
  </TitlesOfParts>
  <Company>Ministry of Health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 to work in the BSA programme: Radiologist</dc:title>
  <dc:subject/>
  <dc:creator>Ministry of Health</dc:creator>
  <cp:keywords/>
  <dc:description/>
  <cp:lastModifiedBy>Allan Potter</cp:lastModifiedBy>
  <cp:revision>2</cp:revision>
  <dcterms:created xsi:type="dcterms:W3CDTF">2023-02-21T19:42:00Z</dcterms:created>
  <dcterms:modified xsi:type="dcterms:W3CDTF">2023-02-21T19:44:00Z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0x010100FC6934D3784C9F4CA34653B298C9EA1A</vt:lpwstr>
  </property>
</Properties>
</file>