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0F60A2" w:rsidP="00D54D50">
      <w:pPr>
        <w:pStyle w:val="Title"/>
      </w:pPr>
      <w:r>
        <w:t>Antenatal Screening for Down Syndrome and Other Conditions</w:t>
      </w:r>
    </w:p>
    <w:p w:rsidR="000F60A2" w:rsidRPr="000F60A2" w:rsidRDefault="000F60A2" w:rsidP="000F60A2">
      <w:pPr>
        <w:pStyle w:val="Subhead"/>
        <w:pBdr>
          <w:bottom w:val="single" w:sz="48" w:space="6" w:color="auto"/>
        </w:pBdr>
        <w:rPr>
          <w:sz w:val="56"/>
          <w:szCs w:val="56"/>
        </w:rPr>
      </w:pPr>
      <w:r w:rsidRPr="000F60A2">
        <w:rPr>
          <w:sz w:val="56"/>
          <w:szCs w:val="56"/>
        </w:rPr>
        <w:t>Monitoring Report</w:t>
      </w:r>
    </w:p>
    <w:p w:rsidR="00C86248" w:rsidRDefault="000F60A2" w:rsidP="00343365">
      <w:pPr>
        <w:pStyle w:val="Subhead"/>
      </w:pPr>
      <w:r>
        <w:t>January 2011 to December 2014</w:t>
      </w:r>
    </w:p>
    <w:p w:rsidR="00881810" w:rsidRPr="00881810" w:rsidRDefault="00D86E3B" w:rsidP="00881810">
      <w:pPr>
        <w:spacing w:before="1800"/>
      </w:pPr>
      <w:r>
        <w:rPr>
          <w:noProof/>
          <w:lang w:eastAsia="en-NZ"/>
        </w:rPr>
        <w:drawing>
          <wp:inline distT="0" distB="0" distL="0" distR="0">
            <wp:extent cx="3848735" cy="972820"/>
            <wp:effectExtent l="0" t="0" r="0" b="0"/>
            <wp:docPr id="25"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8" cstate="print">
                      <a:extLst>
                        <a:ext uri="{28A0092B-C50C-407E-A947-70E740481C1C}">
                          <a14:useLocalDpi xmlns:a14="http://schemas.microsoft.com/office/drawing/2010/main" val="0"/>
                        </a:ext>
                      </a:extLst>
                    </a:blip>
                    <a:srcRect l="4074" t="10068" r="6120" b="11411"/>
                    <a:stretch>
                      <a:fillRect/>
                    </a:stretch>
                  </pic:blipFill>
                  <pic:spPr bwMode="auto">
                    <a:xfrm>
                      <a:off x="0" y="0"/>
                      <a:ext cx="3848735" cy="972820"/>
                    </a:xfrm>
                    <a:prstGeom prst="rect">
                      <a:avLst/>
                    </a:prstGeom>
                    <a:noFill/>
                    <a:ln>
                      <a:noFill/>
                    </a:ln>
                  </pic:spPr>
                </pic:pic>
              </a:graphicData>
            </a:graphic>
          </wp:inline>
        </w:drawing>
      </w: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881810">
        <w:t>2016</w:t>
      </w:r>
      <w:r w:rsidR="00442C1C">
        <w:t xml:space="preserve">. </w:t>
      </w:r>
      <w:r w:rsidR="00881810">
        <w:rPr>
          <w:i/>
        </w:rPr>
        <w:t>Antenatal Screening for Down Syndrome and Other Conditions</w:t>
      </w:r>
      <w:r w:rsidR="00DE3B20">
        <w:rPr>
          <w:i/>
        </w:rPr>
        <w:t xml:space="preserve">: </w:t>
      </w:r>
      <w:r w:rsidR="00881810">
        <w:rPr>
          <w:i/>
        </w:rPr>
        <w:t xml:space="preserve">Monitoring Report January 2011 to December </w:t>
      </w:r>
      <w:r w:rsidR="00881810" w:rsidRPr="00881810">
        <w:rPr>
          <w:i/>
        </w:rPr>
        <w:t>2014</w:t>
      </w:r>
      <w:r w:rsidR="00881810">
        <w:t>.</w:t>
      </w:r>
      <w:r w:rsidR="00881810">
        <w:br/>
        <w:t>W</w:t>
      </w:r>
      <w:r w:rsidR="00442C1C" w:rsidRPr="00881810">
        <w:t>ellington</w:t>
      </w:r>
      <w:r w:rsidR="00442C1C">
        <w:t>: Ministry of Health.</w:t>
      </w:r>
    </w:p>
    <w:p w:rsidR="00C86248" w:rsidRDefault="00C86248">
      <w:pPr>
        <w:pStyle w:val="Imprint"/>
      </w:pPr>
      <w:r>
        <w:t xml:space="preserve">Published in </w:t>
      </w:r>
      <w:r w:rsidR="00881810">
        <w:t>July 2016</w:t>
      </w:r>
      <w:r w:rsidR="005019AE">
        <w:br/>
      </w:r>
      <w:r>
        <w:t>by the</w:t>
      </w:r>
      <w:r w:rsidR="00442C1C">
        <w:t xml:space="preserve"> </w:t>
      </w:r>
      <w:r>
        <w:t>Ministry of Health</w:t>
      </w:r>
      <w:r>
        <w:br/>
        <w:t>PO Box 5013, Wellington</w:t>
      </w:r>
      <w:r w:rsidR="00A80363">
        <w:t xml:space="preserve"> 614</w:t>
      </w:r>
      <w:r w:rsidR="006041F0">
        <w:t>0</w:t>
      </w:r>
      <w:r>
        <w:t>, New Zealand</w:t>
      </w:r>
      <w:bookmarkStart w:id="0" w:name="_GoBack"/>
      <w:bookmarkEnd w:id="0"/>
    </w:p>
    <w:p w:rsidR="00082CD6" w:rsidRPr="009C0F2D" w:rsidRDefault="00881810" w:rsidP="00082CD6">
      <w:pPr>
        <w:pStyle w:val="Imprint"/>
      </w:pPr>
      <w:r>
        <w:t>ISBN 978-0-947515-47-8</w:t>
      </w:r>
      <w:r w:rsidR="00442C1C">
        <w:t xml:space="preserve"> </w:t>
      </w:r>
      <w:r w:rsidR="00D863D0">
        <w:t>(</w:t>
      </w:r>
      <w:r w:rsidR="00442C1C">
        <w:t>online</w:t>
      </w:r>
      <w:r w:rsidR="00D863D0">
        <w:t>)</w:t>
      </w:r>
      <w:r w:rsidR="00082CD6">
        <w:br/>
      </w:r>
      <w:r w:rsidR="00082CD6" w:rsidRPr="009C0F2D">
        <w:t xml:space="preserve">HP </w:t>
      </w:r>
      <w:r>
        <w:t>6464</w:t>
      </w:r>
    </w:p>
    <w:p w:rsidR="00C86248" w:rsidRDefault="00C86248">
      <w:pPr>
        <w:pStyle w:val="Imprint"/>
      </w:pPr>
      <w:r>
        <w:t xml:space="preserve">This document is available </w:t>
      </w:r>
      <w:r w:rsidR="0071741C">
        <w:t>at w</w:t>
      </w:r>
      <w:r>
        <w:t>ww.h</w:t>
      </w:r>
      <w:r w:rsidR="00A80363">
        <w:t>ealth</w:t>
      </w:r>
      <w:r>
        <w:t>.govt.nz</w:t>
      </w:r>
    </w:p>
    <w:p w:rsidR="00C86248" w:rsidRDefault="00D86E3B">
      <w:pPr>
        <w:jc w:val="center"/>
      </w:pPr>
      <w:r>
        <w:rPr>
          <w:noProof/>
          <w:lang w:eastAsia="en-NZ"/>
        </w:rPr>
        <w:drawing>
          <wp:inline distT="0" distB="0" distL="0" distR="0">
            <wp:extent cx="1670685" cy="681355"/>
            <wp:effectExtent l="0" t="0" r="5715" b="4445"/>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0C3E86" w:rsidRPr="00E020EE" w:rsidRDefault="00C86248">
      <w:pPr>
        <w:pStyle w:val="TOC1"/>
        <w:rPr>
          <w:rFonts w:ascii="Calibri" w:hAnsi="Calibri"/>
          <w:b w:val="0"/>
          <w:noProof/>
          <w:szCs w:val="22"/>
          <w:lang w:eastAsia="en-NZ"/>
        </w:rPr>
      </w:pPr>
      <w:r>
        <w:rPr>
          <w:b w:val="0"/>
        </w:rPr>
        <w:fldChar w:fldCharType="begin"/>
      </w:r>
      <w:r>
        <w:instrText xml:space="preserve"> TOC \o "1-2" </w:instrText>
      </w:r>
      <w:r>
        <w:rPr>
          <w:b w:val="0"/>
        </w:rPr>
        <w:fldChar w:fldCharType="separate"/>
      </w:r>
      <w:r w:rsidR="000C3E86">
        <w:rPr>
          <w:noProof/>
        </w:rPr>
        <w:t>Executive summary</w:t>
      </w:r>
      <w:r w:rsidR="000C3E86">
        <w:rPr>
          <w:noProof/>
        </w:rPr>
        <w:tab/>
      </w:r>
      <w:r w:rsidR="000C3E86">
        <w:rPr>
          <w:noProof/>
        </w:rPr>
        <w:fldChar w:fldCharType="begin"/>
      </w:r>
      <w:r w:rsidR="000C3E86">
        <w:rPr>
          <w:noProof/>
        </w:rPr>
        <w:instrText xml:space="preserve"> PAGEREF _Toc456687533 \h </w:instrText>
      </w:r>
      <w:r w:rsidR="000C3E86">
        <w:rPr>
          <w:noProof/>
        </w:rPr>
      </w:r>
      <w:r w:rsidR="000C3E86">
        <w:rPr>
          <w:noProof/>
        </w:rPr>
        <w:fldChar w:fldCharType="separate"/>
      </w:r>
      <w:r w:rsidR="00D6391A">
        <w:rPr>
          <w:noProof/>
        </w:rPr>
        <w:t>ix</w:t>
      </w:r>
      <w:r w:rsidR="000C3E86">
        <w:rPr>
          <w:noProof/>
        </w:rPr>
        <w:fldChar w:fldCharType="end"/>
      </w:r>
    </w:p>
    <w:p w:rsidR="000C3E86" w:rsidRPr="00E020EE" w:rsidRDefault="000C3E86">
      <w:pPr>
        <w:pStyle w:val="TOC1"/>
        <w:rPr>
          <w:rFonts w:ascii="Calibri" w:hAnsi="Calibri"/>
          <w:b w:val="0"/>
          <w:noProof/>
          <w:szCs w:val="22"/>
          <w:lang w:eastAsia="en-NZ"/>
        </w:rPr>
      </w:pPr>
      <w:r>
        <w:rPr>
          <w:noProof/>
        </w:rPr>
        <w:t>Introduction</w:t>
      </w:r>
      <w:r>
        <w:rPr>
          <w:noProof/>
        </w:rPr>
        <w:tab/>
      </w:r>
      <w:r>
        <w:rPr>
          <w:noProof/>
        </w:rPr>
        <w:fldChar w:fldCharType="begin"/>
      </w:r>
      <w:r>
        <w:rPr>
          <w:noProof/>
        </w:rPr>
        <w:instrText xml:space="preserve"> PAGEREF _Toc456687534 \h </w:instrText>
      </w:r>
      <w:r>
        <w:rPr>
          <w:noProof/>
        </w:rPr>
      </w:r>
      <w:r>
        <w:rPr>
          <w:noProof/>
        </w:rPr>
        <w:fldChar w:fldCharType="separate"/>
      </w:r>
      <w:r w:rsidR="00D6391A">
        <w:rPr>
          <w:noProof/>
        </w:rPr>
        <w:t>1</w:t>
      </w:r>
      <w:r>
        <w:rPr>
          <w:noProof/>
        </w:rPr>
        <w:fldChar w:fldCharType="end"/>
      </w:r>
    </w:p>
    <w:p w:rsidR="000C3E86" w:rsidRPr="00E020EE" w:rsidRDefault="000C3E86">
      <w:pPr>
        <w:pStyle w:val="TOC2"/>
        <w:rPr>
          <w:rFonts w:ascii="Calibri" w:hAnsi="Calibri"/>
          <w:noProof/>
          <w:szCs w:val="22"/>
          <w:lang w:eastAsia="en-NZ"/>
        </w:rPr>
      </w:pPr>
      <w:r>
        <w:rPr>
          <w:noProof/>
        </w:rPr>
        <w:t>Background to screening for Down syndrome and other conditions in pregnancy in New Zealand</w:t>
      </w:r>
      <w:r>
        <w:rPr>
          <w:noProof/>
        </w:rPr>
        <w:tab/>
      </w:r>
      <w:r>
        <w:rPr>
          <w:noProof/>
        </w:rPr>
        <w:fldChar w:fldCharType="begin"/>
      </w:r>
      <w:r>
        <w:rPr>
          <w:noProof/>
        </w:rPr>
        <w:instrText xml:space="preserve"> PAGEREF _Toc456687535 \h </w:instrText>
      </w:r>
      <w:r>
        <w:rPr>
          <w:noProof/>
        </w:rPr>
      </w:r>
      <w:r>
        <w:rPr>
          <w:noProof/>
        </w:rPr>
        <w:fldChar w:fldCharType="separate"/>
      </w:r>
      <w:r w:rsidR="00D6391A">
        <w:rPr>
          <w:noProof/>
        </w:rPr>
        <w:t>1</w:t>
      </w:r>
      <w:r>
        <w:rPr>
          <w:noProof/>
        </w:rPr>
        <w:fldChar w:fldCharType="end"/>
      </w:r>
    </w:p>
    <w:p w:rsidR="000C3E86" w:rsidRPr="00E020EE" w:rsidRDefault="000C3E86">
      <w:pPr>
        <w:pStyle w:val="TOC2"/>
        <w:rPr>
          <w:rFonts w:ascii="Calibri" w:hAnsi="Calibri"/>
          <w:noProof/>
          <w:szCs w:val="22"/>
          <w:lang w:eastAsia="en-NZ"/>
        </w:rPr>
      </w:pPr>
      <w:r>
        <w:rPr>
          <w:noProof/>
        </w:rPr>
        <w:t>Programme monitoring and data collection</w:t>
      </w:r>
      <w:r>
        <w:rPr>
          <w:noProof/>
        </w:rPr>
        <w:tab/>
      </w:r>
      <w:r>
        <w:rPr>
          <w:noProof/>
        </w:rPr>
        <w:fldChar w:fldCharType="begin"/>
      </w:r>
      <w:r>
        <w:rPr>
          <w:noProof/>
        </w:rPr>
        <w:instrText xml:space="preserve"> PAGEREF _Toc456687536 \h </w:instrText>
      </w:r>
      <w:r>
        <w:rPr>
          <w:noProof/>
        </w:rPr>
      </w:r>
      <w:r>
        <w:rPr>
          <w:noProof/>
        </w:rPr>
        <w:fldChar w:fldCharType="separate"/>
      </w:r>
      <w:r w:rsidR="00D6391A">
        <w:rPr>
          <w:noProof/>
        </w:rPr>
        <w:t>2</w:t>
      </w:r>
      <w:r>
        <w:rPr>
          <w:noProof/>
        </w:rPr>
        <w:fldChar w:fldCharType="end"/>
      </w:r>
    </w:p>
    <w:p w:rsidR="000C3E86" w:rsidRPr="00E020EE" w:rsidRDefault="000C3E86">
      <w:pPr>
        <w:pStyle w:val="TOC2"/>
        <w:rPr>
          <w:rFonts w:ascii="Calibri" w:hAnsi="Calibri"/>
          <w:noProof/>
          <w:szCs w:val="22"/>
          <w:lang w:eastAsia="en-NZ"/>
        </w:rPr>
      </w:pPr>
      <w:r>
        <w:rPr>
          <w:noProof/>
        </w:rPr>
        <w:t>Information included in this report</w:t>
      </w:r>
      <w:r>
        <w:rPr>
          <w:noProof/>
        </w:rPr>
        <w:tab/>
      </w:r>
      <w:r>
        <w:rPr>
          <w:noProof/>
        </w:rPr>
        <w:fldChar w:fldCharType="begin"/>
      </w:r>
      <w:r>
        <w:rPr>
          <w:noProof/>
        </w:rPr>
        <w:instrText xml:space="preserve"> PAGEREF _Toc456687537 \h </w:instrText>
      </w:r>
      <w:r>
        <w:rPr>
          <w:noProof/>
        </w:rPr>
      </w:r>
      <w:r>
        <w:rPr>
          <w:noProof/>
        </w:rPr>
        <w:fldChar w:fldCharType="separate"/>
      </w:r>
      <w:r w:rsidR="00D6391A">
        <w:rPr>
          <w:noProof/>
        </w:rPr>
        <w:t>3</w:t>
      </w:r>
      <w:r>
        <w:rPr>
          <w:noProof/>
        </w:rPr>
        <w:fldChar w:fldCharType="end"/>
      </w:r>
    </w:p>
    <w:p w:rsidR="000C3E86" w:rsidRPr="00E020EE" w:rsidRDefault="000C3E86">
      <w:pPr>
        <w:pStyle w:val="TOC2"/>
        <w:rPr>
          <w:rFonts w:ascii="Calibri" w:hAnsi="Calibri"/>
          <w:noProof/>
          <w:szCs w:val="22"/>
          <w:lang w:eastAsia="en-NZ"/>
        </w:rPr>
      </w:pPr>
      <w:r>
        <w:rPr>
          <w:noProof/>
        </w:rPr>
        <w:t>Definitions</w:t>
      </w:r>
      <w:r>
        <w:rPr>
          <w:noProof/>
        </w:rPr>
        <w:tab/>
      </w:r>
      <w:r>
        <w:rPr>
          <w:noProof/>
        </w:rPr>
        <w:fldChar w:fldCharType="begin"/>
      </w:r>
      <w:r>
        <w:rPr>
          <w:noProof/>
        </w:rPr>
        <w:instrText xml:space="preserve"> PAGEREF _Toc456687538 \h </w:instrText>
      </w:r>
      <w:r>
        <w:rPr>
          <w:noProof/>
        </w:rPr>
      </w:r>
      <w:r>
        <w:rPr>
          <w:noProof/>
        </w:rPr>
        <w:fldChar w:fldCharType="separate"/>
      </w:r>
      <w:r w:rsidR="00D6391A">
        <w:rPr>
          <w:noProof/>
        </w:rPr>
        <w:t>3</w:t>
      </w:r>
      <w:r>
        <w:rPr>
          <w:noProof/>
        </w:rPr>
        <w:fldChar w:fldCharType="end"/>
      </w:r>
    </w:p>
    <w:p w:rsidR="000C3E86" w:rsidRPr="00E020EE" w:rsidRDefault="000C3E86">
      <w:pPr>
        <w:pStyle w:val="TOC2"/>
        <w:rPr>
          <w:rFonts w:ascii="Calibri" w:hAnsi="Calibri"/>
          <w:noProof/>
          <w:szCs w:val="22"/>
          <w:lang w:eastAsia="en-NZ"/>
        </w:rPr>
      </w:pPr>
      <w:r>
        <w:rPr>
          <w:noProof/>
        </w:rPr>
        <w:t>Inclusion criteria</w:t>
      </w:r>
      <w:r>
        <w:rPr>
          <w:noProof/>
        </w:rPr>
        <w:tab/>
      </w:r>
      <w:r>
        <w:rPr>
          <w:noProof/>
        </w:rPr>
        <w:fldChar w:fldCharType="begin"/>
      </w:r>
      <w:r>
        <w:rPr>
          <w:noProof/>
        </w:rPr>
        <w:instrText xml:space="preserve"> PAGEREF _Toc456687539 \h </w:instrText>
      </w:r>
      <w:r>
        <w:rPr>
          <w:noProof/>
        </w:rPr>
      </w:r>
      <w:r>
        <w:rPr>
          <w:noProof/>
        </w:rPr>
        <w:fldChar w:fldCharType="separate"/>
      </w:r>
      <w:r w:rsidR="00D6391A">
        <w:rPr>
          <w:noProof/>
        </w:rPr>
        <w:t>4</w:t>
      </w:r>
      <w:r>
        <w:rPr>
          <w:noProof/>
        </w:rPr>
        <w:fldChar w:fldCharType="end"/>
      </w:r>
    </w:p>
    <w:p w:rsidR="000C3E86" w:rsidRPr="00E020EE" w:rsidRDefault="000C3E86">
      <w:pPr>
        <w:pStyle w:val="TOC2"/>
        <w:rPr>
          <w:rFonts w:ascii="Calibri" w:hAnsi="Calibri"/>
          <w:noProof/>
          <w:szCs w:val="22"/>
          <w:lang w:eastAsia="en-NZ"/>
        </w:rPr>
      </w:pPr>
      <w:r>
        <w:rPr>
          <w:noProof/>
        </w:rPr>
        <w:t>Data calculations</w:t>
      </w:r>
      <w:r>
        <w:rPr>
          <w:noProof/>
        </w:rPr>
        <w:tab/>
      </w:r>
      <w:r>
        <w:rPr>
          <w:noProof/>
        </w:rPr>
        <w:fldChar w:fldCharType="begin"/>
      </w:r>
      <w:r>
        <w:rPr>
          <w:noProof/>
        </w:rPr>
        <w:instrText xml:space="preserve"> PAGEREF _Toc456687540 \h </w:instrText>
      </w:r>
      <w:r>
        <w:rPr>
          <w:noProof/>
        </w:rPr>
      </w:r>
      <w:r>
        <w:rPr>
          <w:noProof/>
        </w:rPr>
        <w:fldChar w:fldCharType="separate"/>
      </w:r>
      <w:r w:rsidR="00D6391A">
        <w:rPr>
          <w:noProof/>
        </w:rPr>
        <w:t>4</w:t>
      </w:r>
      <w:r>
        <w:rPr>
          <w:noProof/>
        </w:rPr>
        <w:fldChar w:fldCharType="end"/>
      </w:r>
    </w:p>
    <w:p w:rsidR="000C3E86" w:rsidRPr="00E020EE" w:rsidRDefault="000C3E86">
      <w:pPr>
        <w:pStyle w:val="TOC2"/>
        <w:rPr>
          <w:rFonts w:ascii="Calibri" w:hAnsi="Calibri"/>
          <w:noProof/>
          <w:szCs w:val="22"/>
          <w:lang w:eastAsia="en-NZ"/>
        </w:rPr>
      </w:pPr>
      <w:r>
        <w:rPr>
          <w:noProof/>
        </w:rPr>
        <w:t>Data limitations</w:t>
      </w:r>
      <w:r>
        <w:rPr>
          <w:noProof/>
        </w:rPr>
        <w:tab/>
      </w:r>
      <w:r>
        <w:rPr>
          <w:noProof/>
        </w:rPr>
        <w:fldChar w:fldCharType="begin"/>
      </w:r>
      <w:r>
        <w:rPr>
          <w:noProof/>
        </w:rPr>
        <w:instrText xml:space="preserve"> PAGEREF _Toc456687541 \h </w:instrText>
      </w:r>
      <w:r>
        <w:rPr>
          <w:noProof/>
        </w:rPr>
      </w:r>
      <w:r>
        <w:rPr>
          <w:noProof/>
        </w:rPr>
        <w:fldChar w:fldCharType="separate"/>
      </w:r>
      <w:r w:rsidR="00D6391A">
        <w:rPr>
          <w:noProof/>
        </w:rPr>
        <w:t>5</w:t>
      </w:r>
      <w:r>
        <w:rPr>
          <w:noProof/>
        </w:rPr>
        <w:fldChar w:fldCharType="end"/>
      </w:r>
    </w:p>
    <w:p w:rsidR="000C3E86" w:rsidRPr="00E020EE" w:rsidRDefault="000C3E86">
      <w:pPr>
        <w:pStyle w:val="TOC2"/>
        <w:rPr>
          <w:rFonts w:ascii="Calibri" w:hAnsi="Calibri"/>
          <w:noProof/>
          <w:szCs w:val="22"/>
          <w:lang w:eastAsia="en-NZ"/>
        </w:rPr>
      </w:pPr>
      <w:r>
        <w:rPr>
          <w:noProof/>
        </w:rPr>
        <w:t>Final dataset</w:t>
      </w:r>
      <w:r>
        <w:rPr>
          <w:noProof/>
        </w:rPr>
        <w:tab/>
      </w:r>
      <w:r>
        <w:rPr>
          <w:noProof/>
        </w:rPr>
        <w:fldChar w:fldCharType="begin"/>
      </w:r>
      <w:r>
        <w:rPr>
          <w:noProof/>
        </w:rPr>
        <w:instrText xml:space="preserve"> PAGEREF _Toc456687542 \h </w:instrText>
      </w:r>
      <w:r>
        <w:rPr>
          <w:noProof/>
        </w:rPr>
      </w:r>
      <w:r>
        <w:rPr>
          <w:noProof/>
        </w:rPr>
        <w:fldChar w:fldCharType="separate"/>
      </w:r>
      <w:r w:rsidR="00D6391A">
        <w:rPr>
          <w:noProof/>
        </w:rPr>
        <w:t>6</w:t>
      </w:r>
      <w:r>
        <w:rPr>
          <w:noProof/>
        </w:rPr>
        <w:fldChar w:fldCharType="end"/>
      </w:r>
    </w:p>
    <w:p w:rsidR="000C3E86" w:rsidRPr="00E020EE" w:rsidRDefault="000C3E86">
      <w:pPr>
        <w:pStyle w:val="TOC1"/>
        <w:rPr>
          <w:rFonts w:ascii="Calibri" w:hAnsi="Calibri"/>
          <w:b w:val="0"/>
          <w:noProof/>
          <w:szCs w:val="22"/>
          <w:lang w:eastAsia="en-NZ"/>
        </w:rPr>
      </w:pPr>
      <w:r>
        <w:rPr>
          <w:noProof/>
        </w:rPr>
        <w:t>Indicator 1: Screens commenced</w:t>
      </w:r>
      <w:r>
        <w:rPr>
          <w:noProof/>
        </w:rPr>
        <w:tab/>
      </w:r>
      <w:r>
        <w:rPr>
          <w:noProof/>
        </w:rPr>
        <w:fldChar w:fldCharType="begin"/>
      </w:r>
      <w:r>
        <w:rPr>
          <w:noProof/>
        </w:rPr>
        <w:instrText xml:space="preserve"> PAGEREF _Toc456687543 \h </w:instrText>
      </w:r>
      <w:r>
        <w:rPr>
          <w:noProof/>
        </w:rPr>
      </w:r>
      <w:r>
        <w:rPr>
          <w:noProof/>
        </w:rPr>
        <w:fldChar w:fldCharType="separate"/>
      </w:r>
      <w:r w:rsidR="00D6391A">
        <w:rPr>
          <w:noProof/>
        </w:rPr>
        <w:t>7</w:t>
      </w:r>
      <w:r>
        <w:rPr>
          <w:noProof/>
        </w:rPr>
        <w:fldChar w:fldCharType="end"/>
      </w:r>
    </w:p>
    <w:p w:rsidR="000C3E86" w:rsidRPr="00E020EE" w:rsidRDefault="000C3E86">
      <w:pPr>
        <w:pStyle w:val="TOC2"/>
        <w:rPr>
          <w:rFonts w:ascii="Calibri" w:hAnsi="Calibri"/>
          <w:noProof/>
          <w:szCs w:val="22"/>
          <w:lang w:eastAsia="en-NZ"/>
        </w:rPr>
      </w:pPr>
      <w:r>
        <w:rPr>
          <w:noProof/>
        </w:rPr>
        <w:t>Total screens commenced by trimester</w:t>
      </w:r>
      <w:r>
        <w:rPr>
          <w:noProof/>
        </w:rPr>
        <w:tab/>
      </w:r>
      <w:r>
        <w:rPr>
          <w:noProof/>
        </w:rPr>
        <w:fldChar w:fldCharType="begin"/>
      </w:r>
      <w:r>
        <w:rPr>
          <w:noProof/>
        </w:rPr>
        <w:instrText xml:space="preserve"> PAGEREF _Toc456687544 \h </w:instrText>
      </w:r>
      <w:r>
        <w:rPr>
          <w:noProof/>
        </w:rPr>
      </w:r>
      <w:r>
        <w:rPr>
          <w:noProof/>
        </w:rPr>
        <w:fldChar w:fldCharType="separate"/>
      </w:r>
      <w:r w:rsidR="00D6391A">
        <w:rPr>
          <w:noProof/>
        </w:rPr>
        <w:t>7</w:t>
      </w:r>
      <w:r>
        <w:rPr>
          <w:noProof/>
        </w:rPr>
        <w:fldChar w:fldCharType="end"/>
      </w:r>
    </w:p>
    <w:p w:rsidR="000C3E86" w:rsidRPr="00E020EE" w:rsidRDefault="000C3E86">
      <w:pPr>
        <w:pStyle w:val="TOC2"/>
        <w:rPr>
          <w:rFonts w:ascii="Calibri" w:hAnsi="Calibri"/>
          <w:noProof/>
          <w:szCs w:val="22"/>
          <w:lang w:eastAsia="en-NZ"/>
        </w:rPr>
      </w:pPr>
      <w:r>
        <w:rPr>
          <w:noProof/>
        </w:rPr>
        <w:t>Screens commenced by DHB</w:t>
      </w:r>
      <w:r>
        <w:rPr>
          <w:noProof/>
        </w:rPr>
        <w:tab/>
      </w:r>
      <w:r>
        <w:rPr>
          <w:noProof/>
        </w:rPr>
        <w:fldChar w:fldCharType="begin"/>
      </w:r>
      <w:r>
        <w:rPr>
          <w:noProof/>
        </w:rPr>
        <w:instrText xml:space="preserve"> PAGEREF _Toc456687545 \h </w:instrText>
      </w:r>
      <w:r>
        <w:rPr>
          <w:noProof/>
        </w:rPr>
      </w:r>
      <w:r>
        <w:rPr>
          <w:noProof/>
        </w:rPr>
        <w:fldChar w:fldCharType="separate"/>
      </w:r>
      <w:r w:rsidR="00D6391A">
        <w:rPr>
          <w:noProof/>
        </w:rPr>
        <w:t>8</w:t>
      </w:r>
      <w:r>
        <w:rPr>
          <w:noProof/>
        </w:rPr>
        <w:fldChar w:fldCharType="end"/>
      </w:r>
    </w:p>
    <w:p w:rsidR="000C3E86" w:rsidRPr="00E020EE" w:rsidRDefault="000C3E86">
      <w:pPr>
        <w:pStyle w:val="TOC2"/>
        <w:rPr>
          <w:rFonts w:ascii="Calibri" w:hAnsi="Calibri"/>
          <w:noProof/>
          <w:szCs w:val="22"/>
          <w:lang w:eastAsia="en-NZ"/>
        </w:rPr>
      </w:pPr>
      <w:r>
        <w:rPr>
          <w:noProof/>
        </w:rPr>
        <w:t>Screens commenced by age, ethnicity and deprivation</w:t>
      </w:r>
      <w:r>
        <w:rPr>
          <w:noProof/>
        </w:rPr>
        <w:tab/>
      </w:r>
      <w:r>
        <w:rPr>
          <w:noProof/>
        </w:rPr>
        <w:fldChar w:fldCharType="begin"/>
      </w:r>
      <w:r>
        <w:rPr>
          <w:noProof/>
        </w:rPr>
        <w:instrText xml:space="preserve"> PAGEREF _Toc456687546 \h </w:instrText>
      </w:r>
      <w:r>
        <w:rPr>
          <w:noProof/>
        </w:rPr>
      </w:r>
      <w:r>
        <w:rPr>
          <w:noProof/>
        </w:rPr>
        <w:fldChar w:fldCharType="separate"/>
      </w:r>
      <w:r w:rsidR="00D6391A">
        <w:rPr>
          <w:noProof/>
        </w:rPr>
        <w:t>10</w:t>
      </w:r>
      <w:r>
        <w:rPr>
          <w:noProof/>
        </w:rPr>
        <w:fldChar w:fldCharType="end"/>
      </w:r>
    </w:p>
    <w:p w:rsidR="000C3E86" w:rsidRPr="00E020EE" w:rsidRDefault="000C3E86">
      <w:pPr>
        <w:pStyle w:val="TOC1"/>
        <w:rPr>
          <w:rFonts w:ascii="Calibri" w:hAnsi="Calibri"/>
          <w:b w:val="0"/>
          <w:noProof/>
          <w:szCs w:val="22"/>
          <w:lang w:eastAsia="en-NZ"/>
        </w:rPr>
      </w:pPr>
      <w:r>
        <w:rPr>
          <w:noProof/>
        </w:rPr>
        <w:t>Indicator 2: Screens completed</w:t>
      </w:r>
      <w:r>
        <w:rPr>
          <w:noProof/>
        </w:rPr>
        <w:tab/>
      </w:r>
      <w:r>
        <w:rPr>
          <w:noProof/>
        </w:rPr>
        <w:fldChar w:fldCharType="begin"/>
      </w:r>
      <w:r>
        <w:rPr>
          <w:noProof/>
        </w:rPr>
        <w:instrText xml:space="preserve"> PAGEREF _Toc456687547 \h </w:instrText>
      </w:r>
      <w:r>
        <w:rPr>
          <w:noProof/>
        </w:rPr>
      </w:r>
      <w:r>
        <w:rPr>
          <w:noProof/>
        </w:rPr>
        <w:fldChar w:fldCharType="separate"/>
      </w:r>
      <w:r w:rsidR="00D6391A">
        <w:rPr>
          <w:noProof/>
        </w:rPr>
        <w:t>13</w:t>
      </w:r>
      <w:r>
        <w:rPr>
          <w:noProof/>
        </w:rPr>
        <w:fldChar w:fldCharType="end"/>
      </w:r>
    </w:p>
    <w:p w:rsidR="000C3E86" w:rsidRPr="00E020EE" w:rsidRDefault="000C3E86">
      <w:pPr>
        <w:pStyle w:val="TOC2"/>
        <w:rPr>
          <w:rFonts w:ascii="Calibri" w:hAnsi="Calibri"/>
          <w:noProof/>
          <w:szCs w:val="22"/>
          <w:lang w:eastAsia="en-NZ"/>
        </w:rPr>
      </w:pPr>
      <w:r>
        <w:rPr>
          <w:noProof/>
        </w:rPr>
        <w:t>Total screens completed by trimester</w:t>
      </w:r>
      <w:r>
        <w:rPr>
          <w:noProof/>
        </w:rPr>
        <w:tab/>
      </w:r>
      <w:r>
        <w:rPr>
          <w:noProof/>
        </w:rPr>
        <w:fldChar w:fldCharType="begin"/>
      </w:r>
      <w:r>
        <w:rPr>
          <w:noProof/>
        </w:rPr>
        <w:instrText xml:space="preserve"> PAGEREF _Toc456687548 \h </w:instrText>
      </w:r>
      <w:r>
        <w:rPr>
          <w:noProof/>
        </w:rPr>
      </w:r>
      <w:r>
        <w:rPr>
          <w:noProof/>
        </w:rPr>
        <w:fldChar w:fldCharType="separate"/>
      </w:r>
      <w:r w:rsidR="00D6391A">
        <w:rPr>
          <w:noProof/>
        </w:rPr>
        <w:t>13</w:t>
      </w:r>
      <w:r>
        <w:rPr>
          <w:noProof/>
        </w:rPr>
        <w:fldChar w:fldCharType="end"/>
      </w:r>
    </w:p>
    <w:p w:rsidR="000C3E86" w:rsidRPr="00E020EE" w:rsidRDefault="000C3E86">
      <w:pPr>
        <w:pStyle w:val="TOC2"/>
        <w:rPr>
          <w:rFonts w:ascii="Calibri" w:hAnsi="Calibri"/>
          <w:noProof/>
          <w:szCs w:val="22"/>
          <w:lang w:eastAsia="en-NZ"/>
        </w:rPr>
      </w:pPr>
      <w:r>
        <w:rPr>
          <w:noProof/>
        </w:rPr>
        <w:t>Screens completed by DHB</w:t>
      </w:r>
      <w:r>
        <w:rPr>
          <w:noProof/>
        </w:rPr>
        <w:tab/>
      </w:r>
      <w:r>
        <w:rPr>
          <w:noProof/>
        </w:rPr>
        <w:fldChar w:fldCharType="begin"/>
      </w:r>
      <w:r>
        <w:rPr>
          <w:noProof/>
        </w:rPr>
        <w:instrText xml:space="preserve"> PAGEREF _Toc456687549 \h </w:instrText>
      </w:r>
      <w:r>
        <w:rPr>
          <w:noProof/>
        </w:rPr>
      </w:r>
      <w:r>
        <w:rPr>
          <w:noProof/>
        </w:rPr>
        <w:fldChar w:fldCharType="separate"/>
      </w:r>
      <w:r w:rsidR="00D6391A">
        <w:rPr>
          <w:noProof/>
        </w:rPr>
        <w:t>14</w:t>
      </w:r>
      <w:r>
        <w:rPr>
          <w:noProof/>
        </w:rPr>
        <w:fldChar w:fldCharType="end"/>
      </w:r>
    </w:p>
    <w:p w:rsidR="000C3E86" w:rsidRPr="00E020EE" w:rsidRDefault="000C3E86">
      <w:pPr>
        <w:pStyle w:val="TOC2"/>
        <w:rPr>
          <w:rFonts w:ascii="Calibri" w:hAnsi="Calibri"/>
          <w:noProof/>
          <w:szCs w:val="22"/>
          <w:lang w:eastAsia="en-NZ"/>
        </w:rPr>
      </w:pPr>
      <w:r>
        <w:rPr>
          <w:noProof/>
        </w:rPr>
        <w:t>Screens completed by age, ethnicity and deprivation</w:t>
      </w:r>
      <w:r>
        <w:rPr>
          <w:noProof/>
        </w:rPr>
        <w:tab/>
      </w:r>
      <w:r>
        <w:rPr>
          <w:noProof/>
        </w:rPr>
        <w:fldChar w:fldCharType="begin"/>
      </w:r>
      <w:r>
        <w:rPr>
          <w:noProof/>
        </w:rPr>
        <w:instrText xml:space="preserve"> PAGEREF _Toc456687550 \h </w:instrText>
      </w:r>
      <w:r>
        <w:rPr>
          <w:noProof/>
        </w:rPr>
      </w:r>
      <w:r>
        <w:rPr>
          <w:noProof/>
        </w:rPr>
        <w:fldChar w:fldCharType="separate"/>
      </w:r>
      <w:r w:rsidR="00D6391A">
        <w:rPr>
          <w:noProof/>
        </w:rPr>
        <w:t>16</w:t>
      </w:r>
      <w:r>
        <w:rPr>
          <w:noProof/>
        </w:rPr>
        <w:fldChar w:fldCharType="end"/>
      </w:r>
    </w:p>
    <w:p w:rsidR="000C3E86" w:rsidRPr="00E020EE" w:rsidRDefault="000C3E86">
      <w:pPr>
        <w:pStyle w:val="TOC1"/>
        <w:rPr>
          <w:rFonts w:ascii="Calibri" w:hAnsi="Calibri"/>
          <w:b w:val="0"/>
          <w:noProof/>
          <w:szCs w:val="22"/>
          <w:lang w:eastAsia="en-NZ"/>
        </w:rPr>
      </w:pPr>
      <w:r>
        <w:rPr>
          <w:noProof/>
        </w:rPr>
        <w:t>Indicator 3: Screening pathway variance</w:t>
      </w:r>
      <w:r>
        <w:rPr>
          <w:noProof/>
        </w:rPr>
        <w:tab/>
      </w:r>
      <w:r>
        <w:rPr>
          <w:noProof/>
        </w:rPr>
        <w:fldChar w:fldCharType="begin"/>
      </w:r>
      <w:r>
        <w:rPr>
          <w:noProof/>
        </w:rPr>
        <w:instrText xml:space="preserve"> PAGEREF _Toc456687551 \h </w:instrText>
      </w:r>
      <w:r>
        <w:rPr>
          <w:noProof/>
        </w:rPr>
      </w:r>
      <w:r>
        <w:rPr>
          <w:noProof/>
        </w:rPr>
        <w:fldChar w:fldCharType="separate"/>
      </w:r>
      <w:r w:rsidR="00D6391A">
        <w:rPr>
          <w:noProof/>
        </w:rPr>
        <w:t>19</w:t>
      </w:r>
      <w:r>
        <w:rPr>
          <w:noProof/>
        </w:rPr>
        <w:fldChar w:fldCharType="end"/>
      </w:r>
    </w:p>
    <w:p w:rsidR="000C3E86" w:rsidRPr="00E020EE" w:rsidRDefault="000C3E86">
      <w:pPr>
        <w:pStyle w:val="TOC2"/>
        <w:rPr>
          <w:rFonts w:ascii="Calibri" w:hAnsi="Calibri"/>
          <w:noProof/>
          <w:szCs w:val="22"/>
          <w:lang w:eastAsia="en-NZ"/>
        </w:rPr>
      </w:pPr>
      <w:r>
        <w:rPr>
          <w:noProof/>
        </w:rPr>
        <w:t>Screening pathway variance by year</w:t>
      </w:r>
      <w:r>
        <w:rPr>
          <w:noProof/>
        </w:rPr>
        <w:tab/>
      </w:r>
      <w:r>
        <w:rPr>
          <w:noProof/>
        </w:rPr>
        <w:fldChar w:fldCharType="begin"/>
      </w:r>
      <w:r>
        <w:rPr>
          <w:noProof/>
        </w:rPr>
        <w:instrText xml:space="preserve"> PAGEREF _Toc456687552 \h </w:instrText>
      </w:r>
      <w:r>
        <w:rPr>
          <w:noProof/>
        </w:rPr>
      </w:r>
      <w:r>
        <w:rPr>
          <w:noProof/>
        </w:rPr>
        <w:fldChar w:fldCharType="separate"/>
      </w:r>
      <w:r w:rsidR="00D6391A">
        <w:rPr>
          <w:noProof/>
        </w:rPr>
        <w:t>19</w:t>
      </w:r>
      <w:r>
        <w:rPr>
          <w:noProof/>
        </w:rPr>
        <w:fldChar w:fldCharType="end"/>
      </w:r>
    </w:p>
    <w:p w:rsidR="000C3E86" w:rsidRPr="00E020EE" w:rsidRDefault="000C3E86">
      <w:pPr>
        <w:pStyle w:val="TOC2"/>
        <w:rPr>
          <w:rFonts w:ascii="Calibri" w:hAnsi="Calibri"/>
          <w:noProof/>
          <w:szCs w:val="22"/>
          <w:lang w:eastAsia="en-NZ"/>
        </w:rPr>
      </w:pPr>
      <w:r>
        <w:rPr>
          <w:noProof/>
        </w:rPr>
        <w:t>Screening pathway variance by DHB</w:t>
      </w:r>
      <w:r>
        <w:rPr>
          <w:noProof/>
        </w:rPr>
        <w:tab/>
      </w:r>
      <w:r>
        <w:rPr>
          <w:noProof/>
        </w:rPr>
        <w:fldChar w:fldCharType="begin"/>
      </w:r>
      <w:r>
        <w:rPr>
          <w:noProof/>
        </w:rPr>
        <w:instrText xml:space="preserve"> PAGEREF _Toc456687553 \h </w:instrText>
      </w:r>
      <w:r>
        <w:rPr>
          <w:noProof/>
        </w:rPr>
      </w:r>
      <w:r>
        <w:rPr>
          <w:noProof/>
        </w:rPr>
        <w:fldChar w:fldCharType="separate"/>
      </w:r>
      <w:r w:rsidR="00D6391A">
        <w:rPr>
          <w:noProof/>
        </w:rPr>
        <w:t>20</w:t>
      </w:r>
      <w:r>
        <w:rPr>
          <w:noProof/>
        </w:rPr>
        <w:fldChar w:fldCharType="end"/>
      </w:r>
    </w:p>
    <w:p w:rsidR="000C3E86" w:rsidRPr="00E020EE" w:rsidRDefault="000C3E86">
      <w:pPr>
        <w:pStyle w:val="TOC2"/>
        <w:rPr>
          <w:rFonts w:ascii="Calibri" w:hAnsi="Calibri"/>
          <w:noProof/>
          <w:szCs w:val="22"/>
          <w:lang w:eastAsia="en-NZ"/>
        </w:rPr>
      </w:pPr>
      <w:r>
        <w:rPr>
          <w:noProof/>
        </w:rPr>
        <w:t>Screening pathway variance by age, ethnicity and deprivation</w:t>
      </w:r>
      <w:r>
        <w:rPr>
          <w:noProof/>
        </w:rPr>
        <w:tab/>
      </w:r>
      <w:r>
        <w:rPr>
          <w:noProof/>
        </w:rPr>
        <w:fldChar w:fldCharType="begin"/>
      </w:r>
      <w:r>
        <w:rPr>
          <w:noProof/>
        </w:rPr>
        <w:instrText xml:space="preserve"> PAGEREF _Toc456687554 \h </w:instrText>
      </w:r>
      <w:r>
        <w:rPr>
          <w:noProof/>
        </w:rPr>
      </w:r>
      <w:r>
        <w:rPr>
          <w:noProof/>
        </w:rPr>
        <w:fldChar w:fldCharType="separate"/>
      </w:r>
      <w:r w:rsidR="00D6391A">
        <w:rPr>
          <w:noProof/>
        </w:rPr>
        <w:t>21</w:t>
      </w:r>
      <w:r>
        <w:rPr>
          <w:noProof/>
        </w:rPr>
        <w:fldChar w:fldCharType="end"/>
      </w:r>
    </w:p>
    <w:p w:rsidR="000C3E86" w:rsidRPr="00E020EE" w:rsidRDefault="000C3E86">
      <w:pPr>
        <w:pStyle w:val="TOC1"/>
        <w:rPr>
          <w:rFonts w:ascii="Calibri" w:hAnsi="Calibri"/>
          <w:b w:val="0"/>
          <w:noProof/>
          <w:szCs w:val="22"/>
          <w:lang w:eastAsia="en-NZ"/>
        </w:rPr>
      </w:pPr>
      <w:r>
        <w:rPr>
          <w:noProof/>
        </w:rPr>
        <w:t>Indicator 4: Incomplete screens</w:t>
      </w:r>
      <w:r>
        <w:rPr>
          <w:noProof/>
        </w:rPr>
        <w:tab/>
      </w:r>
      <w:r>
        <w:rPr>
          <w:noProof/>
        </w:rPr>
        <w:fldChar w:fldCharType="begin"/>
      </w:r>
      <w:r>
        <w:rPr>
          <w:noProof/>
        </w:rPr>
        <w:instrText xml:space="preserve"> PAGEREF _Toc456687555 \h </w:instrText>
      </w:r>
      <w:r>
        <w:rPr>
          <w:noProof/>
        </w:rPr>
      </w:r>
      <w:r>
        <w:rPr>
          <w:noProof/>
        </w:rPr>
        <w:fldChar w:fldCharType="separate"/>
      </w:r>
      <w:r w:rsidR="00D6391A">
        <w:rPr>
          <w:noProof/>
        </w:rPr>
        <w:t>22</w:t>
      </w:r>
      <w:r>
        <w:rPr>
          <w:noProof/>
        </w:rPr>
        <w:fldChar w:fldCharType="end"/>
      </w:r>
    </w:p>
    <w:p w:rsidR="000C3E86" w:rsidRPr="00E020EE" w:rsidRDefault="000C3E86">
      <w:pPr>
        <w:pStyle w:val="TOC2"/>
        <w:rPr>
          <w:rFonts w:ascii="Calibri" w:hAnsi="Calibri"/>
          <w:noProof/>
          <w:szCs w:val="22"/>
          <w:lang w:eastAsia="en-NZ"/>
        </w:rPr>
      </w:pPr>
      <w:r>
        <w:rPr>
          <w:noProof/>
        </w:rPr>
        <w:t>Total incomplete screens</w:t>
      </w:r>
      <w:r>
        <w:rPr>
          <w:noProof/>
        </w:rPr>
        <w:tab/>
      </w:r>
      <w:r>
        <w:rPr>
          <w:noProof/>
        </w:rPr>
        <w:fldChar w:fldCharType="begin"/>
      </w:r>
      <w:r>
        <w:rPr>
          <w:noProof/>
        </w:rPr>
        <w:instrText xml:space="preserve"> PAGEREF _Toc456687556 \h </w:instrText>
      </w:r>
      <w:r>
        <w:rPr>
          <w:noProof/>
        </w:rPr>
      </w:r>
      <w:r>
        <w:rPr>
          <w:noProof/>
        </w:rPr>
        <w:fldChar w:fldCharType="separate"/>
      </w:r>
      <w:r w:rsidR="00D6391A">
        <w:rPr>
          <w:noProof/>
        </w:rPr>
        <w:t>22</w:t>
      </w:r>
      <w:r>
        <w:rPr>
          <w:noProof/>
        </w:rPr>
        <w:fldChar w:fldCharType="end"/>
      </w:r>
    </w:p>
    <w:p w:rsidR="000C3E86" w:rsidRPr="00E020EE" w:rsidRDefault="000C3E86">
      <w:pPr>
        <w:pStyle w:val="TOC2"/>
        <w:rPr>
          <w:rFonts w:ascii="Calibri" w:hAnsi="Calibri"/>
          <w:noProof/>
          <w:szCs w:val="22"/>
          <w:lang w:eastAsia="en-NZ"/>
        </w:rPr>
      </w:pPr>
      <w:r>
        <w:rPr>
          <w:noProof/>
        </w:rPr>
        <w:t>Incomplete T 1 screens by reason incomplete</w:t>
      </w:r>
      <w:r>
        <w:rPr>
          <w:noProof/>
        </w:rPr>
        <w:tab/>
      </w:r>
      <w:r>
        <w:rPr>
          <w:noProof/>
        </w:rPr>
        <w:fldChar w:fldCharType="begin"/>
      </w:r>
      <w:r>
        <w:rPr>
          <w:noProof/>
        </w:rPr>
        <w:instrText xml:space="preserve"> PAGEREF _Toc456687557 \h </w:instrText>
      </w:r>
      <w:r>
        <w:rPr>
          <w:noProof/>
        </w:rPr>
      </w:r>
      <w:r>
        <w:rPr>
          <w:noProof/>
        </w:rPr>
        <w:fldChar w:fldCharType="separate"/>
      </w:r>
      <w:r w:rsidR="00D6391A">
        <w:rPr>
          <w:noProof/>
        </w:rPr>
        <w:t>22</w:t>
      </w:r>
      <w:r>
        <w:rPr>
          <w:noProof/>
        </w:rPr>
        <w:fldChar w:fldCharType="end"/>
      </w:r>
    </w:p>
    <w:p w:rsidR="000C3E86" w:rsidRPr="00E020EE" w:rsidRDefault="000C3E86">
      <w:pPr>
        <w:pStyle w:val="TOC2"/>
        <w:rPr>
          <w:rFonts w:ascii="Calibri" w:hAnsi="Calibri"/>
          <w:noProof/>
          <w:szCs w:val="22"/>
          <w:lang w:eastAsia="en-NZ"/>
        </w:rPr>
      </w:pPr>
      <w:r>
        <w:rPr>
          <w:noProof/>
        </w:rPr>
        <w:t>Incomplete T1 screens by reason and DHB</w:t>
      </w:r>
      <w:r>
        <w:rPr>
          <w:noProof/>
        </w:rPr>
        <w:tab/>
      </w:r>
      <w:r>
        <w:rPr>
          <w:noProof/>
        </w:rPr>
        <w:fldChar w:fldCharType="begin"/>
      </w:r>
      <w:r>
        <w:rPr>
          <w:noProof/>
        </w:rPr>
        <w:instrText xml:space="preserve"> PAGEREF _Toc456687558 \h </w:instrText>
      </w:r>
      <w:r>
        <w:rPr>
          <w:noProof/>
        </w:rPr>
      </w:r>
      <w:r>
        <w:rPr>
          <w:noProof/>
        </w:rPr>
        <w:fldChar w:fldCharType="separate"/>
      </w:r>
      <w:r w:rsidR="00D6391A">
        <w:rPr>
          <w:noProof/>
        </w:rPr>
        <w:t>23</w:t>
      </w:r>
      <w:r>
        <w:rPr>
          <w:noProof/>
        </w:rPr>
        <w:fldChar w:fldCharType="end"/>
      </w:r>
    </w:p>
    <w:p w:rsidR="000C3E86" w:rsidRPr="00E020EE" w:rsidRDefault="000C3E86">
      <w:pPr>
        <w:pStyle w:val="TOC2"/>
        <w:rPr>
          <w:rFonts w:ascii="Calibri" w:hAnsi="Calibri"/>
          <w:noProof/>
          <w:szCs w:val="22"/>
          <w:lang w:eastAsia="en-NZ"/>
        </w:rPr>
      </w:pPr>
      <w:r>
        <w:rPr>
          <w:noProof/>
        </w:rPr>
        <w:t>Incomplete T1 screens by age, ethnicity and deprivation</w:t>
      </w:r>
      <w:r>
        <w:rPr>
          <w:noProof/>
        </w:rPr>
        <w:tab/>
      </w:r>
      <w:r>
        <w:rPr>
          <w:noProof/>
        </w:rPr>
        <w:fldChar w:fldCharType="begin"/>
      </w:r>
      <w:r>
        <w:rPr>
          <w:noProof/>
        </w:rPr>
        <w:instrText xml:space="preserve"> PAGEREF _Toc456687559 \h </w:instrText>
      </w:r>
      <w:r>
        <w:rPr>
          <w:noProof/>
        </w:rPr>
      </w:r>
      <w:r>
        <w:rPr>
          <w:noProof/>
        </w:rPr>
        <w:fldChar w:fldCharType="separate"/>
      </w:r>
      <w:r w:rsidR="00D6391A">
        <w:rPr>
          <w:noProof/>
        </w:rPr>
        <w:t>24</w:t>
      </w:r>
      <w:r>
        <w:rPr>
          <w:noProof/>
        </w:rPr>
        <w:fldChar w:fldCharType="end"/>
      </w:r>
    </w:p>
    <w:p w:rsidR="000C3E86" w:rsidRPr="00E020EE" w:rsidRDefault="000C3E86">
      <w:pPr>
        <w:pStyle w:val="TOC2"/>
        <w:rPr>
          <w:rFonts w:ascii="Calibri" w:hAnsi="Calibri"/>
          <w:noProof/>
          <w:szCs w:val="22"/>
          <w:lang w:eastAsia="en-NZ"/>
        </w:rPr>
      </w:pPr>
      <w:r>
        <w:rPr>
          <w:noProof/>
        </w:rPr>
        <w:t>Incomplete T2 screens</w:t>
      </w:r>
      <w:r>
        <w:rPr>
          <w:noProof/>
        </w:rPr>
        <w:tab/>
      </w:r>
      <w:r>
        <w:rPr>
          <w:noProof/>
        </w:rPr>
        <w:fldChar w:fldCharType="begin"/>
      </w:r>
      <w:r>
        <w:rPr>
          <w:noProof/>
        </w:rPr>
        <w:instrText xml:space="preserve"> PAGEREF _Toc456687560 \h </w:instrText>
      </w:r>
      <w:r>
        <w:rPr>
          <w:noProof/>
        </w:rPr>
      </w:r>
      <w:r>
        <w:rPr>
          <w:noProof/>
        </w:rPr>
        <w:fldChar w:fldCharType="separate"/>
      </w:r>
      <w:r w:rsidR="00D6391A">
        <w:rPr>
          <w:noProof/>
        </w:rPr>
        <w:t>25</w:t>
      </w:r>
      <w:r>
        <w:rPr>
          <w:noProof/>
        </w:rPr>
        <w:fldChar w:fldCharType="end"/>
      </w:r>
    </w:p>
    <w:p w:rsidR="000C3E86" w:rsidRPr="00E020EE" w:rsidRDefault="000C3E86">
      <w:pPr>
        <w:pStyle w:val="TOC2"/>
        <w:rPr>
          <w:rFonts w:ascii="Calibri" w:hAnsi="Calibri"/>
          <w:noProof/>
          <w:szCs w:val="22"/>
          <w:lang w:eastAsia="en-NZ"/>
        </w:rPr>
      </w:pPr>
      <w:r>
        <w:rPr>
          <w:noProof/>
        </w:rPr>
        <w:t>Incomplete T2 screens by DHB</w:t>
      </w:r>
      <w:r>
        <w:rPr>
          <w:noProof/>
        </w:rPr>
        <w:tab/>
      </w:r>
      <w:r>
        <w:rPr>
          <w:noProof/>
        </w:rPr>
        <w:fldChar w:fldCharType="begin"/>
      </w:r>
      <w:r>
        <w:rPr>
          <w:noProof/>
        </w:rPr>
        <w:instrText xml:space="preserve"> PAGEREF _Toc456687561 \h </w:instrText>
      </w:r>
      <w:r>
        <w:rPr>
          <w:noProof/>
        </w:rPr>
      </w:r>
      <w:r>
        <w:rPr>
          <w:noProof/>
        </w:rPr>
        <w:fldChar w:fldCharType="separate"/>
      </w:r>
      <w:r w:rsidR="00D6391A">
        <w:rPr>
          <w:noProof/>
        </w:rPr>
        <w:t>25</w:t>
      </w:r>
      <w:r>
        <w:rPr>
          <w:noProof/>
        </w:rPr>
        <w:fldChar w:fldCharType="end"/>
      </w:r>
    </w:p>
    <w:p w:rsidR="000C3E86" w:rsidRPr="00E020EE" w:rsidRDefault="000C3E86">
      <w:pPr>
        <w:pStyle w:val="TOC2"/>
        <w:rPr>
          <w:rFonts w:ascii="Calibri" w:hAnsi="Calibri"/>
          <w:noProof/>
          <w:szCs w:val="22"/>
          <w:lang w:eastAsia="en-NZ"/>
        </w:rPr>
      </w:pPr>
      <w:r>
        <w:rPr>
          <w:noProof/>
        </w:rPr>
        <w:t>Incomplete T2 screens by a</w:t>
      </w:r>
      <w:r w:rsidR="006E4822">
        <w:rPr>
          <w:noProof/>
        </w:rPr>
        <w:t>.</w:t>
      </w:r>
      <w:r>
        <w:rPr>
          <w:noProof/>
        </w:rPr>
        <w:t>ge, ethnicity and deprivation</w:t>
      </w:r>
      <w:r>
        <w:rPr>
          <w:noProof/>
        </w:rPr>
        <w:tab/>
      </w:r>
      <w:r>
        <w:rPr>
          <w:noProof/>
        </w:rPr>
        <w:fldChar w:fldCharType="begin"/>
      </w:r>
      <w:r>
        <w:rPr>
          <w:noProof/>
        </w:rPr>
        <w:instrText xml:space="preserve"> PAGEREF _Toc456687562 \h </w:instrText>
      </w:r>
      <w:r>
        <w:rPr>
          <w:noProof/>
        </w:rPr>
      </w:r>
      <w:r>
        <w:rPr>
          <w:noProof/>
        </w:rPr>
        <w:fldChar w:fldCharType="separate"/>
      </w:r>
      <w:r w:rsidR="00D6391A">
        <w:rPr>
          <w:noProof/>
        </w:rPr>
        <w:t>26</w:t>
      </w:r>
      <w:r>
        <w:rPr>
          <w:noProof/>
        </w:rPr>
        <w:fldChar w:fldCharType="end"/>
      </w:r>
    </w:p>
    <w:p w:rsidR="000C3E86" w:rsidRPr="00E020EE" w:rsidRDefault="000C3E86" w:rsidP="000C3E86">
      <w:pPr>
        <w:pStyle w:val="TOC1"/>
        <w:keepNext/>
        <w:rPr>
          <w:rFonts w:ascii="Calibri" w:hAnsi="Calibri"/>
          <w:b w:val="0"/>
          <w:noProof/>
          <w:szCs w:val="22"/>
          <w:lang w:eastAsia="en-NZ"/>
        </w:rPr>
      </w:pPr>
      <w:r>
        <w:rPr>
          <w:noProof/>
        </w:rPr>
        <w:lastRenderedPageBreak/>
        <w:t>Indicator 5: Increased risk screening results for trisomy 21, trisomy 18 and trisomy 13</w:t>
      </w:r>
      <w:r>
        <w:rPr>
          <w:noProof/>
        </w:rPr>
        <w:tab/>
      </w:r>
      <w:r>
        <w:rPr>
          <w:noProof/>
        </w:rPr>
        <w:fldChar w:fldCharType="begin"/>
      </w:r>
      <w:r>
        <w:rPr>
          <w:noProof/>
        </w:rPr>
        <w:instrText xml:space="preserve"> PAGEREF _Toc456687563 \h </w:instrText>
      </w:r>
      <w:r>
        <w:rPr>
          <w:noProof/>
        </w:rPr>
      </w:r>
      <w:r>
        <w:rPr>
          <w:noProof/>
        </w:rPr>
        <w:fldChar w:fldCharType="separate"/>
      </w:r>
      <w:r w:rsidR="00D6391A">
        <w:rPr>
          <w:noProof/>
        </w:rPr>
        <w:t>27</w:t>
      </w:r>
      <w:r>
        <w:rPr>
          <w:noProof/>
        </w:rPr>
        <w:fldChar w:fldCharType="end"/>
      </w:r>
    </w:p>
    <w:p w:rsidR="000C3E86" w:rsidRPr="00E020EE" w:rsidRDefault="000C3E86" w:rsidP="000C3E86">
      <w:pPr>
        <w:pStyle w:val="TOC2"/>
        <w:keepNext/>
        <w:rPr>
          <w:rFonts w:ascii="Calibri" w:hAnsi="Calibri"/>
          <w:noProof/>
          <w:szCs w:val="22"/>
          <w:lang w:eastAsia="en-NZ"/>
        </w:rPr>
      </w:pPr>
      <w:r>
        <w:rPr>
          <w:noProof/>
        </w:rPr>
        <w:t>Total increased risk screening results for trisomy 21, 18 or 13</w:t>
      </w:r>
      <w:r>
        <w:rPr>
          <w:noProof/>
        </w:rPr>
        <w:tab/>
      </w:r>
      <w:r>
        <w:rPr>
          <w:noProof/>
        </w:rPr>
        <w:fldChar w:fldCharType="begin"/>
      </w:r>
      <w:r>
        <w:rPr>
          <w:noProof/>
        </w:rPr>
        <w:instrText xml:space="preserve"> PAGEREF _Toc456687564 \h </w:instrText>
      </w:r>
      <w:r>
        <w:rPr>
          <w:noProof/>
        </w:rPr>
      </w:r>
      <w:r>
        <w:rPr>
          <w:noProof/>
        </w:rPr>
        <w:fldChar w:fldCharType="separate"/>
      </w:r>
      <w:r w:rsidR="00D6391A">
        <w:rPr>
          <w:noProof/>
        </w:rPr>
        <w:t>27</w:t>
      </w:r>
      <w:r>
        <w:rPr>
          <w:noProof/>
        </w:rPr>
        <w:fldChar w:fldCharType="end"/>
      </w:r>
    </w:p>
    <w:p w:rsidR="000C3E86" w:rsidRPr="00E020EE" w:rsidRDefault="000C3E86">
      <w:pPr>
        <w:pStyle w:val="TOC2"/>
        <w:rPr>
          <w:rFonts w:ascii="Calibri" w:hAnsi="Calibri"/>
          <w:noProof/>
          <w:szCs w:val="22"/>
          <w:lang w:eastAsia="en-NZ"/>
        </w:rPr>
      </w:pPr>
      <w:r>
        <w:rPr>
          <w:noProof/>
        </w:rPr>
        <w:t>Increased risk screening results for trisomy 21, 18 or 13 by age, ethnicity and deprivation</w:t>
      </w:r>
      <w:r>
        <w:rPr>
          <w:noProof/>
        </w:rPr>
        <w:tab/>
      </w:r>
      <w:r>
        <w:rPr>
          <w:noProof/>
        </w:rPr>
        <w:fldChar w:fldCharType="begin"/>
      </w:r>
      <w:r>
        <w:rPr>
          <w:noProof/>
        </w:rPr>
        <w:instrText xml:space="preserve"> PAGEREF _Toc456687565 \h </w:instrText>
      </w:r>
      <w:r>
        <w:rPr>
          <w:noProof/>
        </w:rPr>
      </w:r>
      <w:r>
        <w:rPr>
          <w:noProof/>
        </w:rPr>
        <w:fldChar w:fldCharType="separate"/>
      </w:r>
      <w:r w:rsidR="00D6391A">
        <w:rPr>
          <w:noProof/>
        </w:rPr>
        <w:t>28</w:t>
      </w:r>
      <w:r>
        <w:rPr>
          <w:noProof/>
        </w:rPr>
        <w:fldChar w:fldCharType="end"/>
      </w:r>
    </w:p>
    <w:p w:rsidR="000C3E86" w:rsidRPr="00E020EE" w:rsidRDefault="000C3E86">
      <w:pPr>
        <w:pStyle w:val="TOC2"/>
        <w:rPr>
          <w:rFonts w:ascii="Calibri" w:hAnsi="Calibri"/>
          <w:noProof/>
          <w:szCs w:val="22"/>
          <w:lang w:eastAsia="en-NZ"/>
        </w:rPr>
      </w:pPr>
      <w:r>
        <w:rPr>
          <w:noProof/>
        </w:rPr>
        <w:t>Increased risk screening results for trisomy 21, 18 or 13 by trimester of screen</w:t>
      </w:r>
      <w:r>
        <w:rPr>
          <w:noProof/>
        </w:rPr>
        <w:tab/>
      </w:r>
      <w:r>
        <w:rPr>
          <w:noProof/>
        </w:rPr>
        <w:fldChar w:fldCharType="begin"/>
      </w:r>
      <w:r>
        <w:rPr>
          <w:noProof/>
        </w:rPr>
        <w:instrText xml:space="preserve"> PAGEREF _Toc456687566 \h </w:instrText>
      </w:r>
      <w:r>
        <w:rPr>
          <w:noProof/>
        </w:rPr>
      </w:r>
      <w:r>
        <w:rPr>
          <w:noProof/>
        </w:rPr>
        <w:fldChar w:fldCharType="separate"/>
      </w:r>
      <w:r w:rsidR="00D6391A">
        <w:rPr>
          <w:noProof/>
        </w:rPr>
        <w:t>29</w:t>
      </w:r>
      <w:r>
        <w:rPr>
          <w:noProof/>
        </w:rPr>
        <w:fldChar w:fldCharType="end"/>
      </w:r>
    </w:p>
    <w:p w:rsidR="000C3E86" w:rsidRPr="00E020EE" w:rsidRDefault="000C3E86">
      <w:pPr>
        <w:pStyle w:val="TOC2"/>
        <w:rPr>
          <w:rFonts w:ascii="Calibri" w:hAnsi="Calibri"/>
          <w:noProof/>
          <w:szCs w:val="22"/>
          <w:lang w:eastAsia="en-NZ"/>
        </w:rPr>
      </w:pPr>
      <w:r>
        <w:rPr>
          <w:noProof/>
        </w:rPr>
        <w:t>Increased risk screening results stratified by risk level</w:t>
      </w:r>
      <w:r>
        <w:rPr>
          <w:noProof/>
        </w:rPr>
        <w:tab/>
      </w:r>
      <w:r>
        <w:rPr>
          <w:noProof/>
        </w:rPr>
        <w:fldChar w:fldCharType="begin"/>
      </w:r>
      <w:r>
        <w:rPr>
          <w:noProof/>
        </w:rPr>
        <w:instrText xml:space="preserve"> PAGEREF _Toc456687567 \h </w:instrText>
      </w:r>
      <w:r>
        <w:rPr>
          <w:noProof/>
        </w:rPr>
      </w:r>
      <w:r>
        <w:rPr>
          <w:noProof/>
        </w:rPr>
        <w:fldChar w:fldCharType="separate"/>
      </w:r>
      <w:r w:rsidR="00D6391A">
        <w:rPr>
          <w:noProof/>
        </w:rPr>
        <w:t>30</w:t>
      </w:r>
      <w:r>
        <w:rPr>
          <w:noProof/>
        </w:rPr>
        <w:fldChar w:fldCharType="end"/>
      </w:r>
    </w:p>
    <w:p w:rsidR="000C3E86" w:rsidRPr="00E020EE" w:rsidRDefault="000C3E86">
      <w:pPr>
        <w:pStyle w:val="TOC1"/>
        <w:rPr>
          <w:rFonts w:ascii="Calibri" w:hAnsi="Calibri"/>
          <w:b w:val="0"/>
          <w:noProof/>
          <w:szCs w:val="22"/>
          <w:lang w:eastAsia="en-NZ"/>
        </w:rPr>
      </w:pPr>
      <w:r>
        <w:rPr>
          <w:noProof/>
        </w:rPr>
        <w:t>Indicator 6: Diagnostic testing volumes for women with increased risk screens</w:t>
      </w:r>
      <w:r>
        <w:rPr>
          <w:noProof/>
        </w:rPr>
        <w:tab/>
      </w:r>
      <w:r>
        <w:rPr>
          <w:noProof/>
        </w:rPr>
        <w:fldChar w:fldCharType="begin"/>
      </w:r>
      <w:r>
        <w:rPr>
          <w:noProof/>
        </w:rPr>
        <w:instrText xml:space="preserve"> PAGEREF _Toc456687568 \h </w:instrText>
      </w:r>
      <w:r>
        <w:rPr>
          <w:noProof/>
        </w:rPr>
      </w:r>
      <w:r>
        <w:rPr>
          <w:noProof/>
        </w:rPr>
        <w:fldChar w:fldCharType="separate"/>
      </w:r>
      <w:r w:rsidR="00D6391A">
        <w:rPr>
          <w:noProof/>
        </w:rPr>
        <w:t>31</w:t>
      </w:r>
      <w:r>
        <w:rPr>
          <w:noProof/>
        </w:rPr>
        <w:fldChar w:fldCharType="end"/>
      </w:r>
    </w:p>
    <w:p w:rsidR="000C3E86" w:rsidRPr="00E020EE" w:rsidRDefault="000C3E86">
      <w:pPr>
        <w:pStyle w:val="TOC2"/>
        <w:rPr>
          <w:rFonts w:ascii="Calibri" w:hAnsi="Calibri"/>
          <w:noProof/>
          <w:szCs w:val="22"/>
          <w:lang w:eastAsia="en-NZ"/>
        </w:rPr>
      </w:pPr>
      <w:r>
        <w:rPr>
          <w:noProof/>
        </w:rPr>
        <w:t>Diagnostic testing volumes for women with increased risk screens by trimester of screen</w:t>
      </w:r>
      <w:r>
        <w:rPr>
          <w:noProof/>
        </w:rPr>
        <w:tab/>
      </w:r>
      <w:r>
        <w:rPr>
          <w:noProof/>
        </w:rPr>
        <w:fldChar w:fldCharType="begin"/>
      </w:r>
      <w:r>
        <w:rPr>
          <w:noProof/>
        </w:rPr>
        <w:instrText xml:space="preserve"> PAGEREF _Toc456687569 \h </w:instrText>
      </w:r>
      <w:r>
        <w:rPr>
          <w:noProof/>
        </w:rPr>
      </w:r>
      <w:r>
        <w:rPr>
          <w:noProof/>
        </w:rPr>
        <w:fldChar w:fldCharType="separate"/>
      </w:r>
      <w:r w:rsidR="00D6391A">
        <w:rPr>
          <w:noProof/>
        </w:rPr>
        <w:t>31</w:t>
      </w:r>
      <w:r>
        <w:rPr>
          <w:noProof/>
        </w:rPr>
        <w:fldChar w:fldCharType="end"/>
      </w:r>
    </w:p>
    <w:p w:rsidR="000C3E86" w:rsidRPr="00E020EE" w:rsidRDefault="000C3E86">
      <w:pPr>
        <w:pStyle w:val="TOC2"/>
        <w:rPr>
          <w:rFonts w:ascii="Calibri" w:hAnsi="Calibri"/>
          <w:noProof/>
          <w:szCs w:val="22"/>
          <w:lang w:eastAsia="en-NZ"/>
        </w:rPr>
      </w:pPr>
      <w:r>
        <w:rPr>
          <w:noProof/>
        </w:rPr>
        <w:t>Diagnostic testing volumes for women with increased risk screens by DHB</w:t>
      </w:r>
      <w:r>
        <w:rPr>
          <w:noProof/>
        </w:rPr>
        <w:tab/>
      </w:r>
      <w:r>
        <w:rPr>
          <w:noProof/>
        </w:rPr>
        <w:fldChar w:fldCharType="begin"/>
      </w:r>
      <w:r>
        <w:rPr>
          <w:noProof/>
        </w:rPr>
        <w:instrText xml:space="preserve"> PAGEREF _Toc456687570 \h </w:instrText>
      </w:r>
      <w:r>
        <w:rPr>
          <w:noProof/>
        </w:rPr>
      </w:r>
      <w:r>
        <w:rPr>
          <w:noProof/>
        </w:rPr>
        <w:fldChar w:fldCharType="separate"/>
      </w:r>
      <w:r w:rsidR="00D6391A">
        <w:rPr>
          <w:noProof/>
        </w:rPr>
        <w:t>32</w:t>
      </w:r>
      <w:r>
        <w:rPr>
          <w:noProof/>
        </w:rPr>
        <w:fldChar w:fldCharType="end"/>
      </w:r>
    </w:p>
    <w:p w:rsidR="000C3E86" w:rsidRPr="00E020EE" w:rsidRDefault="000C3E86">
      <w:pPr>
        <w:pStyle w:val="TOC2"/>
        <w:rPr>
          <w:rFonts w:ascii="Calibri" w:hAnsi="Calibri"/>
          <w:noProof/>
          <w:szCs w:val="22"/>
          <w:lang w:eastAsia="en-NZ"/>
        </w:rPr>
      </w:pPr>
      <w:r>
        <w:rPr>
          <w:noProof/>
        </w:rPr>
        <w:t>Diagnostic testing volumes for women with increased risk screens by age, ethnicity and deprivation</w:t>
      </w:r>
      <w:r>
        <w:rPr>
          <w:noProof/>
        </w:rPr>
        <w:tab/>
      </w:r>
      <w:r>
        <w:rPr>
          <w:noProof/>
        </w:rPr>
        <w:fldChar w:fldCharType="begin"/>
      </w:r>
      <w:r>
        <w:rPr>
          <w:noProof/>
        </w:rPr>
        <w:instrText xml:space="preserve"> PAGEREF _Toc456687571 \h </w:instrText>
      </w:r>
      <w:r>
        <w:rPr>
          <w:noProof/>
        </w:rPr>
      </w:r>
      <w:r>
        <w:rPr>
          <w:noProof/>
        </w:rPr>
        <w:fldChar w:fldCharType="separate"/>
      </w:r>
      <w:r w:rsidR="00D6391A">
        <w:rPr>
          <w:noProof/>
        </w:rPr>
        <w:t>33</w:t>
      </w:r>
      <w:r>
        <w:rPr>
          <w:noProof/>
        </w:rPr>
        <w:fldChar w:fldCharType="end"/>
      </w:r>
    </w:p>
    <w:p w:rsidR="000C3E86" w:rsidRPr="00E020EE" w:rsidRDefault="000C3E86">
      <w:pPr>
        <w:pStyle w:val="TOC2"/>
        <w:rPr>
          <w:rFonts w:ascii="Calibri" w:hAnsi="Calibri"/>
          <w:noProof/>
          <w:szCs w:val="22"/>
          <w:lang w:eastAsia="en-NZ"/>
        </w:rPr>
      </w:pPr>
      <w:r>
        <w:rPr>
          <w:noProof/>
        </w:rPr>
        <w:t>Diagnostic testing volumes for women with increased risk screening results stratified by risk level</w:t>
      </w:r>
      <w:r>
        <w:rPr>
          <w:noProof/>
        </w:rPr>
        <w:tab/>
      </w:r>
      <w:r>
        <w:rPr>
          <w:noProof/>
        </w:rPr>
        <w:fldChar w:fldCharType="begin"/>
      </w:r>
      <w:r>
        <w:rPr>
          <w:noProof/>
        </w:rPr>
        <w:instrText xml:space="preserve"> PAGEREF _Toc456687572 \h </w:instrText>
      </w:r>
      <w:r>
        <w:rPr>
          <w:noProof/>
        </w:rPr>
      </w:r>
      <w:r>
        <w:rPr>
          <w:noProof/>
        </w:rPr>
        <w:fldChar w:fldCharType="separate"/>
      </w:r>
      <w:r w:rsidR="00D6391A">
        <w:rPr>
          <w:noProof/>
        </w:rPr>
        <w:t>34</w:t>
      </w:r>
      <w:r>
        <w:rPr>
          <w:noProof/>
        </w:rPr>
        <w:fldChar w:fldCharType="end"/>
      </w:r>
    </w:p>
    <w:p w:rsidR="000C3E86" w:rsidRPr="00E020EE" w:rsidRDefault="000C3E86">
      <w:pPr>
        <w:pStyle w:val="TOC1"/>
        <w:rPr>
          <w:rFonts w:ascii="Calibri" w:hAnsi="Calibri"/>
          <w:b w:val="0"/>
          <w:noProof/>
          <w:szCs w:val="22"/>
          <w:lang w:eastAsia="en-NZ"/>
        </w:rPr>
      </w:pPr>
      <w:r>
        <w:rPr>
          <w:noProof/>
        </w:rPr>
        <w:t>Indicator 7: Diagnostic testing volumes for women who receive a low risk screening result</w:t>
      </w:r>
      <w:r>
        <w:rPr>
          <w:noProof/>
        </w:rPr>
        <w:tab/>
      </w:r>
      <w:r>
        <w:rPr>
          <w:noProof/>
        </w:rPr>
        <w:fldChar w:fldCharType="begin"/>
      </w:r>
      <w:r>
        <w:rPr>
          <w:noProof/>
        </w:rPr>
        <w:instrText xml:space="preserve"> PAGEREF _Toc456687573 \h </w:instrText>
      </w:r>
      <w:r>
        <w:rPr>
          <w:noProof/>
        </w:rPr>
      </w:r>
      <w:r>
        <w:rPr>
          <w:noProof/>
        </w:rPr>
        <w:fldChar w:fldCharType="separate"/>
      </w:r>
      <w:r w:rsidR="00D6391A">
        <w:rPr>
          <w:noProof/>
        </w:rPr>
        <w:t>35</w:t>
      </w:r>
      <w:r>
        <w:rPr>
          <w:noProof/>
        </w:rPr>
        <w:fldChar w:fldCharType="end"/>
      </w:r>
    </w:p>
    <w:p w:rsidR="000C3E86" w:rsidRPr="00E020EE" w:rsidRDefault="000C3E86">
      <w:pPr>
        <w:pStyle w:val="TOC2"/>
        <w:rPr>
          <w:rFonts w:ascii="Calibri" w:hAnsi="Calibri"/>
          <w:noProof/>
          <w:szCs w:val="22"/>
          <w:lang w:eastAsia="en-NZ"/>
        </w:rPr>
      </w:pPr>
      <w:r>
        <w:rPr>
          <w:noProof/>
        </w:rPr>
        <w:t>Diagnostic testing volumes for women with low risk screens by trimester of screen</w:t>
      </w:r>
      <w:r>
        <w:rPr>
          <w:noProof/>
        </w:rPr>
        <w:tab/>
      </w:r>
      <w:r>
        <w:rPr>
          <w:noProof/>
        </w:rPr>
        <w:fldChar w:fldCharType="begin"/>
      </w:r>
      <w:r>
        <w:rPr>
          <w:noProof/>
        </w:rPr>
        <w:instrText xml:space="preserve"> PAGEREF _Toc456687574 \h </w:instrText>
      </w:r>
      <w:r>
        <w:rPr>
          <w:noProof/>
        </w:rPr>
      </w:r>
      <w:r>
        <w:rPr>
          <w:noProof/>
        </w:rPr>
        <w:fldChar w:fldCharType="separate"/>
      </w:r>
      <w:r w:rsidR="00D6391A">
        <w:rPr>
          <w:noProof/>
        </w:rPr>
        <w:t>35</w:t>
      </w:r>
      <w:r>
        <w:rPr>
          <w:noProof/>
        </w:rPr>
        <w:fldChar w:fldCharType="end"/>
      </w:r>
    </w:p>
    <w:p w:rsidR="000C3E86" w:rsidRPr="00E020EE" w:rsidRDefault="000C3E86">
      <w:pPr>
        <w:pStyle w:val="TOC2"/>
        <w:rPr>
          <w:rFonts w:ascii="Calibri" w:hAnsi="Calibri"/>
          <w:noProof/>
          <w:szCs w:val="22"/>
          <w:lang w:eastAsia="en-NZ"/>
        </w:rPr>
      </w:pPr>
      <w:r>
        <w:rPr>
          <w:noProof/>
        </w:rPr>
        <w:t>Diagnostic testing volumes for women with low risk screens by DHB</w:t>
      </w:r>
      <w:r>
        <w:rPr>
          <w:noProof/>
        </w:rPr>
        <w:tab/>
      </w:r>
      <w:r>
        <w:rPr>
          <w:noProof/>
        </w:rPr>
        <w:fldChar w:fldCharType="begin"/>
      </w:r>
      <w:r>
        <w:rPr>
          <w:noProof/>
        </w:rPr>
        <w:instrText xml:space="preserve"> PAGEREF _Toc456687575 \h </w:instrText>
      </w:r>
      <w:r>
        <w:rPr>
          <w:noProof/>
        </w:rPr>
      </w:r>
      <w:r>
        <w:rPr>
          <w:noProof/>
        </w:rPr>
        <w:fldChar w:fldCharType="separate"/>
      </w:r>
      <w:r w:rsidR="00D6391A">
        <w:rPr>
          <w:noProof/>
        </w:rPr>
        <w:t>36</w:t>
      </w:r>
      <w:r>
        <w:rPr>
          <w:noProof/>
        </w:rPr>
        <w:fldChar w:fldCharType="end"/>
      </w:r>
    </w:p>
    <w:p w:rsidR="000C3E86" w:rsidRPr="00E020EE" w:rsidRDefault="000C3E86">
      <w:pPr>
        <w:pStyle w:val="TOC2"/>
        <w:rPr>
          <w:rFonts w:ascii="Calibri" w:hAnsi="Calibri"/>
          <w:noProof/>
          <w:szCs w:val="22"/>
          <w:lang w:eastAsia="en-NZ"/>
        </w:rPr>
      </w:pPr>
      <w:r>
        <w:rPr>
          <w:noProof/>
        </w:rPr>
        <w:t>Diagnostic testing volumes for women with low risk screening results by age, ethnicity and deprivation</w:t>
      </w:r>
      <w:r>
        <w:rPr>
          <w:noProof/>
        </w:rPr>
        <w:tab/>
      </w:r>
      <w:r>
        <w:rPr>
          <w:noProof/>
        </w:rPr>
        <w:fldChar w:fldCharType="begin"/>
      </w:r>
      <w:r>
        <w:rPr>
          <w:noProof/>
        </w:rPr>
        <w:instrText xml:space="preserve"> PAGEREF _Toc456687576 \h </w:instrText>
      </w:r>
      <w:r>
        <w:rPr>
          <w:noProof/>
        </w:rPr>
      </w:r>
      <w:r>
        <w:rPr>
          <w:noProof/>
        </w:rPr>
        <w:fldChar w:fldCharType="separate"/>
      </w:r>
      <w:r w:rsidR="00D6391A">
        <w:rPr>
          <w:noProof/>
        </w:rPr>
        <w:t>37</w:t>
      </w:r>
      <w:r>
        <w:rPr>
          <w:noProof/>
        </w:rPr>
        <w:fldChar w:fldCharType="end"/>
      </w:r>
    </w:p>
    <w:p w:rsidR="000C3E86" w:rsidRPr="00E020EE" w:rsidRDefault="000C3E86">
      <w:pPr>
        <w:pStyle w:val="TOC2"/>
        <w:rPr>
          <w:rFonts w:ascii="Calibri" w:hAnsi="Calibri"/>
          <w:noProof/>
          <w:szCs w:val="22"/>
          <w:lang w:eastAsia="en-NZ"/>
        </w:rPr>
      </w:pPr>
      <w:r>
        <w:rPr>
          <w:noProof/>
        </w:rPr>
        <w:t>Diagnostic testing volumes for women with low risk screening results stratified by risk</w:t>
      </w:r>
      <w:r>
        <w:rPr>
          <w:noProof/>
        </w:rPr>
        <w:tab/>
      </w:r>
      <w:r>
        <w:rPr>
          <w:noProof/>
        </w:rPr>
        <w:fldChar w:fldCharType="begin"/>
      </w:r>
      <w:r>
        <w:rPr>
          <w:noProof/>
        </w:rPr>
        <w:instrText xml:space="preserve"> PAGEREF _Toc456687577 \h </w:instrText>
      </w:r>
      <w:r>
        <w:rPr>
          <w:noProof/>
        </w:rPr>
      </w:r>
      <w:r>
        <w:rPr>
          <w:noProof/>
        </w:rPr>
        <w:fldChar w:fldCharType="separate"/>
      </w:r>
      <w:r w:rsidR="00D6391A">
        <w:rPr>
          <w:noProof/>
        </w:rPr>
        <w:t>38</w:t>
      </w:r>
      <w:r>
        <w:rPr>
          <w:noProof/>
        </w:rPr>
        <w:fldChar w:fldCharType="end"/>
      </w:r>
    </w:p>
    <w:p w:rsidR="000C3E86" w:rsidRPr="00E020EE" w:rsidRDefault="000C3E86">
      <w:pPr>
        <w:pStyle w:val="TOC1"/>
        <w:rPr>
          <w:rFonts w:ascii="Calibri" w:hAnsi="Calibri"/>
          <w:b w:val="0"/>
          <w:noProof/>
          <w:szCs w:val="22"/>
          <w:lang w:eastAsia="en-NZ"/>
        </w:rPr>
      </w:pPr>
      <w:r>
        <w:rPr>
          <w:noProof/>
        </w:rPr>
        <w:t>Indicator 8: Diagnostic testing for unscreened women</w:t>
      </w:r>
      <w:r>
        <w:rPr>
          <w:noProof/>
        </w:rPr>
        <w:tab/>
      </w:r>
      <w:r>
        <w:rPr>
          <w:noProof/>
        </w:rPr>
        <w:fldChar w:fldCharType="begin"/>
      </w:r>
      <w:r>
        <w:rPr>
          <w:noProof/>
        </w:rPr>
        <w:instrText xml:space="preserve"> PAGEREF _Toc456687578 \h </w:instrText>
      </w:r>
      <w:r>
        <w:rPr>
          <w:noProof/>
        </w:rPr>
      </w:r>
      <w:r>
        <w:rPr>
          <w:noProof/>
        </w:rPr>
        <w:fldChar w:fldCharType="separate"/>
      </w:r>
      <w:r w:rsidR="00D6391A">
        <w:rPr>
          <w:noProof/>
        </w:rPr>
        <w:t>39</w:t>
      </w:r>
      <w:r>
        <w:rPr>
          <w:noProof/>
        </w:rPr>
        <w:fldChar w:fldCharType="end"/>
      </w:r>
    </w:p>
    <w:p w:rsidR="000C3E86" w:rsidRPr="00E020EE" w:rsidRDefault="000C3E86">
      <w:pPr>
        <w:pStyle w:val="TOC2"/>
        <w:rPr>
          <w:rFonts w:ascii="Calibri" w:hAnsi="Calibri"/>
          <w:noProof/>
          <w:szCs w:val="22"/>
          <w:lang w:eastAsia="en-NZ"/>
        </w:rPr>
      </w:pPr>
      <w:r>
        <w:rPr>
          <w:noProof/>
        </w:rPr>
        <w:t>Diagnostic volumes for unscreened women</w:t>
      </w:r>
      <w:r>
        <w:rPr>
          <w:noProof/>
        </w:rPr>
        <w:tab/>
      </w:r>
      <w:r>
        <w:rPr>
          <w:noProof/>
        </w:rPr>
        <w:fldChar w:fldCharType="begin"/>
      </w:r>
      <w:r>
        <w:rPr>
          <w:noProof/>
        </w:rPr>
        <w:instrText xml:space="preserve"> PAGEREF _Toc456687579 \h </w:instrText>
      </w:r>
      <w:r>
        <w:rPr>
          <w:noProof/>
        </w:rPr>
      </w:r>
      <w:r>
        <w:rPr>
          <w:noProof/>
        </w:rPr>
        <w:fldChar w:fldCharType="separate"/>
      </w:r>
      <w:r w:rsidR="00D6391A">
        <w:rPr>
          <w:noProof/>
        </w:rPr>
        <w:t>39</w:t>
      </w:r>
      <w:r>
        <w:rPr>
          <w:noProof/>
        </w:rPr>
        <w:fldChar w:fldCharType="end"/>
      </w:r>
    </w:p>
    <w:p w:rsidR="000C3E86" w:rsidRPr="00E020EE" w:rsidRDefault="000C3E86">
      <w:pPr>
        <w:pStyle w:val="TOC2"/>
        <w:rPr>
          <w:rFonts w:ascii="Calibri" w:hAnsi="Calibri"/>
          <w:noProof/>
          <w:szCs w:val="22"/>
          <w:lang w:eastAsia="en-NZ"/>
        </w:rPr>
      </w:pPr>
      <w:r>
        <w:rPr>
          <w:noProof/>
        </w:rPr>
        <w:t>Diagnostic results for unscreened women</w:t>
      </w:r>
      <w:r>
        <w:rPr>
          <w:noProof/>
        </w:rPr>
        <w:tab/>
      </w:r>
      <w:r>
        <w:rPr>
          <w:noProof/>
        </w:rPr>
        <w:fldChar w:fldCharType="begin"/>
      </w:r>
      <w:r>
        <w:rPr>
          <w:noProof/>
        </w:rPr>
        <w:instrText xml:space="preserve"> PAGEREF _Toc456687580 \h </w:instrText>
      </w:r>
      <w:r>
        <w:rPr>
          <w:noProof/>
        </w:rPr>
      </w:r>
      <w:r>
        <w:rPr>
          <w:noProof/>
        </w:rPr>
        <w:fldChar w:fldCharType="separate"/>
      </w:r>
      <w:r w:rsidR="00D6391A">
        <w:rPr>
          <w:noProof/>
        </w:rPr>
        <w:t>40</w:t>
      </w:r>
      <w:r>
        <w:rPr>
          <w:noProof/>
        </w:rPr>
        <w:fldChar w:fldCharType="end"/>
      </w:r>
    </w:p>
    <w:p w:rsidR="000C3E86" w:rsidRPr="00E020EE" w:rsidRDefault="000C3E86">
      <w:pPr>
        <w:pStyle w:val="TOC1"/>
        <w:rPr>
          <w:rFonts w:ascii="Calibri" w:hAnsi="Calibri"/>
          <w:b w:val="0"/>
          <w:noProof/>
          <w:szCs w:val="22"/>
          <w:lang w:eastAsia="en-NZ"/>
        </w:rPr>
      </w:pPr>
      <w:r>
        <w:rPr>
          <w:noProof/>
        </w:rPr>
        <w:t>Indicator 9: Diagnostic testing outcomes for women with increased risk screening results</w:t>
      </w:r>
      <w:r>
        <w:rPr>
          <w:noProof/>
        </w:rPr>
        <w:tab/>
      </w:r>
      <w:r>
        <w:rPr>
          <w:noProof/>
        </w:rPr>
        <w:fldChar w:fldCharType="begin"/>
      </w:r>
      <w:r>
        <w:rPr>
          <w:noProof/>
        </w:rPr>
        <w:instrText xml:space="preserve"> PAGEREF _Toc456687581 \h </w:instrText>
      </w:r>
      <w:r>
        <w:rPr>
          <w:noProof/>
        </w:rPr>
      </w:r>
      <w:r>
        <w:rPr>
          <w:noProof/>
        </w:rPr>
        <w:fldChar w:fldCharType="separate"/>
      </w:r>
      <w:r w:rsidR="00D6391A">
        <w:rPr>
          <w:noProof/>
        </w:rPr>
        <w:t>41</w:t>
      </w:r>
      <w:r>
        <w:rPr>
          <w:noProof/>
        </w:rPr>
        <w:fldChar w:fldCharType="end"/>
      </w:r>
    </w:p>
    <w:p w:rsidR="000C3E86" w:rsidRPr="00E020EE" w:rsidRDefault="000C3E86">
      <w:pPr>
        <w:pStyle w:val="TOC2"/>
        <w:rPr>
          <w:rFonts w:ascii="Calibri" w:hAnsi="Calibri"/>
          <w:noProof/>
          <w:szCs w:val="22"/>
          <w:lang w:eastAsia="en-NZ"/>
        </w:rPr>
      </w:pPr>
      <w:r>
        <w:rPr>
          <w:noProof/>
        </w:rPr>
        <w:t>Positive predictive value of screening</w:t>
      </w:r>
      <w:r>
        <w:rPr>
          <w:noProof/>
        </w:rPr>
        <w:tab/>
      </w:r>
      <w:r>
        <w:rPr>
          <w:noProof/>
        </w:rPr>
        <w:fldChar w:fldCharType="begin"/>
      </w:r>
      <w:r>
        <w:rPr>
          <w:noProof/>
        </w:rPr>
        <w:instrText xml:space="preserve"> PAGEREF _Toc456687582 \h </w:instrText>
      </w:r>
      <w:r>
        <w:rPr>
          <w:noProof/>
        </w:rPr>
      </w:r>
      <w:r>
        <w:rPr>
          <w:noProof/>
        </w:rPr>
        <w:fldChar w:fldCharType="separate"/>
      </w:r>
      <w:r w:rsidR="00D6391A">
        <w:rPr>
          <w:noProof/>
        </w:rPr>
        <w:t>41</w:t>
      </w:r>
      <w:r>
        <w:rPr>
          <w:noProof/>
        </w:rPr>
        <w:fldChar w:fldCharType="end"/>
      </w:r>
    </w:p>
    <w:p w:rsidR="000C3E86" w:rsidRPr="00E020EE" w:rsidRDefault="000C3E86">
      <w:pPr>
        <w:pStyle w:val="TOC2"/>
        <w:rPr>
          <w:rFonts w:ascii="Calibri" w:hAnsi="Calibri"/>
          <w:noProof/>
          <w:szCs w:val="22"/>
          <w:lang w:eastAsia="en-NZ"/>
        </w:rPr>
      </w:pPr>
      <w:r>
        <w:rPr>
          <w:noProof/>
        </w:rPr>
        <w:t>Positive predictive value of screening for trisomy 21 stratified by risk level</w:t>
      </w:r>
      <w:r>
        <w:rPr>
          <w:noProof/>
        </w:rPr>
        <w:tab/>
      </w:r>
      <w:r>
        <w:rPr>
          <w:noProof/>
        </w:rPr>
        <w:fldChar w:fldCharType="begin"/>
      </w:r>
      <w:r>
        <w:rPr>
          <w:noProof/>
        </w:rPr>
        <w:instrText xml:space="preserve"> PAGEREF _Toc456687583 \h </w:instrText>
      </w:r>
      <w:r>
        <w:rPr>
          <w:noProof/>
        </w:rPr>
      </w:r>
      <w:r>
        <w:rPr>
          <w:noProof/>
        </w:rPr>
        <w:fldChar w:fldCharType="separate"/>
      </w:r>
      <w:r w:rsidR="00D6391A">
        <w:rPr>
          <w:noProof/>
        </w:rPr>
        <w:t>43</w:t>
      </w:r>
      <w:r>
        <w:rPr>
          <w:noProof/>
        </w:rPr>
        <w:fldChar w:fldCharType="end"/>
      </w:r>
    </w:p>
    <w:p w:rsidR="000C3E86" w:rsidRPr="00E020EE" w:rsidRDefault="000C3E86">
      <w:pPr>
        <w:pStyle w:val="TOC2"/>
        <w:rPr>
          <w:rFonts w:ascii="Calibri" w:hAnsi="Calibri"/>
          <w:noProof/>
          <w:szCs w:val="22"/>
          <w:lang w:eastAsia="en-NZ"/>
        </w:rPr>
      </w:pPr>
      <w:r>
        <w:rPr>
          <w:noProof/>
        </w:rPr>
        <w:t>Positive predictive value of screening for trisomy 21 by age, ethnicity and deprivation</w:t>
      </w:r>
      <w:r>
        <w:rPr>
          <w:noProof/>
        </w:rPr>
        <w:tab/>
      </w:r>
      <w:r>
        <w:rPr>
          <w:noProof/>
        </w:rPr>
        <w:fldChar w:fldCharType="begin"/>
      </w:r>
      <w:r>
        <w:rPr>
          <w:noProof/>
        </w:rPr>
        <w:instrText xml:space="preserve"> PAGEREF _Toc456687584 \h </w:instrText>
      </w:r>
      <w:r>
        <w:rPr>
          <w:noProof/>
        </w:rPr>
      </w:r>
      <w:r>
        <w:rPr>
          <w:noProof/>
        </w:rPr>
        <w:fldChar w:fldCharType="separate"/>
      </w:r>
      <w:r w:rsidR="00D6391A">
        <w:rPr>
          <w:noProof/>
        </w:rPr>
        <w:t>43</w:t>
      </w:r>
      <w:r>
        <w:rPr>
          <w:noProof/>
        </w:rPr>
        <w:fldChar w:fldCharType="end"/>
      </w:r>
    </w:p>
    <w:p w:rsidR="000C3E86" w:rsidRPr="00E020EE" w:rsidRDefault="000C3E86">
      <w:pPr>
        <w:pStyle w:val="TOC1"/>
        <w:rPr>
          <w:rFonts w:ascii="Calibri" w:hAnsi="Calibri"/>
          <w:b w:val="0"/>
          <w:noProof/>
          <w:szCs w:val="22"/>
          <w:lang w:eastAsia="en-NZ"/>
        </w:rPr>
      </w:pPr>
      <w:r>
        <w:rPr>
          <w:noProof/>
        </w:rPr>
        <w:t>Indicator 10: False positive rate</w:t>
      </w:r>
      <w:r>
        <w:rPr>
          <w:noProof/>
        </w:rPr>
        <w:tab/>
      </w:r>
      <w:r>
        <w:rPr>
          <w:noProof/>
        </w:rPr>
        <w:fldChar w:fldCharType="begin"/>
      </w:r>
      <w:r>
        <w:rPr>
          <w:noProof/>
        </w:rPr>
        <w:instrText xml:space="preserve"> PAGEREF _Toc456687585 \h </w:instrText>
      </w:r>
      <w:r>
        <w:rPr>
          <w:noProof/>
        </w:rPr>
      </w:r>
      <w:r>
        <w:rPr>
          <w:noProof/>
        </w:rPr>
        <w:fldChar w:fldCharType="separate"/>
      </w:r>
      <w:r w:rsidR="00D6391A">
        <w:rPr>
          <w:noProof/>
        </w:rPr>
        <w:t>45</w:t>
      </w:r>
      <w:r>
        <w:rPr>
          <w:noProof/>
        </w:rPr>
        <w:fldChar w:fldCharType="end"/>
      </w:r>
    </w:p>
    <w:p w:rsidR="000C3E86" w:rsidRPr="00E020EE" w:rsidRDefault="000C3E86">
      <w:pPr>
        <w:pStyle w:val="TOC2"/>
        <w:rPr>
          <w:rFonts w:ascii="Calibri" w:hAnsi="Calibri"/>
          <w:noProof/>
          <w:szCs w:val="22"/>
          <w:lang w:eastAsia="en-NZ"/>
        </w:rPr>
      </w:pPr>
      <w:r>
        <w:rPr>
          <w:noProof/>
        </w:rPr>
        <w:t>False positive rate for screening</w:t>
      </w:r>
      <w:r>
        <w:rPr>
          <w:noProof/>
        </w:rPr>
        <w:tab/>
      </w:r>
      <w:r>
        <w:rPr>
          <w:noProof/>
        </w:rPr>
        <w:fldChar w:fldCharType="begin"/>
      </w:r>
      <w:r>
        <w:rPr>
          <w:noProof/>
        </w:rPr>
        <w:instrText xml:space="preserve"> PAGEREF _Toc456687586 \h </w:instrText>
      </w:r>
      <w:r>
        <w:rPr>
          <w:noProof/>
        </w:rPr>
      </w:r>
      <w:r>
        <w:rPr>
          <w:noProof/>
        </w:rPr>
        <w:fldChar w:fldCharType="separate"/>
      </w:r>
      <w:r w:rsidR="00D6391A">
        <w:rPr>
          <w:noProof/>
        </w:rPr>
        <w:t>45</w:t>
      </w:r>
      <w:r>
        <w:rPr>
          <w:noProof/>
        </w:rPr>
        <w:fldChar w:fldCharType="end"/>
      </w:r>
    </w:p>
    <w:p w:rsidR="000C3E86" w:rsidRPr="00E020EE" w:rsidRDefault="000C3E86">
      <w:pPr>
        <w:pStyle w:val="TOC2"/>
        <w:rPr>
          <w:rFonts w:ascii="Calibri" w:hAnsi="Calibri"/>
          <w:noProof/>
          <w:szCs w:val="22"/>
          <w:lang w:eastAsia="en-NZ"/>
        </w:rPr>
      </w:pPr>
      <w:r>
        <w:rPr>
          <w:noProof/>
        </w:rPr>
        <w:t>False positive rate for screening for trisomy 21 by age, ethnicity and deprivation</w:t>
      </w:r>
      <w:r>
        <w:rPr>
          <w:noProof/>
        </w:rPr>
        <w:tab/>
      </w:r>
      <w:r>
        <w:rPr>
          <w:noProof/>
        </w:rPr>
        <w:fldChar w:fldCharType="begin"/>
      </w:r>
      <w:r>
        <w:rPr>
          <w:noProof/>
        </w:rPr>
        <w:instrText xml:space="preserve"> PAGEREF _Toc456687587 \h </w:instrText>
      </w:r>
      <w:r>
        <w:rPr>
          <w:noProof/>
        </w:rPr>
      </w:r>
      <w:r>
        <w:rPr>
          <w:noProof/>
        </w:rPr>
        <w:fldChar w:fldCharType="separate"/>
      </w:r>
      <w:r w:rsidR="00D6391A">
        <w:rPr>
          <w:noProof/>
        </w:rPr>
        <w:t>46</w:t>
      </w:r>
      <w:r>
        <w:rPr>
          <w:noProof/>
        </w:rPr>
        <w:fldChar w:fldCharType="end"/>
      </w:r>
    </w:p>
    <w:p w:rsidR="000C3E86" w:rsidRPr="00E020EE" w:rsidRDefault="000C3E86">
      <w:pPr>
        <w:pStyle w:val="TOC1"/>
        <w:rPr>
          <w:rFonts w:ascii="Calibri" w:hAnsi="Calibri"/>
          <w:b w:val="0"/>
          <w:noProof/>
          <w:szCs w:val="22"/>
          <w:lang w:eastAsia="en-NZ"/>
        </w:rPr>
      </w:pPr>
      <w:r>
        <w:rPr>
          <w:noProof/>
        </w:rPr>
        <w:t>Indicator 11: Detection rate</w:t>
      </w:r>
      <w:r>
        <w:rPr>
          <w:noProof/>
        </w:rPr>
        <w:tab/>
      </w:r>
      <w:r>
        <w:rPr>
          <w:noProof/>
        </w:rPr>
        <w:fldChar w:fldCharType="begin"/>
      </w:r>
      <w:r>
        <w:rPr>
          <w:noProof/>
        </w:rPr>
        <w:instrText xml:space="preserve"> PAGEREF _Toc456687588 \h </w:instrText>
      </w:r>
      <w:r>
        <w:rPr>
          <w:noProof/>
        </w:rPr>
      </w:r>
      <w:r>
        <w:rPr>
          <w:noProof/>
        </w:rPr>
        <w:fldChar w:fldCharType="separate"/>
      </w:r>
      <w:r w:rsidR="00D6391A">
        <w:rPr>
          <w:noProof/>
        </w:rPr>
        <w:t>48</w:t>
      </w:r>
      <w:r>
        <w:rPr>
          <w:noProof/>
        </w:rPr>
        <w:fldChar w:fldCharType="end"/>
      </w:r>
    </w:p>
    <w:p w:rsidR="000C3E86" w:rsidRPr="00E020EE" w:rsidRDefault="000C3E86">
      <w:pPr>
        <w:pStyle w:val="TOC2"/>
        <w:rPr>
          <w:rFonts w:ascii="Calibri" w:hAnsi="Calibri"/>
          <w:noProof/>
          <w:szCs w:val="22"/>
          <w:lang w:eastAsia="en-NZ"/>
        </w:rPr>
      </w:pPr>
      <w:r>
        <w:rPr>
          <w:noProof/>
        </w:rPr>
        <w:t>Detection rate for screening</w:t>
      </w:r>
      <w:r>
        <w:rPr>
          <w:noProof/>
        </w:rPr>
        <w:tab/>
      </w:r>
      <w:r>
        <w:rPr>
          <w:noProof/>
        </w:rPr>
        <w:fldChar w:fldCharType="begin"/>
      </w:r>
      <w:r>
        <w:rPr>
          <w:noProof/>
        </w:rPr>
        <w:instrText xml:space="preserve"> PAGEREF _Toc456687589 \h </w:instrText>
      </w:r>
      <w:r>
        <w:rPr>
          <w:noProof/>
        </w:rPr>
      </w:r>
      <w:r>
        <w:rPr>
          <w:noProof/>
        </w:rPr>
        <w:fldChar w:fldCharType="separate"/>
      </w:r>
      <w:r w:rsidR="00D6391A">
        <w:rPr>
          <w:noProof/>
        </w:rPr>
        <w:t>48</w:t>
      </w:r>
      <w:r>
        <w:rPr>
          <w:noProof/>
        </w:rPr>
        <w:fldChar w:fldCharType="end"/>
      </w:r>
    </w:p>
    <w:p w:rsidR="000C3E86" w:rsidRPr="00E020EE" w:rsidRDefault="000C3E86">
      <w:pPr>
        <w:pStyle w:val="TOC2"/>
        <w:rPr>
          <w:rFonts w:ascii="Calibri" w:hAnsi="Calibri"/>
          <w:noProof/>
          <w:szCs w:val="22"/>
          <w:lang w:eastAsia="en-NZ"/>
        </w:rPr>
      </w:pPr>
      <w:r>
        <w:rPr>
          <w:noProof/>
        </w:rPr>
        <w:t>Detection rate for screening for trisomy 21 by age, ethnicity and deprivation</w:t>
      </w:r>
      <w:r>
        <w:rPr>
          <w:noProof/>
        </w:rPr>
        <w:tab/>
      </w:r>
      <w:r>
        <w:rPr>
          <w:noProof/>
        </w:rPr>
        <w:fldChar w:fldCharType="begin"/>
      </w:r>
      <w:r>
        <w:rPr>
          <w:noProof/>
        </w:rPr>
        <w:instrText xml:space="preserve"> PAGEREF _Toc456687590 \h </w:instrText>
      </w:r>
      <w:r>
        <w:rPr>
          <w:noProof/>
        </w:rPr>
      </w:r>
      <w:r>
        <w:rPr>
          <w:noProof/>
        </w:rPr>
        <w:fldChar w:fldCharType="separate"/>
      </w:r>
      <w:r w:rsidR="00D6391A">
        <w:rPr>
          <w:noProof/>
        </w:rPr>
        <w:t>49</w:t>
      </w:r>
      <w:r>
        <w:rPr>
          <w:noProof/>
        </w:rPr>
        <w:fldChar w:fldCharType="end"/>
      </w:r>
    </w:p>
    <w:p w:rsidR="000C3E86" w:rsidRDefault="000C3E86" w:rsidP="000C3E86">
      <w:pPr>
        <w:pStyle w:val="TOC1"/>
        <w:keepNext/>
        <w:rPr>
          <w:noProof/>
        </w:rPr>
      </w:pPr>
      <w:r>
        <w:rPr>
          <w:noProof/>
        </w:rPr>
        <w:t>Appendices</w:t>
      </w:r>
    </w:p>
    <w:p w:rsidR="000C3E86" w:rsidRPr="00E020EE" w:rsidRDefault="000C3E86" w:rsidP="000C3E86">
      <w:pPr>
        <w:pStyle w:val="TOC2"/>
        <w:keepNext/>
        <w:ind w:left="1702" w:hanging="1418"/>
        <w:rPr>
          <w:rFonts w:ascii="Calibri" w:hAnsi="Calibri"/>
          <w:b/>
          <w:noProof/>
          <w:szCs w:val="22"/>
          <w:lang w:eastAsia="en-NZ"/>
        </w:rPr>
      </w:pPr>
      <w:r>
        <w:rPr>
          <w:noProof/>
        </w:rPr>
        <w:t>Appendix 1:</w:t>
      </w:r>
      <w:r>
        <w:rPr>
          <w:noProof/>
        </w:rPr>
        <w:tab/>
        <w:t>Indicator definitions</w:t>
      </w:r>
      <w:r>
        <w:rPr>
          <w:noProof/>
        </w:rPr>
        <w:tab/>
      </w:r>
      <w:r>
        <w:rPr>
          <w:noProof/>
        </w:rPr>
        <w:fldChar w:fldCharType="begin"/>
      </w:r>
      <w:r>
        <w:rPr>
          <w:noProof/>
        </w:rPr>
        <w:instrText xml:space="preserve"> PAGEREF _Toc456687591 \h </w:instrText>
      </w:r>
      <w:r>
        <w:rPr>
          <w:noProof/>
        </w:rPr>
      </w:r>
      <w:r>
        <w:rPr>
          <w:noProof/>
        </w:rPr>
        <w:fldChar w:fldCharType="separate"/>
      </w:r>
      <w:r w:rsidR="00D6391A">
        <w:rPr>
          <w:noProof/>
        </w:rPr>
        <w:t>51</w:t>
      </w:r>
      <w:r>
        <w:rPr>
          <w:noProof/>
        </w:rPr>
        <w:fldChar w:fldCharType="end"/>
      </w:r>
    </w:p>
    <w:p w:rsidR="000C3E86" w:rsidRPr="00E020EE" w:rsidRDefault="000C3E86" w:rsidP="000C3E86">
      <w:pPr>
        <w:pStyle w:val="TOC2"/>
        <w:keepNext/>
        <w:ind w:left="1702" w:hanging="1418"/>
        <w:rPr>
          <w:rFonts w:ascii="Calibri" w:hAnsi="Calibri"/>
          <w:b/>
          <w:noProof/>
          <w:szCs w:val="22"/>
          <w:lang w:eastAsia="en-NZ"/>
        </w:rPr>
      </w:pPr>
      <w:r>
        <w:rPr>
          <w:noProof/>
        </w:rPr>
        <w:t>Appendix 2:</w:t>
      </w:r>
      <w:r>
        <w:rPr>
          <w:noProof/>
        </w:rPr>
        <w:tab/>
        <w:t>Birth denominator data</w:t>
      </w:r>
      <w:r>
        <w:rPr>
          <w:noProof/>
        </w:rPr>
        <w:tab/>
      </w:r>
      <w:r>
        <w:rPr>
          <w:noProof/>
        </w:rPr>
        <w:fldChar w:fldCharType="begin"/>
      </w:r>
      <w:r>
        <w:rPr>
          <w:noProof/>
        </w:rPr>
        <w:instrText xml:space="preserve"> PAGEREF _Toc456687592 \h </w:instrText>
      </w:r>
      <w:r>
        <w:rPr>
          <w:noProof/>
        </w:rPr>
      </w:r>
      <w:r>
        <w:rPr>
          <w:noProof/>
        </w:rPr>
        <w:fldChar w:fldCharType="separate"/>
      </w:r>
      <w:r w:rsidR="00D6391A">
        <w:rPr>
          <w:noProof/>
        </w:rPr>
        <w:t>52</w:t>
      </w:r>
      <w:r>
        <w:rPr>
          <w:noProof/>
        </w:rPr>
        <w:fldChar w:fldCharType="end"/>
      </w:r>
    </w:p>
    <w:p w:rsidR="000C3E86" w:rsidRPr="00E020EE" w:rsidRDefault="000C3E86" w:rsidP="000C3E86">
      <w:pPr>
        <w:pStyle w:val="TOC2"/>
        <w:ind w:left="1702" w:hanging="1418"/>
        <w:rPr>
          <w:rFonts w:ascii="Calibri" w:hAnsi="Calibri"/>
          <w:b/>
          <w:noProof/>
          <w:szCs w:val="22"/>
          <w:lang w:eastAsia="en-NZ"/>
        </w:rPr>
      </w:pPr>
      <w:r>
        <w:rPr>
          <w:noProof/>
        </w:rPr>
        <w:t>Appendix 3:</w:t>
      </w:r>
      <w:r>
        <w:rPr>
          <w:noProof/>
        </w:rPr>
        <w:tab/>
        <w:t>Summary of diagnostic testing uptake and results for women that had an increased risk screen</w:t>
      </w:r>
      <w:r>
        <w:rPr>
          <w:noProof/>
        </w:rPr>
        <w:tab/>
      </w:r>
      <w:r>
        <w:rPr>
          <w:noProof/>
        </w:rPr>
        <w:fldChar w:fldCharType="begin"/>
      </w:r>
      <w:r>
        <w:rPr>
          <w:noProof/>
        </w:rPr>
        <w:instrText xml:space="preserve"> PAGEREF _Toc456687593 \h </w:instrText>
      </w:r>
      <w:r>
        <w:rPr>
          <w:noProof/>
        </w:rPr>
      </w:r>
      <w:r>
        <w:rPr>
          <w:noProof/>
        </w:rPr>
        <w:fldChar w:fldCharType="separate"/>
      </w:r>
      <w:r w:rsidR="00D6391A">
        <w:rPr>
          <w:noProof/>
        </w:rPr>
        <w:t>54</w:t>
      </w:r>
      <w:r>
        <w:rPr>
          <w:noProof/>
        </w:rPr>
        <w:fldChar w:fldCharType="end"/>
      </w:r>
    </w:p>
    <w:p w:rsidR="000C3E86" w:rsidRPr="00E020EE" w:rsidRDefault="000C3E86" w:rsidP="000C3E86">
      <w:pPr>
        <w:pStyle w:val="TOC2"/>
        <w:ind w:left="1702" w:hanging="1418"/>
        <w:rPr>
          <w:rFonts w:ascii="Calibri" w:hAnsi="Calibri"/>
          <w:b/>
          <w:noProof/>
          <w:szCs w:val="22"/>
          <w:lang w:eastAsia="en-NZ"/>
        </w:rPr>
      </w:pPr>
      <w:r>
        <w:rPr>
          <w:noProof/>
        </w:rPr>
        <w:t>Appendix 4:</w:t>
      </w:r>
      <w:r>
        <w:rPr>
          <w:noProof/>
        </w:rPr>
        <w:tab/>
        <w:t>Measuring screening performance</w:t>
      </w:r>
      <w:r>
        <w:rPr>
          <w:noProof/>
        </w:rPr>
        <w:tab/>
      </w:r>
      <w:r>
        <w:rPr>
          <w:noProof/>
        </w:rPr>
        <w:fldChar w:fldCharType="begin"/>
      </w:r>
      <w:r>
        <w:rPr>
          <w:noProof/>
        </w:rPr>
        <w:instrText xml:space="preserve"> PAGEREF _Toc456687594 \h </w:instrText>
      </w:r>
      <w:r>
        <w:rPr>
          <w:noProof/>
        </w:rPr>
      </w:r>
      <w:r>
        <w:rPr>
          <w:noProof/>
        </w:rPr>
        <w:fldChar w:fldCharType="separate"/>
      </w:r>
      <w:r w:rsidR="00D6391A">
        <w:rPr>
          <w:noProof/>
        </w:rPr>
        <w:t>56</w:t>
      </w:r>
      <w:r>
        <w:rPr>
          <w:noProof/>
        </w:rPr>
        <w:fldChar w:fldCharType="end"/>
      </w:r>
    </w:p>
    <w:p w:rsidR="000C3E86" w:rsidRPr="00E020EE" w:rsidRDefault="000C3E86" w:rsidP="000C3E86">
      <w:pPr>
        <w:pStyle w:val="TOC2"/>
        <w:ind w:left="1702" w:hanging="1418"/>
        <w:rPr>
          <w:rFonts w:ascii="Calibri" w:hAnsi="Calibri"/>
          <w:b/>
          <w:noProof/>
          <w:szCs w:val="22"/>
          <w:lang w:eastAsia="en-NZ"/>
        </w:rPr>
      </w:pPr>
      <w:r>
        <w:rPr>
          <w:noProof/>
        </w:rPr>
        <w:t>Appendix 5:</w:t>
      </w:r>
      <w:r>
        <w:rPr>
          <w:noProof/>
        </w:rPr>
        <w:tab/>
        <w:t>False negative screens by risk level</w:t>
      </w:r>
      <w:r>
        <w:rPr>
          <w:noProof/>
        </w:rPr>
        <w:tab/>
      </w:r>
      <w:r>
        <w:rPr>
          <w:noProof/>
        </w:rPr>
        <w:fldChar w:fldCharType="begin"/>
      </w:r>
      <w:r>
        <w:rPr>
          <w:noProof/>
        </w:rPr>
        <w:instrText xml:space="preserve"> PAGEREF _Toc456687595 \h </w:instrText>
      </w:r>
      <w:r>
        <w:rPr>
          <w:noProof/>
        </w:rPr>
      </w:r>
      <w:r>
        <w:rPr>
          <w:noProof/>
        </w:rPr>
        <w:fldChar w:fldCharType="separate"/>
      </w:r>
      <w:r w:rsidR="00D6391A">
        <w:rPr>
          <w:noProof/>
        </w:rPr>
        <w:t>58</w:t>
      </w:r>
      <w:r>
        <w:rPr>
          <w:noProof/>
        </w:rPr>
        <w:fldChar w:fldCharType="end"/>
      </w:r>
    </w:p>
    <w:p w:rsidR="000C3E86" w:rsidRPr="00E020EE" w:rsidRDefault="000C3E86" w:rsidP="000C3E86">
      <w:pPr>
        <w:pStyle w:val="TOC2"/>
        <w:ind w:left="1702" w:hanging="1418"/>
        <w:rPr>
          <w:rFonts w:ascii="Calibri" w:hAnsi="Calibri"/>
          <w:b/>
          <w:noProof/>
          <w:szCs w:val="22"/>
          <w:lang w:eastAsia="en-NZ"/>
        </w:rPr>
      </w:pPr>
      <w:r>
        <w:rPr>
          <w:noProof/>
        </w:rPr>
        <w:t>Appendix 6:</w:t>
      </w:r>
      <w:r>
        <w:rPr>
          <w:noProof/>
        </w:rPr>
        <w:tab/>
        <w:t>ROC curve</w:t>
      </w:r>
      <w:r>
        <w:rPr>
          <w:noProof/>
        </w:rPr>
        <w:tab/>
      </w:r>
      <w:r>
        <w:rPr>
          <w:noProof/>
        </w:rPr>
        <w:fldChar w:fldCharType="begin"/>
      </w:r>
      <w:r>
        <w:rPr>
          <w:noProof/>
        </w:rPr>
        <w:instrText xml:space="preserve"> PAGEREF _Toc456687596 \h </w:instrText>
      </w:r>
      <w:r>
        <w:rPr>
          <w:noProof/>
        </w:rPr>
      </w:r>
      <w:r>
        <w:rPr>
          <w:noProof/>
        </w:rPr>
        <w:fldChar w:fldCharType="separate"/>
      </w:r>
      <w:r w:rsidR="00D6391A">
        <w:rPr>
          <w:noProof/>
        </w:rPr>
        <w:t>59</w:t>
      </w:r>
      <w:r>
        <w:rPr>
          <w:noProof/>
        </w:rPr>
        <w:fldChar w:fldCharType="end"/>
      </w:r>
    </w:p>
    <w:p w:rsidR="000C3E86" w:rsidRPr="00E020EE" w:rsidRDefault="000C3E86" w:rsidP="000C3E86">
      <w:pPr>
        <w:pStyle w:val="TOC2"/>
        <w:ind w:left="1702" w:hanging="1418"/>
        <w:rPr>
          <w:rFonts w:ascii="Calibri" w:hAnsi="Calibri"/>
          <w:b/>
          <w:noProof/>
          <w:szCs w:val="22"/>
          <w:lang w:eastAsia="en-NZ"/>
        </w:rPr>
      </w:pPr>
      <w:r>
        <w:rPr>
          <w:noProof/>
        </w:rPr>
        <w:t>Appendix 7:</w:t>
      </w:r>
      <w:r>
        <w:rPr>
          <w:noProof/>
        </w:rPr>
        <w:tab/>
        <w:t>Glossary</w:t>
      </w:r>
      <w:r>
        <w:rPr>
          <w:noProof/>
        </w:rPr>
        <w:tab/>
      </w:r>
      <w:r>
        <w:rPr>
          <w:noProof/>
        </w:rPr>
        <w:fldChar w:fldCharType="begin"/>
      </w:r>
      <w:r>
        <w:rPr>
          <w:noProof/>
        </w:rPr>
        <w:instrText xml:space="preserve"> PAGEREF _Toc456687597 \h </w:instrText>
      </w:r>
      <w:r>
        <w:rPr>
          <w:noProof/>
        </w:rPr>
      </w:r>
      <w:r>
        <w:rPr>
          <w:noProof/>
        </w:rPr>
        <w:fldChar w:fldCharType="separate"/>
      </w:r>
      <w:r w:rsidR="00D6391A">
        <w:rPr>
          <w:noProof/>
        </w:rPr>
        <w:t>60</w:t>
      </w:r>
      <w:r>
        <w:rPr>
          <w:noProof/>
        </w:rPr>
        <w:fldChar w:fldCharType="end"/>
      </w:r>
    </w:p>
    <w:p w:rsidR="00C86248" w:rsidRDefault="00C86248">
      <w:r>
        <w:rPr>
          <w:b/>
        </w:rPr>
        <w:fldChar w:fldCharType="end"/>
      </w:r>
    </w:p>
    <w:p w:rsidR="00C86248" w:rsidRDefault="00C86248"/>
    <w:p w:rsidR="00C86248" w:rsidRDefault="00C86248" w:rsidP="003B1D10">
      <w:pPr>
        <w:pStyle w:val="TOC1"/>
        <w:keepNext/>
      </w:pPr>
      <w:r>
        <w:t xml:space="preserve">List of </w:t>
      </w:r>
      <w:r w:rsidR="007B655F">
        <w:t>t</w:t>
      </w:r>
      <w:r>
        <w:t>ables</w:t>
      </w:r>
    </w:p>
    <w:p w:rsidR="000C3E86" w:rsidRPr="00E020EE" w:rsidRDefault="00C86248">
      <w:pPr>
        <w:pStyle w:val="TOC3"/>
        <w:rPr>
          <w:rFonts w:ascii="Calibri" w:hAnsi="Calibri"/>
          <w:noProof/>
          <w:szCs w:val="22"/>
          <w:lang w:eastAsia="en-NZ"/>
        </w:rPr>
      </w:pPr>
      <w:r>
        <w:rPr>
          <w:sz w:val="20"/>
        </w:rPr>
        <w:fldChar w:fldCharType="begin"/>
      </w:r>
      <w:r>
        <w:instrText xml:space="preserve"> TOC \t "Table,3" </w:instrText>
      </w:r>
      <w:r>
        <w:rPr>
          <w:sz w:val="20"/>
        </w:rPr>
        <w:fldChar w:fldCharType="separate"/>
      </w:r>
      <w:r w:rsidR="000C3E86">
        <w:rPr>
          <w:noProof/>
        </w:rPr>
        <w:t>Table 1:</w:t>
      </w:r>
      <w:r w:rsidR="000C3E86">
        <w:rPr>
          <w:noProof/>
        </w:rPr>
        <w:tab/>
        <w:t>Screening dataset cleansing</w:t>
      </w:r>
      <w:r w:rsidR="000C3E86">
        <w:rPr>
          <w:noProof/>
        </w:rPr>
        <w:tab/>
      </w:r>
      <w:r w:rsidR="000C3E86">
        <w:rPr>
          <w:noProof/>
        </w:rPr>
        <w:fldChar w:fldCharType="begin"/>
      </w:r>
      <w:r w:rsidR="000C3E86">
        <w:rPr>
          <w:noProof/>
        </w:rPr>
        <w:instrText xml:space="preserve"> PAGEREF _Toc456687598 \h </w:instrText>
      </w:r>
      <w:r w:rsidR="000C3E86">
        <w:rPr>
          <w:noProof/>
        </w:rPr>
      </w:r>
      <w:r w:rsidR="000C3E86">
        <w:rPr>
          <w:noProof/>
        </w:rPr>
        <w:fldChar w:fldCharType="separate"/>
      </w:r>
      <w:r w:rsidR="00D6391A">
        <w:rPr>
          <w:noProof/>
        </w:rPr>
        <w:t>6</w:t>
      </w:r>
      <w:r w:rsidR="000C3E86">
        <w:rPr>
          <w:noProof/>
        </w:rPr>
        <w:fldChar w:fldCharType="end"/>
      </w:r>
    </w:p>
    <w:p w:rsidR="000C3E86" w:rsidRPr="00E020EE" w:rsidRDefault="000C3E86">
      <w:pPr>
        <w:pStyle w:val="TOC3"/>
        <w:rPr>
          <w:rFonts w:ascii="Calibri" w:hAnsi="Calibri"/>
          <w:noProof/>
          <w:szCs w:val="22"/>
          <w:lang w:eastAsia="en-NZ"/>
        </w:rPr>
      </w:pPr>
      <w:r>
        <w:rPr>
          <w:noProof/>
        </w:rPr>
        <w:t>Table 2:</w:t>
      </w:r>
      <w:r>
        <w:rPr>
          <w:noProof/>
        </w:rPr>
        <w:tab/>
        <w:t>Total screens commenced by trimester, January 2011 to December 2014</w:t>
      </w:r>
      <w:r>
        <w:rPr>
          <w:noProof/>
        </w:rPr>
        <w:tab/>
      </w:r>
      <w:r>
        <w:rPr>
          <w:noProof/>
        </w:rPr>
        <w:fldChar w:fldCharType="begin"/>
      </w:r>
      <w:r>
        <w:rPr>
          <w:noProof/>
        </w:rPr>
        <w:instrText xml:space="preserve"> PAGEREF _Toc456687599 \h </w:instrText>
      </w:r>
      <w:r>
        <w:rPr>
          <w:noProof/>
        </w:rPr>
      </w:r>
      <w:r>
        <w:rPr>
          <w:noProof/>
        </w:rPr>
        <w:fldChar w:fldCharType="separate"/>
      </w:r>
      <w:r w:rsidR="00D6391A">
        <w:rPr>
          <w:noProof/>
        </w:rPr>
        <w:t>7</w:t>
      </w:r>
      <w:r>
        <w:rPr>
          <w:noProof/>
        </w:rPr>
        <w:fldChar w:fldCharType="end"/>
      </w:r>
    </w:p>
    <w:p w:rsidR="000C3E86" w:rsidRPr="00E020EE" w:rsidRDefault="000C3E86">
      <w:pPr>
        <w:pStyle w:val="TOC3"/>
        <w:rPr>
          <w:rFonts w:ascii="Calibri" w:hAnsi="Calibri"/>
          <w:noProof/>
          <w:szCs w:val="22"/>
          <w:lang w:eastAsia="en-NZ"/>
        </w:rPr>
      </w:pPr>
      <w:r>
        <w:rPr>
          <w:noProof/>
        </w:rPr>
        <w:t>Table 3:</w:t>
      </w:r>
      <w:r>
        <w:rPr>
          <w:noProof/>
        </w:rPr>
        <w:tab/>
        <w:t>Screens commenced by trimester and DHB, January 2014 to December 2014</w:t>
      </w:r>
      <w:r>
        <w:rPr>
          <w:noProof/>
        </w:rPr>
        <w:tab/>
      </w:r>
      <w:r>
        <w:rPr>
          <w:noProof/>
        </w:rPr>
        <w:fldChar w:fldCharType="begin"/>
      </w:r>
      <w:r>
        <w:rPr>
          <w:noProof/>
        </w:rPr>
        <w:instrText xml:space="preserve"> PAGEREF _Toc456687600 \h </w:instrText>
      </w:r>
      <w:r>
        <w:rPr>
          <w:noProof/>
        </w:rPr>
      </w:r>
      <w:r>
        <w:rPr>
          <w:noProof/>
        </w:rPr>
        <w:fldChar w:fldCharType="separate"/>
      </w:r>
      <w:r w:rsidR="00D6391A">
        <w:rPr>
          <w:noProof/>
        </w:rPr>
        <w:t>9</w:t>
      </w:r>
      <w:r>
        <w:rPr>
          <w:noProof/>
        </w:rPr>
        <w:fldChar w:fldCharType="end"/>
      </w:r>
    </w:p>
    <w:p w:rsidR="000C3E86" w:rsidRPr="00E020EE" w:rsidRDefault="000C3E86">
      <w:pPr>
        <w:pStyle w:val="TOC3"/>
        <w:rPr>
          <w:rFonts w:ascii="Calibri" w:hAnsi="Calibri"/>
          <w:noProof/>
          <w:szCs w:val="22"/>
          <w:lang w:eastAsia="en-NZ"/>
        </w:rPr>
      </w:pPr>
      <w:r>
        <w:rPr>
          <w:noProof/>
        </w:rPr>
        <w:t>Table 4:</w:t>
      </w:r>
      <w:r>
        <w:rPr>
          <w:noProof/>
        </w:rPr>
        <w:tab/>
        <w:t>Screens commenced per 100 births by DHB, January 2011 to December 2014</w:t>
      </w:r>
      <w:r>
        <w:rPr>
          <w:noProof/>
        </w:rPr>
        <w:tab/>
      </w:r>
      <w:r>
        <w:rPr>
          <w:noProof/>
        </w:rPr>
        <w:fldChar w:fldCharType="begin"/>
      </w:r>
      <w:r>
        <w:rPr>
          <w:noProof/>
        </w:rPr>
        <w:instrText xml:space="preserve"> PAGEREF _Toc456687601 \h </w:instrText>
      </w:r>
      <w:r>
        <w:rPr>
          <w:noProof/>
        </w:rPr>
      </w:r>
      <w:r>
        <w:rPr>
          <w:noProof/>
        </w:rPr>
        <w:fldChar w:fldCharType="separate"/>
      </w:r>
      <w:r w:rsidR="00D6391A">
        <w:rPr>
          <w:noProof/>
        </w:rPr>
        <w:t>10</w:t>
      </w:r>
      <w:r>
        <w:rPr>
          <w:noProof/>
        </w:rPr>
        <w:fldChar w:fldCharType="end"/>
      </w:r>
    </w:p>
    <w:p w:rsidR="000C3E86" w:rsidRPr="00E020EE" w:rsidRDefault="000C3E86">
      <w:pPr>
        <w:pStyle w:val="TOC3"/>
        <w:rPr>
          <w:rFonts w:ascii="Calibri" w:hAnsi="Calibri"/>
          <w:noProof/>
          <w:szCs w:val="22"/>
          <w:lang w:eastAsia="en-NZ"/>
        </w:rPr>
      </w:pPr>
      <w:r>
        <w:rPr>
          <w:noProof/>
        </w:rPr>
        <w:t>Table 5:</w:t>
      </w:r>
      <w:r>
        <w:rPr>
          <w:noProof/>
        </w:rPr>
        <w:tab/>
        <w:t>Screens commenced by age of mother, ethnicity and NZ deprivation quintile, January 2011 to December 2014</w:t>
      </w:r>
      <w:r>
        <w:rPr>
          <w:noProof/>
        </w:rPr>
        <w:tab/>
      </w:r>
      <w:r>
        <w:rPr>
          <w:noProof/>
        </w:rPr>
        <w:fldChar w:fldCharType="begin"/>
      </w:r>
      <w:r>
        <w:rPr>
          <w:noProof/>
        </w:rPr>
        <w:instrText xml:space="preserve"> PAGEREF _Toc456687602 \h </w:instrText>
      </w:r>
      <w:r>
        <w:rPr>
          <w:noProof/>
        </w:rPr>
      </w:r>
      <w:r>
        <w:rPr>
          <w:noProof/>
        </w:rPr>
        <w:fldChar w:fldCharType="separate"/>
      </w:r>
      <w:r w:rsidR="00D6391A">
        <w:rPr>
          <w:noProof/>
        </w:rPr>
        <w:t>11</w:t>
      </w:r>
      <w:r>
        <w:rPr>
          <w:noProof/>
        </w:rPr>
        <w:fldChar w:fldCharType="end"/>
      </w:r>
    </w:p>
    <w:p w:rsidR="000C3E86" w:rsidRPr="00E020EE" w:rsidRDefault="000C3E86">
      <w:pPr>
        <w:pStyle w:val="TOC3"/>
        <w:rPr>
          <w:rFonts w:ascii="Calibri" w:hAnsi="Calibri"/>
          <w:noProof/>
          <w:szCs w:val="22"/>
          <w:lang w:eastAsia="en-NZ"/>
        </w:rPr>
      </w:pPr>
      <w:r>
        <w:rPr>
          <w:noProof/>
        </w:rPr>
        <w:t>Table 6:</w:t>
      </w:r>
      <w:r>
        <w:rPr>
          <w:noProof/>
        </w:rPr>
        <w:tab/>
        <w:t>Total screens completed by trimester, January 2011 to December 2014</w:t>
      </w:r>
      <w:r>
        <w:rPr>
          <w:noProof/>
        </w:rPr>
        <w:tab/>
      </w:r>
      <w:r>
        <w:rPr>
          <w:noProof/>
        </w:rPr>
        <w:fldChar w:fldCharType="begin"/>
      </w:r>
      <w:r>
        <w:rPr>
          <w:noProof/>
        </w:rPr>
        <w:instrText xml:space="preserve"> PAGEREF _Toc456687603 \h </w:instrText>
      </w:r>
      <w:r>
        <w:rPr>
          <w:noProof/>
        </w:rPr>
      </w:r>
      <w:r>
        <w:rPr>
          <w:noProof/>
        </w:rPr>
        <w:fldChar w:fldCharType="separate"/>
      </w:r>
      <w:r w:rsidR="00D6391A">
        <w:rPr>
          <w:noProof/>
        </w:rPr>
        <w:t>13</w:t>
      </w:r>
      <w:r>
        <w:rPr>
          <w:noProof/>
        </w:rPr>
        <w:fldChar w:fldCharType="end"/>
      </w:r>
    </w:p>
    <w:p w:rsidR="000C3E86" w:rsidRPr="00E020EE" w:rsidRDefault="000C3E86">
      <w:pPr>
        <w:pStyle w:val="TOC3"/>
        <w:rPr>
          <w:rFonts w:ascii="Calibri" w:hAnsi="Calibri"/>
          <w:noProof/>
          <w:szCs w:val="22"/>
          <w:lang w:eastAsia="en-NZ"/>
        </w:rPr>
      </w:pPr>
      <w:r>
        <w:rPr>
          <w:noProof/>
        </w:rPr>
        <w:t>Table 7:</w:t>
      </w:r>
      <w:r>
        <w:rPr>
          <w:noProof/>
        </w:rPr>
        <w:tab/>
        <w:t>Screening completion by trimester and DHB, January 2014 to December 2014</w:t>
      </w:r>
      <w:r>
        <w:rPr>
          <w:noProof/>
        </w:rPr>
        <w:tab/>
      </w:r>
      <w:r>
        <w:rPr>
          <w:noProof/>
        </w:rPr>
        <w:fldChar w:fldCharType="begin"/>
      </w:r>
      <w:r>
        <w:rPr>
          <w:noProof/>
        </w:rPr>
        <w:instrText xml:space="preserve"> PAGEREF _Toc456687604 \h </w:instrText>
      </w:r>
      <w:r>
        <w:rPr>
          <w:noProof/>
        </w:rPr>
      </w:r>
      <w:r>
        <w:rPr>
          <w:noProof/>
        </w:rPr>
        <w:fldChar w:fldCharType="separate"/>
      </w:r>
      <w:r w:rsidR="00D6391A">
        <w:rPr>
          <w:noProof/>
        </w:rPr>
        <w:t>15</w:t>
      </w:r>
      <w:r>
        <w:rPr>
          <w:noProof/>
        </w:rPr>
        <w:fldChar w:fldCharType="end"/>
      </w:r>
    </w:p>
    <w:p w:rsidR="000C3E86" w:rsidRPr="00E020EE" w:rsidRDefault="000C3E86">
      <w:pPr>
        <w:pStyle w:val="TOC3"/>
        <w:rPr>
          <w:rFonts w:ascii="Calibri" w:hAnsi="Calibri"/>
          <w:noProof/>
          <w:szCs w:val="22"/>
          <w:lang w:eastAsia="en-NZ"/>
        </w:rPr>
      </w:pPr>
      <w:r>
        <w:rPr>
          <w:noProof/>
        </w:rPr>
        <w:t>Table 8:</w:t>
      </w:r>
      <w:r>
        <w:rPr>
          <w:noProof/>
        </w:rPr>
        <w:tab/>
        <w:t>Screening completion by DHB, January 2011 to December 2014</w:t>
      </w:r>
      <w:r>
        <w:rPr>
          <w:noProof/>
        </w:rPr>
        <w:tab/>
      </w:r>
      <w:r>
        <w:rPr>
          <w:noProof/>
        </w:rPr>
        <w:fldChar w:fldCharType="begin"/>
      </w:r>
      <w:r>
        <w:rPr>
          <w:noProof/>
        </w:rPr>
        <w:instrText xml:space="preserve"> PAGEREF _Toc456687605 \h </w:instrText>
      </w:r>
      <w:r>
        <w:rPr>
          <w:noProof/>
        </w:rPr>
      </w:r>
      <w:r>
        <w:rPr>
          <w:noProof/>
        </w:rPr>
        <w:fldChar w:fldCharType="separate"/>
      </w:r>
      <w:r w:rsidR="00D6391A">
        <w:rPr>
          <w:noProof/>
        </w:rPr>
        <w:t>16</w:t>
      </w:r>
      <w:r>
        <w:rPr>
          <w:noProof/>
        </w:rPr>
        <w:fldChar w:fldCharType="end"/>
      </w:r>
    </w:p>
    <w:p w:rsidR="000C3E86" w:rsidRPr="00E020EE" w:rsidRDefault="000C3E86">
      <w:pPr>
        <w:pStyle w:val="TOC3"/>
        <w:rPr>
          <w:rFonts w:ascii="Calibri" w:hAnsi="Calibri"/>
          <w:noProof/>
          <w:szCs w:val="22"/>
          <w:lang w:eastAsia="en-NZ"/>
        </w:rPr>
      </w:pPr>
      <w:r>
        <w:rPr>
          <w:noProof/>
        </w:rPr>
        <w:t>Table 9:</w:t>
      </w:r>
      <w:r>
        <w:rPr>
          <w:noProof/>
        </w:rPr>
        <w:tab/>
        <w:t>Screens completed by age of mother, ethnicity and NZ deprivation quintile, January 2011 to December 2014</w:t>
      </w:r>
      <w:r>
        <w:rPr>
          <w:noProof/>
        </w:rPr>
        <w:tab/>
      </w:r>
      <w:r>
        <w:rPr>
          <w:noProof/>
        </w:rPr>
        <w:fldChar w:fldCharType="begin"/>
      </w:r>
      <w:r>
        <w:rPr>
          <w:noProof/>
        </w:rPr>
        <w:instrText xml:space="preserve"> PAGEREF _Toc456687606 \h </w:instrText>
      </w:r>
      <w:r>
        <w:rPr>
          <w:noProof/>
        </w:rPr>
      </w:r>
      <w:r>
        <w:rPr>
          <w:noProof/>
        </w:rPr>
        <w:fldChar w:fldCharType="separate"/>
      </w:r>
      <w:r w:rsidR="00D6391A">
        <w:rPr>
          <w:noProof/>
        </w:rPr>
        <w:t>17</w:t>
      </w:r>
      <w:r>
        <w:rPr>
          <w:noProof/>
        </w:rPr>
        <w:fldChar w:fldCharType="end"/>
      </w:r>
    </w:p>
    <w:p w:rsidR="000C3E86" w:rsidRPr="00E020EE" w:rsidRDefault="000C3E86">
      <w:pPr>
        <w:pStyle w:val="TOC3"/>
        <w:rPr>
          <w:rFonts w:ascii="Calibri" w:hAnsi="Calibri"/>
          <w:noProof/>
          <w:szCs w:val="22"/>
          <w:lang w:eastAsia="en-NZ"/>
        </w:rPr>
      </w:pPr>
      <w:r>
        <w:rPr>
          <w:noProof/>
        </w:rPr>
        <w:t>Table 10:</w:t>
      </w:r>
      <w:r>
        <w:rPr>
          <w:noProof/>
        </w:rPr>
        <w:tab/>
        <w:t>Screening pathway variance by type, January 2011 to 31 December 2014</w:t>
      </w:r>
      <w:r>
        <w:rPr>
          <w:noProof/>
        </w:rPr>
        <w:tab/>
      </w:r>
      <w:r>
        <w:rPr>
          <w:noProof/>
        </w:rPr>
        <w:fldChar w:fldCharType="begin"/>
      </w:r>
      <w:r>
        <w:rPr>
          <w:noProof/>
        </w:rPr>
        <w:instrText xml:space="preserve"> PAGEREF _Toc456687607 \h </w:instrText>
      </w:r>
      <w:r>
        <w:rPr>
          <w:noProof/>
        </w:rPr>
      </w:r>
      <w:r>
        <w:rPr>
          <w:noProof/>
        </w:rPr>
        <w:fldChar w:fldCharType="separate"/>
      </w:r>
      <w:r w:rsidR="00D6391A">
        <w:rPr>
          <w:noProof/>
        </w:rPr>
        <w:t>19</w:t>
      </w:r>
      <w:r>
        <w:rPr>
          <w:noProof/>
        </w:rPr>
        <w:fldChar w:fldCharType="end"/>
      </w:r>
    </w:p>
    <w:p w:rsidR="000C3E86" w:rsidRPr="00E020EE" w:rsidRDefault="000C3E86">
      <w:pPr>
        <w:pStyle w:val="TOC3"/>
        <w:rPr>
          <w:rFonts w:ascii="Calibri" w:hAnsi="Calibri"/>
          <w:noProof/>
          <w:szCs w:val="22"/>
          <w:lang w:eastAsia="en-NZ"/>
        </w:rPr>
      </w:pPr>
      <w:r>
        <w:rPr>
          <w:noProof/>
        </w:rPr>
        <w:t>Table 11:</w:t>
      </w:r>
      <w:r>
        <w:rPr>
          <w:noProof/>
        </w:rPr>
        <w:tab/>
        <w:t>Screening pathway variance by DHB, January 2014 to December 2014</w:t>
      </w:r>
      <w:r>
        <w:rPr>
          <w:noProof/>
        </w:rPr>
        <w:tab/>
      </w:r>
      <w:r>
        <w:rPr>
          <w:noProof/>
        </w:rPr>
        <w:fldChar w:fldCharType="begin"/>
      </w:r>
      <w:r>
        <w:rPr>
          <w:noProof/>
        </w:rPr>
        <w:instrText xml:space="preserve"> PAGEREF _Toc456687608 \h </w:instrText>
      </w:r>
      <w:r>
        <w:rPr>
          <w:noProof/>
        </w:rPr>
      </w:r>
      <w:r>
        <w:rPr>
          <w:noProof/>
        </w:rPr>
        <w:fldChar w:fldCharType="separate"/>
      </w:r>
      <w:r w:rsidR="00D6391A">
        <w:rPr>
          <w:noProof/>
        </w:rPr>
        <w:t>20</w:t>
      </w:r>
      <w:r>
        <w:rPr>
          <w:noProof/>
        </w:rPr>
        <w:fldChar w:fldCharType="end"/>
      </w:r>
    </w:p>
    <w:p w:rsidR="000C3E86" w:rsidRPr="00E020EE" w:rsidRDefault="000C3E86">
      <w:pPr>
        <w:pStyle w:val="TOC3"/>
        <w:rPr>
          <w:rFonts w:ascii="Calibri" w:hAnsi="Calibri"/>
          <w:noProof/>
          <w:szCs w:val="22"/>
          <w:lang w:eastAsia="en-NZ"/>
        </w:rPr>
      </w:pPr>
      <w:r>
        <w:rPr>
          <w:noProof/>
        </w:rPr>
        <w:t>Table 12:</w:t>
      </w:r>
      <w:r>
        <w:rPr>
          <w:noProof/>
        </w:rPr>
        <w:tab/>
        <w:t>Screening pathway variance by age, ethnicity and NZ deprivation quintile, January 2011 to December 2014</w:t>
      </w:r>
      <w:r>
        <w:rPr>
          <w:noProof/>
        </w:rPr>
        <w:tab/>
      </w:r>
      <w:r>
        <w:rPr>
          <w:noProof/>
        </w:rPr>
        <w:fldChar w:fldCharType="begin"/>
      </w:r>
      <w:r>
        <w:rPr>
          <w:noProof/>
        </w:rPr>
        <w:instrText xml:space="preserve"> PAGEREF _Toc456687609 \h </w:instrText>
      </w:r>
      <w:r>
        <w:rPr>
          <w:noProof/>
        </w:rPr>
      </w:r>
      <w:r>
        <w:rPr>
          <w:noProof/>
        </w:rPr>
        <w:fldChar w:fldCharType="separate"/>
      </w:r>
      <w:r w:rsidR="00D6391A">
        <w:rPr>
          <w:noProof/>
        </w:rPr>
        <w:t>21</w:t>
      </w:r>
      <w:r>
        <w:rPr>
          <w:noProof/>
        </w:rPr>
        <w:fldChar w:fldCharType="end"/>
      </w:r>
    </w:p>
    <w:p w:rsidR="000C3E86" w:rsidRPr="00E020EE" w:rsidRDefault="000C3E86">
      <w:pPr>
        <w:pStyle w:val="TOC3"/>
        <w:rPr>
          <w:rFonts w:ascii="Calibri" w:hAnsi="Calibri"/>
          <w:noProof/>
          <w:szCs w:val="22"/>
          <w:lang w:eastAsia="en-NZ"/>
        </w:rPr>
      </w:pPr>
      <w:r>
        <w:rPr>
          <w:noProof/>
        </w:rPr>
        <w:t>Table 13:</w:t>
      </w:r>
      <w:r>
        <w:rPr>
          <w:noProof/>
        </w:rPr>
        <w:tab/>
        <w:t>Incomplete screens by trimester, January 2011 to 31 December 2014</w:t>
      </w:r>
      <w:r>
        <w:rPr>
          <w:noProof/>
        </w:rPr>
        <w:tab/>
      </w:r>
      <w:r>
        <w:rPr>
          <w:noProof/>
        </w:rPr>
        <w:fldChar w:fldCharType="begin"/>
      </w:r>
      <w:r>
        <w:rPr>
          <w:noProof/>
        </w:rPr>
        <w:instrText xml:space="preserve"> PAGEREF _Toc456687610 \h </w:instrText>
      </w:r>
      <w:r>
        <w:rPr>
          <w:noProof/>
        </w:rPr>
      </w:r>
      <w:r>
        <w:rPr>
          <w:noProof/>
        </w:rPr>
        <w:fldChar w:fldCharType="separate"/>
      </w:r>
      <w:r w:rsidR="00D6391A">
        <w:rPr>
          <w:noProof/>
        </w:rPr>
        <w:t>22</w:t>
      </w:r>
      <w:r>
        <w:rPr>
          <w:noProof/>
        </w:rPr>
        <w:fldChar w:fldCharType="end"/>
      </w:r>
    </w:p>
    <w:p w:rsidR="000C3E86" w:rsidRPr="00E020EE" w:rsidRDefault="000C3E86">
      <w:pPr>
        <w:pStyle w:val="TOC3"/>
        <w:rPr>
          <w:rFonts w:ascii="Calibri" w:hAnsi="Calibri"/>
          <w:noProof/>
          <w:szCs w:val="22"/>
          <w:lang w:eastAsia="en-NZ"/>
        </w:rPr>
      </w:pPr>
      <w:r>
        <w:rPr>
          <w:noProof/>
        </w:rPr>
        <w:t>Table 14:</w:t>
      </w:r>
      <w:r>
        <w:rPr>
          <w:noProof/>
        </w:rPr>
        <w:tab/>
        <w:t>Incomplete T1 screens by reason incomplete, January 2011 to December 2014</w:t>
      </w:r>
      <w:r>
        <w:rPr>
          <w:noProof/>
        </w:rPr>
        <w:tab/>
      </w:r>
      <w:r>
        <w:rPr>
          <w:noProof/>
        </w:rPr>
        <w:fldChar w:fldCharType="begin"/>
      </w:r>
      <w:r>
        <w:rPr>
          <w:noProof/>
        </w:rPr>
        <w:instrText xml:space="preserve"> PAGEREF _Toc456687611 \h </w:instrText>
      </w:r>
      <w:r>
        <w:rPr>
          <w:noProof/>
        </w:rPr>
      </w:r>
      <w:r>
        <w:rPr>
          <w:noProof/>
        </w:rPr>
        <w:fldChar w:fldCharType="separate"/>
      </w:r>
      <w:r w:rsidR="00D6391A">
        <w:rPr>
          <w:noProof/>
        </w:rPr>
        <w:t>23</w:t>
      </w:r>
      <w:r>
        <w:rPr>
          <w:noProof/>
        </w:rPr>
        <w:fldChar w:fldCharType="end"/>
      </w:r>
    </w:p>
    <w:p w:rsidR="000C3E86" w:rsidRPr="00E020EE" w:rsidRDefault="000C3E86">
      <w:pPr>
        <w:pStyle w:val="TOC3"/>
        <w:rPr>
          <w:rFonts w:ascii="Calibri" w:hAnsi="Calibri"/>
          <w:noProof/>
          <w:szCs w:val="22"/>
          <w:lang w:eastAsia="en-NZ"/>
        </w:rPr>
      </w:pPr>
      <w:r>
        <w:rPr>
          <w:noProof/>
        </w:rPr>
        <w:t>Table 15:</w:t>
      </w:r>
      <w:r>
        <w:rPr>
          <w:noProof/>
        </w:rPr>
        <w:tab/>
        <w:t>Incomplete T1 screens by reason and DHB, 1 January 2014 to 31 December 2014</w:t>
      </w:r>
      <w:r>
        <w:rPr>
          <w:noProof/>
        </w:rPr>
        <w:tab/>
      </w:r>
      <w:r>
        <w:rPr>
          <w:noProof/>
        </w:rPr>
        <w:fldChar w:fldCharType="begin"/>
      </w:r>
      <w:r>
        <w:rPr>
          <w:noProof/>
        </w:rPr>
        <w:instrText xml:space="preserve"> PAGEREF _Toc456687612 \h </w:instrText>
      </w:r>
      <w:r>
        <w:rPr>
          <w:noProof/>
        </w:rPr>
      </w:r>
      <w:r>
        <w:rPr>
          <w:noProof/>
        </w:rPr>
        <w:fldChar w:fldCharType="separate"/>
      </w:r>
      <w:r w:rsidR="00D6391A">
        <w:rPr>
          <w:noProof/>
        </w:rPr>
        <w:t>23</w:t>
      </w:r>
      <w:r>
        <w:rPr>
          <w:noProof/>
        </w:rPr>
        <w:fldChar w:fldCharType="end"/>
      </w:r>
    </w:p>
    <w:p w:rsidR="000C3E86" w:rsidRPr="00E020EE" w:rsidRDefault="000C3E86">
      <w:pPr>
        <w:pStyle w:val="TOC3"/>
        <w:rPr>
          <w:rFonts w:ascii="Calibri" w:hAnsi="Calibri"/>
          <w:noProof/>
          <w:szCs w:val="22"/>
          <w:lang w:eastAsia="en-NZ"/>
        </w:rPr>
      </w:pPr>
      <w:r>
        <w:rPr>
          <w:noProof/>
        </w:rPr>
        <w:t>Table 16:</w:t>
      </w:r>
      <w:r>
        <w:rPr>
          <w:noProof/>
        </w:rPr>
        <w:tab/>
        <w:t>Incomplete T1 screens by age, ethnicity and NZ deprivation quintile, 1 January 2014 to 31 December 2014</w:t>
      </w:r>
      <w:r>
        <w:rPr>
          <w:noProof/>
        </w:rPr>
        <w:tab/>
      </w:r>
      <w:r>
        <w:rPr>
          <w:noProof/>
        </w:rPr>
        <w:fldChar w:fldCharType="begin"/>
      </w:r>
      <w:r>
        <w:rPr>
          <w:noProof/>
        </w:rPr>
        <w:instrText xml:space="preserve"> PAGEREF _Toc456687613 \h </w:instrText>
      </w:r>
      <w:r>
        <w:rPr>
          <w:noProof/>
        </w:rPr>
      </w:r>
      <w:r>
        <w:rPr>
          <w:noProof/>
        </w:rPr>
        <w:fldChar w:fldCharType="separate"/>
      </w:r>
      <w:r w:rsidR="00D6391A">
        <w:rPr>
          <w:noProof/>
        </w:rPr>
        <w:t>24</w:t>
      </w:r>
      <w:r>
        <w:rPr>
          <w:noProof/>
        </w:rPr>
        <w:fldChar w:fldCharType="end"/>
      </w:r>
    </w:p>
    <w:p w:rsidR="000C3E86" w:rsidRPr="00E020EE" w:rsidRDefault="000C3E86">
      <w:pPr>
        <w:pStyle w:val="TOC3"/>
        <w:rPr>
          <w:rFonts w:ascii="Calibri" w:hAnsi="Calibri"/>
          <w:noProof/>
          <w:szCs w:val="22"/>
          <w:lang w:eastAsia="en-NZ"/>
        </w:rPr>
      </w:pPr>
      <w:r>
        <w:rPr>
          <w:noProof/>
        </w:rPr>
        <w:t>Table 17:</w:t>
      </w:r>
      <w:r>
        <w:rPr>
          <w:noProof/>
        </w:rPr>
        <w:tab/>
        <w:t>Incomplete T2 screens, 1 January 2011 to 31 December 2014</w:t>
      </w:r>
      <w:r>
        <w:rPr>
          <w:noProof/>
        </w:rPr>
        <w:tab/>
      </w:r>
      <w:r>
        <w:rPr>
          <w:noProof/>
        </w:rPr>
        <w:fldChar w:fldCharType="begin"/>
      </w:r>
      <w:r>
        <w:rPr>
          <w:noProof/>
        </w:rPr>
        <w:instrText xml:space="preserve"> PAGEREF _Toc456687614 \h </w:instrText>
      </w:r>
      <w:r>
        <w:rPr>
          <w:noProof/>
        </w:rPr>
      </w:r>
      <w:r>
        <w:rPr>
          <w:noProof/>
        </w:rPr>
        <w:fldChar w:fldCharType="separate"/>
      </w:r>
      <w:r w:rsidR="00D6391A">
        <w:rPr>
          <w:noProof/>
        </w:rPr>
        <w:t>25</w:t>
      </w:r>
      <w:r>
        <w:rPr>
          <w:noProof/>
        </w:rPr>
        <w:fldChar w:fldCharType="end"/>
      </w:r>
    </w:p>
    <w:p w:rsidR="000C3E86" w:rsidRPr="00E020EE" w:rsidRDefault="000C3E86">
      <w:pPr>
        <w:pStyle w:val="TOC3"/>
        <w:rPr>
          <w:rFonts w:ascii="Calibri" w:hAnsi="Calibri"/>
          <w:noProof/>
          <w:szCs w:val="22"/>
          <w:lang w:eastAsia="en-NZ"/>
        </w:rPr>
      </w:pPr>
      <w:r>
        <w:rPr>
          <w:noProof/>
        </w:rPr>
        <w:t>Table 18:</w:t>
      </w:r>
      <w:r>
        <w:rPr>
          <w:noProof/>
        </w:rPr>
        <w:tab/>
        <w:t>IncompleteT2 screens by DHB, 1 January 2011 to 31 December 2014</w:t>
      </w:r>
      <w:r>
        <w:rPr>
          <w:noProof/>
        </w:rPr>
        <w:tab/>
      </w:r>
      <w:r>
        <w:rPr>
          <w:noProof/>
        </w:rPr>
        <w:fldChar w:fldCharType="begin"/>
      </w:r>
      <w:r>
        <w:rPr>
          <w:noProof/>
        </w:rPr>
        <w:instrText xml:space="preserve"> PAGEREF _Toc456687615 \h </w:instrText>
      </w:r>
      <w:r>
        <w:rPr>
          <w:noProof/>
        </w:rPr>
      </w:r>
      <w:r>
        <w:rPr>
          <w:noProof/>
        </w:rPr>
        <w:fldChar w:fldCharType="separate"/>
      </w:r>
      <w:r w:rsidR="00D6391A">
        <w:rPr>
          <w:noProof/>
        </w:rPr>
        <w:t>25</w:t>
      </w:r>
      <w:r>
        <w:rPr>
          <w:noProof/>
        </w:rPr>
        <w:fldChar w:fldCharType="end"/>
      </w:r>
    </w:p>
    <w:p w:rsidR="000C3E86" w:rsidRPr="00E020EE" w:rsidRDefault="000C3E86">
      <w:pPr>
        <w:pStyle w:val="TOC3"/>
        <w:rPr>
          <w:rFonts w:ascii="Calibri" w:hAnsi="Calibri"/>
          <w:noProof/>
          <w:szCs w:val="22"/>
          <w:lang w:eastAsia="en-NZ"/>
        </w:rPr>
      </w:pPr>
      <w:r>
        <w:rPr>
          <w:noProof/>
        </w:rPr>
        <w:t>Table 19:</w:t>
      </w:r>
      <w:r>
        <w:rPr>
          <w:noProof/>
        </w:rPr>
        <w:tab/>
        <w:t>Incomplete T2 screens by age, ethnicity and NZ deprivation quintile, 1 January 2014 to 31 December 2014</w:t>
      </w:r>
      <w:r>
        <w:rPr>
          <w:noProof/>
        </w:rPr>
        <w:tab/>
      </w:r>
      <w:r>
        <w:rPr>
          <w:noProof/>
        </w:rPr>
        <w:fldChar w:fldCharType="begin"/>
      </w:r>
      <w:r>
        <w:rPr>
          <w:noProof/>
        </w:rPr>
        <w:instrText xml:space="preserve"> PAGEREF _Toc456687616 \h </w:instrText>
      </w:r>
      <w:r>
        <w:rPr>
          <w:noProof/>
        </w:rPr>
      </w:r>
      <w:r>
        <w:rPr>
          <w:noProof/>
        </w:rPr>
        <w:fldChar w:fldCharType="separate"/>
      </w:r>
      <w:r w:rsidR="00D6391A">
        <w:rPr>
          <w:noProof/>
        </w:rPr>
        <w:t>26</w:t>
      </w:r>
      <w:r>
        <w:rPr>
          <w:noProof/>
        </w:rPr>
        <w:fldChar w:fldCharType="end"/>
      </w:r>
    </w:p>
    <w:p w:rsidR="000C3E86" w:rsidRPr="00E020EE" w:rsidRDefault="000C3E86">
      <w:pPr>
        <w:pStyle w:val="TOC3"/>
        <w:rPr>
          <w:rFonts w:ascii="Calibri" w:hAnsi="Calibri"/>
          <w:noProof/>
          <w:szCs w:val="22"/>
          <w:lang w:eastAsia="en-NZ"/>
        </w:rPr>
      </w:pPr>
      <w:r>
        <w:rPr>
          <w:noProof/>
        </w:rPr>
        <w:t>Table 20:</w:t>
      </w:r>
      <w:r>
        <w:rPr>
          <w:noProof/>
        </w:rPr>
        <w:tab/>
        <w:t>Number and rate per 100 screens of increased risk screening results for trisomy 21, 18 or 13, January 2011 to 31 December 2014</w:t>
      </w:r>
      <w:r>
        <w:rPr>
          <w:noProof/>
        </w:rPr>
        <w:tab/>
      </w:r>
      <w:r>
        <w:rPr>
          <w:noProof/>
        </w:rPr>
        <w:fldChar w:fldCharType="begin"/>
      </w:r>
      <w:r>
        <w:rPr>
          <w:noProof/>
        </w:rPr>
        <w:instrText xml:space="preserve"> PAGEREF _Toc456687617 \h </w:instrText>
      </w:r>
      <w:r>
        <w:rPr>
          <w:noProof/>
        </w:rPr>
      </w:r>
      <w:r>
        <w:rPr>
          <w:noProof/>
        </w:rPr>
        <w:fldChar w:fldCharType="separate"/>
      </w:r>
      <w:r w:rsidR="00D6391A">
        <w:rPr>
          <w:noProof/>
        </w:rPr>
        <w:t>27</w:t>
      </w:r>
      <w:r>
        <w:rPr>
          <w:noProof/>
        </w:rPr>
        <w:fldChar w:fldCharType="end"/>
      </w:r>
    </w:p>
    <w:p w:rsidR="000C3E86" w:rsidRPr="00E020EE" w:rsidRDefault="000C3E86">
      <w:pPr>
        <w:pStyle w:val="TOC3"/>
        <w:rPr>
          <w:rFonts w:ascii="Calibri" w:hAnsi="Calibri"/>
          <w:noProof/>
          <w:szCs w:val="22"/>
          <w:lang w:eastAsia="en-NZ"/>
        </w:rPr>
      </w:pPr>
      <w:r>
        <w:rPr>
          <w:noProof/>
        </w:rPr>
        <w:t>Table 21:</w:t>
      </w:r>
      <w:r>
        <w:rPr>
          <w:noProof/>
        </w:rPr>
        <w:tab/>
        <w:t>Increased risk screening results for trisomy 21, 18 or 13 by age, ethnicity and deprivation, January 2014 to December 2014</w:t>
      </w:r>
      <w:r>
        <w:rPr>
          <w:noProof/>
        </w:rPr>
        <w:tab/>
      </w:r>
      <w:r>
        <w:rPr>
          <w:noProof/>
        </w:rPr>
        <w:fldChar w:fldCharType="begin"/>
      </w:r>
      <w:r>
        <w:rPr>
          <w:noProof/>
        </w:rPr>
        <w:instrText xml:space="preserve"> PAGEREF _Toc456687618 \h </w:instrText>
      </w:r>
      <w:r>
        <w:rPr>
          <w:noProof/>
        </w:rPr>
      </w:r>
      <w:r>
        <w:rPr>
          <w:noProof/>
        </w:rPr>
        <w:fldChar w:fldCharType="separate"/>
      </w:r>
      <w:r w:rsidR="00D6391A">
        <w:rPr>
          <w:noProof/>
        </w:rPr>
        <w:t>28</w:t>
      </w:r>
      <w:r>
        <w:rPr>
          <w:noProof/>
        </w:rPr>
        <w:fldChar w:fldCharType="end"/>
      </w:r>
    </w:p>
    <w:p w:rsidR="000C3E86" w:rsidRPr="00E020EE" w:rsidRDefault="000C3E86">
      <w:pPr>
        <w:pStyle w:val="TOC3"/>
        <w:rPr>
          <w:rFonts w:ascii="Calibri" w:hAnsi="Calibri"/>
          <w:noProof/>
          <w:szCs w:val="22"/>
          <w:lang w:eastAsia="en-NZ"/>
        </w:rPr>
      </w:pPr>
      <w:r>
        <w:rPr>
          <w:noProof/>
        </w:rPr>
        <w:t>Table 22:</w:t>
      </w:r>
      <w:r>
        <w:rPr>
          <w:noProof/>
        </w:rPr>
        <w:tab/>
        <w:t>Increased risk screening results for trisomy 21, 18 and 13 by trimester of screen, January 2011 to December 2014</w:t>
      </w:r>
      <w:r>
        <w:rPr>
          <w:noProof/>
        </w:rPr>
        <w:tab/>
      </w:r>
      <w:r>
        <w:rPr>
          <w:noProof/>
        </w:rPr>
        <w:fldChar w:fldCharType="begin"/>
      </w:r>
      <w:r>
        <w:rPr>
          <w:noProof/>
        </w:rPr>
        <w:instrText xml:space="preserve"> PAGEREF _Toc456687619 \h </w:instrText>
      </w:r>
      <w:r>
        <w:rPr>
          <w:noProof/>
        </w:rPr>
      </w:r>
      <w:r>
        <w:rPr>
          <w:noProof/>
        </w:rPr>
        <w:fldChar w:fldCharType="separate"/>
      </w:r>
      <w:r w:rsidR="00D6391A">
        <w:rPr>
          <w:noProof/>
        </w:rPr>
        <w:t>29</w:t>
      </w:r>
      <w:r>
        <w:rPr>
          <w:noProof/>
        </w:rPr>
        <w:fldChar w:fldCharType="end"/>
      </w:r>
    </w:p>
    <w:p w:rsidR="000C3E86" w:rsidRPr="00E020EE" w:rsidRDefault="000C3E86">
      <w:pPr>
        <w:pStyle w:val="TOC3"/>
        <w:rPr>
          <w:rFonts w:ascii="Calibri" w:hAnsi="Calibri"/>
          <w:noProof/>
          <w:szCs w:val="22"/>
          <w:lang w:eastAsia="en-NZ"/>
        </w:rPr>
      </w:pPr>
      <w:r>
        <w:rPr>
          <w:noProof/>
        </w:rPr>
        <w:t>Table 23:</w:t>
      </w:r>
      <w:r>
        <w:rPr>
          <w:noProof/>
        </w:rPr>
        <w:tab/>
        <w:t>Increased risk screening results for trisomy 21, 18 and 13 by risk level, January 2014 to December 2014</w:t>
      </w:r>
      <w:r>
        <w:rPr>
          <w:noProof/>
        </w:rPr>
        <w:tab/>
      </w:r>
      <w:r>
        <w:rPr>
          <w:noProof/>
        </w:rPr>
        <w:fldChar w:fldCharType="begin"/>
      </w:r>
      <w:r>
        <w:rPr>
          <w:noProof/>
        </w:rPr>
        <w:instrText xml:space="preserve"> PAGEREF _Toc456687620 \h </w:instrText>
      </w:r>
      <w:r>
        <w:rPr>
          <w:noProof/>
        </w:rPr>
      </w:r>
      <w:r>
        <w:rPr>
          <w:noProof/>
        </w:rPr>
        <w:fldChar w:fldCharType="separate"/>
      </w:r>
      <w:r w:rsidR="00D6391A">
        <w:rPr>
          <w:noProof/>
        </w:rPr>
        <w:t>30</w:t>
      </w:r>
      <w:r>
        <w:rPr>
          <w:noProof/>
        </w:rPr>
        <w:fldChar w:fldCharType="end"/>
      </w:r>
    </w:p>
    <w:p w:rsidR="000C3E86" w:rsidRPr="00E020EE" w:rsidRDefault="000C3E86">
      <w:pPr>
        <w:pStyle w:val="TOC3"/>
        <w:rPr>
          <w:rFonts w:ascii="Calibri" w:hAnsi="Calibri"/>
          <w:noProof/>
          <w:szCs w:val="22"/>
          <w:lang w:eastAsia="en-NZ"/>
        </w:rPr>
      </w:pPr>
      <w:r>
        <w:rPr>
          <w:noProof/>
        </w:rPr>
        <w:t>Table 24:</w:t>
      </w:r>
      <w:r>
        <w:rPr>
          <w:noProof/>
        </w:rPr>
        <w:tab/>
        <w:t>Diagnostic testing volumes for women with increased risk screens by trimester of screen, January 2011 to December 2014</w:t>
      </w:r>
      <w:r>
        <w:rPr>
          <w:noProof/>
        </w:rPr>
        <w:tab/>
      </w:r>
      <w:r>
        <w:rPr>
          <w:noProof/>
        </w:rPr>
        <w:fldChar w:fldCharType="begin"/>
      </w:r>
      <w:r>
        <w:rPr>
          <w:noProof/>
        </w:rPr>
        <w:instrText xml:space="preserve"> PAGEREF _Toc456687621 \h </w:instrText>
      </w:r>
      <w:r>
        <w:rPr>
          <w:noProof/>
        </w:rPr>
      </w:r>
      <w:r>
        <w:rPr>
          <w:noProof/>
        </w:rPr>
        <w:fldChar w:fldCharType="separate"/>
      </w:r>
      <w:r w:rsidR="00D6391A">
        <w:rPr>
          <w:noProof/>
        </w:rPr>
        <w:t>31</w:t>
      </w:r>
      <w:r>
        <w:rPr>
          <w:noProof/>
        </w:rPr>
        <w:fldChar w:fldCharType="end"/>
      </w:r>
    </w:p>
    <w:p w:rsidR="000C3E86" w:rsidRPr="00E020EE" w:rsidRDefault="000C3E86">
      <w:pPr>
        <w:pStyle w:val="TOC3"/>
        <w:rPr>
          <w:rFonts w:ascii="Calibri" w:hAnsi="Calibri"/>
          <w:noProof/>
          <w:szCs w:val="22"/>
          <w:lang w:eastAsia="en-NZ"/>
        </w:rPr>
      </w:pPr>
      <w:r>
        <w:rPr>
          <w:noProof/>
        </w:rPr>
        <w:t>Table 25:</w:t>
      </w:r>
      <w:r>
        <w:rPr>
          <w:noProof/>
        </w:rPr>
        <w:tab/>
        <w:t>Diagnostic testing volumes for women with increased risk screens by DHB, January 2011 to December 2014</w:t>
      </w:r>
      <w:r>
        <w:rPr>
          <w:noProof/>
        </w:rPr>
        <w:tab/>
      </w:r>
      <w:r>
        <w:rPr>
          <w:noProof/>
        </w:rPr>
        <w:fldChar w:fldCharType="begin"/>
      </w:r>
      <w:r>
        <w:rPr>
          <w:noProof/>
        </w:rPr>
        <w:instrText xml:space="preserve"> PAGEREF _Toc456687622 \h </w:instrText>
      </w:r>
      <w:r>
        <w:rPr>
          <w:noProof/>
        </w:rPr>
      </w:r>
      <w:r>
        <w:rPr>
          <w:noProof/>
        </w:rPr>
        <w:fldChar w:fldCharType="separate"/>
      </w:r>
      <w:r w:rsidR="00D6391A">
        <w:rPr>
          <w:noProof/>
        </w:rPr>
        <w:t>32</w:t>
      </w:r>
      <w:r>
        <w:rPr>
          <w:noProof/>
        </w:rPr>
        <w:fldChar w:fldCharType="end"/>
      </w:r>
    </w:p>
    <w:p w:rsidR="000C3E86" w:rsidRPr="00E020EE" w:rsidRDefault="000C3E86">
      <w:pPr>
        <w:pStyle w:val="TOC3"/>
        <w:rPr>
          <w:rFonts w:ascii="Calibri" w:hAnsi="Calibri"/>
          <w:noProof/>
          <w:szCs w:val="22"/>
          <w:lang w:eastAsia="en-NZ"/>
        </w:rPr>
      </w:pPr>
      <w:r>
        <w:rPr>
          <w:noProof/>
        </w:rPr>
        <w:t>Table 26:</w:t>
      </w:r>
      <w:r>
        <w:rPr>
          <w:noProof/>
        </w:rPr>
        <w:tab/>
        <w:t>Diagnostic testing volumes for women with increased risk screening results by age at screen, ethnicity and deprivation, January 2011 to December 2014</w:t>
      </w:r>
      <w:r>
        <w:rPr>
          <w:noProof/>
        </w:rPr>
        <w:tab/>
      </w:r>
      <w:r>
        <w:rPr>
          <w:noProof/>
        </w:rPr>
        <w:fldChar w:fldCharType="begin"/>
      </w:r>
      <w:r>
        <w:rPr>
          <w:noProof/>
        </w:rPr>
        <w:instrText xml:space="preserve"> PAGEREF _Toc456687623 \h </w:instrText>
      </w:r>
      <w:r>
        <w:rPr>
          <w:noProof/>
        </w:rPr>
      </w:r>
      <w:r>
        <w:rPr>
          <w:noProof/>
        </w:rPr>
        <w:fldChar w:fldCharType="separate"/>
      </w:r>
      <w:r w:rsidR="00D6391A">
        <w:rPr>
          <w:noProof/>
        </w:rPr>
        <w:t>33</w:t>
      </w:r>
      <w:r>
        <w:rPr>
          <w:noProof/>
        </w:rPr>
        <w:fldChar w:fldCharType="end"/>
      </w:r>
    </w:p>
    <w:p w:rsidR="000C3E86" w:rsidRPr="00E020EE" w:rsidRDefault="000C3E86">
      <w:pPr>
        <w:pStyle w:val="TOC3"/>
        <w:rPr>
          <w:rFonts w:ascii="Calibri" w:hAnsi="Calibri"/>
          <w:noProof/>
          <w:szCs w:val="22"/>
          <w:lang w:eastAsia="en-NZ"/>
        </w:rPr>
      </w:pPr>
      <w:r>
        <w:rPr>
          <w:noProof/>
        </w:rPr>
        <w:t>Table 27:</w:t>
      </w:r>
      <w:r>
        <w:rPr>
          <w:noProof/>
        </w:rPr>
        <w:tab/>
        <w:t>Diagnostic testing volumes for women with increased risk screens by risk level, January 2014 to December 2014</w:t>
      </w:r>
      <w:r>
        <w:rPr>
          <w:noProof/>
        </w:rPr>
        <w:tab/>
      </w:r>
      <w:r>
        <w:rPr>
          <w:noProof/>
        </w:rPr>
        <w:fldChar w:fldCharType="begin"/>
      </w:r>
      <w:r>
        <w:rPr>
          <w:noProof/>
        </w:rPr>
        <w:instrText xml:space="preserve"> PAGEREF _Toc456687624 \h </w:instrText>
      </w:r>
      <w:r>
        <w:rPr>
          <w:noProof/>
        </w:rPr>
      </w:r>
      <w:r>
        <w:rPr>
          <w:noProof/>
        </w:rPr>
        <w:fldChar w:fldCharType="separate"/>
      </w:r>
      <w:r w:rsidR="00D6391A">
        <w:rPr>
          <w:noProof/>
        </w:rPr>
        <w:t>34</w:t>
      </w:r>
      <w:r>
        <w:rPr>
          <w:noProof/>
        </w:rPr>
        <w:fldChar w:fldCharType="end"/>
      </w:r>
    </w:p>
    <w:p w:rsidR="000C3E86" w:rsidRPr="00E020EE" w:rsidRDefault="000C3E86">
      <w:pPr>
        <w:pStyle w:val="TOC3"/>
        <w:rPr>
          <w:rFonts w:ascii="Calibri" w:hAnsi="Calibri"/>
          <w:noProof/>
          <w:szCs w:val="22"/>
          <w:lang w:eastAsia="en-NZ"/>
        </w:rPr>
      </w:pPr>
      <w:r>
        <w:rPr>
          <w:noProof/>
        </w:rPr>
        <w:t>Table 28:</w:t>
      </w:r>
      <w:r>
        <w:rPr>
          <w:noProof/>
        </w:rPr>
        <w:tab/>
        <w:t>Diagnostic testing volumes for women with low risk screens by trimester of screen, January 2011 to December 2014</w:t>
      </w:r>
      <w:r>
        <w:rPr>
          <w:noProof/>
        </w:rPr>
        <w:tab/>
      </w:r>
      <w:r>
        <w:rPr>
          <w:noProof/>
        </w:rPr>
        <w:fldChar w:fldCharType="begin"/>
      </w:r>
      <w:r>
        <w:rPr>
          <w:noProof/>
        </w:rPr>
        <w:instrText xml:space="preserve"> PAGEREF _Toc456687625 \h </w:instrText>
      </w:r>
      <w:r>
        <w:rPr>
          <w:noProof/>
        </w:rPr>
      </w:r>
      <w:r>
        <w:rPr>
          <w:noProof/>
        </w:rPr>
        <w:fldChar w:fldCharType="separate"/>
      </w:r>
      <w:r w:rsidR="00D6391A">
        <w:rPr>
          <w:noProof/>
        </w:rPr>
        <w:t>35</w:t>
      </w:r>
      <w:r>
        <w:rPr>
          <w:noProof/>
        </w:rPr>
        <w:fldChar w:fldCharType="end"/>
      </w:r>
    </w:p>
    <w:p w:rsidR="000C3E86" w:rsidRPr="00E020EE" w:rsidRDefault="000C3E86">
      <w:pPr>
        <w:pStyle w:val="TOC3"/>
        <w:rPr>
          <w:rFonts w:ascii="Calibri" w:hAnsi="Calibri"/>
          <w:noProof/>
          <w:szCs w:val="22"/>
          <w:lang w:eastAsia="en-NZ"/>
        </w:rPr>
      </w:pPr>
      <w:r>
        <w:rPr>
          <w:noProof/>
        </w:rPr>
        <w:t>Table 29:</w:t>
      </w:r>
      <w:r>
        <w:rPr>
          <w:noProof/>
        </w:rPr>
        <w:tab/>
        <w:t>Total diagnostic testing volumes for women with low risk screens by DHB January 2011 to December 2014</w:t>
      </w:r>
      <w:r>
        <w:rPr>
          <w:noProof/>
        </w:rPr>
        <w:tab/>
      </w:r>
      <w:r>
        <w:rPr>
          <w:noProof/>
        </w:rPr>
        <w:fldChar w:fldCharType="begin"/>
      </w:r>
      <w:r>
        <w:rPr>
          <w:noProof/>
        </w:rPr>
        <w:instrText xml:space="preserve"> PAGEREF _Toc456687626 \h </w:instrText>
      </w:r>
      <w:r>
        <w:rPr>
          <w:noProof/>
        </w:rPr>
      </w:r>
      <w:r>
        <w:rPr>
          <w:noProof/>
        </w:rPr>
        <w:fldChar w:fldCharType="separate"/>
      </w:r>
      <w:r w:rsidR="00D6391A">
        <w:rPr>
          <w:noProof/>
        </w:rPr>
        <w:t>36</w:t>
      </w:r>
      <w:r>
        <w:rPr>
          <w:noProof/>
        </w:rPr>
        <w:fldChar w:fldCharType="end"/>
      </w:r>
    </w:p>
    <w:p w:rsidR="000C3E86" w:rsidRPr="00E020EE" w:rsidRDefault="000C3E86">
      <w:pPr>
        <w:pStyle w:val="TOC3"/>
        <w:rPr>
          <w:rFonts w:ascii="Calibri" w:hAnsi="Calibri"/>
          <w:noProof/>
          <w:szCs w:val="22"/>
          <w:lang w:eastAsia="en-NZ"/>
        </w:rPr>
      </w:pPr>
      <w:r>
        <w:rPr>
          <w:noProof/>
        </w:rPr>
        <w:t>Table 30:</w:t>
      </w:r>
      <w:r>
        <w:rPr>
          <w:noProof/>
        </w:rPr>
        <w:tab/>
        <w:t>Diagnostic tests per 100 low risk screens by age, ethnicity and NZ deprivation quintile, January 2011 to December 2014</w:t>
      </w:r>
      <w:r>
        <w:rPr>
          <w:noProof/>
        </w:rPr>
        <w:tab/>
      </w:r>
      <w:r>
        <w:rPr>
          <w:noProof/>
        </w:rPr>
        <w:fldChar w:fldCharType="begin"/>
      </w:r>
      <w:r>
        <w:rPr>
          <w:noProof/>
        </w:rPr>
        <w:instrText xml:space="preserve"> PAGEREF _Toc456687627 \h </w:instrText>
      </w:r>
      <w:r>
        <w:rPr>
          <w:noProof/>
        </w:rPr>
      </w:r>
      <w:r>
        <w:rPr>
          <w:noProof/>
        </w:rPr>
        <w:fldChar w:fldCharType="separate"/>
      </w:r>
      <w:r w:rsidR="00D6391A">
        <w:rPr>
          <w:noProof/>
        </w:rPr>
        <w:t>37</w:t>
      </w:r>
      <w:r>
        <w:rPr>
          <w:noProof/>
        </w:rPr>
        <w:fldChar w:fldCharType="end"/>
      </w:r>
    </w:p>
    <w:p w:rsidR="000C3E86" w:rsidRPr="00E020EE" w:rsidRDefault="000C3E86">
      <w:pPr>
        <w:pStyle w:val="TOC3"/>
        <w:rPr>
          <w:rFonts w:ascii="Calibri" w:hAnsi="Calibri"/>
          <w:noProof/>
          <w:szCs w:val="22"/>
          <w:lang w:eastAsia="en-NZ"/>
        </w:rPr>
      </w:pPr>
      <w:r>
        <w:rPr>
          <w:noProof/>
        </w:rPr>
        <w:t>Table 31:</w:t>
      </w:r>
      <w:r>
        <w:rPr>
          <w:noProof/>
        </w:rPr>
        <w:tab/>
        <w:t>Diagnostic tests per 100 low risk screens stratified by risk level, January 2011–December 2014 aggregated</w:t>
      </w:r>
      <w:r>
        <w:rPr>
          <w:noProof/>
        </w:rPr>
        <w:tab/>
      </w:r>
      <w:r>
        <w:rPr>
          <w:noProof/>
        </w:rPr>
        <w:fldChar w:fldCharType="begin"/>
      </w:r>
      <w:r>
        <w:rPr>
          <w:noProof/>
        </w:rPr>
        <w:instrText xml:space="preserve"> PAGEREF _Toc456687628 \h </w:instrText>
      </w:r>
      <w:r>
        <w:rPr>
          <w:noProof/>
        </w:rPr>
      </w:r>
      <w:r>
        <w:rPr>
          <w:noProof/>
        </w:rPr>
        <w:fldChar w:fldCharType="separate"/>
      </w:r>
      <w:r w:rsidR="00D6391A">
        <w:rPr>
          <w:noProof/>
        </w:rPr>
        <w:t>38</w:t>
      </w:r>
      <w:r>
        <w:rPr>
          <w:noProof/>
        </w:rPr>
        <w:fldChar w:fldCharType="end"/>
      </w:r>
    </w:p>
    <w:p w:rsidR="000C3E86" w:rsidRPr="00E020EE" w:rsidRDefault="000C3E86">
      <w:pPr>
        <w:pStyle w:val="TOC3"/>
        <w:rPr>
          <w:rFonts w:ascii="Calibri" w:hAnsi="Calibri"/>
          <w:noProof/>
          <w:szCs w:val="22"/>
          <w:lang w:eastAsia="en-NZ"/>
        </w:rPr>
      </w:pPr>
      <w:r>
        <w:rPr>
          <w:noProof/>
        </w:rPr>
        <w:t>Table 32:</w:t>
      </w:r>
      <w:r>
        <w:rPr>
          <w:noProof/>
        </w:rPr>
        <w:tab/>
        <w:t>Diagnostic testing volumes for unscreened women by DHB, January 2012 to December 2014</w:t>
      </w:r>
      <w:r>
        <w:rPr>
          <w:noProof/>
        </w:rPr>
        <w:tab/>
      </w:r>
      <w:r>
        <w:rPr>
          <w:noProof/>
        </w:rPr>
        <w:fldChar w:fldCharType="begin"/>
      </w:r>
      <w:r>
        <w:rPr>
          <w:noProof/>
        </w:rPr>
        <w:instrText xml:space="preserve"> PAGEREF _Toc456687629 \h </w:instrText>
      </w:r>
      <w:r>
        <w:rPr>
          <w:noProof/>
        </w:rPr>
      </w:r>
      <w:r>
        <w:rPr>
          <w:noProof/>
        </w:rPr>
        <w:fldChar w:fldCharType="separate"/>
      </w:r>
      <w:r w:rsidR="00D6391A">
        <w:rPr>
          <w:noProof/>
        </w:rPr>
        <w:t>39</w:t>
      </w:r>
      <w:r>
        <w:rPr>
          <w:noProof/>
        </w:rPr>
        <w:fldChar w:fldCharType="end"/>
      </w:r>
    </w:p>
    <w:p w:rsidR="000C3E86" w:rsidRPr="00E020EE" w:rsidRDefault="000C3E86">
      <w:pPr>
        <w:pStyle w:val="TOC3"/>
        <w:rPr>
          <w:rFonts w:ascii="Calibri" w:hAnsi="Calibri"/>
          <w:noProof/>
          <w:szCs w:val="22"/>
          <w:lang w:eastAsia="en-NZ"/>
        </w:rPr>
      </w:pPr>
      <w:r>
        <w:rPr>
          <w:noProof/>
        </w:rPr>
        <w:t>Table 33:</w:t>
      </w:r>
      <w:r>
        <w:rPr>
          <w:noProof/>
        </w:rPr>
        <w:tab/>
        <w:t>Total diagnostic testing volumes for unscreened women by age, ethnicity and deprivation quintile, January 2012 to December 2014</w:t>
      </w:r>
      <w:r>
        <w:rPr>
          <w:noProof/>
        </w:rPr>
        <w:tab/>
      </w:r>
      <w:r>
        <w:rPr>
          <w:noProof/>
        </w:rPr>
        <w:fldChar w:fldCharType="begin"/>
      </w:r>
      <w:r>
        <w:rPr>
          <w:noProof/>
        </w:rPr>
        <w:instrText xml:space="preserve"> PAGEREF _Toc456687630 \h </w:instrText>
      </w:r>
      <w:r>
        <w:rPr>
          <w:noProof/>
        </w:rPr>
      </w:r>
      <w:r>
        <w:rPr>
          <w:noProof/>
        </w:rPr>
        <w:fldChar w:fldCharType="separate"/>
      </w:r>
      <w:r w:rsidR="00D6391A">
        <w:rPr>
          <w:noProof/>
        </w:rPr>
        <w:t>40</w:t>
      </w:r>
      <w:r>
        <w:rPr>
          <w:noProof/>
        </w:rPr>
        <w:fldChar w:fldCharType="end"/>
      </w:r>
    </w:p>
    <w:p w:rsidR="000C3E86" w:rsidRPr="00E020EE" w:rsidRDefault="000C3E86">
      <w:pPr>
        <w:pStyle w:val="TOC3"/>
        <w:rPr>
          <w:rFonts w:ascii="Calibri" w:hAnsi="Calibri"/>
          <w:noProof/>
          <w:szCs w:val="22"/>
          <w:lang w:eastAsia="en-NZ"/>
        </w:rPr>
      </w:pPr>
      <w:r>
        <w:rPr>
          <w:noProof/>
        </w:rPr>
        <w:t>Table 34:</w:t>
      </w:r>
      <w:r>
        <w:rPr>
          <w:noProof/>
        </w:rPr>
        <w:tab/>
        <w:t>Total diagnostic testing results for unscreened women, January 2014 to December 2014</w:t>
      </w:r>
      <w:r>
        <w:rPr>
          <w:noProof/>
        </w:rPr>
        <w:tab/>
      </w:r>
      <w:r>
        <w:rPr>
          <w:noProof/>
        </w:rPr>
        <w:fldChar w:fldCharType="begin"/>
      </w:r>
      <w:r>
        <w:rPr>
          <w:noProof/>
        </w:rPr>
        <w:instrText xml:space="preserve"> PAGEREF _Toc456687631 \h </w:instrText>
      </w:r>
      <w:r>
        <w:rPr>
          <w:noProof/>
        </w:rPr>
      </w:r>
      <w:r>
        <w:rPr>
          <w:noProof/>
        </w:rPr>
        <w:fldChar w:fldCharType="separate"/>
      </w:r>
      <w:r w:rsidR="00D6391A">
        <w:rPr>
          <w:noProof/>
        </w:rPr>
        <w:t>40</w:t>
      </w:r>
      <w:r>
        <w:rPr>
          <w:noProof/>
        </w:rPr>
        <w:fldChar w:fldCharType="end"/>
      </w:r>
    </w:p>
    <w:p w:rsidR="000C3E86" w:rsidRPr="00E020EE" w:rsidRDefault="000C3E86">
      <w:pPr>
        <w:pStyle w:val="TOC3"/>
        <w:rPr>
          <w:rFonts w:ascii="Calibri" w:hAnsi="Calibri"/>
          <w:noProof/>
          <w:szCs w:val="22"/>
          <w:lang w:eastAsia="en-NZ"/>
        </w:rPr>
      </w:pPr>
      <w:r>
        <w:rPr>
          <w:noProof/>
        </w:rPr>
        <w:t>Table 35:</w:t>
      </w:r>
      <w:r>
        <w:rPr>
          <w:noProof/>
        </w:rPr>
        <w:tab/>
        <w:t>Positive predictive value of screening for trisomy 21, 18 or 13, January 2011 to December 2014</w:t>
      </w:r>
      <w:r>
        <w:rPr>
          <w:noProof/>
        </w:rPr>
        <w:tab/>
      </w:r>
      <w:r>
        <w:rPr>
          <w:noProof/>
        </w:rPr>
        <w:fldChar w:fldCharType="begin"/>
      </w:r>
      <w:r>
        <w:rPr>
          <w:noProof/>
        </w:rPr>
        <w:instrText xml:space="preserve"> PAGEREF _Toc456687632 \h </w:instrText>
      </w:r>
      <w:r>
        <w:rPr>
          <w:noProof/>
        </w:rPr>
      </w:r>
      <w:r>
        <w:rPr>
          <w:noProof/>
        </w:rPr>
        <w:fldChar w:fldCharType="separate"/>
      </w:r>
      <w:r w:rsidR="00D6391A">
        <w:rPr>
          <w:noProof/>
        </w:rPr>
        <w:t>42</w:t>
      </w:r>
      <w:r>
        <w:rPr>
          <w:noProof/>
        </w:rPr>
        <w:fldChar w:fldCharType="end"/>
      </w:r>
    </w:p>
    <w:p w:rsidR="000C3E86" w:rsidRPr="00E020EE" w:rsidRDefault="000C3E86">
      <w:pPr>
        <w:pStyle w:val="TOC3"/>
        <w:rPr>
          <w:rFonts w:ascii="Calibri" w:hAnsi="Calibri"/>
          <w:noProof/>
          <w:szCs w:val="22"/>
          <w:lang w:eastAsia="en-NZ"/>
        </w:rPr>
      </w:pPr>
      <w:r>
        <w:rPr>
          <w:noProof/>
        </w:rPr>
        <w:t>Table 36:</w:t>
      </w:r>
      <w:r>
        <w:rPr>
          <w:noProof/>
        </w:rPr>
        <w:tab/>
        <w:t>Positive predictive of screening for trisomy 21, January 2011 to December 2014</w:t>
      </w:r>
      <w:r>
        <w:rPr>
          <w:noProof/>
        </w:rPr>
        <w:tab/>
      </w:r>
      <w:r>
        <w:rPr>
          <w:noProof/>
        </w:rPr>
        <w:fldChar w:fldCharType="begin"/>
      </w:r>
      <w:r>
        <w:rPr>
          <w:noProof/>
        </w:rPr>
        <w:instrText xml:space="preserve"> PAGEREF _Toc456687633 \h </w:instrText>
      </w:r>
      <w:r>
        <w:rPr>
          <w:noProof/>
        </w:rPr>
      </w:r>
      <w:r>
        <w:rPr>
          <w:noProof/>
        </w:rPr>
        <w:fldChar w:fldCharType="separate"/>
      </w:r>
      <w:r w:rsidR="00D6391A">
        <w:rPr>
          <w:noProof/>
        </w:rPr>
        <w:t>42</w:t>
      </w:r>
      <w:r>
        <w:rPr>
          <w:noProof/>
        </w:rPr>
        <w:fldChar w:fldCharType="end"/>
      </w:r>
    </w:p>
    <w:p w:rsidR="000C3E86" w:rsidRPr="00E020EE" w:rsidRDefault="000C3E86">
      <w:pPr>
        <w:pStyle w:val="TOC3"/>
        <w:rPr>
          <w:rFonts w:ascii="Calibri" w:hAnsi="Calibri"/>
          <w:noProof/>
          <w:szCs w:val="22"/>
          <w:lang w:eastAsia="en-NZ"/>
        </w:rPr>
      </w:pPr>
      <w:r>
        <w:rPr>
          <w:noProof/>
        </w:rPr>
        <w:t>Table 37:</w:t>
      </w:r>
      <w:r>
        <w:rPr>
          <w:noProof/>
        </w:rPr>
        <w:tab/>
        <w:t>Positive predictive of screening for trisomy 13 or 18, January 2011 to December 2014</w:t>
      </w:r>
      <w:r>
        <w:rPr>
          <w:noProof/>
        </w:rPr>
        <w:tab/>
      </w:r>
      <w:r>
        <w:rPr>
          <w:noProof/>
        </w:rPr>
        <w:fldChar w:fldCharType="begin"/>
      </w:r>
      <w:r>
        <w:rPr>
          <w:noProof/>
        </w:rPr>
        <w:instrText xml:space="preserve"> PAGEREF _Toc456687634 \h </w:instrText>
      </w:r>
      <w:r>
        <w:rPr>
          <w:noProof/>
        </w:rPr>
      </w:r>
      <w:r>
        <w:rPr>
          <w:noProof/>
        </w:rPr>
        <w:fldChar w:fldCharType="separate"/>
      </w:r>
      <w:r w:rsidR="00D6391A">
        <w:rPr>
          <w:noProof/>
        </w:rPr>
        <w:t>42</w:t>
      </w:r>
      <w:r>
        <w:rPr>
          <w:noProof/>
        </w:rPr>
        <w:fldChar w:fldCharType="end"/>
      </w:r>
    </w:p>
    <w:p w:rsidR="000C3E86" w:rsidRPr="00E020EE" w:rsidRDefault="000C3E86">
      <w:pPr>
        <w:pStyle w:val="TOC3"/>
        <w:rPr>
          <w:rFonts w:ascii="Calibri" w:hAnsi="Calibri"/>
          <w:noProof/>
          <w:szCs w:val="22"/>
          <w:lang w:eastAsia="en-NZ"/>
        </w:rPr>
      </w:pPr>
      <w:r>
        <w:rPr>
          <w:noProof/>
        </w:rPr>
        <w:t>Table 38:</w:t>
      </w:r>
      <w:r>
        <w:rPr>
          <w:noProof/>
        </w:rPr>
        <w:tab/>
        <w:t>Positive predictive of screening for trisomy 21 stratified by risk level, January 2011 to December 2014</w:t>
      </w:r>
      <w:r>
        <w:rPr>
          <w:noProof/>
        </w:rPr>
        <w:tab/>
      </w:r>
      <w:r>
        <w:rPr>
          <w:noProof/>
        </w:rPr>
        <w:fldChar w:fldCharType="begin"/>
      </w:r>
      <w:r>
        <w:rPr>
          <w:noProof/>
        </w:rPr>
        <w:instrText xml:space="preserve"> PAGEREF _Toc456687635 \h </w:instrText>
      </w:r>
      <w:r>
        <w:rPr>
          <w:noProof/>
        </w:rPr>
      </w:r>
      <w:r>
        <w:rPr>
          <w:noProof/>
        </w:rPr>
        <w:fldChar w:fldCharType="separate"/>
      </w:r>
      <w:r w:rsidR="00D6391A">
        <w:rPr>
          <w:noProof/>
        </w:rPr>
        <w:t>43</w:t>
      </w:r>
      <w:r>
        <w:rPr>
          <w:noProof/>
        </w:rPr>
        <w:fldChar w:fldCharType="end"/>
      </w:r>
    </w:p>
    <w:p w:rsidR="000C3E86" w:rsidRPr="00E020EE" w:rsidRDefault="000C3E86">
      <w:pPr>
        <w:pStyle w:val="TOC3"/>
        <w:rPr>
          <w:rFonts w:ascii="Calibri" w:hAnsi="Calibri"/>
          <w:noProof/>
          <w:szCs w:val="22"/>
          <w:lang w:eastAsia="en-NZ"/>
        </w:rPr>
      </w:pPr>
      <w:r>
        <w:rPr>
          <w:noProof/>
        </w:rPr>
        <w:t>Table 39:</w:t>
      </w:r>
      <w:r>
        <w:rPr>
          <w:noProof/>
        </w:rPr>
        <w:tab/>
        <w:t>Positive predictive of screening for trisomy 21 by age, January 2011 to December 2014</w:t>
      </w:r>
      <w:r>
        <w:rPr>
          <w:noProof/>
        </w:rPr>
        <w:tab/>
      </w:r>
      <w:r>
        <w:rPr>
          <w:noProof/>
        </w:rPr>
        <w:fldChar w:fldCharType="begin"/>
      </w:r>
      <w:r>
        <w:rPr>
          <w:noProof/>
        </w:rPr>
        <w:instrText xml:space="preserve"> PAGEREF _Toc456687636 \h </w:instrText>
      </w:r>
      <w:r>
        <w:rPr>
          <w:noProof/>
        </w:rPr>
      </w:r>
      <w:r>
        <w:rPr>
          <w:noProof/>
        </w:rPr>
        <w:fldChar w:fldCharType="separate"/>
      </w:r>
      <w:r w:rsidR="00D6391A">
        <w:rPr>
          <w:noProof/>
        </w:rPr>
        <w:t>43</w:t>
      </w:r>
      <w:r>
        <w:rPr>
          <w:noProof/>
        </w:rPr>
        <w:fldChar w:fldCharType="end"/>
      </w:r>
    </w:p>
    <w:p w:rsidR="000C3E86" w:rsidRPr="00E020EE" w:rsidRDefault="000C3E86">
      <w:pPr>
        <w:pStyle w:val="TOC3"/>
        <w:rPr>
          <w:rFonts w:ascii="Calibri" w:hAnsi="Calibri"/>
          <w:noProof/>
          <w:szCs w:val="22"/>
          <w:lang w:eastAsia="en-NZ"/>
        </w:rPr>
      </w:pPr>
      <w:r>
        <w:rPr>
          <w:noProof/>
        </w:rPr>
        <w:t>Table 40:</w:t>
      </w:r>
      <w:r>
        <w:rPr>
          <w:noProof/>
        </w:rPr>
        <w:tab/>
        <w:t>Positive predictive of screening for trisomy 21 by ethnicity, January 2011 to December 2014</w:t>
      </w:r>
      <w:r>
        <w:rPr>
          <w:noProof/>
        </w:rPr>
        <w:tab/>
      </w:r>
      <w:r>
        <w:rPr>
          <w:noProof/>
        </w:rPr>
        <w:fldChar w:fldCharType="begin"/>
      </w:r>
      <w:r>
        <w:rPr>
          <w:noProof/>
        </w:rPr>
        <w:instrText xml:space="preserve"> PAGEREF _Toc456687637 \h </w:instrText>
      </w:r>
      <w:r>
        <w:rPr>
          <w:noProof/>
        </w:rPr>
      </w:r>
      <w:r>
        <w:rPr>
          <w:noProof/>
        </w:rPr>
        <w:fldChar w:fldCharType="separate"/>
      </w:r>
      <w:r w:rsidR="00D6391A">
        <w:rPr>
          <w:noProof/>
        </w:rPr>
        <w:t>44</w:t>
      </w:r>
      <w:r>
        <w:rPr>
          <w:noProof/>
        </w:rPr>
        <w:fldChar w:fldCharType="end"/>
      </w:r>
    </w:p>
    <w:p w:rsidR="000C3E86" w:rsidRPr="00E020EE" w:rsidRDefault="000C3E86">
      <w:pPr>
        <w:pStyle w:val="TOC3"/>
        <w:rPr>
          <w:rFonts w:ascii="Calibri" w:hAnsi="Calibri"/>
          <w:noProof/>
          <w:szCs w:val="22"/>
          <w:lang w:eastAsia="en-NZ"/>
        </w:rPr>
      </w:pPr>
      <w:r>
        <w:rPr>
          <w:noProof/>
        </w:rPr>
        <w:t>Table 41:</w:t>
      </w:r>
      <w:r>
        <w:rPr>
          <w:noProof/>
        </w:rPr>
        <w:tab/>
        <w:t>Positive predictive of screening for trisomy 21 by NZ deprivation quintile, January 2011 to December 2014</w:t>
      </w:r>
      <w:r>
        <w:rPr>
          <w:noProof/>
        </w:rPr>
        <w:tab/>
      </w:r>
      <w:r>
        <w:rPr>
          <w:noProof/>
        </w:rPr>
        <w:fldChar w:fldCharType="begin"/>
      </w:r>
      <w:r>
        <w:rPr>
          <w:noProof/>
        </w:rPr>
        <w:instrText xml:space="preserve"> PAGEREF _Toc456687638 \h </w:instrText>
      </w:r>
      <w:r>
        <w:rPr>
          <w:noProof/>
        </w:rPr>
      </w:r>
      <w:r>
        <w:rPr>
          <w:noProof/>
        </w:rPr>
        <w:fldChar w:fldCharType="separate"/>
      </w:r>
      <w:r w:rsidR="00D6391A">
        <w:rPr>
          <w:noProof/>
        </w:rPr>
        <w:t>44</w:t>
      </w:r>
      <w:r>
        <w:rPr>
          <w:noProof/>
        </w:rPr>
        <w:fldChar w:fldCharType="end"/>
      </w:r>
    </w:p>
    <w:p w:rsidR="000C3E86" w:rsidRPr="00E020EE" w:rsidRDefault="000C3E86">
      <w:pPr>
        <w:pStyle w:val="TOC3"/>
        <w:rPr>
          <w:rFonts w:ascii="Calibri" w:hAnsi="Calibri"/>
          <w:noProof/>
          <w:szCs w:val="22"/>
          <w:lang w:eastAsia="en-NZ"/>
        </w:rPr>
      </w:pPr>
      <w:r>
        <w:rPr>
          <w:noProof/>
        </w:rPr>
        <w:t>Table 42:</w:t>
      </w:r>
      <w:r>
        <w:rPr>
          <w:noProof/>
        </w:rPr>
        <w:tab/>
        <w:t>False positive rate for trisomy 21, 18 or 13, January 2011 to December 2014</w:t>
      </w:r>
      <w:r>
        <w:rPr>
          <w:noProof/>
        </w:rPr>
        <w:tab/>
      </w:r>
      <w:r>
        <w:rPr>
          <w:noProof/>
        </w:rPr>
        <w:fldChar w:fldCharType="begin"/>
      </w:r>
      <w:r>
        <w:rPr>
          <w:noProof/>
        </w:rPr>
        <w:instrText xml:space="preserve"> PAGEREF _Toc456687639 \h </w:instrText>
      </w:r>
      <w:r>
        <w:rPr>
          <w:noProof/>
        </w:rPr>
      </w:r>
      <w:r>
        <w:rPr>
          <w:noProof/>
        </w:rPr>
        <w:fldChar w:fldCharType="separate"/>
      </w:r>
      <w:r w:rsidR="00D6391A">
        <w:rPr>
          <w:noProof/>
        </w:rPr>
        <w:t>45</w:t>
      </w:r>
      <w:r>
        <w:rPr>
          <w:noProof/>
        </w:rPr>
        <w:fldChar w:fldCharType="end"/>
      </w:r>
    </w:p>
    <w:p w:rsidR="000C3E86" w:rsidRPr="00E020EE" w:rsidRDefault="000C3E86">
      <w:pPr>
        <w:pStyle w:val="TOC3"/>
        <w:rPr>
          <w:rFonts w:ascii="Calibri" w:hAnsi="Calibri"/>
          <w:noProof/>
          <w:szCs w:val="22"/>
          <w:lang w:eastAsia="en-NZ"/>
        </w:rPr>
      </w:pPr>
      <w:r>
        <w:rPr>
          <w:noProof/>
        </w:rPr>
        <w:t>Table 43:</w:t>
      </w:r>
      <w:r>
        <w:rPr>
          <w:noProof/>
        </w:rPr>
        <w:tab/>
        <w:t>False positive rate for trisomy 21, January 2011 to December 2014</w:t>
      </w:r>
      <w:r>
        <w:rPr>
          <w:noProof/>
        </w:rPr>
        <w:tab/>
      </w:r>
      <w:r>
        <w:rPr>
          <w:noProof/>
        </w:rPr>
        <w:fldChar w:fldCharType="begin"/>
      </w:r>
      <w:r>
        <w:rPr>
          <w:noProof/>
        </w:rPr>
        <w:instrText xml:space="preserve"> PAGEREF _Toc456687640 \h </w:instrText>
      </w:r>
      <w:r>
        <w:rPr>
          <w:noProof/>
        </w:rPr>
      </w:r>
      <w:r>
        <w:rPr>
          <w:noProof/>
        </w:rPr>
        <w:fldChar w:fldCharType="separate"/>
      </w:r>
      <w:r w:rsidR="00D6391A">
        <w:rPr>
          <w:noProof/>
        </w:rPr>
        <w:t>45</w:t>
      </w:r>
      <w:r>
        <w:rPr>
          <w:noProof/>
        </w:rPr>
        <w:fldChar w:fldCharType="end"/>
      </w:r>
    </w:p>
    <w:p w:rsidR="000C3E86" w:rsidRPr="00E020EE" w:rsidRDefault="000C3E86">
      <w:pPr>
        <w:pStyle w:val="TOC3"/>
        <w:rPr>
          <w:rFonts w:ascii="Calibri" w:hAnsi="Calibri"/>
          <w:noProof/>
          <w:szCs w:val="22"/>
          <w:lang w:eastAsia="en-NZ"/>
        </w:rPr>
      </w:pPr>
      <w:r>
        <w:rPr>
          <w:noProof/>
        </w:rPr>
        <w:t>Table 44:</w:t>
      </w:r>
      <w:r>
        <w:rPr>
          <w:noProof/>
        </w:rPr>
        <w:tab/>
        <w:t>False positive rate for trisomy 13 or 18, January 2011 to December 2014</w:t>
      </w:r>
      <w:r>
        <w:rPr>
          <w:noProof/>
        </w:rPr>
        <w:tab/>
      </w:r>
      <w:r>
        <w:rPr>
          <w:noProof/>
        </w:rPr>
        <w:fldChar w:fldCharType="begin"/>
      </w:r>
      <w:r>
        <w:rPr>
          <w:noProof/>
        </w:rPr>
        <w:instrText xml:space="preserve"> PAGEREF _Toc456687641 \h </w:instrText>
      </w:r>
      <w:r>
        <w:rPr>
          <w:noProof/>
        </w:rPr>
      </w:r>
      <w:r>
        <w:rPr>
          <w:noProof/>
        </w:rPr>
        <w:fldChar w:fldCharType="separate"/>
      </w:r>
      <w:r w:rsidR="00D6391A">
        <w:rPr>
          <w:noProof/>
        </w:rPr>
        <w:t>46</w:t>
      </w:r>
      <w:r>
        <w:rPr>
          <w:noProof/>
        </w:rPr>
        <w:fldChar w:fldCharType="end"/>
      </w:r>
    </w:p>
    <w:p w:rsidR="000C3E86" w:rsidRPr="00E020EE" w:rsidRDefault="000C3E86">
      <w:pPr>
        <w:pStyle w:val="TOC3"/>
        <w:rPr>
          <w:rFonts w:ascii="Calibri" w:hAnsi="Calibri"/>
          <w:noProof/>
          <w:szCs w:val="22"/>
          <w:lang w:eastAsia="en-NZ"/>
        </w:rPr>
      </w:pPr>
      <w:r>
        <w:rPr>
          <w:noProof/>
        </w:rPr>
        <w:t>Table 45:</w:t>
      </w:r>
      <w:r>
        <w:rPr>
          <w:noProof/>
        </w:rPr>
        <w:tab/>
        <w:t>False positive rate for trisomy 21 by age, January 2011 to December 2014</w:t>
      </w:r>
      <w:r>
        <w:rPr>
          <w:noProof/>
        </w:rPr>
        <w:tab/>
      </w:r>
      <w:r>
        <w:rPr>
          <w:noProof/>
        </w:rPr>
        <w:fldChar w:fldCharType="begin"/>
      </w:r>
      <w:r>
        <w:rPr>
          <w:noProof/>
        </w:rPr>
        <w:instrText xml:space="preserve"> PAGEREF _Toc456687642 \h </w:instrText>
      </w:r>
      <w:r>
        <w:rPr>
          <w:noProof/>
        </w:rPr>
      </w:r>
      <w:r>
        <w:rPr>
          <w:noProof/>
        </w:rPr>
        <w:fldChar w:fldCharType="separate"/>
      </w:r>
      <w:r w:rsidR="00D6391A">
        <w:rPr>
          <w:noProof/>
        </w:rPr>
        <w:t>46</w:t>
      </w:r>
      <w:r>
        <w:rPr>
          <w:noProof/>
        </w:rPr>
        <w:fldChar w:fldCharType="end"/>
      </w:r>
    </w:p>
    <w:p w:rsidR="000C3E86" w:rsidRPr="00E020EE" w:rsidRDefault="000C3E86">
      <w:pPr>
        <w:pStyle w:val="TOC3"/>
        <w:rPr>
          <w:rFonts w:ascii="Calibri" w:hAnsi="Calibri"/>
          <w:noProof/>
          <w:szCs w:val="22"/>
          <w:lang w:eastAsia="en-NZ"/>
        </w:rPr>
      </w:pPr>
      <w:r>
        <w:rPr>
          <w:noProof/>
        </w:rPr>
        <w:t>Table 46:</w:t>
      </w:r>
      <w:r>
        <w:rPr>
          <w:noProof/>
        </w:rPr>
        <w:tab/>
        <w:t>False positive rate for trisomy 21 by ethnicity, January 2011 to December 2014</w:t>
      </w:r>
      <w:r>
        <w:rPr>
          <w:noProof/>
        </w:rPr>
        <w:tab/>
      </w:r>
      <w:r>
        <w:rPr>
          <w:noProof/>
        </w:rPr>
        <w:fldChar w:fldCharType="begin"/>
      </w:r>
      <w:r>
        <w:rPr>
          <w:noProof/>
        </w:rPr>
        <w:instrText xml:space="preserve"> PAGEREF _Toc456687643 \h </w:instrText>
      </w:r>
      <w:r>
        <w:rPr>
          <w:noProof/>
        </w:rPr>
      </w:r>
      <w:r>
        <w:rPr>
          <w:noProof/>
        </w:rPr>
        <w:fldChar w:fldCharType="separate"/>
      </w:r>
      <w:r w:rsidR="00D6391A">
        <w:rPr>
          <w:noProof/>
        </w:rPr>
        <w:t>47</w:t>
      </w:r>
      <w:r>
        <w:rPr>
          <w:noProof/>
        </w:rPr>
        <w:fldChar w:fldCharType="end"/>
      </w:r>
    </w:p>
    <w:p w:rsidR="000C3E86" w:rsidRPr="00E020EE" w:rsidRDefault="000C3E86">
      <w:pPr>
        <w:pStyle w:val="TOC3"/>
        <w:rPr>
          <w:rFonts w:ascii="Calibri" w:hAnsi="Calibri"/>
          <w:noProof/>
          <w:szCs w:val="22"/>
          <w:lang w:eastAsia="en-NZ"/>
        </w:rPr>
      </w:pPr>
      <w:r>
        <w:rPr>
          <w:noProof/>
        </w:rPr>
        <w:t>Table 47:</w:t>
      </w:r>
      <w:r>
        <w:rPr>
          <w:noProof/>
        </w:rPr>
        <w:tab/>
        <w:t>False positive rate for trisomy 21 by NZ deprivation quintile, January 2011 to December 2014</w:t>
      </w:r>
      <w:r>
        <w:rPr>
          <w:noProof/>
        </w:rPr>
        <w:tab/>
      </w:r>
      <w:r>
        <w:rPr>
          <w:noProof/>
        </w:rPr>
        <w:fldChar w:fldCharType="begin"/>
      </w:r>
      <w:r>
        <w:rPr>
          <w:noProof/>
        </w:rPr>
        <w:instrText xml:space="preserve"> PAGEREF _Toc456687644 \h </w:instrText>
      </w:r>
      <w:r>
        <w:rPr>
          <w:noProof/>
        </w:rPr>
      </w:r>
      <w:r>
        <w:rPr>
          <w:noProof/>
        </w:rPr>
        <w:fldChar w:fldCharType="separate"/>
      </w:r>
      <w:r w:rsidR="00D6391A">
        <w:rPr>
          <w:noProof/>
        </w:rPr>
        <w:t>47</w:t>
      </w:r>
      <w:r>
        <w:rPr>
          <w:noProof/>
        </w:rPr>
        <w:fldChar w:fldCharType="end"/>
      </w:r>
    </w:p>
    <w:p w:rsidR="000C3E86" w:rsidRPr="00E020EE" w:rsidRDefault="000C3E86">
      <w:pPr>
        <w:pStyle w:val="TOC3"/>
        <w:rPr>
          <w:rFonts w:ascii="Calibri" w:hAnsi="Calibri"/>
          <w:noProof/>
          <w:szCs w:val="22"/>
          <w:lang w:eastAsia="en-NZ"/>
        </w:rPr>
      </w:pPr>
      <w:r>
        <w:rPr>
          <w:noProof/>
        </w:rPr>
        <w:t>Table 48:</w:t>
      </w:r>
      <w:r>
        <w:rPr>
          <w:noProof/>
        </w:rPr>
        <w:tab/>
        <w:t>Detection rate for trisomy 21, 18 or 13, January 2011 to December 2014</w:t>
      </w:r>
      <w:r>
        <w:rPr>
          <w:noProof/>
        </w:rPr>
        <w:tab/>
      </w:r>
      <w:r>
        <w:rPr>
          <w:noProof/>
        </w:rPr>
        <w:fldChar w:fldCharType="begin"/>
      </w:r>
      <w:r>
        <w:rPr>
          <w:noProof/>
        </w:rPr>
        <w:instrText xml:space="preserve"> PAGEREF _Toc456687645 \h </w:instrText>
      </w:r>
      <w:r>
        <w:rPr>
          <w:noProof/>
        </w:rPr>
      </w:r>
      <w:r>
        <w:rPr>
          <w:noProof/>
        </w:rPr>
        <w:fldChar w:fldCharType="separate"/>
      </w:r>
      <w:r w:rsidR="00D6391A">
        <w:rPr>
          <w:noProof/>
        </w:rPr>
        <w:t>48</w:t>
      </w:r>
      <w:r>
        <w:rPr>
          <w:noProof/>
        </w:rPr>
        <w:fldChar w:fldCharType="end"/>
      </w:r>
    </w:p>
    <w:p w:rsidR="000C3E86" w:rsidRPr="00E020EE" w:rsidRDefault="000C3E86">
      <w:pPr>
        <w:pStyle w:val="TOC3"/>
        <w:rPr>
          <w:rFonts w:ascii="Calibri" w:hAnsi="Calibri"/>
          <w:noProof/>
          <w:szCs w:val="22"/>
          <w:lang w:eastAsia="en-NZ"/>
        </w:rPr>
      </w:pPr>
      <w:r>
        <w:rPr>
          <w:noProof/>
        </w:rPr>
        <w:t>Table 49:</w:t>
      </w:r>
      <w:r>
        <w:rPr>
          <w:noProof/>
        </w:rPr>
        <w:tab/>
        <w:t>Detection rate for trisomy 21, January 2011 to December 2014</w:t>
      </w:r>
      <w:r>
        <w:rPr>
          <w:noProof/>
        </w:rPr>
        <w:tab/>
      </w:r>
      <w:r>
        <w:rPr>
          <w:noProof/>
        </w:rPr>
        <w:fldChar w:fldCharType="begin"/>
      </w:r>
      <w:r>
        <w:rPr>
          <w:noProof/>
        </w:rPr>
        <w:instrText xml:space="preserve"> PAGEREF _Toc456687646 \h </w:instrText>
      </w:r>
      <w:r>
        <w:rPr>
          <w:noProof/>
        </w:rPr>
      </w:r>
      <w:r>
        <w:rPr>
          <w:noProof/>
        </w:rPr>
        <w:fldChar w:fldCharType="separate"/>
      </w:r>
      <w:r w:rsidR="00D6391A">
        <w:rPr>
          <w:noProof/>
        </w:rPr>
        <w:t>49</w:t>
      </w:r>
      <w:r>
        <w:rPr>
          <w:noProof/>
        </w:rPr>
        <w:fldChar w:fldCharType="end"/>
      </w:r>
    </w:p>
    <w:p w:rsidR="000C3E86" w:rsidRPr="00E020EE" w:rsidRDefault="000C3E86">
      <w:pPr>
        <w:pStyle w:val="TOC3"/>
        <w:rPr>
          <w:rFonts w:ascii="Calibri" w:hAnsi="Calibri"/>
          <w:noProof/>
          <w:szCs w:val="22"/>
          <w:lang w:eastAsia="en-NZ"/>
        </w:rPr>
      </w:pPr>
      <w:r>
        <w:rPr>
          <w:noProof/>
        </w:rPr>
        <w:t>Table 50:</w:t>
      </w:r>
      <w:r>
        <w:rPr>
          <w:noProof/>
        </w:rPr>
        <w:tab/>
        <w:t>Detection rate for trisomy 13 or 18, January 2011 to December 2014</w:t>
      </w:r>
      <w:r>
        <w:rPr>
          <w:noProof/>
        </w:rPr>
        <w:tab/>
      </w:r>
      <w:r>
        <w:rPr>
          <w:noProof/>
        </w:rPr>
        <w:fldChar w:fldCharType="begin"/>
      </w:r>
      <w:r>
        <w:rPr>
          <w:noProof/>
        </w:rPr>
        <w:instrText xml:space="preserve"> PAGEREF _Toc456687647 \h </w:instrText>
      </w:r>
      <w:r>
        <w:rPr>
          <w:noProof/>
        </w:rPr>
      </w:r>
      <w:r>
        <w:rPr>
          <w:noProof/>
        </w:rPr>
        <w:fldChar w:fldCharType="separate"/>
      </w:r>
      <w:r w:rsidR="00D6391A">
        <w:rPr>
          <w:noProof/>
        </w:rPr>
        <w:t>49</w:t>
      </w:r>
      <w:r>
        <w:rPr>
          <w:noProof/>
        </w:rPr>
        <w:fldChar w:fldCharType="end"/>
      </w:r>
    </w:p>
    <w:p w:rsidR="000C3E86" w:rsidRPr="00E020EE" w:rsidRDefault="000C3E86">
      <w:pPr>
        <w:pStyle w:val="TOC3"/>
        <w:rPr>
          <w:rFonts w:ascii="Calibri" w:hAnsi="Calibri"/>
          <w:noProof/>
          <w:szCs w:val="22"/>
          <w:lang w:eastAsia="en-NZ"/>
        </w:rPr>
      </w:pPr>
      <w:r>
        <w:rPr>
          <w:noProof/>
        </w:rPr>
        <w:t>Table 51:</w:t>
      </w:r>
      <w:r>
        <w:rPr>
          <w:noProof/>
        </w:rPr>
        <w:tab/>
        <w:t>Detection rate for trisomy 21 by age, January 2011 to December 2014 (aggregated)</w:t>
      </w:r>
      <w:r>
        <w:rPr>
          <w:noProof/>
        </w:rPr>
        <w:tab/>
      </w:r>
      <w:r>
        <w:rPr>
          <w:noProof/>
        </w:rPr>
        <w:fldChar w:fldCharType="begin"/>
      </w:r>
      <w:r>
        <w:rPr>
          <w:noProof/>
        </w:rPr>
        <w:instrText xml:space="preserve"> PAGEREF _Toc456687648 \h </w:instrText>
      </w:r>
      <w:r>
        <w:rPr>
          <w:noProof/>
        </w:rPr>
      </w:r>
      <w:r>
        <w:rPr>
          <w:noProof/>
        </w:rPr>
        <w:fldChar w:fldCharType="separate"/>
      </w:r>
      <w:r w:rsidR="00D6391A">
        <w:rPr>
          <w:noProof/>
        </w:rPr>
        <w:t>49</w:t>
      </w:r>
      <w:r>
        <w:rPr>
          <w:noProof/>
        </w:rPr>
        <w:fldChar w:fldCharType="end"/>
      </w:r>
    </w:p>
    <w:p w:rsidR="000C3E86" w:rsidRPr="00E020EE" w:rsidRDefault="000C3E86">
      <w:pPr>
        <w:pStyle w:val="TOC3"/>
        <w:rPr>
          <w:rFonts w:ascii="Calibri" w:hAnsi="Calibri"/>
          <w:noProof/>
          <w:szCs w:val="22"/>
          <w:lang w:eastAsia="en-NZ"/>
        </w:rPr>
      </w:pPr>
      <w:r>
        <w:rPr>
          <w:noProof/>
        </w:rPr>
        <w:t>Table 52:</w:t>
      </w:r>
      <w:r>
        <w:rPr>
          <w:noProof/>
        </w:rPr>
        <w:tab/>
        <w:t>Detection rate for trisomy 21 by ethnicity, January 2011 to December 2014 (aggregated)</w:t>
      </w:r>
      <w:r>
        <w:rPr>
          <w:noProof/>
        </w:rPr>
        <w:tab/>
      </w:r>
      <w:r>
        <w:rPr>
          <w:noProof/>
        </w:rPr>
        <w:fldChar w:fldCharType="begin"/>
      </w:r>
      <w:r>
        <w:rPr>
          <w:noProof/>
        </w:rPr>
        <w:instrText xml:space="preserve"> PAGEREF _Toc456687649 \h </w:instrText>
      </w:r>
      <w:r>
        <w:rPr>
          <w:noProof/>
        </w:rPr>
      </w:r>
      <w:r>
        <w:rPr>
          <w:noProof/>
        </w:rPr>
        <w:fldChar w:fldCharType="separate"/>
      </w:r>
      <w:r w:rsidR="00D6391A">
        <w:rPr>
          <w:noProof/>
        </w:rPr>
        <w:t>50</w:t>
      </w:r>
      <w:r>
        <w:rPr>
          <w:noProof/>
        </w:rPr>
        <w:fldChar w:fldCharType="end"/>
      </w:r>
    </w:p>
    <w:p w:rsidR="000C3E86" w:rsidRPr="00E020EE" w:rsidRDefault="000C3E86">
      <w:pPr>
        <w:pStyle w:val="TOC3"/>
        <w:rPr>
          <w:rFonts w:ascii="Calibri" w:hAnsi="Calibri"/>
          <w:noProof/>
          <w:szCs w:val="22"/>
          <w:lang w:eastAsia="en-NZ"/>
        </w:rPr>
      </w:pPr>
      <w:r>
        <w:rPr>
          <w:noProof/>
        </w:rPr>
        <w:t>Table 53:</w:t>
      </w:r>
      <w:r>
        <w:rPr>
          <w:noProof/>
        </w:rPr>
        <w:tab/>
        <w:t>Detection rate for trisomy 21 by NZ deprivation quintile, January 2011 to December 2014 (aggregated)</w:t>
      </w:r>
      <w:r>
        <w:rPr>
          <w:noProof/>
        </w:rPr>
        <w:tab/>
      </w:r>
      <w:r>
        <w:rPr>
          <w:noProof/>
        </w:rPr>
        <w:fldChar w:fldCharType="begin"/>
      </w:r>
      <w:r>
        <w:rPr>
          <w:noProof/>
        </w:rPr>
        <w:instrText xml:space="preserve"> PAGEREF _Toc456687650 \h </w:instrText>
      </w:r>
      <w:r>
        <w:rPr>
          <w:noProof/>
        </w:rPr>
      </w:r>
      <w:r>
        <w:rPr>
          <w:noProof/>
        </w:rPr>
        <w:fldChar w:fldCharType="separate"/>
      </w:r>
      <w:r w:rsidR="00D6391A">
        <w:rPr>
          <w:noProof/>
        </w:rPr>
        <w:t>50</w:t>
      </w:r>
      <w:r>
        <w:rPr>
          <w:noProof/>
        </w:rPr>
        <w:fldChar w:fldCharType="end"/>
      </w:r>
    </w:p>
    <w:p w:rsidR="000C3E86" w:rsidRPr="00E020EE" w:rsidRDefault="000C3E86">
      <w:pPr>
        <w:pStyle w:val="TOC3"/>
        <w:rPr>
          <w:rFonts w:ascii="Calibri" w:hAnsi="Calibri"/>
          <w:noProof/>
          <w:szCs w:val="22"/>
          <w:lang w:eastAsia="en-NZ"/>
        </w:rPr>
      </w:pPr>
      <w:r>
        <w:rPr>
          <w:noProof/>
        </w:rPr>
        <w:t>Table 54:</w:t>
      </w:r>
      <w:r>
        <w:rPr>
          <w:noProof/>
        </w:rPr>
        <w:tab/>
      </w:r>
      <w:r w:rsidR="003F6794">
        <w:rPr>
          <w:noProof/>
        </w:rPr>
        <w:t>D</w:t>
      </w:r>
      <w:r>
        <w:rPr>
          <w:noProof/>
        </w:rPr>
        <w:t>efinitions used for monitoring indicators</w:t>
      </w:r>
      <w:r>
        <w:rPr>
          <w:noProof/>
        </w:rPr>
        <w:tab/>
      </w:r>
      <w:r>
        <w:rPr>
          <w:noProof/>
        </w:rPr>
        <w:fldChar w:fldCharType="begin"/>
      </w:r>
      <w:r>
        <w:rPr>
          <w:noProof/>
        </w:rPr>
        <w:instrText xml:space="preserve"> PAGEREF _Toc456687651 \h </w:instrText>
      </w:r>
      <w:r>
        <w:rPr>
          <w:noProof/>
        </w:rPr>
      </w:r>
      <w:r>
        <w:rPr>
          <w:noProof/>
        </w:rPr>
        <w:fldChar w:fldCharType="separate"/>
      </w:r>
      <w:r w:rsidR="00D6391A">
        <w:rPr>
          <w:noProof/>
        </w:rPr>
        <w:t>51</w:t>
      </w:r>
      <w:r>
        <w:rPr>
          <w:noProof/>
        </w:rPr>
        <w:fldChar w:fldCharType="end"/>
      </w:r>
    </w:p>
    <w:p w:rsidR="000C3E86" w:rsidRPr="00E020EE" w:rsidRDefault="000C3E86">
      <w:pPr>
        <w:pStyle w:val="TOC3"/>
        <w:rPr>
          <w:rFonts w:ascii="Calibri" w:hAnsi="Calibri"/>
          <w:noProof/>
          <w:szCs w:val="22"/>
          <w:lang w:eastAsia="en-NZ"/>
        </w:rPr>
      </w:pPr>
      <w:r>
        <w:rPr>
          <w:noProof/>
        </w:rPr>
        <w:t>Table 55:</w:t>
      </w:r>
      <w:r>
        <w:rPr>
          <w:noProof/>
        </w:rPr>
        <w:tab/>
        <w:t xml:space="preserve">Live births and still births by </w:t>
      </w:r>
      <w:r w:rsidR="003F6794">
        <w:rPr>
          <w:noProof/>
        </w:rPr>
        <w:t>d</w:t>
      </w:r>
      <w:r>
        <w:rPr>
          <w:noProof/>
        </w:rPr>
        <w:t xml:space="preserve">istrict </w:t>
      </w:r>
      <w:r w:rsidR="003F6794">
        <w:rPr>
          <w:noProof/>
        </w:rPr>
        <w:t>h</w:t>
      </w:r>
      <w:r>
        <w:rPr>
          <w:noProof/>
        </w:rPr>
        <w:t xml:space="preserve">ealth </w:t>
      </w:r>
      <w:r w:rsidR="003F6794">
        <w:rPr>
          <w:noProof/>
        </w:rPr>
        <w:t>b</w:t>
      </w:r>
      <w:r>
        <w:rPr>
          <w:noProof/>
        </w:rPr>
        <w:t>oard 2011–2014</w:t>
      </w:r>
      <w:r>
        <w:rPr>
          <w:noProof/>
        </w:rPr>
        <w:tab/>
      </w:r>
      <w:r>
        <w:rPr>
          <w:noProof/>
        </w:rPr>
        <w:fldChar w:fldCharType="begin"/>
      </w:r>
      <w:r>
        <w:rPr>
          <w:noProof/>
        </w:rPr>
        <w:instrText xml:space="preserve"> PAGEREF _Toc456687652 \h </w:instrText>
      </w:r>
      <w:r>
        <w:rPr>
          <w:noProof/>
        </w:rPr>
      </w:r>
      <w:r>
        <w:rPr>
          <w:noProof/>
        </w:rPr>
        <w:fldChar w:fldCharType="separate"/>
      </w:r>
      <w:r w:rsidR="00D6391A">
        <w:rPr>
          <w:noProof/>
        </w:rPr>
        <w:t>52</w:t>
      </w:r>
      <w:r>
        <w:rPr>
          <w:noProof/>
        </w:rPr>
        <w:fldChar w:fldCharType="end"/>
      </w:r>
    </w:p>
    <w:p w:rsidR="000C3E86" w:rsidRPr="00E020EE" w:rsidRDefault="000C3E86">
      <w:pPr>
        <w:pStyle w:val="TOC3"/>
        <w:rPr>
          <w:rFonts w:ascii="Calibri" w:hAnsi="Calibri"/>
          <w:noProof/>
          <w:szCs w:val="22"/>
          <w:lang w:eastAsia="en-NZ"/>
        </w:rPr>
      </w:pPr>
      <w:r>
        <w:rPr>
          <w:noProof/>
        </w:rPr>
        <w:t>Table 56:</w:t>
      </w:r>
      <w:r>
        <w:rPr>
          <w:noProof/>
        </w:rPr>
        <w:tab/>
        <w:t>Live births and still births by age group 2011–2014</w:t>
      </w:r>
      <w:r>
        <w:rPr>
          <w:noProof/>
        </w:rPr>
        <w:tab/>
      </w:r>
      <w:r>
        <w:rPr>
          <w:noProof/>
        </w:rPr>
        <w:fldChar w:fldCharType="begin"/>
      </w:r>
      <w:r>
        <w:rPr>
          <w:noProof/>
        </w:rPr>
        <w:instrText xml:space="preserve"> PAGEREF _Toc456687653 \h </w:instrText>
      </w:r>
      <w:r>
        <w:rPr>
          <w:noProof/>
        </w:rPr>
      </w:r>
      <w:r>
        <w:rPr>
          <w:noProof/>
        </w:rPr>
        <w:fldChar w:fldCharType="separate"/>
      </w:r>
      <w:r w:rsidR="00D6391A">
        <w:rPr>
          <w:noProof/>
        </w:rPr>
        <w:t>53</w:t>
      </w:r>
      <w:r>
        <w:rPr>
          <w:noProof/>
        </w:rPr>
        <w:fldChar w:fldCharType="end"/>
      </w:r>
    </w:p>
    <w:p w:rsidR="000C3E86" w:rsidRPr="00E020EE" w:rsidRDefault="000C3E86">
      <w:pPr>
        <w:pStyle w:val="TOC3"/>
        <w:rPr>
          <w:rFonts w:ascii="Calibri" w:hAnsi="Calibri"/>
          <w:noProof/>
          <w:szCs w:val="22"/>
          <w:lang w:eastAsia="en-NZ"/>
        </w:rPr>
      </w:pPr>
      <w:r>
        <w:rPr>
          <w:noProof/>
        </w:rPr>
        <w:t>Table 57:</w:t>
      </w:r>
      <w:r>
        <w:rPr>
          <w:noProof/>
        </w:rPr>
        <w:tab/>
        <w:t>Live births and still births by 2013 NZ deprivation quintile, 2011–2014</w:t>
      </w:r>
      <w:r>
        <w:rPr>
          <w:noProof/>
        </w:rPr>
        <w:tab/>
      </w:r>
      <w:r>
        <w:rPr>
          <w:noProof/>
        </w:rPr>
        <w:fldChar w:fldCharType="begin"/>
      </w:r>
      <w:r>
        <w:rPr>
          <w:noProof/>
        </w:rPr>
        <w:instrText xml:space="preserve"> PAGEREF _Toc456687654 \h </w:instrText>
      </w:r>
      <w:r>
        <w:rPr>
          <w:noProof/>
        </w:rPr>
      </w:r>
      <w:r>
        <w:rPr>
          <w:noProof/>
        </w:rPr>
        <w:fldChar w:fldCharType="separate"/>
      </w:r>
      <w:r w:rsidR="00D6391A">
        <w:rPr>
          <w:noProof/>
        </w:rPr>
        <w:t>53</w:t>
      </w:r>
      <w:r>
        <w:rPr>
          <w:noProof/>
        </w:rPr>
        <w:fldChar w:fldCharType="end"/>
      </w:r>
    </w:p>
    <w:p w:rsidR="000C3E86" w:rsidRPr="00E020EE" w:rsidRDefault="000C3E86">
      <w:pPr>
        <w:pStyle w:val="TOC3"/>
        <w:rPr>
          <w:rFonts w:ascii="Calibri" w:hAnsi="Calibri"/>
          <w:noProof/>
          <w:szCs w:val="22"/>
          <w:lang w:eastAsia="en-NZ"/>
        </w:rPr>
      </w:pPr>
      <w:r>
        <w:rPr>
          <w:noProof/>
          <w:lang w:eastAsia="en-NZ"/>
        </w:rPr>
        <w:t>Table 58:</w:t>
      </w:r>
      <w:r>
        <w:rPr>
          <w:noProof/>
          <w:lang w:eastAsia="en-NZ"/>
        </w:rPr>
        <w:tab/>
        <w:t>Live births and still births by ethnicity</w:t>
      </w:r>
      <w:r>
        <w:rPr>
          <w:noProof/>
        </w:rPr>
        <w:tab/>
      </w:r>
      <w:r>
        <w:rPr>
          <w:noProof/>
        </w:rPr>
        <w:fldChar w:fldCharType="begin"/>
      </w:r>
      <w:r>
        <w:rPr>
          <w:noProof/>
        </w:rPr>
        <w:instrText xml:space="preserve"> PAGEREF _Toc456687655 \h </w:instrText>
      </w:r>
      <w:r>
        <w:rPr>
          <w:noProof/>
        </w:rPr>
      </w:r>
      <w:r>
        <w:rPr>
          <w:noProof/>
        </w:rPr>
        <w:fldChar w:fldCharType="separate"/>
      </w:r>
      <w:r w:rsidR="00D6391A">
        <w:rPr>
          <w:noProof/>
        </w:rPr>
        <w:t>53</w:t>
      </w:r>
      <w:r>
        <w:rPr>
          <w:noProof/>
        </w:rPr>
        <w:fldChar w:fldCharType="end"/>
      </w:r>
    </w:p>
    <w:p w:rsidR="000C3E86" w:rsidRPr="00E020EE" w:rsidRDefault="000C3E86">
      <w:pPr>
        <w:pStyle w:val="TOC3"/>
        <w:rPr>
          <w:rFonts w:ascii="Calibri" w:hAnsi="Calibri"/>
          <w:noProof/>
          <w:szCs w:val="22"/>
          <w:lang w:eastAsia="en-NZ"/>
        </w:rPr>
      </w:pPr>
      <w:r>
        <w:rPr>
          <w:noProof/>
        </w:rPr>
        <w:t>Table 59:</w:t>
      </w:r>
      <w:r>
        <w:rPr>
          <w:noProof/>
        </w:rPr>
        <w:tab/>
        <w:t>Diagnostic results for women that accessed a prenatal diagnostic test following an increased risk screen for trisomy 21, 18 or 13 during the 2014 year</w:t>
      </w:r>
      <w:r>
        <w:rPr>
          <w:noProof/>
        </w:rPr>
        <w:tab/>
      </w:r>
      <w:r>
        <w:rPr>
          <w:noProof/>
        </w:rPr>
        <w:fldChar w:fldCharType="begin"/>
      </w:r>
      <w:r>
        <w:rPr>
          <w:noProof/>
        </w:rPr>
        <w:instrText xml:space="preserve"> PAGEREF _Toc456687656 \h </w:instrText>
      </w:r>
      <w:r>
        <w:rPr>
          <w:noProof/>
        </w:rPr>
      </w:r>
      <w:r>
        <w:rPr>
          <w:noProof/>
        </w:rPr>
        <w:fldChar w:fldCharType="separate"/>
      </w:r>
      <w:r w:rsidR="00D6391A">
        <w:rPr>
          <w:noProof/>
        </w:rPr>
        <w:t>54</w:t>
      </w:r>
      <w:r>
        <w:rPr>
          <w:noProof/>
        </w:rPr>
        <w:fldChar w:fldCharType="end"/>
      </w:r>
    </w:p>
    <w:p w:rsidR="000C3E86" w:rsidRPr="00E020EE" w:rsidRDefault="000C3E86">
      <w:pPr>
        <w:pStyle w:val="TOC3"/>
        <w:rPr>
          <w:rFonts w:ascii="Calibri" w:hAnsi="Calibri"/>
          <w:noProof/>
          <w:szCs w:val="22"/>
          <w:lang w:eastAsia="en-NZ"/>
        </w:rPr>
      </w:pPr>
      <w:r>
        <w:rPr>
          <w:noProof/>
        </w:rPr>
        <w:t>Table 60:</w:t>
      </w:r>
      <w:r>
        <w:rPr>
          <w:noProof/>
        </w:rPr>
        <w:tab/>
        <w:t>Pregnancy outcomes (where known) for women that did not have a prenatal diagnostic test following an increased risk screen for trisomy 21, 18 or 13 during the 2014 year</w:t>
      </w:r>
      <w:r>
        <w:rPr>
          <w:noProof/>
        </w:rPr>
        <w:tab/>
      </w:r>
      <w:r>
        <w:rPr>
          <w:noProof/>
        </w:rPr>
        <w:fldChar w:fldCharType="begin"/>
      </w:r>
      <w:r>
        <w:rPr>
          <w:noProof/>
        </w:rPr>
        <w:instrText xml:space="preserve"> PAGEREF _Toc456687657 \h </w:instrText>
      </w:r>
      <w:r>
        <w:rPr>
          <w:noProof/>
        </w:rPr>
      </w:r>
      <w:r>
        <w:rPr>
          <w:noProof/>
        </w:rPr>
        <w:fldChar w:fldCharType="separate"/>
      </w:r>
      <w:r w:rsidR="00D6391A">
        <w:rPr>
          <w:noProof/>
        </w:rPr>
        <w:t>55</w:t>
      </w:r>
      <w:r>
        <w:rPr>
          <w:noProof/>
        </w:rPr>
        <w:fldChar w:fldCharType="end"/>
      </w:r>
    </w:p>
    <w:p w:rsidR="000C3E86" w:rsidRPr="00E020EE" w:rsidRDefault="000C3E86">
      <w:pPr>
        <w:pStyle w:val="TOC3"/>
        <w:rPr>
          <w:rFonts w:ascii="Calibri" w:hAnsi="Calibri"/>
          <w:noProof/>
          <w:szCs w:val="22"/>
          <w:lang w:eastAsia="en-NZ"/>
        </w:rPr>
      </w:pPr>
      <w:r>
        <w:rPr>
          <w:noProof/>
        </w:rPr>
        <w:t>Table 61:</w:t>
      </w:r>
      <w:r>
        <w:rPr>
          <w:noProof/>
        </w:rPr>
        <w:tab/>
        <w:t>False negative screens for trisomy 21, 18 and 13 by risk level, January 2011 to December 2014</w:t>
      </w:r>
      <w:r>
        <w:rPr>
          <w:noProof/>
        </w:rPr>
        <w:tab/>
      </w:r>
      <w:r>
        <w:rPr>
          <w:noProof/>
        </w:rPr>
        <w:fldChar w:fldCharType="begin"/>
      </w:r>
      <w:r>
        <w:rPr>
          <w:noProof/>
        </w:rPr>
        <w:instrText xml:space="preserve"> PAGEREF _Toc456687658 \h </w:instrText>
      </w:r>
      <w:r>
        <w:rPr>
          <w:noProof/>
        </w:rPr>
      </w:r>
      <w:r>
        <w:rPr>
          <w:noProof/>
        </w:rPr>
        <w:fldChar w:fldCharType="separate"/>
      </w:r>
      <w:r w:rsidR="00D6391A">
        <w:rPr>
          <w:noProof/>
        </w:rPr>
        <w:t>58</w:t>
      </w:r>
      <w:r>
        <w:rPr>
          <w:noProof/>
        </w:rPr>
        <w:fldChar w:fldCharType="end"/>
      </w:r>
    </w:p>
    <w:p w:rsidR="00C86248" w:rsidRDefault="00C86248" w:rsidP="0030382F">
      <w:r>
        <w:fldChar w:fldCharType="end"/>
      </w:r>
    </w:p>
    <w:p w:rsidR="003A5FEA" w:rsidRDefault="003A5FEA" w:rsidP="003A5FEA">
      <w:pPr>
        <w:pStyle w:val="TOC1"/>
      </w:pPr>
      <w:r>
        <w:t xml:space="preserve">List of </w:t>
      </w:r>
      <w:r w:rsidR="007B655F">
        <w:t>f</w:t>
      </w:r>
      <w:r>
        <w:t>igures</w:t>
      </w:r>
    </w:p>
    <w:p w:rsidR="000C3E86" w:rsidRPr="00E020EE" w:rsidRDefault="003A5FEA">
      <w:pPr>
        <w:pStyle w:val="TOC3"/>
        <w:rPr>
          <w:rFonts w:ascii="Calibri" w:hAnsi="Calibri"/>
          <w:noProof/>
          <w:szCs w:val="22"/>
          <w:lang w:eastAsia="en-NZ"/>
        </w:rPr>
      </w:pPr>
      <w:r>
        <w:fldChar w:fldCharType="begin"/>
      </w:r>
      <w:r>
        <w:instrText xml:space="preserve"> TOC \t "Figure,3" </w:instrText>
      </w:r>
      <w:r>
        <w:fldChar w:fldCharType="separate"/>
      </w:r>
      <w:r w:rsidR="000C3E86">
        <w:rPr>
          <w:noProof/>
        </w:rPr>
        <w:t>Figure 1:</w:t>
      </w:r>
      <w:r w:rsidR="000C3E86">
        <w:rPr>
          <w:noProof/>
        </w:rPr>
        <w:tab/>
        <w:t>Data collection process</w:t>
      </w:r>
      <w:r w:rsidR="000C3E86">
        <w:rPr>
          <w:noProof/>
        </w:rPr>
        <w:tab/>
      </w:r>
      <w:r w:rsidR="000C3E86">
        <w:rPr>
          <w:noProof/>
        </w:rPr>
        <w:fldChar w:fldCharType="begin"/>
      </w:r>
      <w:r w:rsidR="000C3E86">
        <w:rPr>
          <w:noProof/>
        </w:rPr>
        <w:instrText xml:space="preserve"> PAGEREF _Toc456687712 \h </w:instrText>
      </w:r>
      <w:r w:rsidR="000C3E86">
        <w:rPr>
          <w:noProof/>
        </w:rPr>
      </w:r>
      <w:r w:rsidR="000C3E86">
        <w:rPr>
          <w:noProof/>
        </w:rPr>
        <w:fldChar w:fldCharType="separate"/>
      </w:r>
      <w:r w:rsidR="00D6391A">
        <w:rPr>
          <w:noProof/>
        </w:rPr>
        <w:t>2</w:t>
      </w:r>
      <w:r w:rsidR="000C3E86">
        <w:rPr>
          <w:noProof/>
        </w:rPr>
        <w:fldChar w:fldCharType="end"/>
      </w:r>
    </w:p>
    <w:p w:rsidR="000C3E86" w:rsidRPr="00E020EE" w:rsidRDefault="000C3E86">
      <w:pPr>
        <w:pStyle w:val="TOC3"/>
        <w:rPr>
          <w:rFonts w:ascii="Calibri" w:hAnsi="Calibri"/>
          <w:noProof/>
          <w:szCs w:val="22"/>
          <w:lang w:eastAsia="en-NZ"/>
        </w:rPr>
      </w:pPr>
      <w:r>
        <w:rPr>
          <w:noProof/>
        </w:rPr>
        <w:t>Figure 2:</w:t>
      </w:r>
      <w:r>
        <w:rPr>
          <w:noProof/>
        </w:rPr>
        <w:tab/>
        <w:t>Count and rate of screens commenced, January 2011 to December 2014</w:t>
      </w:r>
      <w:r>
        <w:rPr>
          <w:noProof/>
        </w:rPr>
        <w:tab/>
      </w:r>
      <w:r>
        <w:rPr>
          <w:noProof/>
        </w:rPr>
        <w:fldChar w:fldCharType="begin"/>
      </w:r>
      <w:r>
        <w:rPr>
          <w:noProof/>
        </w:rPr>
        <w:instrText xml:space="preserve"> PAGEREF _Toc456687713 \h </w:instrText>
      </w:r>
      <w:r>
        <w:rPr>
          <w:noProof/>
        </w:rPr>
      </w:r>
      <w:r>
        <w:rPr>
          <w:noProof/>
        </w:rPr>
        <w:fldChar w:fldCharType="separate"/>
      </w:r>
      <w:r w:rsidR="00D6391A">
        <w:rPr>
          <w:noProof/>
        </w:rPr>
        <w:t>7</w:t>
      </w:r>
      <w:r>
        <w:rPr>
          <w:noProof/>
        </w:rPr>
        <w:fldChar w:fldCharType="end"/>
      </w:r>
    </w:p>
    <w:p w:rsidR="000C3E86" w:rsidRPr="00E020EE" w:rsidRDefault="000C3E86">
      <w:pPr>
        <w:pStyle w:val="TOC3"/>
        <w:rPr>
          <w:rFonts w:ascii="Calibri" w:hAnsi="Calibri"/>
          <w:noProof/>
          <w:szCs w:val="22"/>
          <w:lang w:eastAsia="en-NZ"/>
        </w:rPr>
      </w:pPr>
      <w:r>
        <w:rPr>
          <w:noProof/>
        </w:rPr>
        <w:t>Figure 3:</w:t>
      </w:r>
      <w:r>
        <w:rPr>
          <w:noProof/>
        </w:rPr>
        <w:tab/>
        <w:t>Screens commenced by DHB, January 2014 to December 2014</w:t>
      </w:r>
      <w:r>
        <w:rPr>
          <w:noProof/>
        </w:rPr>
        <w:tab/>
      </w:r>
      <w:r>
        <w:rPr>
          <w:noProof/>
        </w:rPr>
        <w:fldChar w:fldCharType="begin"/>
      </w:r>
      <w:r>
        <w:rPr>
          <w:noProof/>
        </w:rPr>
        <w:instrText xml:space="preserve"> PAGEREF _Toc456687714 \h </w:instrText>
      </w:r>
      <w:r>
        <w:rPr>
          <w:noProof/>
        </w:rPr>
      </w:r>
      <w:r>
        <w:rPr>
          <w:noProof/>
        </w:rPr>
        <w:fldChar w:fldCharType="separate"/>
      </w:r>
      <w:r w:rsidR="00D6391A">
        <w:rPr>
          <w:noProof/>
        </w:rPr>
        <w:t>8</w:t>
      </w:r>
      <w:r>
        <w:rPr>
          <w:noProof/>
        </w:rPr>
        <w:fldChar w:fldCharType="end"/>
      </w:r>
    </w:p>
    <w:p w:rsidR="000C3E86" w:rsidRPr="00E020EE" w:rsidRDefault="000C3E86">
      <w:pPr>
        <w:pStyle w:val="TOC3"/>
        <w:rPr>
          <w:rFonts w:ascii="Calibri" w:hAnsi="Calibri"/>
          <w:noProof/>
          <w:szCs w:val="22"/>
          <w:lang w:eastAsia="en-NZ"/>
        </w:rPr>
      </w:pPr>
      <w:r>
        <w:rPr>
          <w:noProof/>
        </w:rPr>
        <w:t>Figure 4:</w:t>
      </w:r>
      <w:r>
        <w:rPr>
          <w:noProof/>
        </w:rPr>
        <w:tab/>
        <w:t>Screens commenced by age of mother at screen, January 2014 to December 2014</w:t>
      </w:r>
      <w:r>
        <w:rPr>
          <w:noProof/>
        </w:rPr>
        <w:tab/>
      </w:r>
      <w:r>
        <w:rPr>
          <w:noProof/>
        </w:rPr>
        <w:fldChar w:fldCharType="begin"/>
      </w:r>
      <w:r>
        <w:rPr>
          <w:noProof/>
        </w:rPr>
        <w:instrText xml:space="preserve"> PAGEREF _Toc456687715 \h </w:instrText>
      </w:r>
      <w:r>
        <w:rPr>
          <w:noProof/>
        </w:rPr>
      </w:r>
      <w:r>
        <w:rPr>
          <w:noProof/>
        </w:rPr>
        <w:fldChar w:fldCharType="separate"/>
      </w:r>
      <w:r w:rsidR="00D6391A">
        <w:rPr>
          <w:noProof/>
        </w:rPr>
        <w:t>12</w:t>
      </w:r>
      <w:r>
        <w:rPr>
          <w:noProof/>
        </w:rPr>
        <w:fldChar w:fldCharType="end"/>
      </w:r>
    </w:p>
    <w:p w:rsidR="000C3E86" w:rsidRPr="00E020EE" w:rsidRDefault="000C3E86">
      <w:pPr>
        <w:pStyle w:val="TOC3"/>
        <w:rPr>
          <w:rFonts w:ascii="Calibri" w:hAnsi="Calibri"/>
          <w:noProof/>
          <w:szCs w:val="22"/>
          <w:lang w:eastAsia="en-NZ"/>
        </w:rPr>
      </w:pPr>
      <w:r>
        <w:rPr>
          <w:noProof/>
        </w:rPr>
        <w:t>Figure 5:</w:t>
      </w:r>
      <w:r>
        <w:rPr>
          <w:noProof/>
        </w:rPr>
        <w:tab/>
        <w:t>Screens commenced by ethnicity of mother, January 2014 to December 2014</w:t>
      </w:r>
      <w:r>
        <w:rPr>
          <w:noProof/>
        </w:rPr>
        <w:tab/>
      </w:r>
      <w:r>
        <w:rPr>
          <w:noProof/>
        </w:rPr>
        <w:fldChar w:fldCharType="begin"/>
      </w:r>
      <w:r>
        <w:rPr>
          <w:noProof/>
        </w:rPr>
        <w:instrText xml:space="preserve"> PAGEREF _Toc456687716 \h </w:instrText>
      </w:r>
      <w:r>
        <w:rPr>
          <w:noProof/>
        </w:rPr>
      </w:r>
      <w:r>
        <w:rPr>
          <w:noProof/>
        </w:rPr>
        <w:fldChar w:fldCharType="separate"/>
      </w:r>
      <w:r w:rsidR="00D6391A">
        <w:rPr>
          <w:noProof/>
        </w:rPr>
        <w:t>12</w:t>
      </w:r>
      <w:r>
        <w:rPr>
          <w:noProof/>
        </w:rPr>
        <w:fldChar w:fldCharType="end"/>
      </w:r>
    </w:p>
    <w:p w:rsidR="000C3E86" w:rsidRPr="00E020EE" w:rsidRDefault="000C3E86">
      <w:pPr>
        <w:pStyle w:val="TOC3"/>
        <w:rPr>
          <w:rFonts w:ascii="Calibri" w:hAnsi="Calibri"/>
          <w:noProof/>
          <w:szCs w:val="22"/>
          <w:lang w:eastAsia="en-NZ"/>
        </w:rPr>
      </w:pPr>
      <w:r>
        <w:rPr>
          <w:noProof/>
        </w:rPr>
        <w:t>Figure 6:</w:t>
      </w:r>
      <w:r>
        <w:rPr>
          <w:noProof/>
        </w:rPr>
        <w:tab/>
        <w:t>Screens commenced by NZ deprivation quintile, January 2014 to December 2014</w:t>
      </w:r>
      <w:r>
        <w:rPr>
          <w:noProof/>
        </w:rPr>
        <w:tab/>
      </w:r>
      <w:r>
        <w:rPr>
          <w:noProof/>
        </w:rPr>
        <w:fldChar w:fldCharType="begin"/>
      </w:r>
      <w:r>
        <w:rPr>
          <w:noProof/>
        </w:rPr>
        <w:instrText xml:space="preserve"> PAGEREF _Toc456687717 \h </w:instrText>
      </w:r>
      <w:r>
        <w:rPr>
          <w:noProof/>
        </w:rPr>
      </w:r>
      <w:r>
        <w:rPr>
          <w:noProof/>
        </w:rPr>
        <w:fldChar w:fldCharType="separate"/>
      </w:r>
      <w:r w:rsidR="00D6391A">
        <w:rPr>
          <w:noProof/>
        </w:rPr>
        <w:t>12</w:t>
      </w:r>
      <w:r>
        <w:rPr>
          <w:noProof/>
        </w:rPr>
        <w:fldChar w:fldCharType="end"/>
      </w:r>
    </w:p>
    <w:p w:rsidR="000C3E86" w:rsidRPr="00E020EE" w:rsidRDefault="000C3E86">
      <w:pPr>
        <w:pStyle w:val="TOC3"/>
        <w:rPr>
          <w:rFonts w:ascii="Calibri" w:hAnsi="Calibri"/>
          <w:noProof/>
          <w:szCs w:val="22"/>
          <w:lang w:eastAsia="en-NZ"/>
        </w:rPr>
      </w:pPr>
      <w:r>
        <w:rPr>
          <w:noProof/>
        </w:rPr>
        <w:t>Figure 7:</w:t>
      </w:r>
      <w:r>
        <w:rPr>
          <w:noProof/>
        </w:rPr>
        <w:tab/>
        <w:t>Count and rate of screens completed, January 2011 to December 2014</w:t>
      </w:r>
      <w:r>
        <w:rPr>
          <w:noProof/>
        </w:rPr>
        <w:tab/>
      </w:r>
      <w:r>
        <w:rPr>
          <w:noProof/>
        </w:rPr>
        <w:fldChar w:fldCharType="begin"/>
      </w:r>
      <w:r>
        <w:rPr>
          <w:noProof/>
        </w:rPr>
        <w:instrText xml:space="preserve"> PAGEREF _Toc456687718 \h </w:instrText>
      </w:r>
      <w:r>
        <w:rPr>
          <w:noProof/>
        </w:rPr>
      </w:r>
      <w:r>
        <w:rPr>
          <w:noProof/>
        </w:rPr>
        <w:fldChar w:fldCharType="separate"/>
      </w:r>
      <w:r w:rsidR="00D6391A">
        <w:rPr>
          <w:noProof/>
        </w:rPr>
        <w:t>13</w:t>
      </w:r>
      <w:r>
        <w:rPr>
          <w:noProof/>
        </w:rPr>
        <w:fldChar w:fldCharType="end"/>
      </w:r>
    </w:p>
    <w:p w:rsidR="000C3E86" w:rsidRPr="00E020EE" w:rsidRDefault="000C3E86">
      <w:pPr>
        <w:pStyle w:val="TOC3"/>
        <w:rPr>
          <w:rFonts w:ascii="Calibri" w:hAnsi="Calibri"/>
          <w:noProof/>
          <w:szCs w:val="22"/>
          <w:lang w:eastAsia="en-NZ"/>
        </w:rPr>
      </w:pPr>
      <w:r>
        <w:rPr>
          <w:noProof/>
        </w:rPr>
        <w:t>Figure 8:</w:t>
      </w:r>
      <w:r>
        <w:rPr>
          <w:noProof/>
        </w:rPr>
        <w:tab/>
        <w:t>Screens completed by DHB, January 2014 to December 2014</w:t>
      </w:r>
      <w:r>
        <w:rPr>
          <w:noProof/>
        </w:rPr>
        <w:tab/>
      </w:r>
      <w:r>
        <w:rPr>
          <w:noProof/>
        </w:rPr>
        <w:fldChar w:fldCharType="begin"/>
      </w:r>
      <w:r>
        <w:rPr>
          <w:noProof/>
        </w:rPr>
        <w:instrText xml:space="preserve"> PAGEREF _Toc456687719 \h </w:instrText>
      </w:r>
      <w:r>
        <w:rPr>
          <w:noProof/>
        </w:rPr>
      </w:r>
      <w:r>
        <w:rPr>
          <w:noProof/>
        </w:rPr>
        <w:fldChar w:fldCharType="separate"/>
      </w:r>
      <w:r w:rsidR="00D6391A">
        <w:rPr>
          <w:noProof/>
        </w:rPr>
        <w:t>14</w:t>
      </w:r>
      <w:r>
        <w:rPr>
          <w:noProof/>
        </w:rPr>
        <w:fldChar w:fldCharType="end"/>
      </w:r>
    </w:p>
    <w:p w:rsidR="000C3E86" w:rsidRPr="00E020EE" w:rsidRDefault="000C3E86">
      <w:pPr>
        <w:pStyle w:val="TOC3"/>
        <w:rPr>
          <w:rFonts w:ascii="Calibri" w:hAnsi="Calibri"/>
          <w:noProof/>
          <w:szCs w:val="22"/>
          <w:lang w:eastAsia="en-NZ"/>
        </w:rPr>
      </w:pPr>
      <w:r>
        <w:rPr>
          <w:noProof/>
        </w:rPr>
        <w:t>Figure 9:</w:t>
      </w:r>
      <w:r>
        <w:rPr>
          <w:noProof/>
        </w:rPr>
        <w:tab/>
        <w:t>Screens completed by age of mother at screen, January 2014 to December 2014</w:t>
      </w:r>
      <w:r>
        <w:rPr>
          <w:noProof/>
        </w:rPr>
        <w:tab/>
      </w:r>
      <w:r>
        <w:rPr>
          <w:noProof/>
        </w:rPr>
        <w:fldChar w:fldCharType="begin"/>
      </w:r>
      <w:r>
        <w:rPr>
          <w:noProof/>
        </w:rPr>
        <w:instrText xml:space="preserve"> PAGEREF _Toc456687720 \h </w:instrText>
      </w:r>
      <w:r>
        <w:rPr>
          <w:noProof/>
        </w:rPr>
      </w:r>
      <w:r>
        <w:rPr>
          <w:noProof/>
        </w:rPr>
        <w:fldChar w:fldCharType="separate"/>
      </w:r>
      <w:r w:rsidR="00D6391A">
        <w:rPr>
          <w:noProof/>
        </w:rPr>
        <w:t>18</w:t>
      </w:r>
      <w:r>
        <w:rPr>
          <w:noProof/>
        </w:rPr>
        <w:fldChar w:fldCharType="end"/>
      </w:r>
    </w:p>
    <w:p w:rsidR="000C3E86" w:rsidRPr="00E020EE" w:rsidRDefault="000C3E86">
      <w:pPr>
        <w:pStyle w:val="TOC3"/>
        <w:rPr>
          <w:rFonts w:ascii="Calibri" w:hAnsi="Calibri"/>
          <w:noProof/>
          <w:szCs w:val="22"/>
          <w:lang w:eastAsia="en-NZ"/>
        </w:rPr>
      </w:pPr>
      <w:r>
        <w:rPr>
          <w:noProof/>
        </w:rPr>
        <w:t>Figure 10:</w:t>
      </w:r>
      <w:r>
        <w:rPr>
          <w:noProof/>
        </w:rPr>
        <w:tab/>
        <w:t>Screens completed by ethnicity of mother, January 2014 to December 2014</w:t>
      </w:r>
      <w:r>
        <w:rPr>
          <w:noProof/>
        </w:rPr>
        <w:tab/>
      </w:r>
      <w:r>
        <w:rPr>
          <w:noProof/>
        </w:rPr>
        <w:fldChar w:fldCharType="begin"/>
      </w:r>
      <w:r>
        <w:rPr>
          <w:noProof/>
        </w:rPr>
        <w:instrText xml:space="preserve"> PAGEREF _Toc456687721 \h </w:instrText>
      </w:r>
      <w:r>
        <w:rPr>
          <w:noProof/>
        </w:rPr>
      </w:r>
      <w:r>
        <w:rPr>
          <w:noProof/>
        </w:rPr>
        <w:fldChar w:fldCharType="separate"/>
      </w:r>
      <w:r w:rsidR="00D6391A">
        <w:rPr>
          <w:noProof/>
        </w:rPr>
        <w:t>18</w:t>
      </w:r>
      <w:r>
        <w:rPr>
          <w:noProof/>
        </w:rPr>
        <w:fldChar w:fldCharType="end"/>
      </w:r>
    </w:p>
    <w:p w:rsidR="000C3E86" w:rsidRPr="00E020EE" w:rsidRDefault="000C3E86">
      <w:pPr>
        <w:pStyle w:val="TOC3"/>
        <w:rPr>
          <w:rFonts w:ascii="Calibri" w:hAnsi="Calibri"/>
          <w:noProof/>
          <w:szCs w:val="22"/>
          <w:lang w:eastAsia="en-NZ"/>
        </w:rPr>
      </w:pPr>
      <w:r>
        <w:rPr>
          <w:noProof/>
        </w:rPr>
        <w:t>Figure 11:</w:t>
      </w:r>
      <w:r>
        <w:rPr>
          <w:noProof/>
        </w:rPr>
        <w:tab/>
        <w:t>Screens completed by NZ deprivation quintile of mother, January 2014 to December 2014</w:t>
      </w:r>
      <w:r>
        <w:rPr>
          <w:noProof/>
        </w:rPr>
        <w:tab/>
      </w:r>
      <w:r>
        <w:rPr>
          <w:noProof/>
        </w:rPr>
        <w:fldChar w:fldCharType="begin"/>
      </w:r>
      <w:r>
        <w:rPr>
          <w:noProof/>
        </w:rPr>
        <w:instrText xml:space="preserve"> PAGEREF _Toc456687722 \h </w:instrText>
      </w:r>
      <w:r>
        <w:rPr>
          <w:noProof/>
        </w:rPr>
      </w:r>
      <w:r>
        <w:rPr>
          <w:noProof/>
        </w:rPr>
        <w:fldChar w:fldCharType="separate"/>
      </w:r>
      <w:r w:rsidR="00D6391A">
        <w:rPr>
          <w:noProof/>
        </w:rPr>
        <w:t>18</w:t>
      </w:r>
      <w:r>
        <w:rPr>
          <w:noProof/>
        </w:rPr>
        <w:fldChar w:fldCharType="end"/>
      </w:r>
    </w:p>
    <w:p w:rsidR="000C3E86" w:rsidRPr="00E020EE" w:rsidRDefault="000C3E86">
      <w:pPr>
        <w:pStyle w:val="TOC3"/>
        <w:rPr>
          <w:rFonts w:ascii="Calibri" w:hAnsi="Calibri"/>
          <w:noProof/>
          <w:szCs w:val="22"/>
          <w:lang w:eastAsia="en-NZ"/>
        </w:rPr>
      </w:pPr>
      <w:r>
        <w:rPr>
          <w:noProof/>
        </w:rPr>
        <w:t>Figure 12:</w:t>
      </w:r>
      <w:r>
        <w:rPr>
          <w:noProof/>
        </w:rPr>
        <w:tab/>
        <w:t>Categorisation of screening results</w:t>
      </w:r>
      <w:r>
        <w:rPr>
          <w:noProof/>
        </w:rPr>
        <w:tab/>
      </w:r>
      <w:r>
        <w:rPr>
          <w:noProof/>
        </w:rPr>
        <w:fldChar w:fldCharType="begin"/>
      </w:r>
      <w:r>
        <w:rPr>
          <w:noProof/>
        </w:rPr>
        <w:instrText xml:space="preserve"> PAGEREF _Toc456687723 \h </w:instrText>
      </w:r>
      <w:r>
        <w:rPr>
          <w:noProof/>
        </w:rPr>
      </w:r>
      <w:r>
        <w:rPr>
          <w:noProof/>
        </w:rPr>
        <w:fldChar w:fldCharType="separate"/>
      </w:r>
      <w:r w:rsidR="00D6391A">
        <w:rPr>
          <w:noProof/>
        </w:rPr>
        <w:t>56</w:t>
      </w:r>
      <w:r>
        <w:rPr>
          <w:noProof/>
        </w:rPr>
        <w:fldChar w:fldCharType="end"/>
      </w:r>
    </w:p>
    <w:p w:rsidR="000C3E86" w:rsidRPr="00E020EE" w:rsidRDefault="000C3E86">
      <w:pPr>
        <w:pStyle w:val="TOC3"/>
        <w:rPr>
          <w:rFonts w:ascii="Calibri" w:hAnsi="Calibri"/>
          <w:noProof/>
          <w:szCs w:val="22"/>
          <w:lang w:eastAsia="en-NZ"/>
        </w:rPr>
      </w:pPr>
      <w:r>
        <w:rPr>
          <w:noProof/>
        </w:rPr>
        <w:t>Figure 13:</w:t>
      </w:r>
      <w:r>
        <w:rPr>
          <w:noProof/>
        </w:rPr>
        <w:tab/>
        <w:t>Categorisation of trisomy 21 screening results 2014</w:t>
      </w:r>
      <w:r>
        <w:rPr>
          <w:noProof/>
        </w:rPr>
        <w:tab/>
      </w:r>
      <w:r>
        <w:rPr>
          <w:noProof/>
        </w:rPr>
        <w:fldChar w:fldCharType="begin"/>
      </w:r>
      <w:r>
        <w:rPr>
          <w:noProof/>
        </w:rPr>
        <w:instrText xml:space="preserve"> PAGEREF _Toc456687724 \h </w:instrText>
      </w:r>
      <w:r>
        <w:rPr>
          <w:noProof/>
        </w:rPr>
      </w:r>
      <w:r>
        <w:rPr>
          <w:noProof/>
        </w:rPr>
        <w:fldChar w:fldCharType="separate"/>
      </w:r>
      <w:r w:rsidR="00D6391A">
        <w:rPr>
          <w:noProof/>
        </w:rPr>
        <w:t>57</w:t>
      </w:r>
      <w:r>
        <w:rPr>
          <w:noProof/>
        </w:rPr>
        <w:fldChar w:fldCharType="end"/>
      </w:r>
    </w:p>
    <w:p w:rsidR="000C3E86" w:rsidRPr="00E020EE" w:rsidRDefault="000C3E86">
      <w:pPr>
        <w:pStyle w:val="TOC3"/>
        <w:rPr>
          <w:rFonts w:ascii="Calibri" w:hAnsi="Calibri"/>
          <w:noProof/>
          <w:szCs w:val="22"/>
          <w:lang w:eastAsia="en-NZ"/>
        </w:rPr>
      </w:pPr>
      <w:r>
        <w:rPr>
          <w:noProof/>
        </w:rPr>
        <w:t>Figure 14:</w:t>
      </w:r>
      <w:r>
        <w:rPr>
          <w:noProof/>
        </w:rPr>
        <w:tab/>
        <w:t>ROC curve for trisomy 21, 18 and 13 screening 2014</w:t>
      </w:r>
      <w:r>
        <w:rPr>
          <w:noProof/>
        </w:rPr>
        <w:tab/>
      </w:r>
      <w:r>
        <w:rPr>
          <w:noProof/>
        </w:rPr>
        <w:fldChar w:fldCharType="begin"/>
      </w:r>
      <w:r>
        <w:rPr>
          <w:noProof/>
        </w:rPr>
        <w:instrText xml:space="preserve"> PAGEREF _Toc456687725 \h </w:instrText>
      </w:r>
      <w:r>
        <w:rPr>
          <w:noProof/>
        </w:rPr>
      </w:r>
      <w:r>
        <w:rPr>
          <w:noProof/>
        </w:rPr>
        <w:fldChar w:fldCharType="separate"/>
      </w:r>
      <w:r w:rsidR="00D6391A">
        <w:rPr>
          <w:noProof/>
        </w:rPr>
        <w:t>59</w:t>
      </w:r>
      <w:r>
        <w:rPr>
          <w:noProof/>
        </w:rPr>
        <w:fldChar w:fldCharType="end"/>
      </w:r>
    </w:p>
    <w:p w:rsidR="003A5FEA" w:rsidRDefault="003A5FEA" w:rsidP="003A5FEA">
      <w:r>
        <w:fldChar w:fldCharType="end"/>
      </w:r>
    </w:p>
    <w:p w:rsidR="00125473" w:rsidRDefault="00125473" w:rsidP="003A5FEA">
      <w:pPr>
        <w:sectPr w:rsidR="00125473" w:rsidSect="001C29A9">
          <w:headerReference w:type="even" r:id="rId14"/>
          <w:headerReference w:type="default" r:id="rId15"/>
          <w:footerReference w:type="even" r:id="rId16"/>
          <w:footerReference w:type="default" r:id="rId17"/>
          <w:pgSz w:w="11907" w:h="16840" w:code="9"/>
          <w:pgMar w:top="851" w:right="1134" w:bottom="1276" w:left="1134" w:header="284" w:footer="567" w:gutter="284"/>
          <w:pgNumType w:fmt="lowerRoman"/>
          <w:cols w:space="720"/>
        </w:sectPr>
      </w:pPr>
    </w:p>
    <w:p w:rsidR="00125473" w:rsidRDefault="00125473" w:rsidP="003A5FEA"/>
    <w:p w:rsidR="00125473" w:rsidRDefault="00125473" w:rsidP="003A5FEA">
      <w:pPr>
        <w:sectPr w:rsidR="00125473" w:rsidSect="001C29A9">
          <w:footerReference w:type="even" r:id="rId18"/>
          <w:pgSz w:w="11907" w:h="16840" w:code="9"/>
          <w:pgMar w:top="851" w:right="1134" w:bottom="1276" w:left="1134" w:header="284" w:footer="567" w:gutter="284"/>
          <w:pgNumType w:fmt="lowerRoman"/>
          <w:cols w:space="720"/>
        </w:sectPr>
      </w:pPr>
    </w:p>
    <w:p w:rsidR="0021763B" w:rsidRDefault="0021763B" w:rsidP="0021763B">
      <w:pPr>
        <w:pStyle w:val="Heading1"/>
      </w:pPr>
      <w:bookmarkStart w:id="3" w:name="_Toc456687533"/>
      <w:r>
        <w:t>Executive summary</w:t>
      </w:r>
      <w:bookmarkEnd w:id="3"/>
    </w:p>
    <w:p w:rsidR="00B63A85" w:rsidRDefault="00881810" w:rsidP="00E54635">
      <w:r w:rsidRPr="0092419D">
        <w:t xml:space="preserve">This report presents the data for the </w:t>
      </w:r>
      <w:r>
        <w:t>four calendar years from 1 January 2011 to 31 December 2014 and is based on screening that occurred during that time. Due to lack of data from one of the diagnostic laboratories, the indicators that involve diagnostic data are only reported for 17</w:t>
      </w:r>
      <w:r w:rsidR="00E54635">
        <w:t> </w:t>
      </w:r>
      <w:r>
        <w:t>DHBs (indicators 6 to 11).</w:t>
      </w:r>
    </w:p>
    <w:p w:rsidR="00881810" w:rsidRDefault="00881810" w:rsidP="00E54635"/>
    <w:p w:rsidR="00881810" w:rsidRPr="003C56AA" w:rsidRDefault="00881810" w:rsidP="00E54635">
      <w:pPr>
        <w:pStyle w:val="Heading3"/>
      </w:pPr>
      <w:r>
        <w:t xml:space="preserve">Antenatal </w:t>
      </w:r>
      <w:r w:rsidR="00E54635">
        <w:t>s</w:t>
      </w:r>
      <w:r>
        <w:t xml:space="preserve">creening for Down </w:t>
      </w:r>
      <w:r w:rsidR="00E54635">
        <w:t>s</w:t>
      </w:r>
      <w:r>
        <w:t xml:space="preserve">yndrome and </w:t>
      </w:r>
      <w:r w:rsidR="00E54635">
        <w:t>o</w:t>
      </w:r>
      <w:r>
        <w:t xml:space="preserve">ther </w:t>
      </w:r>
      <w:r w:rsidR="00E54635">
        <w:t>c</w:t>
      </w:r>
      <w:r>
        <w:t>onditions</w:t>
      </w:r>
    </w:p>
    <w:p w:rsidR="00881810" w:rsidRDefault="00881810" w:rsidP="00E54635">
      <w:r>
        <w:t>Antenatal screening for Down syndrome and other conditions provides a risk estimate for Down syndrome (trisomy 21), trisomy 18 (Edwards syndrome), trisomy 13 (Patau syndrome) and some other rare genetic disorders. This screening is optional for pregnant women. Women who are less than 20 weeks pregnant are advised about the availability of screening and provided with up-to-date information to support the screening discussion, to enable women to make an informed decision about whether to participate.</w:t>
      </w:r>
    </w:p>
    <w:p w:rsidR="00881810" w:rsidRDefault="00881810" w:rsidP="00E54635"/>
    <w:p w:rsidR="00881810" w:rsidRDefault="00881810" w:rsidP="00E54635">
      <w:r>
        <w:t>First trimester combined screening should be completed between 9 weeks and 13 weeks 6 days gestation. The recommended timing for the blood test is 9 to 10 weeks and the Nuchal Translucency scan should be done at 12 weeks. Second trimester maternal serum screening should be completed between 14 weeks and 20 weeks gestation. The recommended timing for this test is 14 to 18 weeks.</w:t>
      </w:r>
    </w:p>
    <w:p w:rsidR="00881810" w:rsidRPr="003C56AA" w:rsidRDefault="00881810" w:rsidP="00E54635"/>
    <w:p w:rsidR="00881810" w:rsidRPr="00207895" w:rsidRDefault="00881810" w:rsidP="00E54635">
      <w:pPr>
        <w:pStyle w:val="Heading3"/>
      </w:pPr>
      <w:r w:rsidRPr="00207895">
        <w:t>Key points for J</w:t>
      </w:r>
      <w:r>
        <w:t>anuary 2011</w:t>
      </w:r>
      <w:r w:rsidRPr="00207895">
        <w:t xml:space="preserve"> to </w:t>
      </w:r>
      <w:r>
        <w:t>December 2014</w:t>
      </w:r>
    </w:p>
    <w:p w:rsidR="00B63A85" w:rsidRDefault="00881810" w:rsidP="00D024C7">
      <w:pPr>
        <w:pStyle w:val="Bullet"/>
        <w:spacing w:before="150"/>
      </w:pPr>
      <w:r>
        <w:t>Screening was commenced for more than 75% of pregnancies [indicator 1].</w:t>
      </w:r>
    </w:p>
    <w:p w:rsidR="00B63A85" w:rsidRDefault="00881810" w:rsidP="00D024C7">
      <w:pPr>
        <w:pStyle w:val="Bullet"/>
        <w:spacing w:before="150"/>
      </w:pPr>
      <w:r>
        <w:t>Screening uptake by Māori and Pacific women was less than half the rate of Other women in 2014 but has increased each year [indicators 1 and 2].</w:t>
      </w:r>
    </w:p>
    <w:p w:rsidR="00881810" w:rsidRDefault="00881810" w:rsidP="00D024C7">
      <w:pPr>
        <w:pStyle w:val="Bullet"/>
        <w:spacing w:before="150"/>
      </w:pPr>
      <w:r>
        <w:t>The national screening completion rate exceeded two</w:t>
      </w:r>
      <w:r w:rsidR="00494DFF">
        <w:t>-</w:t>
      </w:r>
      <w:r>
        <w:t>thirds of births for the first time in 2013 (69%) and increased again in 2014 (71%).</w:t>
      </w:r>
      <w:r w:rsidR="00B63A85">
        <w:t xml:space="preserve"> </w:t>
      </w:r>
      <w:r>
        <w:t>Trimester one screens made up 87% of all completed screens in 2014 [indicator 2].</w:t>
      </w:r>
    </w:p>
    <w:p w:rsidR="00881810" w:rsidRDefault="00881810" w:rsidP="00D024C7">
      <w:pPr>
        <w:pStyle w:val="Bullet"/>
        <w:spacing w:before="150"/>
      </w:pPr>
      <w:r>
        <w:t>Most DHBs showed a trend of increasing rates of screening commencement and completion over the four years covered in this report [indicators 1 and 2].</w:t>
      </w:r>
    </w:p>
    <w:p w:rsidR="00881810" w:rsidRDefault="00881810" w:rsidP="00D024C7">
      <w:pPr>
        <w:pStyle w:val="Bullet"/>
        <w:spacing w:before="150"/>
      </w:pPr>
      <w:r>
        <w:t>Nearly half of all completed trimester 2 screens were commenced in trimester 1 [indicator 3]</w:t>
      </w:r>
      <w:r w:rsidR="00E54635">
        <w:t>.</w:t>
      </w:r>
    </w:p>
    <w:p w:rsidR="00881810" w:rsidRDefault="00494DFF" w:rsidP="00D024C7">
      <w:pPr>
        <w:pStyle w:val="Bullet"/>
        <w:spacing w:before="150"/>
      </w:pPr>
      <w:r>
        <w:t xml:space="preserve">Nine percent </w:t>
      </w:r>
      <w:r w:rsidR="00881810">
        <w:t>of screens commenced in 2014 were not completed and nearly all related to screens commenced in the first trimester.</w:t>
      </w:r>
      <w:r w:rsidR="00B63A85">
        <w:t xml:space="preserve"> </w:t>
      </w:r>
      <w:r w:rsidR="00881810">
        <w:t>The rate of incomplete screens was higher for younger women, for Māori and Pacific women, and for women from areas of higher deprivation [indicator 4].</w:t>
      </w:r>
    </w:p>
    <w:p w:rsidR="00881810" w:rsidRDefault="00881810" w:rsidP="00D024C7">
      <w:pPr>
        <w:pStyle w:val="Bullet"/>
        <w:spacing w:before="150"/>
      </w:pPr>
      <w:r>
        <w:t>The positive test rate (number of increased risk results per 100 screens) for trisomy 21, 18 and 13 was 2.8 in 2014, up from 2.7 in 2013.</w:t>
      </w:r>
      <w:r w:rsidR="00B63A85">
        <w:t xml:space="preserve"> </w:t>
      </w:r>
      <w:r>
        <w:t>Positive test rate was higher for second trimester screens (5 per 100 screens) than for first trimester screens (2.4 per 100 screens) for 2014 [indicator 5].</w:t>
      </w:r>
    </w:p>
    <w:p w:rsidR="00881810" w:rsidRDefault="00881810" w:rsidP="00D024C7">
      <w:pPr>
        <w:pStyle w:val="Bullet"/>
        <w:keepNext/>
        <w:spacing w:before="150"/>
      </w:pPr>
      <w:r>
        <w:t>The false positive rate for trisomy 21, 18 and 13 was 2% in 2014, which was equal to 2013.</w:t>
      </w:r>
      <w:r w:rsidR="00B63A85">
        <w:t xml:space="preserve"> </w:t>
      </w:r>
      <w:r>
        <w:t>The rate was higher for second trimester screens (5%) than for first trimester screens (2%) [indicator 10].</w:t>
      </w:r>
    </w:p>
    <w:p w:rsidR="00C86248" w:rsidRDefault="00881810" w:rsidP="00D024C7">
      <w:pPr>
        <w:pStyle w:val="Bullet"/>
        <w:spacing w:before="150"/>
      </w:pPr>
      <w:r>
        <w:t>The overall detection rate for trisomy 21, 18 and 13 was 80% in 2014, up from 76% in 2013.</w:t>
      </w:r>
      <w:r w:rsidR="00B63A85">
        <w:t xml:space="preserve"> </w:t>
      </w:r>
      <w:r>
        <w:t>The detection rate was lower for first (79%) compared with second (86%) trimester screens [indicator 11].</w:t>
      </w:r>
    </w:p>
    <w:p w:rsidR="00E54635" w:rsidRDefault="00E54635" w:rsidP="00E54635"/>
    <w:p w:rsidR="00E54635" w:rsidRDefault="00E54635" w:rsidP="00E54635"/>
    <w:p w:rsidR="00C86248" w:rsidRDefault="00C86248">
      <w:pPr>
        <w:sectPr w:rsidR="00C86248" w:rsidSect="001C29A9">
          <w:footerReference w:type="even" r:id="rId19"/>
          <w:pgSz w:w="11907" w:h="16840" w:code="9"/>
          <w:pgMar w:top="851" w:right="1134" w:bottom="1276" w:left="1134" w:header="284" w:footer="567" w:gutter="284"/>
          <w:pgNumType w:fmt="lowerRoman"/>
          <w:cols w:space="720"/>
        </w:sectPr>
      </w:pPr>
    </w:p>
    <w:p w:rsidR="008C2973" w:rsidRDefault="0086388B" w:rsidP="0086388B">
      <w:pPr>
        <w:pStyle w:val="Heading1"/>
      </w:pPr>
      <w:bookmarkStart w:id="4" w:name="_Toc456687534"/>
      <w:r>
        <w:t>Introduction</w:t>
      </w:r>
      <w:bookmarkEnd w:id="4"/>
    </w:p>
    <w:p w:rsidR="00881810" w:rsidRPr="00291F8D" w:rsidRDefault="00881810" w:rsidP="00853147">
      <w:pPr>
        <w:pStyle w:val="Heading2"/>
      </w:pPr>
      <w:bookmarkStart w:id="5" w:name="_Toc321126905"/>
      <w:bookmarkStart w:id="6" w:name="_Toc356978577"/>
      <w:bookmarkStart w:id="7" w:name="_Toc373918327"/>
      <w:bookmarkStart w:id="8" w:name="_Toc454271499"/>
      <w:bookmarkStart w:id="9" w:name="_Toc456687535"/>
      <w:r>
        <w:t xml:space="preserve">Background to </w:t>
      </w:r>
      <w:r w:rsidRPr="00291F8D">
        <w:t xml:space="preserve">screening for </w:t>
      </w:r>
      <w:r>
        <w:t>Down syndrome and other conditions</w:t>
      </w:r>
      <w:r w:rsidRPr="00291F8D">
        <w:t xml:space="preserve"> in pregnancy</w:t>
      </w:r>
      <w:bookmarkEnd w:id="5"/>
      <w:bookmarkEnd w:id="6"/>
      <w:bookmarkEnd w:id="7"/>
      <w:r>
        <w:t xml:space="preserve"> in New</w:t>
      </w:r>
      <w:r w:rsidR="00853147">
        <w:t> </w:t>
      </w:r>
      <w:r>
        <w:t>Zealand</w:t>
      </w:r>
      <w:bookmarkEnd w:id="8"/>
      <w:bookmarkEnd w:id="9"/>
    </w:p>
    <w:p w:rsidR="00B63A85" w:rsidRDefault="00881810" w:rsidP="00853147">
      <w:r>
        <w:t>Antenatal screening for Down syndrome and other conditions has been available to pregnant women in New Zealand since 1968. In October 2007, the government agreed to implement quality improvements to ensure consistency with international best practice. The improvements were introduced in February 2010 and included inc</w:t>
      </w:r>
      <w:r w:rsidRPr="00414AD5">
        <w:t>orporating maternal serum screening with ultrasound</w:t>
      </w:r>
      <w:r w:rsidRPr="00A11766">
        <w:t xml:space="preserve">, providing practitioner guidelines and </w:t>
      </w:r>
      <w:r w:rsidRPr="00414AD5">
        <w:t>c</w:t>
      </w:r>
      <w:r>
        <w:t>onsumer resources.</w:t>
      </w:r>
    </w:p>
    <w:p w:rsidR="00881810" w:rsidRDefault="00881810" w:rsidP="00853147"/>
    <w:p w:rsidR="00B63A85" w:rsidRDefault="00881810" w:rsidP="00853147">
      <w:r>
        <w:t>Health practitioners providing maternity care are required to provide women with information about antenatal screening services for Down syndrome and other conditions. There are two screening options:</w:t>
      </w:r>
    </w:p>
    <w:p w:rsidR="00881810" w:rsidRDefault="00881810" w:rsidP="00853147">
      <w:pPr>
        <w:pStyle w:val="Bullet"/>
      </w:pPr>
      <w:r>
        <w:t>first trimester combined screening, which includes a blood test that measures two maternal serum markers, pregnancy-associated protein A (PAPP-A) and free beta- human chorionic gonadotropin (ßhCG). The blood sample is collected between 9 weeks and 13 weeks and 6</w:t>
      </w:r>
      <w:r w:rsidR="00853147">
        <w:t> </w:t>
      </w:r>
      <w:r>
        <w:t>days gestation and combined with an ultrasound scan to determine nuchal translucency (NT) and crown rump length (CRL) measurements between 11 weeks and 2 days and 13</w:t>
      </w:r>
      <w:r w:rsidR="00853147">
        <w:t> </w:t>
      </w:r>
      <w:r>
        <w:t>weeks and 6 days, or</w:t>
      </w:r>
    </w:p>
    <w:p w:rsidR="00B63A85" w:rsidRDefault="00881810" w:rsidP="00853147">
      <w:pPr>
        <w:pStyle w:val="Bullet"/>
      </w:pPr>
      <w:r>
        <w:t>second trimester screening, which is a blood test that measures four maternal serum markers free beta-human chorionic gonadotropin (ßhCG), alpha-fetoprotein (AFP), unconjugated oestriol (uE3) and inhibin A taken between 14 and 20 weeks gestation.</w:t>
      </w:r>
    </w:p>
    <w:p w:rsidR="00881810" w:rsidRDefault="00881810" w:rsidP="00853147"/>
    <w:p w:rsidR="00B63A85" w:rsidRDefault="00881810" w:rsidP="00853147">
      <w:r>
        <w:t>The results of the ultrasound scan and/or serum are combined with other demographic and maternal factors to provide a risk result. For consistency, all screening risk results are produced by the screening laboratories. The screening laboratories are LabPLUS at Auckland District Health Board (for samples from Taupo north) and Canterbury Health Laboratories at Canterbury District Health Board (for samples south of Taupo). A shared data repository (PerkinElmer LifeCycle) contains</w:t>
      </w:r>
      <w:r w:rsidRPr="000D1A05">
        <w:t xml:space="preserve"> data on all screens.</w:t>
      </w:r>
      <w:r>
        <w:t xml:space="preserve"> Ultrasound scanning is performed by private and public radiology practices around New Zealand and the ultrasound report is sent to the screening laboratories to include in the risk calculation algorithm.</w:t>
      </w:r>
    </w:p>
    <w:p w:rsidR="00881810" w:rsidRDefault="00881810" w:rsidP="00853147"/>
    <w:p w:rsidR="00881810" w:rsidRDefault="00881810" w:rsidP="00853147">
      <w:r>
        <w:t>The conditions covered by screening include:</w:t>
      </w:r>
    </w:p>
    <w:p w:rsidR="00881810" w:rsidRDefault="00B61E6E" w:rsidP="00853147">
      <w:pPr>
        <w:pStyle w:val="Bullet"/>
      </w:pPr>
      <w:r>
        <w:t>t</w:t>
      </w:r>
      <w:r w:rsidR="00881810">
        <w:t>risomy 21 (Down Syndrome)</w:t>
      </w:r>
    </w:p>
    <w:p w:rsidR="00881810" w:rsidRDefault="00B61E6E" w:rsidP="00853147">
      <w:pPr>
        <w:pStyle w:val="Bullet"/>
      </w:pPr>
      <w:r>
        <w:t>t</w:t>
      </w:r>
      <w:r w:rsidR="00881810">
        <w:t>risomy 18 (Edwards syndrome)</w:t>
      </w:r>
    </w:p>
    <w:p w:rsidR="00881810" w:rsidRDefault="00B61E6E" w:rsidP="00853147">
      <w:pPr>
        <w:pStyle w:val="Bullet"/>
      </w:pPr>
      <w:r>
        <w:t>t</w:t>
      </w:r>
      <w:r w:rsidR="00881810">
        <w:t>risomy 13 (Patau syndrome)</w:t>
      </w:r>
    </w:p>
    <w:p w:rsidR="00881810" w:rsidRDefault="00B61E6E" w:rsidP="00853147">
      <w:pPr>
        <w:pStyle w:val="Bullet"/>
      </w:pPr>
      <w:r>
        <w:t>t</w:t>
      </w:r>
      <w:r w:rsidR="00881810">
        <w:t>riploidy</w:t>
      </w:r>
    </w:p>
    <w:p w:rsidR="00881810" w:rsidRDefault="00881810" w:rsidP="00853147">
      <w:pPr>
        <w:pStyle w:val="Bullet"/>
      </w:pPr>
      <w:r>
        <w:t>Turner syndrome</w:t>
      </w:r>
    </w:p>
    <w:p w:rsidR="00881810" w:rsidRDefault="00853147" w:rsidP="00853147">
      <w:pPr>
        <w:pStyle w:val="Bullet"/>
      </w:pPr>
      <w:r>
        <w:t>n</w:t>
      </w:r>
      <w:r w:rsidR="00881810">
        <w:t>eural tube defects</w:t>
      </w:r>
    </w:p>
    <w:p w:rsidR="00B63A85" w:rsidRDefault="00853147" w:rsidP="00853147">
      <w:pPr>
        <w:pStyle w:val="Bullet"/>
      </w:pPr>
      <w:r>
        <w:t>u</w:t>
      </w:r>
      <w:r w:rsidR="00881810">
        <w:t>nusually high or low levels of the serum analytes</w:t>
      </w:r>
      <w:r>
        <w:t>.</w:t>
      </w:r>
    </w:p>
    <w:p w:rsidR="00881810" w:rsidRDefault="00881810" w:rsidP="00853147"/>
    <w:p w:rsidR="00881810" w:rsidRDefault="00881810" w:rsidP="00853147">
      <w:pPr>
        <w:keepLines/>
      </w:pPr>
      <w:r>
        <w:t xml:space="preserve">Antenatal screening involves many health professionals including radiology staff, Lead Maternity Carers (LMCs), </w:t>
      </w:r>
      <w:r w:rsidR="00853147">
        <w:t>g</w:t>
      </w:r>
      <w:r>
        <w:t xml:space="preserve">eneral </w:t>
      </w:r>
      <w:r w:rsidR="00853147">
        <w:t>p</w:t>
      </w:r>
      <w:r>
        <w:t>ractitioners (GPs) and laboratory personnel. The quality of the information provided by health professionals to the laboratories regarding the pregnancy details (such as gestation, maternal age, weight, ethnicity and the ultrasound finding) is critical because these details have a significant impact on the risk calculation and report that is issued.</w:t>
      </w:r>
    </w:p>
    <w:p w:rsidR="00881810" w:rsidRPr="0092419D" w:rsidRDefault="00881810" w:rsidP="00853147"/>
    <w:p w:rsidR="00881810" w:rsidRPr="0092419D" w:rsidRDefault="00881810" w:rsidP="00853147">
      <w:pPr>
        <w:pStyle w:val="Heading2"/>
      </w:pPr>
      <w:bookmarkStart w:id="10" w:name="_Toc321126907"/>
      <w:bookmarkStart w:id="11" w:name="_Toc356978579"/>
      <w:bookmarkStart w:id="12" w:name="_Toc373918329"/>
      <w:bookmarkStart w:id="13" w:name="_Toc454271500"/>
      <w:bookmarkStart w:id="14" w:name="_Toc456687536"/>
      <w:r w:rsidRPr="0092419D">
        <w:t>Programme monitoring and data collection</w:t>
      </w:r>
      <w:bookmarkEnd w:id="10"/>
      <w:bookmarkEnd w:id="11"/>
      <w:bookmarkEnd w:id="12"/>
      <w:bookmarkEnd w:id="13"/>
      <w:bookmarkEnd w:id="14"/>
    </w:p>
    <w:p w:rsidR="00B63A85" w:rsidRDefault="00881810" w:rsidP="00853147">
      <w:r w:rsidRPr="007C4D45">
        <w:t xml:space="preserve">This report presents information on antenatal screening for Down </w:t>
      </w:r>
      <w:r>
        <w:t>s</w:t>
      </w:r>
      <w:r w:rsidRPr="007C4D45">
        <w:t xml:space="preserve">yndrome and other conditions between 1 </w:t>
      </w:r>
      <w:r>
        <w:t>January 2011 and 31 December 2014</w:t>
      </w:r>
      <w:r w:rsidRPr="003A1A0F">
        <w:t>.</w:t>
      </w:r>
    </w:p>
    <w:p w:rsidR="00881810" w:rsidRPr="007C4D45" w:rsidRDefault="00881810" w:rsidP="00853147"/>
    <w:p w:rsidR="00B63A85" w:rsidRDefault="00881810" w:rsidP="00853147">
      <w:r w:rsidRPr="00F50E28">
        <w:t xml:space="preserve">The indicators in this report are taken from the </w:t>
      </w:r>
      <w:r>
        <w:t xml:space="preserve">2014 </w:t>
      </w:r>
      <w:r w:rsidRPr="00F50E28">
        <w:t>Antenatal Screening for Down Syndrome and Other Conditions</w:t>
      </w:r>
      <w:r>
        <w:t>,</w:t>
      </w:r>
      <w:r w:rsidRPr="00F50E28">
        <w:t xml:space="preserve"> Monitoring and Evaluation Framework.</w:t>
      </w:r>
      <w:r w:rsidRPr="009E4422">
        <w:t xml:space="preserve"> Appendix </w:t>
      </w:r>
      <w:r>
        <w:t>1</w:t>
      </w:r>
      <w:r w:rsidRPr="009E4422">
        <w:t xml:space="preserve"> contains definitions for </w:t>
      </w:r>
      <w:r>
        <w:t>these</w:t>
      </w:r>
      <w:r w:rsidRPr="009E4422">
        <w:t xml:space="preserve"> indicator</w:t>
      </w:r>
      <w:r>
        <w:t>s</w:t>
      </w:r>
      <w:r w:rsidRPr="009E4422">
        <w:t>.</w:t>
      </w:r>
      <w:r>
        <w:t xml:space="preserve"> Figure 1 outlines the data collection process used to produce this report.</w:t>
      </w:r>
    </w:p>
    <w:p w:rsidR="00881810" w:rsidRDefault="00881810" w:rsidP="00853147"/>
    <w:p w:rsidR="00881810" w:rsidRDefault="00881810" w:rsidP="00853147">
      <w:r>
        <w:t>The indicators contained within this monitoring report form one part of the evaluation and audit of the quality improvements to antenatal screening for Down syndrome and other conditions. Other activities include:</w:t>
      </w:r>
    </w:p>
    <w:p w:rsidR="00881810" w:rsidRDefault="00853147" w:rsidP="00853147">
      <w:pPr>
        <w:pStyle w:val="Bullet"/>
      </w:pPr>
      <w:r>
        <w:t>y</w:t>
      </w:r>
      <w:r w:rsidR="00881810">
        <w:t>early screening laboratory audits by IANZ</w:t>
      </w:r>
    </w:p>
    <w:p w:rsidR="00881810" w:rsidRDefault="00853147" w:rsidP="00853147">
      <w:pPr>
        <w:pStyle w:val="Bullet"/>
      </w:pPr>
      <w:r>
        <w:t>t</w:t>
      </w:r>
      <w:r w:rsidR="00881810">
        <w:t>wo</w:t>
      </w:r>
      <w:r>
        <w:t>-</w:t>
      </w:r>
      <w:r w:rsidR="00881810">
        <w:t>yearly peer review of screening laboratories</w:t>
      </w:r>
    </w:p>
    <w:p w:rsidR="00881810" w:rsidRDefault="00853147" w:rsidP="00853147">
      <w:pPr>
        <w:pStyle w:val="Bullet"/>
      </w:pPr>
      <w:r>
        <w:t>c</w:t>
      </w:r>
      <w:r w:rsidR="00881810">
        <w:t>ontract monitoring and reporting on a monthly and quarterly basis</w:t>
      </w:r>
    </w:p>
    <w:p w:rsidR="00881810" w:rsidRDefault="00853147" w:rsidP="00853147">
      <w:pPr>
        <w:pStyle w:val="Bullet"/>
      </w:pPr>
      <w:r>
        <w:t>o</w:t>
      </w:r>
      <w:r w:rsidR="00881810">
        <w:t>ccasional studies and qualitative information</w:t>
      </w:r>
      <w:r>
        <w:t>.</w:t>
      </w:r>
    </w:p>
    <w:p w:rsidR="00881810" w:rsidRDefault="00881810" w:rsidP="00853147"/>
    <w:p w:rsidR="00B63A85" w:rsidRDefault="00881810" w:rsidP="00853147">
      <w:pPr>
        <w:pStyle w:val="Figure"/>
      </w:pPr>
      <w:bookmarkStart w:id="15" w:name="_Toc412035425"/>
      <w:bookmarkStart w:id="16" w:name="_Toc454268727"/>
      <w:bookmarkStart w:id="17" w:name="_Toc373829204"/>
      <w:bookmarkStart w:id="18" w:name="_Toc456687712"/>
      <w:r w:rsidRPr="00550C4A">
        <w:t>Figure 1: Data collection process</w:t>
      </w:r>
      <w:bookmarkEnd w:id="15"/>
      <w:bookmarkEnd w:id="16"/>
      <w:bookmarkEnd w:id="17"/>
      <w:bookmarkEnd w:id="18"/>
    </w:p>
    <w:p w:rsidR="00881810" w:rsidRDefault="00D86E3B" w:rsidP="00853147">
      <w:r>
        <w:rPr>
          <w:noProof/>
          <w:lang w:eastAsia="en-NZ"/>
        </w:rPr>
        <w:drawing>
          <wp:inline distT="0" distB="0" distL="0" distR="0">
            <wp:extent cx="5037455" cy="3856990"/>
            <wp:effectExtent l="0" t="0" r="0" b="0"/>
            <wp:docPr id="22" name="Picture 1" descr="Figure 1: Data coll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ata collection proce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37455" cy="3856990"/>
                    </a:xfrm>
                    <a:prstGeom prst="rect">
                      <a:avLst/>
                    </a:prstGeom>
                    <a:noFill/>
                    <a:ln>
                      <a:noFill/>
                    </a:ln>
                  </pic:spPr>
                </pic:pic>
              </a:graphicData>
            </a:graphic>
          </wp:inline>
        </w:drawing>
      </w:r>
    </w:p>
    <w:p w:rsidR="00881810" w:rsidRPr="003C74DD" w:rsidRDefault="00881810" w:rsidP="001C29A9"/>
    <w:p w:rsidR="00881810" w:rsidRPr="0092419D" w:rsidRDefault="00881810" w:rsidP="00221D14">
      <w:pPr>
        <w:pStyle w:val="Heading2"/>
      </w:pPr>
      <w:bookmarkStart w:id="19" w:name="_Toc321126908"/>
      <w:bookmarkStart w:id="20" w:name="_Toc373918330"/>
      <w:bookmarkStart w:id="21" w:name="_Toc454271501"/>
      <w:bookmarkStart w:id="22" w:name="_Toc456687537"/>
      <w:r w:rsidRPr="0092419D">
        <w:t>Information included in this report</w:t>
      </w:r>
      <w:bookmarkEnd w:id="19"/>
      <w:bookmarkEnd w:id="20"/>
      <w:bookmarkEnd w:id="21"/>
      <w:bookmarkEnd w:id="22"/>
    </w:p>
    <w:p w:rsidR="00B63A85" w:rsidRDefault="00881810" w:rsidP="001C29A9">
      <w:r w:rsidRPr="00C82D13">
        <w:t xml:space="preserve">The </w:t>
      </w:r>
      <w:r>
        <w:t xml:space="preserve">screening </w:t>
      </w:r>
      <w:r w:rsidRPr="00C82D13">
        <w:t xml:space="preserve">data in this report was sourced from </w:t>
      </w:r>
      <w:r>
        <w:t xml:space="preserve">LabPLUS and covers all of New Zealand. Cytogenetic testing data was received from LabPLUS, Waikato, and Capital and Coast laboratories but was not provided by </w:t>
      </w:r>
      <w:r w:rsidRPr="00C82D13">
        <w:t xml:space="preserve">Canterbury Health Laboratories </w:t>
      </w:r>
      <w:r>
        <w:t xml:space="preserve">(CHL). </w:t>
      </w:r>
      <w:r w:rsidRPr="00C82D13">
        <w:t>As CHL provides cytogenetic testing for Canterbury, South Canterbury, and West Coast DHBs, women from those DHBs w</w:t>
      </w:r>
      <w:r>
        <w:t>ere</w:t>
      </w:r>
      <w:r w:rsidRPr="00C82D13">
        <w:t xml:space="preserve"> excluded from the analysis </w:t>
      </w:r>
      <w:r>
        <w:t>for indicators that required diagnostic data (indicators 6,</w:t>
      </w:r>
      <w:r w:rsidR="001C29A9">
        <w:t> </w:t>
      </w:r>
      <w:r>
        <w:t>7, 8, 9, 10, and 11)</w:t>
      </w:r>
      <w:r w:rsidRPr="00C82D13">
        <w:t>.</w:t>
      </w:r>
    </w:p>
    <w:p w:rsidR="00881810" w:rsidRDefault="00881810" w:rsidP="001C29A9"/>
    <w:p w:rsidR="00B63A85" w:rsidRDefault="00881810" w:rsidP="001C29A9">
      <w:r w:rsidRPr="002408B0">
        <w:t>The screening and cytogenetic data was combined with hospital discharge data, sourced from the National Minimum Data Set (NMDS), held by the Ministry of Health. This matching between data from screening laboratories, cytogenetic laboratories, and the NMDS was undertaken to identify the outcome for all screened women.</w:t>
      </w:r>
    </w:p>
    <w:p w:rsidR="00881810" w:rsidRDefault="00881810" w:rsidP="001C29A9"/>
    <w:p w:rsidR="00881810" w:rsidRPr="0092419D" w:rsidRDefault="00881810" w:rsidP="001C29A9">
      <w:pPr>
        <w:pStyle w:val="Heading2"/>
      </w:pPr>
      <w:bookmarkStart w:id="23" w:name="_Toc454271502"/>
      <w:bookmarkStart w:id="24" w:name="_Toc456687538"/>
      <w:r>
        <w:t>Definitions</w:t>
      </w:r>
      <w:bookmarkEnd w:id="23"/>
      <w:bookmarkEnd w:id="24"/>
    </w:p>
    <w:p w:rsidR="00B63A85" w:rsidRDefault="00881810" w:rsidP="001C29A9">
      <w:pPr>
        <w:pStyle w:val="Heading4"/>
      </w:pPr>
      <w:r w:rsidRPr="009A2F64">
        <w:t>Com</w:t>
      </w:r>
      <w:r>
        <w:t>menced screening</w:t>
      </w:r>
    </w:p>
    <w:p w:rsidR="00B63A85" w:rsidRDefault="00881810" w:rsidP="001C29A9">
      <w:r w:rsidRPr="009A2F64">
        <w:t>A</w:t>
      </w:r>
      <w:r>
        <w:t xml:space="preserve">t least one of the required </w:t>
      </w:r>
      <w:r w:rsidRPr="009A2F64">
        <w:t xml:space="preserve">components of </w:t>
      </w:r>
      <w:r>
        <w:t>the</w:t>
      </w:r>
      <w:r w:rsidRPr="009A2F64">
        <w:t xml:space="preserve"> screening test w</w:t>
      </w:r>
      <w:r>
        <w:t>as</w:t>
      </w:r>
      <w:r w:rsidRPr="009A2F64">
        <w:t xml:space="preserve"> complete</w:t>
      </w:r>
      <w:r>
        <w:t>d.</w:t>
      </w:r>
    </w:p>
    <w:p w:rsidR="00881810" w:rsidRDefault="00881810" w:rsidP="001C29A9"/>
    <w:p w:rsidR="00B63A85" w:rsidRDefault="00881810" w:rsidP="001C29A9">
      <w:pPr>
        <w:pStyle w:val="Heading4"/>
      </w:pPr>
      <w:r w:rsidRPr="009A2F64">
        <w:t>Completed screening</w:t>
      </w:r>
    </w:p>
    <w:p w:rsidR="00B63A85" w:rsidRDefault="00881810" w:rsidP="001C29A9">
      <w:r w:rsidRPr="009A2F64">
        <w:t>All the required components of each screening test were complete and a risk result was calculated.</w:t>
      </w:r>
    </w:p>
    <w:p w:rsidR="00881810" w:rsidRDefault="00881810" w:rsidP="001C29A9"/>
    <w:p w:rsidR="00B63A85" w:rsidRDefault="00881810" w:rsidP="001C29A9">
      <w:pPr>
        <w:pStyle w:val="Heading4"/>
      </w:pPr>
      <w:r w:rsidRPr="009A2F64">
        <w:t>Required components of each screening test</w:t>
      </w:r>
    </w:p>
    <w:p w:rsidR="00CB23F2" w:rsidRDefault="00881810" w:rsidP="001C29A9">
      <w:r w:rsidRPr="00CB23F2">
        <w:t>First trimester screening comprises analysis of two serum analytes (βhCG, PAPP-A) and a NT</w:t>
      </w:r>
      <w:r w:rsidR="001C29A9" w:rsidRPr="00CB23F2">
        <w:t> </w:t>
      </w:r>
      <w:r w:rsidRPr="00CB23F2">
        <w:t>measurement.</w:t>
      </w:r>
    </w:p>
    <w:p w:rsidR="00CB23F2" w:rsidRDefault="00CB23F2" w:rsidP="001C29A9"/>
    <w:p w:rsidR="00B63A85" w:rsidRDefault="00881810" w:rsidP="001C29A9">
      <w:r w:rsidRPr="00CB23F2">
        <w:t>Second trimester screening comprises</w:t>
      </w:r>
      <w:r w:rsidRPr="009A2F64">
        <w:t xml:space="preserve"> analysis of four serum analytes (βhCG, AFP, uE3 and Inhibin A)</w:t>
      </w:r>
      <w:r>
        <w:t>.</w:t>
      </w:r>
    </w:p>
    <w:p w:rsidR="00881810" w:rsidRPr="009A2F64" w:rsidRDefault="00881810" w:rsidP="001C29A9"/>
    <w:p w:rsidR="00B63A85" w:rsidRDefault="00881810" w:rsidP="001C29A9">
      <w:pPr>
        <w:pStyle w:val="Heading4"/>
      </w:pPr>
      <w:r>
        <w:t>Low r</w:t>
      </w:r>
      <w:r w:rsidRPr="009A2F64">
        <w:t>isk result</w:t>
      </w:r>
    </w:p>
    <w:p w:rsidR="00B63A85" w:rsidRDefault="00881810" w:rsidP="001C29A9">
      <w:r w:rsidRPr="009A2F64">
        <w:t>A low risk result is defined as a risk l</w:t>
      </w:r>
      <w:r>
        <w:t>ower</w:t>
      </w:r>
      <w:r w:rsidRPr="009A2F64">
        <w:t xml:space="preserve"> than 1:300</w:t>
      </w:r>
      <w:r>
        <w:t>. So a risk of 1:310 is a low risk.</w:t>
      </w:r>
    </w:p>
    <w:p w:rsidR="00881810" w:rsidRDefault="00881810" w:rsidP="001C29A9"/>
    <w:p w:rsidR="00B63A85" w:rsidRDefault="00881810" w:rsidP="001C29A9">
      <w:pPr>
        <w:pStyle w:val="Heading4"/>
      </w:pPr>
      <w:r>
        <w:t>Increased r</w:t>
      </w:r>
      <w:r w:rsidRPr="009A2F64">
        <w:t>isk result</w:t>
      </w:r>
    </w:p>
    <w:p w:rsidR="00B63A85" w:rsidRDefault="00881810" w:rsidP="001C29A9">
      <w:r w:rsidRPr="009A2F64">
        <w:t xml:space="preserve">An increased risk result is defined as a risk </w:t>
      </w:r>
      <w:r>
        <w:t>higher</w:t>
      </w:r>
      <w:r w:rsidRPr="009A2F64">
        <w:t xml:space="preserve"> than or equal to 1:300.</w:t>
      </w:r>
      <w:r w:rsidR="00B63A85">
        <w:t xml:space="preserve"> </w:t>
      </w:r>
      <w:r>
        <w:t>For some indicators increased risk screening results are further stratified into:</w:t>
      </w:r>
    </w:p>
    <w:p w:rsidR="00881810" w:rsidRDefault="00881810" w:rsidP="001C29A9">
      <w:pPr>
        <w:pStyle w:val="Bullet"/>
      </w:pPr>
      <w:r>
        <w:t>1:5 to 1:20</w:t>
      </w:r>
    </w:p>
    <w:p w:rsidR="00881810" w:rsidRDefault="00881810" w:rsidP="001C29A9">
      <w:pPr>
        <w:pStyle w:val="Bullet"/>
      </w:pPr>
      <w:r>
        <w:t>1:25 to 1:50</w:t>
      </w:r>
    </w:p>
    <w:p w:rsidR="00881810" w:rsidRDefault="00881810" w:rsidP="001C29A9">
      <w:pPr>
        <w:pStyle w:val="Bullet"/>
      </w:pPr>
      <w:r>
        <w:t>1:55 to 1:300</w:t>
      </w:r>
      <w:r w:rsidR="001C29A9">
        <w:t>.</w:t>
      </w:r>
      <w:r w:rsidRPr="001C29A9">
        <w:rPr>
          <w:rStyle w:val="FootnoteReference"/>
        </w:rPr>
        <w:footnoteReference w:id="1"/>
      </w:r>
    </w:p>
    <w:p w:rsidR="00881810" w:rsidRDefault="00881810" w:rsidP="001C29A9"/>
    <w:p w:rsidR="00881810" w:rsidRPr="0092419D" w:rsidRDefault="00881810" w:rsidP="001C29A9">
      <w:pPr>
        <w:pStyle w:val="Heading2"/>
      </w:pPr>
      <w:bookmarkStart w:id="25" w:name="_Toc454271503"/>
      <w:bookmarkStart w:id="26" w:name="_Toc456687539"/>
      <w:r>
        <w:t>Inclusion criteria</w:t>
      </w:r>
      <w:bookmarkEnd w:id="25"/>
      <w:bookmarkEnd w:id="26"/>
    </w:p>
    <w:p w:rsidR="00881810" w:rsidRDefault="00881810" w:rsidP="001C29A9">
      <w:pPr>
        <w:keepNext/>
      </w:pPr>
      <w:r>
        <w:t>Women</w:t>
      </w:r>
      <w:r w:rsidR="00B63A85">
        <w:t>’</w:t>
      </w:r>
      <w:r>
        <w:t xml:space="preserve">s screens were included </w:t>
      </w:r>
      <w:r w:rsidRPr="0092419D">
        <w:t xml:space="preserve">in </w:t>
      </w:r>
      <w:r>
        <w:t>this analysis</w:t>
      </w:r>
      <w:r w:rsidRPr="0092419D">
        <w:t xml:space="preserve"> </w:t>
      </w:r>
      <w:r>
        <w:t>if the following criteria were met:</w:t>
      </w:r>
    </w:p>
    <w:p w:rsidR="00881810" w:rsidRDefault="00881810" w:rsidP="001C29A9">
      <w:pPr>
        <w:pStyle w:val="Bullet"/>
        <w:keepNext/>
      </w:pPr>
      <w:r>
        <w:t xml:space="preserve">screening commencement date </w:t>
      </w:r>
      <w:r w:rsidRPr="0092419D">
        <w:t>between 1</w:t>
      </w:r>
      <w:r>
        <w:t xml:space="preserve"> January </w:t>
      </w:r>
      <w:r w:rsidRPr="0092419D">
        <w:t>201</w:t>
      </w:r>
      <w:r>
        <w:t xml:space="preserve">1 and </w:t>
      </w:r>
      <w:r w:rsidRPr="0092419D">
        <w:t>3</w:t>
      </w:r>
      <w:r>
        <w:t xml:space="preserve">1 December </w:t>
      </w:r>
      <w:r w:rsidRPr="0092419D">
        <w:t>201</w:t>
      </w:r>
      <w:r>
        <w:t>4 (</w:t>
      </w:r>
      <w:r w:rsidR="001C29A9">
        <w:t xml:space="preserve">ie, </w:t>
      </w:r>
      <w:r>
        <w:t>date of the first test the woman had as part of the screening pathway)</w:t>
      </w:r>
    </w:p>
    <w:p w:rsidR="00881810" w:rsidRDefault="00881810" w:rsidP="001C29A9">
      <w:pPr>
        <w:pStyle w:val="Bullet"/>
      </w:pPr>
      <w:r>
        <w:t>valid National Health Index identifier (NHI)</w:t>
      </w:r>
    </w:p>
    <w:p w:rsidR="00881810" w:rsidRDefault="00881810" w:rsidP="001C29A9">
      <w:pPr>
        <w:pStyle w:val="Bullet"/>
      </w:pPr>
      <w:r>
        <w:t>known District Health Board (DHB) of domicile</w:t>
      </w:r>
    </w:p>
    <w:p w:rsidR="00881810" w:rsidRDefault="00881810" w:rsidP="001C29A9">
      <w:pPr>
        <w:pStyle w:val="Bullet"/>
      </w:pPr>
      <w:r>
        <w:t>age at screen from 12 years to 49 years (calculated using the NHI database date of birth)</w:t>
      </w:r>
    </w:p>
    <w:p w:rsidR="00881810" w:rsidRDefault="00881810" w:rsidP="001C29A9">
      <w:pPr>
        <w:pStyle w:val="Bullet"/>
      </w:pPr>
      <w:r>
        <w:t>single screening result per pregnancy</w:t>
      </w:r>
      <w:r w:rsidR="001C29A9">
        <w:t>.</w:t>
      </w:r>
    </w:p>
    <w:p w:rsidR="001C29A9" w:rsidRDefault="001C29A9" w:rsidP="001C29A9"/>
    <w:p w:rsidR="00881810" w:rsidRPr="0092419D" w:rsidRDefault="00881810" w:rsidP="001C29A9">
      <w:pPr>
        <w:pStyle w:val="Heading2"/>
      </w:pPr>
      <w:bookmarkStart w:id="27" w:name="_Toc321126909"/>
      <w:bookmarkStart w:id="28" w:name="_Toc356978581"/>
      <w:bookmarkStart w:id="29" w:name="_Toc373918331"/>
      <w:bookmarkStart w:id="30" w:name="_Toc454271504"/>
      <w:bookmarkStart w:id="31" w:name="_Toc456687540"/>
      <w:r>
        <w:t>Data c</w:t>
      </w:r>
      <w:r w:rsidRPr="0092419D">
        <w:t>alculations</w:t>
      </w:r>
      <w:bookmarkEnd w:id="27"/>
      <w:bookmarkEnd w:id="28"/>
      <w:bookmarkEnd w:id="29"/>
      <w:bookmarkEnd w:id="30"/>
      <w:bookmarkEnd w:id="31"/>
    </w:p>
    <w:p w:rsidR="00881810" w:rsidRDefault="00881810" w:rsidP="001C29A9">
      <w:pPr>
        <w:pStyle w:val="Heading3"/>
      </w:pPr>
      <w:r w:rsidRPr="0092419D">
        <w:t xml:space="preserve">DHB of </w:t>
      </w:r>
      <w:r>
        <w:t>domicile</w:t>
      </w:r>
    </w:p>
    <w:p w:rsidR="00881810" w:rsidRDefault="00881810" w:rsidP="00BB7F9A">
      <w:r w:rsidRPr="0092419D">
        <w:t xml:space="preserve">Each </w:t>
      </w:r>
      <w:r>
        <w:t xml:space="preserve">woman was </w:t>
      </w:r>
      <w:r w:rsidRPr="0092419D">
        <w:t xml:space="preserve">allocated to a DHB based on the </w:t>
      </w:r>
      <w:r>
        <w:t xml:space="preserve">residential address recorded in the </w:t>
      </w:r>
      <w:r w:rsidRPr="0092419D">
        <w:t>National Health Index (NHI).</w:t>
      </w:r>
      <w:r>
        <w:t xml:space="preserve"> Where the NHI database did not have a DHB recorded for an NHI, information from the LabPLUS database was used to assign the DHB.</w:t>
      </w:r>
    </w:p>
    <w:p w:rsidR="00BB7F9A" w:rsidRDefault="00BB7F9A" w:rsidP="00BB7F9A"/>
    <w:p w:rsidR="00B63A85" w:rsidRDefault="00881810" w:rsidP="00BB7F9A">
      <w:pPr>
        <w:pStyle w:val="Heading3"/>
      </w:pPr>
      <w:r w:rsidRPr="0092419D">
        <w:t>Ethnicity</w:t>
      </w:r>
    </w:p>
    <w:p w:rsidR="00881810" w:rsidRDefault="00881810" w:rsidP="00BB7F9A">
      <w:r w:rsidRPr="0092419D">
        <w:t>Ethnicity data in this report is grouped according to a prioritised system,</w:t>
      </w:r>
      <w:r>
        <w:t xml:space="preserve"> which is</w:t>
      </w:r>
      <w:r w:rsidRPr="0092419D">
        <w:t xml:space="preserve"> commonly applied across the New Zealand health sector.</w:t>
      </w:r>
      <w:r>
        <w:t xml:space="preserve"> </w:t>
      </w:r>
      <w:r w:rsidRPr="0092419D">
        <w:t xml:space="preserve">Prioritisation involves </w:t>
      </w:r>
      <w:r>
        <w:t xml:space="preserve">allocating </w:t>
      </w:r>
      <w:r w:rsidRPr="0092419D">
        <w:t xml:space="preserve">each person to a single ethnic group, based on the ethnicities that person has identified, in the prioritised order of Māori, Pacific, Asian and Other </w:t>
      </w:r>
      <w:r>
        <w:t>e</w:t>
      </w:r>
      <w:r w:rsidRPr="0092419D">
        <w:t>thnicity.</w:t>
      </w:r>
      <w:r>
        <w:t xml:space="preserve"> </w:t>
      </w:r>
      <w:r w:rsidRPr="0092419D">
        <w:t>For example, if someone identifies as being New Zealand European and Māori, under the prioritised ethnicity method, they are classified as Māori for the purpose of the analysis.</w:t>
      </w:r>
      <w:r>
        <w:t xml:space="preserve"> </w:t>
      </w:r>
      <w:r w:rsidRPr="0092419D">
        <w:t xml:space="preserve">Under this method, the </w:t>
      </w:r>
      <w:r w:rsidRPr="000C55CF">
        <w:rPr>
          <w:i/>
        </w:rPr>
        <w:t xml:space="preserve">Other </w:t>
      </w:r>
      <w:r w:rsidRPr="00136503">
        <w:t>ethnicity</w:t>
      </w:r>
      <w:r>
        <w:t xml:space="preserve"> group</w:t>
      </w:r>
      <w:r w:rsidRPr="0092419D">
        <w:t xml:space="preserve"> effectively refers to non-Māori, non-Pacific, non-Asian people.</w:t>
      </w:r>
      <w:r>
        <w:t xml:space="preserve"> In this report, women identifying as New Zealand European/Pākehā made up approximately 79% of the </w:t>
      </w:r>
      <w:r w:rsidRPr="00136503">
        <w:rPr>
          <w:i/>
        </w:rPr>
        <w:t>Other</w:t>
      </w:r>
      <w:r>
        <w:t xml:space="preserve"> ethnicity group. There were no women in the final dataset with ethnicity recorded as </w:t>
      </w:r>
      <w:r w:rsidRPr="00850061">
        <w:rPr>
          <w:i/>
        </w:rPr>
        <w:t>Unknown</w:t>
      </w:r>
      <w:r>
        <w:t>.</w:t>
      </w:r>
    </w:p>
    <w:p w:rsidR="00BB7F9A" w:rsidRDefault="00BB7F9A" w:rsidP="00BB7F9A"/>
    <w:p w:rsidR="00881810" w:rsidRDefault="00881810" w:rsidP="00BB7F9A">
      <w:pPr>
        <w:pStyle w:val="Heading3"/>
      </w:pPr>
      <w:r>
        <w:t>NZ Deprivation</w:t>
      </w:r>
    </w:p>
    <w:p w:rsidR="00881810" w:rsidRDefault="00881810" w:rsidP="00BB7F9A">
      <w:r w:rsidRPr="003B0D34">
        <w:rPr>
          <w:lang w:eastAsia="en-NZ"/>
        </w:rPr>
        <w:t xml:space="preserve">The </w:t>
      </w:r>
      <w:r>
        <w:rPr>
          <w:lang w:eastAsia="en-NZ"/>
        </w:rPr>
        <w:t xml:space="preserve">New Zealand </w:t>
      </w:r>
      <w:r w:rsidRPr="003B0D34">
        <w:rPr>
          <w:lang w:eastAsia="en-NZ"/>
        </w:rPr>
        <w:t xml:space="preserve">deprivation index </w:t>
      </w:r>
      <w:r>
        <w:rPr>
          <w:lang w:eastAsia="en-NZ"/>
        </w:rPr>
        <w:t xml:space="preserve">(NZ Dep) </w:t>
      </w:r>
      <w:r w:rsidRPr="003B0D34">
        <w:rPr>
          <w:lang w:eastAsia="en-NZ"/>
        </w:rPr>
        <w:t>is the average level of deprivation of people living in an area at a particular point in time, relative to the whole of New Zealand. Deprivation refers to areas (based on New Zealand Census mesh</w:t>
      </w:r>
      <w:r>
        <w:rPr>
          <w:lang w:eastAsia="en-NZ"/>
        </w:rPr>
        <w:t xml:space="preserve"> </w:t>
      </w:r>
      <w:r w:rsidRPr="003B0D34">
        <w:rPr>
          <w:lang w:eastAsia="en-NZ"/>
        </w:rPr>
        <w:t>blocks) rather than individuals.</w:t>
      </w:r>
      <w:r w:rsidR="00B63A85">
        <w:rPr>
          <w:lang w:eastAsia="en-NZ"/>
        </w:rPr>
        <w:t xml:space="preserve"> </w:t>
      </w:r>
      <w:r w:rsidRPr="0092419D">
        <w:t>All reporting by NZ</w:t>
      </w:r>
      <w:r w:rsidR="00BB7F9A">
        <w:t> </w:t>
      </w:r>
      <w:r>
        <w:t>Dep</w:t>
      </w:r>
      <w:r w:rsidRPr="0092419D">
        <w:t xml:space="preserve"> is based on </w:t>
      </w:r>
      <w:r w:rsidRPr="00105B67">
        <w:t xml:space="preserve">the </w:t>
      </w:r>
      <w:r w:rsidRPr="002D03A0">
        <w:t>2013 New Zealand deprivation</w:t>
      </w:r>
      <w:r w:rsidRPr="00105B67">
        <w:t xml:space="preserve"> index</w:t>
      </w:r>
      <w:r>
        <w:t xml:space="preserve"> decile</w:t>
      </w:r>
      <w:r w:rsidRPr="0092419D">
        <w:t xml:space="preserve"> associated with the residential address </w:t>
      </w:r>
      <w:r>
        <w:t>held in the NHI database for each woman at the time of data extraction.</w:t>
      </w:r>
    </w:p>
    <w:p w:rsidR="00881810" w:rsidRDefault="00881810" w:rsidP="00BB7F9A">
      <w:pPr>
        <w:rPr>
          <w:lang w:eastAsia="en-NZ"/>
        </w:rPr>
      </w:pPr>
    </w:p>
    <w:p w:rsidR="00881810" w:rsidRDefault="00881810" w:rsidP="00BB7F9A">
      <w:r>
        <w:rPr>
          <w:lang w:eastAsia="en-NZ"/>
        </w:rPr>
        <w:t>This report presents results by 2013 NZ Dep quintiles. Each quintile groups two deciles together and contains about 20% of small areas in New Zealand. The two quintiles at opposite ends of the scale are quintile 1 (deciles 1 and 2), which represents children living in the least deprived 20% of small areas (</w:t>
      </w:r>
      <w:r w:rsidR="00B63A85">
        <w:rPr>
          <w:lang w:eastAsia="en-NZ"/>
        </w:rPr>
        <w:t>‘</w:t>
      </w:r>
      <w:r>
        <w:rPr>
          <w:lang w:eastAsia="en-NZ"/>
        </w:rPr>
        <w:t>the least deprived areas</w:t>
      </w:r>
      <w:r w:rsidR="00B63A85">
        <w:rPr>
          <w:lang w:eastAsia="en-NZ"/>
        </w:rPr>
        <w:t>’</w:t>
      </w:r>
      <w:r>
        <w:rPr>
          <w:lang w:eastAsia="en-NZ"/>
        </w:rPr>
        <w:t>), and quintile 5 (deciles 9 and</w:t>
      </w:r>
      <w:r w:rsidR="0040477F">
        <w:rPr>
          <w:lang w:eastAsia="en-NZ"/>
        </w:rPr>
        <w:t> </w:t>
      </w:r>
      <w:r>
        <w:rPr>
          <w:lang w:eastAsia="en-NZ"/>
        </w:rPr>
        <w:t>10), which represents children living in the most deprived 20% of small areas (</w:t>
      </w:r>
      <w:r w:rsidR="00B63A85">
        <w:rPr>
          <w:lang w:eastAsia="en-NZ"/>
        </w:rPr>
        <w:t>‘</w:t>
      </w:r>
      <w:r>
        <w:rPr>
          <w:lang w:eastAsia="en-NZ"/>
        </w:rPr>
        <w:t>the most deprived areas</w:t>
      </w:r>
      <w:r w:rsidR="00B63A85">
        <w:rPr>
          <w:lang w:eastAsia="en-NZ"/>
        </w:rPr>
        <w:t>’</w:t>
      </w:r>
      <w:r>
        <w:rPr>
          <w:lang w:eastAsia="en-NZ"/>
        </w:rPr>
        <w:t xml:space="preserve">). </w:t>
      </w:r>
      <w:r w:rsidRPr="003B0D34">
        <w:t>This is opposite to some other systems of classification</w:t>
      </w:r>
      <w:r>
        <w:t>,</w:t>
      </w:r>
      <w:r w:rsidRPr="003B0D34">
        <w:t xml:space="preserve"> such as that used by education, where level 10 is the least disadvantaged and level 1 the most disadvantaged.</w:t>
      </w:r>
    </w:p>
    <w:p w:rsidR="00BB7F9A" w:rsidRDefault="00BB7F9A" w:rsidP="00BB7F9A">
      <w:pPr>
        <w:rPr>
          <w:lang w:eastAsia="en-NZ"/>
        </w:rPr>
      </w:pPr>
    </w:p>
    <w:p w:rsidR="00881810" w:rsidRPr="00186C6C" w:rsidRDefault="00881810" w:rsidP="00BB7F9A">
      <w:pPr>
        <w:pStyle w:val="Heading3"/>
      </w:pPr>
      <w:r w:rsidRPr="00186C6C">
        <w:t>Births</w:t>
      </w:r>
    </w:p>
    <w:p w:rsidR="00881810" w:rsidRDefault="00881810" w:rsidP="00BB7F9A">
      <w:r w:rsidRPr="00186C6C">
        <w:t xml:space="preserve">Data on </w:t>
      </w:r>
      <w:r>
        <w:t xml:space="preserve">the number of </w:t>
      </w:r>
      <w:r w:rsidRPr="00186C6C">
        <w:t>live and still births</w:t>
      </w:r>
      <w:r w:rsidRPr="00BB7F9A">
        <w:rPr>
          <w:rStyle w:val="FootnoteReference"/>
        </w:rPr>
        <w:footnoteReference w:id="2"/>
      </w:r>
      <w:r w:rsidRPr="00186C6C">
        <w:t xml:space="preserve"> was obtained from the national Maternity Collection for each </w:t>
      </w:r>
      <w:r>
        <w:t>calendar</w:t>
      </w:r>
      <w:r w:rsidRPr="00186C6C">
        <w:t xml:space="preserve"> year. </w:t>
      </w:r>
      <w:r>
        <w:t>Appendix 2 contains tables for the denominators used in this report.</w:t>
      </w:r>
    </w:p>
    <w:p w:rsidR="00BB7F9A" w:rsidRDefault="00BB7F9A" w:rsidP="00BB7F9A"/>
    <w:p w:rsidR="00B63A85" w:rsidRDefault="00881810" w:rsidP="00BB7F9A">
      <w:pPr>
        <w:pStyle w:val="Heading3"/>
      </w:pPr>
      <w:r w:rsidRPr="00A75A35">
        <w:t>Small numbers</w:t>
      </w:r>
    </w:p>
    <w:p w:rsidR="00881810" w:rsidRDefault="00881810" w:rsidP="00BB7F9A">
      <w:r>
        <w:t>Small numbers can affect the reliability of results. W</w:t>
      </w:r>
      <w:r w:rsidRPr="005F47DE">
        <w:t xml:space="preserve">here an indicator calculation involves small </w:t>
      </w:r>
      <w:r>
        <w:t>counts</w:t>
      </w:r>
      <w:r w:rsidRPr="00DC677B">
        <w:t xml:space="preserve"> (less than 10) then</w:t>
      </w:r>
      <w:r w:rsidRPr="005F47DE">
        <w:t xml:space="preserve"> those results have been suppressed as they are considered too </w:t>
      </w:r>
      <w:r>
        <w:t>unstable</w:t>
      </w:r>
      <w:r w:rsidRPr="005F47DE">
        <w:t>.</w:t>
      </w:r>
    </w:p>
    <w:p w:rsidR="00BB7F9A" w:rsidRDefault="00BB7F9A" w:rsidP="00BB7F9A"/>
    <w:p w:rsidR="00881810" w:rsidRPr="00A75A35" w:rsidRDefault="00881810" w:rsidP="00BB7F9A">
      <w:pPr>
        <w:pStyle w:val="Heading3"/>
      </w:pPr>
      <w:r>
        <w:t>Prenatal cytogenetic test</w:t>
      </w:r>
    </w:p>
    <w:p w:rsidR="00881810" w:rsidRDefault="00881810" w:rsidP="00BB7F9A">
      <w:r>
        <w:t>The focus of indicators 6, 7, and 8 is on tests that women choose to have as part of managing their pregnancy. For these indicators prenatal tests are defined as chorionic villus sampling (CVS) or amniocentesis (tests on products of conception are not included). For indicators 9, 10 and 11 cytogenetic tests on products of conception are used in addition to CVS, amniocentesis and infant diagnoses to determine the outcome of the pregnancy.</w:t>
      </w:r>
    </w:p>
    <w:p w:rsidR="00BB7F9A" w:rsidRDefault="00BB7F9A" w:rsidP="00BB7F9A"/>
    <w:p w:rsidR="00881810" w:rsidRPr="00A75A35" w:rsidRDefault="00881810" w:rsidP="00BB7F9A">
      <w:pPr>
        <w:pStyle w:val="Heading3"/>
      </w:pPr>
      <w:r>
        <w:t>Repeat screens</w:t>
      </w:r>
    </w:p>
    <w:p w:rsidR="00B63A85" w:rsidRDefault="00881810" w:rsidP="00BB7F9A">
      <w:r>
        <w:t>A repeat screen was defined as a second screen for the same woman within 112 days. Where this occurred, the first completed screen was retained for the analysis. The figure of 112 days was based on the timing of the screening test and considering how soon a woman may become pregnant again following a miscarriage.</w:t>
      </w:r>
    </w:p>
    <w:p w:rsidR="00BB7F9A" w:rsidRDefault="00BB7F9A" w:rsidP="00BB7F9A"/>
    <w:p w:rsidR="00881810" w:rsidRPr="00A75A35" w:rsidRDefault="00881810" w:rsidP="00BB7F9A">
      <w:pPr>
        <w:pStyle w:val="Heading3"/>
      </w:pPr>
      <w:r>
        <w:t>Linking rules</w:t>
      </w:r>
    </w:p>
    <w:p w:rsidR="00881810" w:rsidRDefault="00881810" w:rsidP="00BB7F9A">
      <w:r>
        <w:t>When matching screening and diagnosis data the following rules were followed:</w:t>
      </w:r>
    </w:p>
    <w:p w:rsidR="00B63A85" w:rsidRDefault="00881810" w:rsidP="00BB7F9A">
      <w:pPr>
        <w:pStyle w:val="Bullet"/>
      </w:pPr>
      <w:r>
        <w:t>for a birth to link to a commenced screen the screen date must be earlier than the birth date and the date difference must not be greater than 230 days (approximately 33 weeks)</w:t>
      </w:r>
    </w:p>
    <w:p w:rsidR="00881810" w:rsidRDefault="00881810" w:rsidP="00BB7F9A">
      <w:pPr>
        <w:pStyle w:val="Bullet"/>
      </w:pPr>
      <w:r>
        <w:t>for a prenatal cytogenetic test to link to a screen the cytogenetic sample date must be later than the screen date, but not more than 105 days (15 weeks) later</w:t>
      </w:r>
      <w:r w:rsidR="00BB7F9A">
        <w:t>.</w:t>
      </w:r>
    </w:p>
    <w:p w:rsidR="00BB7F9A" w:rsidRDefault="00BB7F9A" w:rsidP="00BB7F9A"/>
    <w:p w:rsidR="00881810" w:rsidRDefault="00881810" w:rsidP="00BB7F9A">
      <w:r>
        <w:t>These were based on the possible timing of the different screening and diagnostic tests.</w:t>
      </w:r>
    </w:p>
    <w:p w:rsidR="00881810" w:rsidRDefault="00881810" w:rsidP="00BB7F9A"/>
    <w:p w:rsidR="00881810" w:rsidRPr="003E486F" w:rsidRDefault="00881810" w:rsidP="00BB7F9A">
      <w:pPr>
        <w:pStyle w:val="Heading2"/>
      </w:pPr>
      <w:bookmarkStart w:id="32" w:name="_Toc321126910"/>
      <w:bookmarkStart w:id="33" w:name="_Toc356978582"/>
      <w:bookmarkStart w:id="34" w:name="_Toc373918332"/>
      <w:bookmarkStart w:id="35" w:name="_Toc454271505"/>
      <w:bookmarkStart w:id="36" w:name="_Toc456687541"/>
      <w:r w:rsidRPr="003E486F">
        <w:t xml:space="preserve">Data </w:t>
      </w:r>
      <w:r>
        <w:t>l</w:t>
      </w:r>
      <w:r w:rsidRPr="003E486F">
        <w:t>imitations</w:t>
      </w:r>
      <w:bookmarkEnd w:id="32"/>
      <w:bookmarkEnd w:id="33"/>
      <w:bookmarkEnd w:id="34"/>
      <w:bookmarkEnd w:id="35"/>
      <w:bookmarkEnd w:id="36"/>
    </w:p>
    <w:p w:rsidR="00B63A85" w:rsidRDefault="00881810" w:rsidP="00BB7F9A">
      <w:pPr>
        <w:pStyle w:val="Heading3"/>
      </w:pPr>
      <w:r w:rsidRPr="00481405">
        <w:t xml:space="preserve">Denominator </w:t>
      </w:r>
      <w:r>
        <w:t>underestimation</w:t>
      </w:r>
    </w:p>
    <w:p w:rsidR="00B63A85" w:rsidRDefault="00881810" w:rsidP="00BB7F9A">
      <w:r w:rsidRPr="00481405">
        <w:t>Screening completion rates derived using total births may overestimate the proportion of women participating in antenatal screening for Down syndrome and other conditions. This is because the true denominator (</w:t>
      </w:r>
      <w:r w:rsidR="00BB7F9A">
        <w:t xml:space="preserve">ie, </w:t>
      </w:r>
      <w:r w:rsidRPr="00481405">
        <w:t>all pregnant women</w:t>
      </w:r>
      <w:r>
        <w:t xml:space="preserve"> that reach 9 weeks gestation</w:t>
      </w:r>
      <w:r w:rsidRPr="00481405">
        <w:t>) is likely to be larger than the denominator used (</w:t>
      </w:r>
      <w:r w:rsidR="00BB7F9A">
        <w:t xml:space="preserve">ie, </w:t>
      </w:r>
      <w:r w:rsidRPr="00481405">
        <w:t xml:space="preserve">all births reaching at least 20 weeks gestation or </w:t>
      </w:r>
      <w:r>
        <w:t xml:space="preserve">at least </w:t>
      </w:r>
      <w:r w:rsidRPr="00481405">
        <w:t>400</w:t>
      </w:r>
      <w:r w:rsidR="00BB7F9A">
        <w:t> </w:t>
      </w:r>
      <w:r w:rsidRPr="00481405">
        <w:t>g birth weight).</w:t>
      </w:r>
    </w:p>
    <w:p w:rsidR="00BB7F9A" w:rsidRDefault="00BB7F9A" w:rsidP="00BB7F9A"/>
    <w:p w:rsidR="00881810" w:rsidRPr="00481405" w:rsidRDefault="00881810" w:rsidP="00BB7F9A">
      <w:pPr>
        <w:pStyle w:val="Heading3"/>
      </w:pPr>
      <w:r>
        <w:t>Missing data</w:t>
      </w:r>
    </w:p>
    <w:p w:rsidR="00881810" w:rsidRPr="00186C6C" w:rsidRDefault="00881810" w:rsidP="00BB7F9A">
      <w:pPr>
        <w:keepNext/>
      </w:pPr>
      <w:r>
        <w:t>M</w:t>
      </w:r>
      <w:r w:rsidRPr="0092419D">
        <w:t xml:space="preserve">issing </w:t>
      </w:r>
      <w:r>
        <w:t xml:space="preserve">or incorrect </w:t>
      </w:r>
      <w:r w:rsidRPr="0092419D">
        <w:t xml:space="preserve">data </w:t>
      </w:r>
      <w:r>
        <w:t>for</w:t>
      </w:r>
      <w:r w:rsidRPr="0092419D">
        <w:t xml:space="preserve"> any </w:t>
      </w:r>
      <w:r>
        <w:t>screened woman</w:t>
      </w:r>
      <w:r w:rsidRPr="0092419D">
        <w:t xml:space="preserve"> will affect </w:t>
      </w:r>
      <w:r>
        <w:t>indicator calculations</w:t>
      </w:r>
      <w:r w:rsidRPr="0092419D">
        <w:t>.</w:t>
      </w:r>
      <w:r>
        <w:t xml:space="preserve"> Known d</w:t>
      </w:r>
      <w:r w:rsidRPr="00186C6C">
        <w:t xml:space="preserve">ata issues </w:t>
      </w:r>
      <w:r>
        <w:t xml:space="preserve">in this report </w:t>
      </w:r>
      <w:r w:rsidRPr="00186C6C">
        <w:t>relate to the following</w:t>
      </w:r>
      <w:r w:rsidR="003F6794">
        <w:t>.</w:t>
      </w:r>
    </w:p>
    <w:p w:rsidR="00881810" w:rsidRDefault="00881810" w:rsidP="00BB7F9A">
      <w:pPr>
        <w:pStyle w:val="Bullet"/>
      </w:pPr>
      <w:r>
        <w:t>Some women may have incomplete data if they were</w:t>
      </w:r>
      <w:r w:rsidRPr="00186C6C">
        <w:t xml:space="preserve"> screened outside of Canterbury, South Canterbury and West Coast DHBs but ha</w:t>
      </w:r>
      <w:r>
        <w:t>d</w:t>
      </w:r>
      <w:r w:rsidRPr="00186C6C">
        <w:t xml:space="preserve"> a cytogenetic test through Canterbury Health Laboratories. Given known laboratory catchment areas it is unlikely that this has occurred in enough cases to be significant.</w:t>
      </w:r>
    </w:p>
    <w:p w:rsidR="00881810" w:rsidRDefault="00881810" w:rsidP="00BB7F9A">
      <w:pPr>
        <w:pStyle w:val="Bullet"/>
      </w:pPr>
      <w:r>
        <w:t>328 records did not have DHB of domicile information recorded in either the NHI database or in the laboratory information system. These records were excluded from the analysis.</w:t>
      </w:r>
    </w:p>
    <w:p w:rsidR="00BB7F9A" w:rsidRDefault="00BB7F9A" w:rsidP="00BB7F9A"/>
    <w:p w:rsidR="00881810" w:rsidRPr="00481405" w:rsidRDefault="00881810" w:rsidP="00BB7F9A">
      <w:pPr>
        <w:pStyle w:val="Heading3"/>
      </w:pPr>
      <w:r>
        <w:t>Inconsistent data</w:t>
      </w:r>
    </w:p>
    <w:p w:rsidR="00881810" w:rsidRDefault="00881810" w:rsidP="00BB7F9A">
      <w:r>
        <w:t xml:space="preserve">In some instances there was variation between the demographic information held in the NHI database and that held by LabPLUS. The NHI database was used as the definitive source which led to instances where the age at screen calculated using the NHI date of birth was outside the range of 12 to 49 years (48 records less than 12 years, 69 records 50 years old or greater) and </w:t>
      </w:r>
      <w:r w:rsidR="00BB7F9A">
        <w:t xml:space="preserve">three </w:t>
      </w:r>
      <w:r>
        <w:t>instances where date of death as recorded in the NHI database was prior to the date of screen. For this report, records where the age at screen was younger than 12 or older than 49</w:t>
      </w:r>
      <w:r w:rsidR="00BB7F9A">
        <w:t> </w:t>
      </w:r>
      <w:r>
        <w:t>have been excluded.</w:t>
      </w:r>
    </w:p>
    <w:p w:rsidR="00881810" w:rsidRDefault="00881810" w:rsidP="00BB7F9A"/>
    <w:p w:rsidR="00881810" w:rsidRPr="003E486F" w:rsidRDefault="00881810" w:rsidP="00BB7F9A">
      <w:pPr>
        <w:pStyle w:val="Heading2"/>
      </w:pPr>
      <w:bookmarkStart w:id="37" w:name="_Toc454271506"/>
      <w:bookmarkStart w:id="38" w:name="_Toc456687542"/>
      <w:r>
        <w:t>Final dataset</w:t>
      </w:r>
      <w:bookmarkEnd w:id="37"/>
      <w:bookmarkEnd w:id="38"/>
    </w:p>
    <w:p w:rsidR="00881810" w:rsidRDefault="00881810" w:rsidP="00BB7F9A">
      <w:r>
        <w:t>Table 1 summarises the records received and excluded from the screening dataset. The final dataset includes screening records for women from Canterbury, South Canterbury and West Coast DHBs. Records for these women are included in the results for indicators 1, 2, 3, 4 and 5 but excluded from indicators 6 to 11.</w:t>
      </w:r>
    </w:p>
    <w:p w:rsidR="00881810" w:rsidRDefault="00881810" w:rsidP="00BB7F9A"/>
    <w:p w:rsidR="00881810" w:rsidRDefault="00881810" w:rsidP="00BB7F9A">
      <w:pPr>
        <w:pStyle w:val="Table"/>
      </w:pPr>
      <w:bookmarkStart w:id="39" w:name="_Toc373918383"/>
      <w:bookmarkStart w:id="40" w:name="_Toc403648331"/>
      <w:bookmarkStart w:id="41" w:name="_Toc411936638"/>
      <w:bookmarkStart w:id="42" w:name="_Toc412035426"/>
      <w:bookmarkStart w:id="43" w:name="_Toc454200234"/>
      <w:bookmarkStart w:id="44" w:name="_Toc456687598"/>
      <w:r w:rsidRPr="00550C4A">
        <w:t xml:space="preserve">Table </w:t>
      </w:r>
      <w:r>
        <w:t>1</w:t>
      </w:r>
      <w:r w:rsidRPr="00550C4A">
        <w:t xml:space="preserve">: </w:t>
      </w:r>
      <w:bookmarkEnd w:id="39"/>
      <w:r w:rsidRPr="00550C4A">
        <w:t>Screening dataset cleansing</w:t>
      </w:r>
      <w:bookmarkEnd w:id="40"/>
      <w:bookmarkEnd w:id="41"/>
      <w:bookmarkEnd w:id="42"/>
      <w:bookmarkEnd w:id="43"/>
      <w:bookmarkEnd w:id="44"/>
    </w:p>
    <w:tbl>
      <w:tblPr>
        <w:tblW w:w="0" w:type="auto"/>
        <w:tblInd w:w="57" w:type="dxa"/>
        <w:tblLayout w:type="fixed"/>
        <w:tblCellMar>
          <w:left w:w="57" w:type="dxa"/>
          <w:right w:w="57" w:type="dxa"/>
        </w:tblCellMar>
        <w:tblLook w:val="04A0" w:firstRow="1" w:lastRow="0" w:firstColumn="1" w:lastColumn="0" w:noHBand="0" w:noVBand="1"/>
      </w:tblPr>
      <w:tblGrid>
        <w:gridCol w:w="3969"/>
        <w:gridCol w:w="1630"/>
        <w:gridCol w:w="1630"/>
      </w:tblGrid>
      <w:tr w:rsidR="00881810" w:rsidRPr="00BB7F9A" w:rsidTr="00BB7F9A">
        <w:trPr>
          <w:cantSplit/>
        </w:trPr>
        <w:tc>
          <w:tcPr>
            <w:tcW w:w="3969" w:type="dxa"/>
            <w:tcBorders>
              <w:top w:val="single" w:sz="4" w:space="0" w:color="auto"/>
              <w:left w:val="nil"/>
              <w:bottom w:val="single" w:sz="4" w:space="0" w:color="auto"/>
              <w:right w:val="nil"/>
            </w:tcBorders>
            <w:shd w:val="clear" w:color="auto" w:fill="auto"/>
            <w:noWrap/>
            <w:hideMark/>
          </w:tcPr>
          <w:p w:rsidR="00881810" w:rsidRPr="00BB7F9A" w:rsidRDefault="00881810" w:rsidP="00BB7F9A">
            <w:pPr>
              <w:pStyle w:val="TableText"/>
              <w:rPr>
                <w:b/>
              </w:rPr>
            </w:pPr>
          </w:p>
        </w:tc>
        <w:tc>
          <w:tcPr>
            <w:tcW w:w="1630" w:type="dxa"/>
            <w:tcBorders>
              <w:top w:val="single" w:sz="4" w:space="0" w:color="auto"/>
              <w:left w:val="nil"/>
              <w:bottom w:val="single" w:sz="4" w:space="0" w:color="auto"/>
              <w:right w:val="nil"/>
            </w:tcBorders>
            <w:shd w:val="clear" w:color="auto" w:fill="auto"/>
            <w:noWrap/>
            <w:hideMark/>
          </w:tcPr>
          <w:p w:rsidR="00881810" w:rsidRPr="00BB7F9A" w:rsidRDefault="00881810" w:rsidP="00BB7F9A">
            <w:pPr>
              <w:pStyle w:val="TableText"/>
              <w:jc w:val="center"/>
              <w:rPr>
                <w:b/>
              </w:rPr>
            </w:pPr>
            <w:r w:rsidRPr="00BB7F9A">
              <w:rPr>
                <w:b/>
              </w:rPr>
              <w:t>Number</w:t>
            </w:r>
          </w:p>
        </w:tc>
        <w:tc>
          <w:tcPr>
            <w:tcW w:w="1630" w:type="dxa"/>
            <w:tcBorders>
              <w:top w:val="single" w:sz="4" w:space="0" w:color="auto"/>
              <w:left w:val="nil"/>
              <w:bottom w:val="single" w:sz="4" w:space="0" w:color="auto"/>
              <w:right w:val="nil"/>
            </w:tcBorders>
            <w:shd w:val="clear" w:color="auto" w:fill="auto"/>
            <w:noWrap/>
            <w:hideMark/>
          </w:tcPr>
          <w:p w:rsidR="00881810" w:rsidRPr="00BB7F9A" w:rsidRDefault="00881810" w:rsidP="00BB7F9A">
            <w:pPr>
              <w:pStyle w:val="TableText"/>
              <w:jc w:val="center"/>
              <w:rPr>
                <w:b/>
              </w:rPr>
            </w:pPr>
            <w:r w:rsidRPr="00BB7F9A">
              <w:rPr>
                <w:b/>
              </w:rPr>
              <w:t>Percentage</w:t>
            </w:r>
          </w:p>
        </w:tc>
      </w:tr>
      <w:tr w:rsidR="00881810" w:rsidTr="00E020EE">
        <w:trPr>
          <w:cantSplit/>
        </w:trPr>
        <w:tc>
          <w:tcPr>
            <w:tcW w:w="3969" w:type="dxa"/>
            <w:tcBorders>
              <w:top w:val="single" w:sz="4" w:space="0" w:color="auto"/>
              <w:left w:val="nil"/>
              <w:bottom w:val="single" w:sz="4" w:space="0" w:color="A6A6A6"/>
              <w:right w:val="nil"/>
            </w:tcBorders>
            <w:shd w:val="clear" w:color="auto" w:fill="auto"/>
            <w:noWrap/>
            <w:hideMark/>
          </w:tcPr>
          <w:p w:rsidR="00881810" w:rsidRPr="000E6975" w:rsidRDefault="00881810" w:rsidP="00BB7F9A">
            <w:pPr>
              <w:pStyle w:val="TableText"/>
            </w:pPr>
            <w:r>
              <w:t xml:space="preserve">Records </w:t>
            </w:r>
            <w:r w:rsidRPr="000E6975">
              <w:t>received</w:t>
            </w:r>
            <w:r>
              <w:t xml:space="preserve"> for report period</w:t>
            </w:r>
          </w:p>
        </w:tc>
        <w:tc>
          <w:tcPr>
            <w:tcW w:w="1630" w:type="dxa"/>
            <w:tcBorders>
              <w:top w:val="single" w:sz="4" w:space="0" w:color="auto"/>
              <w:left w:val="nil"/>
              <w:bottom w:val="single" w:sz="4" w:space="0" w:color="A6A6A6"/>
              <w:right w:val="nil"/>
            </w:tcBorders>
            <w:shd w:val="clear" w:color="auto" w:fill="auto"/>
            <w:noWrap/>
            <w:hideMark/>
          </w:tcPr>
          <w:p w:rsidR="00881810" w:rsidRPr="000E6975" w:rsidRDefault="00881810" w:rsidP="00BB7F9A">
            <w:pPr>
              <w:pStyle w:val="TableText"/>
              <w:tabs>
                <w:tab w:val="decimal" w:pos="1066"/>
              </w:tabs>
            </w:pPr>
            <w:r>
              <w:t>189,965</w:t>
            </w:r>
          </w:p>
        </w:tc>
        <w:tc>
          <w:tcPr>
            <w:tcW w:w="1630" w:type="dxa"/>
            <w:tcBorders>
              <w:top w:val="single" w:sz="4" w:space="0" w:color="auto"/>
              <w:left w:val="nil"/>
              <w:bottom w:val="single" w:sz="4" w:space="0" w:color="A6A6A6"/>
              <w:right w:val="nil"/>
            </w:tcBorders>
            <w:shd w:val="clear" w:color="auto" w:fill="auto"/>
            <w:noWrap/>
            <w:hideMark/>
          </w:tcPr>
          <w:p w:rsidR="00881810" w:rsidRPr="000E6975" w:rsidRDefault="00881810" w:rsidP="00BB7F9A">
            <w:pPr>
              <w:pStyle w:val="TableText"/>
              <w:tabs>
                <w:tab w:val="decimal" w:pos="723"/>
              </w:tabs>
            </w:pPr>
            <w:r w:rsidRPr="000E6975">
              <w:t>100.0%</w:t>
            </w:r>
          </w:p>
        </w:tc>
      </w:tr>
      <w:tr w:rsidR="00881810" w:rsidTr="00E020EE">
        <w:trPr>
          <w:cantSplit/>
        </w:trPr>
        <w:tc>
          <w:tcPr>
            <w:tcW w:w="3969"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pPr>
            <w:r w:rsidRPr="000E6975">
              <w:t>Final screening dataset for analysis</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1066"/>
              </w:tabs>
            </w:pPr>
            <w:r w:rsidRPr="000E6975">
              <w:t>178,2</w:t>
            </w:r>
            <w:r>
              <w:t>28</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723"/>
              </w:tabs>
            </w:pPr>
            <w:r>
              <w:t>9</w:t>
            </w:r>
            <w:r w:rsidRPr="000E6975">
              <w:t>4.</w:t>
            </w:r>
            <w:r>
              <w:t>3</w:t>
            </w:r>
            <w:r w:rsidRPr="000E6975">
              <w:t>%</w:t>
            </w:r>
          </w:p>
        </w:tc>
      </w:tr>
      <w:tr w:rsidR="00881810" w:rsidTr="00E020EE">
        <w:trPr>
          <w:cantSplit/>
        </w:trPr>
        <w:tc>
          <w:tcPr>
            <w:tcW w:w="3969" w:type="dxa"/>
            <w:tcBorders>
              <w:top w:val="single" w:sz="4" w:space="0" w:color="A6A6A6"/>
              <w:left w:val="nil"/>
              <w:bottom w:val="single" w:sz="4" w:space="0" w:color="595959"/>
              <w:right w:val="nil"/>
            </w:tcBorders>
            <w:shd w:val="clear" w:color="auto" w:fill="auto"/>
            <w:noWrap/>
            <w:hideMark/>
          </w:tcPr>
          <w:p w:rsidR="00881810" w:rsidRPr="00BB7F9A" w:rsidRDefault="00881810" w:rsidP="00BB7F9A">
            <w:pPr>
              <w:pStyle w:val="TableText"/>
            </w:pPr>
            <w:r w:rsidRPr="000E6975">
              <w:t>Total excluded records</w:t>
            </w:r>
            <w:r w:rsidR="00BB7F9A">
              <w:rPr>
                <w:vertAlign w:val="superscript"/>
              </w:rPr>
              <w:t>1</w:t>
            </w:r>
          </w:p>
        </w:tc>
        <w:tc>
          <w:tcPr>
            <w:tcW w:w="1630" w:type="dxa"/>
            <w:tcBorders>
              <w:top w:val="single" w:sz="4" w:space="0" w:color="A6A6A6"/>
              <w:left w:val="nil"/>
              <w:bottom w:val="single" w:sz="4" w:space="0" w:color="595959"/>
              <w:right w:val="nil"/>
            </w:tcBorders>
            <w:shd w:val="clear" w:color="auto" w:fill="auto"/>
            <w:noWrap/>
            <w:hideMark/>
          </w:tcPr>
          <w:p w:rsidR="00881810" w:rsidRPr="000E6975" w:rsidRDefault="00881810" w:rsidP="00BB7F9A">
            <w:pPr>
              <w:pStyle w:val="TableText"/>
              <w:tabs>
                <w:tab w:val="decimal" w:pos="1066"/>
              </w:tabs>
            </w:pPr>
            <w:r>
              <w:t>10</w:t>
            </w:r>
            <w:r w:rsidRPr="000E6975">
              <w:t>,</w:t>
            </w:r>
            <w:r>
              <w:t>737</w:t>
            </w:r>
          </w:p>
        </w:tc>
        <w:tc>
          <w:tcPr>
            <w:tcW w:w="1630" w:type="dxa"/>
            <w:tcBorders>
              <w:top w:val="single" w:sz="4" w:space="0" w:color="A6A6A6"/>
              <w:left w:val="nil"/>
              <w:bottom w:val="single" w:sz="4" w:space="0" w:color="595959"/>
              <w:right w:val="nil"/>
            </w:tcBorders>
            <w:shd w:val="clear" w:color="auto" w:fill="auto"/>
            <w:noWrap/>
            <w:hideMark/>
          </w:tcPr>
          <w:p w:rsidR="00881810" w:rsidRPr="000E6975" w:rsidRDefault="00881810" w:rsidP="00BB7F9A">
            <w:pPr>
              <w:pStyle w:val="TableText"/>
              <w:tabs>
                <w:tab w:val="decimal" w:pos="723"/>
              </w:tabs>
            </w:pPr>
            <w:r w:rsidRPr="000E6975">
              <w:t>5</w:t>
            </w:r>
            <w:r>
              <w:t>.7</w:t>
            </w:r>
            <w:r w:rsidRPr="000E6975">
              <w:t>%</w:t>
            </w:r>
          </w:p>
        </w:tc>
      </w:tr>
      <w:tr w:rsidR="00881810" w:rsidTr="00E020EE">
        <w:trPr>
          <w:cantSplit/>
        </w:trPr>
        <w:tc>
          <w:tcPr>
            <w:tcW w:w="3969" w:type="dxa"/>
            <w:tcBorders>
              <w:top w:val="single" w:sz="4" w:space="0" w:color="595959"/>
              <w:left w:val="nil"/>
              <w:bottom w:val="single" w:sz="4" w:space="0" w:color="A6A6A6"/>
              <w:right w:val="nil"/>
            </w:tcBorders>
            <w:shd w:val="clear" w:color="auto" w:fill="auto"/>
            <w:noWrap/>
            <w:hideMark/>
          </w:tcPr>
          <w:p w:rsidR="00881810" w:rsidRPr="000E6975" w:rsidRDefault="00881810" w:rsidP="00BB7F9A">
            <w:pPr>
              <w:pStyle w:val="TableText"/>
            </w:pPr>
            <w:r w:rsidRPr="000E6975">
              <w:t>Private/overseas screens</w:t>
            </w:r>
          </w:p>
        </w:tc>
        <w:tc>
          <w:tcPr>
            <w:tcW w:w="1630" w:type="dxa"/>
            <w:tcBorders>
              <w:top w:val="single" w:sz="4" w:space="0" w:color="595959"/>
              <w:left w:val="nil"/>
              <w:bottom w:val="single" w:sz="4" w:space="0" w:color="A6A6A6"/>
              <w:right w:val="nil"/>
            </w:tcBorders>
            <w:shd w:val="clear" w:color="auto" w:fill="auto"/>
            <w:noWrap/>
            <w:hideMark/>
          </w:tcPr>
          <w:p w:rsidR="00881810" w:rsidRPr="000E6975" w:rsidRDefault="00881810" w:rsidP="00B61E6E">
            <w:pPr>
              <w:pStyle w:val="TableText"/>
              <w:tabs>
                <w:tab w:val="decimal" w:pos="1066"/>
              </w:tabs>
            </w:pPr>
            <w:r w:rsidRPr="000E6975">
              <w:t>4938</w:t>
            </w:r>
          </w:p>
        </w:tc>
        <w:tc>
          <w:tcPr>
            <w:tcW w:w="1630" w:type="dxa"/>
            <w:tcBorders>
              <w:top w:val="single" w:sz="4" w:space="0" w:color="595959"/>
              <w:left w:val="nil"/>
              <w:bottom w:val="single" w:sz="4" w:space="0" w:color="A6A6A6"/>
              <w:right w:val="nil"/>
            </w:tcBorders>
            <w:shd w:val="clear" w:color="auto" w:fill="auto"/>
            <w:noWrap/>
            <w:hideMark/>
          </w:tcPr>
          <w:p w:rsidR="00881810" w:rsidRPr="000E6975" w:rsidRDefault="00881810" w:rsidP="00BB7F9A">
            <w:pPr>
              <w:pStyle w:val="TableText"/>
              <w:tabs>
                <w:tab w:val="decimal" w:pos="723"/>
              </w:tabs>
            </w:pPr>
            <w:r w:rsidRPr="000E6975">
              <w:t>2.</w:t>
            </w:r>
            <w:r>
              <w:t>6</w:t>
            </w:r>
            <w:r w:rsidRPr="000E6975">
              <w:t>%</w:t>
            </w:r>
          </w:p>
        </w:tc>
      </w:tr>
      <w:tr w:rsidR="00881810" w:rsidTr="00E020EE">
        <w:trPr>
          <w:cantSplit/>
        </w:trPr>
        <w:tc>
          <w:tcPr>
            <w:tcW w:w="3969"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pPr>
            <w:r w:rsidRPr="000E6975">
              <w:t>Invalid NHI</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1066"/>
              </w:tabs>
            </w:pPr>
            <w:r>
              <w:t>134</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723"/>
              </w:tabs>
            </w:pPr>
            <w:r w:rsidRPr="000E6975">
              <w:t>0.</w:t>
            </w:r>
            <w:r>
              <w:t>1</w:t>
            </w:r>
            <w:r w:rsidRPr="000E6975">
              <w:t>%</w:t>
            </w:r>
          </w:p>
        </w:tc>
      </w:tr>
      <w:tr w:rsidR="00881810" w:rsidTr="00E020EE">
        <w:trPr>
          <w:cantSplit/>
        </w:trPr>
        <w:tc>
          <w:tcPr>
            <w:tcW w:w="3969"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pPr>
            <w:r w:rsidRPr="000E6975">
              <w:t>Unknown DHB</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1066"/>
              </w:tabs>
            </w:pPr>
            <w:r w:rsidRPr="000E6975">
              <w:t>32</w:t>
            </w:r>
            <w:r>
              <w:t>8</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723"/>
              </w:tabs>
            </w:pPr>
            <w:r w:rsidRPr="000E6975">
              <w:t>0.</w:t>
            </w:r>
            <w:r>
              <w:t>2</w:t>
            </w:r>
            <w:r w:rsidRPr="000E6975">
              <w:t>%</w:t>
            </w:r>
          </w:p>
        </w:tc>
      </w:tr>
      <w:tr w:rsidR="00881810" w:rsidTr="00E020EE">
        <w:trPr>
          <w:cantSplit/>
        </w:trPr>
        <w:tc>
          <w:tcPr>
            <w:tcW w:w="3969"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pPr>
            <w:r w:rsidRPr="000E6975">
              <w:t>Date of death prior to screen</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1066"/>
              </w:tabs>
            </w:pPr>
            <w:r>
              <w:t>3</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723"/>
              </w:tabs>
            </w:pPr>
            <w:r>
              <w:t>&lt;</w:t>
            </w:r>
            <w:r w:rsidRPr="000E6975">
              <w:t>0.0</w:t>
            </w:r>
            <w:r>
              <w:t>1</w:t>
            </w:r>
            <w:r w:rsidRPr="000E6975">
              <w:t>%</w:t>
            </w:r>
          </w:p>
        </w:tc>
      </w:tr>
      <w:tr w:rsidR="00881810" w:rsidTr="00E020EE">
        <w:trPr>
          <w:cantSplit/>
        </w:trPr>
        <w:tc>
          <w:tcPr>
            <w:tcW w:w="3969"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pPr>
            <w:r w:rsidRPr="000E6975">
              <w:t>Age at screen &lt; 12</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1066"/>
              </w:tabs>
            </w:pPr>
            <w:r w:rsidRPr="000E6975">
              <w:t>4</w:t>
            </w:r>
            <w:r>
              <w:t>8</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723"/>
              </w:tabs>
            </w:pPr>
            <w:r>
              <w:t>&lt;</w:t>
            </w:r>
            <w:r w:rsidRPr="000E6975">
              <w:t>0.0</w:t>
            </w:r>
            <w:r>
              <w:t>1</w:t>
            </w:r>
            <w:r w:rsidRPr="000E6975">
              <w:t>%</w:t>
            </w:r>
          </w:p>
        </w:tc>
      </w:tr>
      <w:tr w:rsidR="00881810" w:rsidTr="00E020EE">
        <w:trPr>
          <w:cantSplit/>
        </w:trPr>
        <w:tc>
          <w:tcPr>
            <w:tcW w:w="3969"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pPr>
            <w:r w:rsidRPr="000E6975">
              <w:t>Age at screen &gt; 49</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1066"/>
              </w:tabs>
            </w:pPr>
            <w:r>
              <w:t>69</w:t>
            </w:r>
          </w:p>
        </w:tc>
        <w:tc>
          <w:tcPr>
            <w:tcW w:w="1630" w:type="dxa"/>
            <w:tcBorders>
              <w:top w:val="single" w:sz="4" w:space="0" w:color="A6A6A6"/>
              <w:left w:val="nil"/>
              <w:bottom w:val="single" w:sz="4" w:space="0" w:color="A6A6A6"/>
              <w:right w:val="nil"/>
            </w:tcBorders>
            <w:shd w:val="clear" w:color="auto" w:fill="auto"/>
            <w:noWrap/>
            <w:hideMark/>
          </w:tcPr>
          <w:p w:rsidR="00881810" w:rsidRPr="000E6975" w:rsidRDefault="00881810" w:rsidP="00BB7F9A">
            <w:pPr>
              <w:pStyle w:val="TableText"/>
              <w:tabs>
                <w:tab w:val="decimal" w:pos="723"/>
              </w:tabs>
            </w:pPr>
            <w:r>
              <w:t>&lt;0</w:t>
            </w:r>
            <w:r w:rsidRPr="000E6975">
              <w:t>.0</w:t>
            </w:r>
            <w:r>
              <w:t>1</w:t>
            </w:r>
            <w:r w:rsidRPr="000E6975">
              <w:t>%</w:t>
            </w:r>
          </w:p>
        </w:tc>
      </w:tr>
      <w:tr w:rsidR="00881810" w:rsidTr="00E020EE">
        <w:trPr>
          <w:cantSplit/>
        </w:trPr>
        <w:tc>
          <w:tcPr>
            <w:tcW w:w="3969" w:type="dxa"/>
            <w:tcBorders>
              <w:top w:val="single" w:sz="4" w:space="0" w:color="A6A6A6"/>
              <w:left w:val="nil"/>
              <w:bottom w:val="single" w:sz="4" w:space="0" w:color="auto"/>
              <w:right w:val="nil"/>
            </w:tcBorders>
            <w:shd w:val="clear" w:color="auto" w:fill="auto"/>
            <w:noWrap/>
          </w:tcPr>
          <w:p w:rsidR="00881810" w:rsidRPr="00BB7F9A" w:rsidRDefault="00881810" w:rsidP="00BB7F9A">
            <w:pPr>
              <w:pStyle w:val="TableText"/>
              <w:rPr>
                <w:szCs w:val="18"/>
              </w:rPr>
            </w:pPr>
            <w:r w:rsidRPr="00BB7F9A">
              <w:rPr>
                <w:szCs w:val="18"/>
              </w:rPr>
              <w:t>Repeat screen</w:t>
            </w:r>
            <w:r w:rsidR="00BB7F9A">
              <w:rPr>
                <w:szCs w:val="18"/>
                <w:vertAlign w:val="superscript"/>
              </w:rPr>
              <w:t>1</w:t>
            </w:r>
          </w:p>
        </w:tc>
        <w:tc>
          <w:tcPr>
            <w:tcW w:w="1630" w:type="dxa"/>
            <w:tcBorders>
              <w:top w:val="single" w:sz="4" w:space="0" w:color="A6A6A6"/>
              <w:left w:val="nil"/>
              <w:bottom w:val="single" w:sz="4" w:space="0" w:color="auto"/>
              <w:right w:val="nil"/>
            </w:tcBorders>
            <w:shd w:val="clear" w:color="auto" w:fill="auto"/>
            <w:noWrap/>
          </w:tcPr>
          <w:p w:rsidR="00881810" w:rsidRPr="000E6975" w:rsidRDefault="00881810" w:rsidP="00300DAA">
            <w:pPr>
              <w:pStyle w:val="TableText"/>
              <w:tabs>
                <w:tab w:val="decimal" w:pos="1066"/>
              </w:tabs>
            </w:pPr>
            <w:r>
              <w:t>5217</w:t>
            </w:r>
          </w:p>
        </w:tc>
        <w:tc>
          <w:tcPr>
            <w:tcW w:w="1630" w:type="dxa"/>
            <w:tcBorders>
              <w:top w:val="single" w:sz="4" w:space="0" w:color="A6A6A6"/>
              <w:left w:val="nil"/>
              <w:bottom w:val="single" w:sz="4" w:space="0" w:color="auto"/>
              <w:right w:val="nil"/>
            </w:tcBorders>
            <w:shd w:val="clear" w:color="auto" w:fill="auto"/>
            <w:noWrap/>
          </w:tcPr>
          <w:p w:rsidR="00881810" w:rsidRPr="000E6975" w:rsidRDefault="00881810" w:rsidP="00BB7F9A">
            <w:pPr>
              <w:pStyle w:val="TableText"/>
              <w:tabs>
                <w:tab w:val="decimal" w:pos="723"/>
              </w:tabs>
            </w:pPr>
            <w:r w:rsidRPr="000E6975">
              <w:t>2.</w:t>
            </w:r>
            <w:r>
              <w:t>7</w:t>
            </w:r>
            <w:r w:rsidRPr="000E6975">
              <w:t>%</w:t>
            </w:r>
          </w:p>
        </w:tc>
      </w:tr>
    </w:tbl>
    <w:p w:rsidR="00BB7F9A" w:rsidRPr="006E5DF8" w:rsidRDefault="00BB7F9A" w:rsidP="00BB7F9A">
      <w:pPr>
        <w:pStyle w:val="Note"/>
        <w:ind w:right="1985"/>
        <w:rPr>
          <w:rFonts w:ascii="Calibri" w:hAnsi="Calibri"/>
          <w:szCs w:val="22"/>
          <w:lang w:eastAsia="en-NZ"/>
        </w:rPr>
      </w:pPr>
      <w:r w:rsidRPr="00BB7F9A">
        <w:t>1</w:t>
      </w:r>
      <w:r>
        <w:tab/>
      </w:r>
      <w:r w:rsidRPr="00E155E4">
        <w:rPr>
          <w:iCs/>
          <w:lang w:eastAsia="en-NZ"/>
        </w:rPr>
        <w:t xml:space="preserve">For this report </w:t>
      </w:r>
      <w:r>
        <w:rPr>
          <w:iCs/>
          <w:lang w:eastAsia="en-NZ"/>
        </w:rPr>
        <w:t>data on both complete and incomplete screens was received</w:t>
      </w:r>
      <w:r w:rsidRPr="00E155E4">
        <w:rPr>
          <w:lang w:eastAsia="en-NZ"/>
        </w:rPr>
        <w:t xml:space="preserve">. </w:t>
      </w:r>
      <w:r>
        <w:rPr>
          <w:lang w:eastAsia="en-NZ"/>
        </w:rPr>
        <w:t>Where a completed screen exists for a pregnancy any incomplete screens (those with no risk reported) are not considered true incompletes and have been excluded. This has led to a</w:t>
      </w:r>
      <w:r w:rsidRPr="00E155E4">
        <w:rPr>
          <w:lang w:eastAsia="en-NZ"/>
        </w:rPr>
        <w:t xml:space="preserve"> higher number of repeat screen exclu</w:t>
      </w:r>
      <w:r>
        <w:rPr>
          <w:lang w:eastAsia="en-NZ"/>
        </w:rPr>
        <w:t xml:space="preserve">sions when compared </w:t>
      </w:r>
      <w:r w:rsidR="00113436">
        <w:rPr>
          <w:lang w:eastAsia="en-NZ"/>
        </w:rPr>
        <w:t>with</w:t>
      </w:r>
      <w:r>
        <w:rPr>
          <w:lang w:eastAsia="en-NZ"/>
        </w:rPr>
        <w:t xml:space="preserve"> the July 2010 to June 2013 report</w:t>
      </w:r>
      <w:r w:rsidRPr="00E155E4">
        <w:rPr>
          <w:lang w:eastAsia="en-NZ"/>
        </w:rPr>
        <w:t>.</w:t>
      </w:r>
    </w:p>
    <w:p w:rsidR="00881810" w:rsidRDefault="00881810" w:rsidP="00BB7F9A"/>
    <w:p w:rsidR="00881810" w:rsidRDefault="00881810" w:rsidP="00BB7F9A">
      <w:pPr>
        <w:pStyle w:val="Heading1"/>
      </w:pPr>
      <w:bookmarkStart w:id="45" w:name="_Toc454271507"/>
      <w:bookmarkStart w:id="46" w:name="_Toc456687543"/>
      <w:r w:rsidRPr="00FB1BAC">
        <w:t xml:space="preserve">Indicator </w:t>
      </w:r>
      <w:r>
        <w:t>1</w:t>
      </w:r>
      <w:r w:rsidRPr="00FB1BAC">
        <w:t>:</w:t>
      </w:r>
      <w:r w:rsidR="00BB7F9A">
        <w:br/>
      </w:r>
      <w:r w:rsidRPr="00FB1BAC">
        <w:t>Screens com</w:t>
      </w:r>
      <w:r>
        <w:t>menced</w:t>
      </w:r>
      <w:bookmarkEnd w:id="45"/>
      <w:bookmarkEnd w:id="46"/>
    </w:p>
    <w:p w:rsidR="00B63A85" w:rsidRDefault="00881810" w:rsidP="00BB7F9A">
      <w:r w:rsidRPr="0092419D">
        <w:t xml:space="preserve">This </w:t>
      </w:r>
      <w:r>
        <w:t>indicator</w:t>
      </w:r>
      <w:r w:rsidRPr="0092419D">
        <w:t xml:space="preserve"> </w:t>
      </w:r>
      <w:r>
        <w:t xml:space="preserve">reports the number of </w:t>
      </w:r>
      <w:r w:rsidRPr="0092419D">
        <w:t>screen</w:t>
      </w:r>
      <w:r>
        <w:t>s commenced by trimester of screening (first or second), reported by DHB, age, ethnicity, and NZ deprivation quintile.</w:t>
      </w:r>
    </w:p>
    <w:p w:rsidR="00BB7F9A" w:rsidRDefault="00BB7F9A" w:rsidP="00BB7F9A"/>
    <w:p w:rsidR="00881810" w:rsidRPr="004364C0" w:rsidRDefault="00881810" w:rsidP="00BB7F9A">
      <w:pPr>
        <w:pStyle w:val="Heading2"/>
      </w:pPr>
      <w:bookmarkStart w:id="47" w:name="_Toc454271508"/>
      <w:bookmarkStart w:id="48" w:name="_Toc456687544"/>
      <w:r w:rsidRPr="004364C0">
        <w:t xml:space="preserve">Total </w:t>
      </w:r>
      <w:r>
        <w:t>s</w:t>
      </w:r>
      <w:r w:rsidRPr="004364C0">
        <w:t xml:space="preserve">creens </w:t>
      </w:r>
      <w:r>
        <w:t>c</w:t>
      </w:r>
      <w:r w:rsidRPr="004364C0">
        <w:t>om</w:t>
      </w:r>
      <w:r>
        <w:t>menced</w:t>
      </w:r>
      <w:r w:rsidRPr="004364C0">
        <w:t xml:space="preserve"> by </w:t>
      </w:r>
      <w:r>
        <w:t>trimester</w:t>
      </w:r>
      <w:bookmarkEnd w:id="47"/>
      <w:bookmarkEnd w:id="48"/>
    </w:p>
    <w:p w:rsidR="00881810" w:rsidRPr="00C14787" w:rsidRDefault="00881810" w:rsidP="00BB7F9A">
      <w:r w:rsidRPr="00AB3D90">
        <w:t xml:space="preserve">During 2014, </w:t>
      </w:r>
      <w:r>
        <w:t xml:space="preserve">a total of </w:t>
      </w:r>
      <w:r w:rsidRPr="00AB3D90">
        <w:t>4</w:t>
      </w:r>
      <w:r>
        <w:t>5</w:t>
      </w:r>
      <w:r w:rsidRPr="00AB3D90">
        <w:t>,</w:t>
      </w:r>
      <w:r>
        <w:t>840</w:t>
      </w:r>
      <w:r w:rsidRPr="00AB3D90">
        <w:t xml:space="preserve"> screens were com</w:t>
      </w:r>
      <w:r>
        <w:t>menced</w:t>
      </w:r>
      <w:r w:rsidRPr="00AB3D90">
        <w:t>, a rate of 7</w:t>
      </w:r>
      <w:r>
        <w:t>8</w:t>
      </w:r>
      <w:r w:rsidRPr="00AB3D90">
        <w:t>.</w:t>
      </w:r>
      <w:r>
        <w:t>0</w:t>
      </w:r>
      <w:r w:rsidRPr="00AB3D90">
        <w:t xml:space="preserve"> per 100 births.</w:t>
      </w:r>
      <w:r w:rsidR="00B63A85">
        <w:t xml:space="preserve"> </w:t>
      </w:r>
      <w:r w:rsidRPr="00AB3D90">
        <w:t>Table 2 shows the total number of screens com</w:t>
      </w:r>
      <w:r>
        <w:t>menced</w:t>
      </w:r>
      <w:r w:rsidRPr="00AB3D90">
        <w:t xml:space="preserve"> </w:t>
      </w:r>
      <w:r>
        <w:t>by</w:t>
      </w:r>
      <w:r w:rsidRPr="00AB3D90">
        <w:t xml:space="preserve"> year and trimester of screen.</w:t>
      </w:r>
      <w:r w:rsidR="00B63A85">
        <w:t xml:space="preserve"> </w:t>
      </w:r>
      <w:r>
        <w:t xml:space="preserve">Throughout the report </w:t>
      </w:r>
      <w:r w:rsidRPr="00AB3D90">
        <w:t xml:space="preserve">T1 </w:t>
      </w:r>
      <w:r>
        <w:t>is used to refer</w:t>
      </w:r>
      <w:r w:rsidRPr="00AB3D90">
        <w:t xml:space="preserve"> to first trimester and T2 </w:t>
      </w:r>
      <w:r>
        <w:t>to</w:t>
      </w:r>
      <w:r w:rsidRPr="00AB3D90">
        <w:t xml:space="preserve"> second trimester.</w:t>
      </w:r>
      <w:r w:rsidR="00B63A85">
        <w:t xml:space="preserve"> </w:t>
      </w:r>
      <w:r w:rsidRPr="00AB3D90">
        <w:t xml:space="preserve">The vast majority of screens </w:t>
      </w:r>
      <w:r>
        <w:t>were</w:t>
      </w:r>
      <w:r w:rsidRPr="00AB3D90">
        <w:t xml:space="preserve"> T1 screens.</w:t>
      </w:r>
      <w:r w:rsidR="00B63A85">
        <w:t xml:space="preserve"> </w:t>
      </w:r>
      <w:r w:rsidRPr="00AB3D90">
        <w:t xml:space="preserve">The </w:t>
      </w:r>
      <w:r>
        <w:t xml:space="preserve">number of screens commenced per 100 births has increased over time from 71.2 in 2011 to 78.0 in 2014 (see </w:t>
      </w:r>
      <w:r w:rsidR="004D7549">
        <w:t>T</w:t>
      </w:r>
      <w:r>
        <w:t xml:space="preserve">able 2 and </w:t>
      </w:r>
      <w:r w:rsidR="004D7549">
        <w:t>F</w:t>
      </w:r>
      <w:r>
        <w:t>igure 2)</w:t>
      </w:r>
      <w:r w:rsidRPr="00AB3D90">
        <w:t>.</w:t>
      </w:r>
    </w:p>
    <w:p w:rsidR="00881810" w:rsidRDefault="00881810" w:rsidP="004D7549"/>
    <w:p w:rsidR="00881810" w:rsidRPr="007B287F" w:rsidRDefault="00881810" w:rsidP="004D7549">
      <w:pPr>
        <w:pStyle w:val="Table"/>
      </w:pPr>
      <w:bookmarkStart w:id="49" w:name="_Toc454200235"/>
      <w:bookmarkStart w:id="50" w:name="_Toc456687599"/>
      <w:r w:rsidRPr="00550C4A">
        <w:t xml:space="preserve">Table </w:t>
      </w:r>
      <w:r>
        <w:t>2</w:t>
      </w:r>
      <w:r w:rsidRPr="00550C4A">
        <w:t>: Total screens com</w:t>
      </w:r>
      <w:r>
        <w:t>menced</w:t>
      </w:r>
      <w:r w:rsidRPr="00550C4A">
        <w:t xml:space="preserve"> by </w:t>
      </w:r>
      <w:r>
        <w:t>trimester</w:t>
      </w:r>
      <w:r w:rsidRPr="00550C4A">
        <w:t xml:space="preserve">, </w:t>
      </w:r>
      <w:r>
        <w:t>Januar</w:t>
      </w:r>
      <w:r w:rsidRPr="007B287F">
        <w:t>y 2011 to December 2014</w:t>
      </w:r>
      <w:bookmarkEnd w:id="49"/>
      <w:bookmarkEnd w:id="5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1453"/>
        <w:gridCol w:w="1453"/>
        <w:gridCol w:w="1453"/>
        <w:gridCol w:w="1453"/>
      </w:tblGrid>
      <w:tr w:rsidR="004D7549" w:rsidRPr="007B287F" w:rsidTr="004D7549">
        <w:trPr>
          <w:cantSplit/>
        </w:trPr>
        <w:tc>
          <w:tcPr>
            <w:tcW w:w="2410" w:type="dxa"/>
            <w:vMerge w:val="restart"/>
            <w:shd w:val="clear" w:color="auto" w:fill="auto"/>
            <w:noWrap/>
            <w:hideMark/>
          </w:tcPr>
          <w:p w:rsidR="004D7549" w:rsidRPr="007B287F" w:rsidRDefault="004D7549" w:rsidP="004D7549">
            <w:pPr>
              <w:pStyle w:val="TableText"/>
              <w:rPr>
                <w:lang w:eastAsia="en-NZ"/>
              </w:rPr>
            </w:pPr>
            <w:r w:rsidRPr="007B287F">
              <w:rPr>
                <w:b/>
                <w:bCs/>
                <w:szCs w:val="18"/>
                <w:lang w:eastAsia="en-NZ"/>
              </w:rPr>
              <w:t>Trimester of screen</w:t>
            </w:r>
          </w:p>
        </w:tc>
        <w:tc>
          <w:tcPr>
            <w:tcW w:w="5812" w:type="dxa"/>
            <w:gridSpan w:val="4"/>
            <w:shd w:val="clear" w:color="auto" w:fill="auto"/>
            <w:hideMark/>
          </w:tcPr>
          <w:p w:rsidR="004D7549" w:rsidRPr="007B287F" w:rsidRDefault="004D7549" w:rsidP="004D7549">
            <w:pPr>
              <w:pStyle w:val="TableText"/>
              <w:jc w:val="center"/>
              <w:rPr>
                <w:b/>
                <w:bCs/>
                <w:szCs w:val="18"/>
                <w:lang w:eastAsia="en-NZ"/>
              </w:rPr>
            </w:pPr>
            <w:r w:rsidRPr="007B287F">
              <w:rPr>
                <w:b/>
                <w:bCs/>
                <w:szCs w:val="18"/>
                <w:lang w:eastAsia="en-NZ"/>
              </w:rPr>
              <w:t>Number and rate of screens com</w:t>
            </w:r>
            <w:r>
              <w:rPr>
                <w:b/>
                <w:bCs/>
                <w:szCs w:val="18"/>
                <w:lang w:eastAsia="en-NZ"/>
              </w:rPr>
              <w:t>menced</w:t>
            </w:r>
          </w:p>
        </w:tc>
      </w:tr>
      <w:tr w:rsidR="004D7549" w:rsidRPr="007B287F" w:rsidTr="004D7549">
        <w:trPr>
          <w:cantSplit/>
        </w:trPr>
        <w:tc>
          <w:tcPr>
            <w:tcW w:w="2410" w:type="dxa"/>
            <w:vMerge/>
            <w:tcBorders>
              <w:bottom w:val="single" w:sz="4" w:space="0" w:color="auto"/>
            </w:tcBorders>
            <w:shd w:val="clear" w:color="auto" w:fill="auto"/>
            <w:hideMark/>
          </w:tcPr>
          <w:p w:rsidR="004D7549" w:rsidRPr="007B287F" w:rsidRDefault="004D7549" w:rsidP="004D7549">
            <w:pPr>
              <w:pStyle w:val="TableText"/>
              <w:rPr>
                <w:b/>
                <w:bCs/>
                <w:szCs w:val="18"/>
                <w:lang w:eastAsia="en-NZ"/>
              </w:rPr>
            </w:pPr>
          </w:p>
        </w:tc>
        <w:tc>
          <w:tcPr>
            <w:tcW w:w="1453" w:type="dxa"/>
            <w:tcBorders>
              <w:bottom w:val="single" w:sz="4" w:space="0" w:color="auto"/>
            </w:tcBorders>
            <w:shd w:val="clear" w:color="auto" w:fill="auto"/>
            <w:hideMark/>
          </w:tcPr>
          <w:p w:rsidR="004D7549" w:rsidRPr="007B287F" w:rsidRDefault="004D7549" w:rsidP="004D7549">
            <w:pPr>
              <w:pStyle w:val="TableText"/>
              <w:jc w:val="center"/>
              <w:rPr>
                <w:b/>
                <w:bCs/>
                <w:szCs w:val="18"/>
                <w:lang w:eastAsia="en-NZ"/>
              </w:rPr>
            </w:pPr>
            <w:r w:rsidRPr="007B287F">
              <w:rPr>
                <w:b/>
                <w:bCs/>
                <w:szCs w:val="18"/>
                <w:lang w:eastAsia="en-NZ"/>
              </w:rPr>
              <w:t>2011</w:t>
            </w:r>
          </w:p>
        </w:tc>
        <w:tc>
          <w:tcPr>
            <w:tcW w:w="1453" w:type="dxa"/>
            <w:tcBorders>
              <w:bottom w:val="single" w:sz="4" w:space="0" w:color="auto"/>
            </w:tcBorders>
            <w:shd w:val="clear" w:color="auto" w:fill="auto"/>
            <w:hideMark/>
          </w:tcPr>
          <w:p w:rsidR="004D7549" w:rsidRPr="007B287F" w:rsidRDefault="004D7549" w:rsidP="004D7549">
            <w:pPr>
              <w:pStyle w:val="TableText"/>
              <w:jc w:val="center"/>
              <w:rPr>
                <w:b/>
                <w:bCs/>
                <w:szCs w:val="18"/>
                <w:lang w:eastAsia="en-NZ"/>
              </w:rPr>
            </w:pPr>
            <w:r w:rsidRPr="007B287F">
              <w:rPr>
                <w:b/>
                <w:bCs/>
                <w:szCs w:val="18"/>
                <w:lang w:eastAsia="en-NZ"/>
              </w:rPr>
              <w:t>2012</w:t>
            </w:r>
          </w:p>
        </w:tc>
        <w:tc>
          <w:tcPr>
            <w:tcW w:w="1453" w:type="dxa"/>
            <w:tcBorders>
              <w:bottom w:val="single" w:sz="4" w:space="0" w:color="auto"/>
            </w:tcBorders>
            <w:shd w:val="clear" w:color="auto" w:fill="auto"/>
            <w:hideMark/>
          </w:tcPr>
          <w:p w:rsidR="004D7549" w:rsidRPr="007B287F" w:rsidRDefault="004D7549" w:rsidP="004D7549">
            <w:pPr>
              <w:pStyle w:val="TableText"/>
              <w:jc w:val="center"/>
              <w:rPr>
                <w:b/>
                <w:bCs/>
                <w:szCs w:val="18"/>
                <w:lang w:eastAsia="en-NZ"/>
              </w:rPr>
            </w:pPr>
            <w:r w:rsidRPr="007B287F">
              <w:rPr>
                <w:b/>
                <w:bCs/>
                <w:szCs w:val="18"/>
                <w:lang w:eastAsia="en-NZ"/>
              </w:rPr>
              <w:t>2013</w:t>
            </w:r>
          </w:p>
        </w:tc>
        <w:tc>
          <w:tcPr>
            <w:tcW w:w="1453" w:type="dxa"/>
            <w:tcBorders>
              <w:bottom w:val="single" w:sz="4" w:space="0" w:color="auto"/>
            </w:tcBorders>
            <w:shd w:val="clear" w:color="auto" w:fill="auto"/>
            <w:hideMark/>
          </w:tcPr>
          <w:p w:rsidR="004D7549" w:rsidRPr="007B287F" w:rsidRDefault="004D7549" w:rsidP="004D7549">
            <w:pPr>
              <w:pStyle w:val="TableText"/>
              <w:jc w:val="center"/>
              <w:rPr>
                <w:b/>
                <w:bCs/>
                <w:szCs w:val="18"/>
                <w:lang w:eastAsia="en-NZ"/>
              </w:rPr>
            </w:pPr>
            <w:r w:rsidRPr="007B287F">
              <w:rPr>
                <w:b/>
                <w:bCs/>
                <w:szCs w:val="18"/>
                <w:lang w:eastAsia="en-NZ"/>
              </w:rPr>
              <w:t>2014</w:t>
            </w:r>
          </w:p>
        </w:tc>
      </w:tr>
      <w:tr w:rsidR="00881810" w:rsidRPr="007B287F" w:rsidTr="00E020EE">
        <w:trPr>
          <w:cantSplit/>
        </w:trPr>
        <w:tc>
          <w:tcPr>
            <w:tcW w:w="2410" w:type="dxa"/>
            <w:tcBorders>
              <w:top w:val="single" w:sz="4" w:space="0" w:color="auto"/>
              <w:bottom w:val="single" w:sz="4" w:space="0" w:color="A6A6A6"/>
            </w:tcBorders>
            <w:shd w:val="clear" w:color="auto" w:fill="auto"/>
            <w:hideMark/>
          </w:tcPr>
          <w:p w:rsidR="00881810" w:rsidRPr="007B287F" w:rsidRDefault="00881810" w:rsidP="004D7549">
            <w:pPr>
              <w:pStyle w:val="TableText"/>
              <w:rPr>
                <w:szCs w:val="18"/>
                <w:lang w:eastAsia="en-NZ"/>
              </w:rPr>
            </w:pPr>
            <w:r w:rsidRPr="007B287F">
              <w:rPr>
                <w:szCs w:val="18"/>
                <w:lang w:eastAsia="en-NZ"/>
              </w:rPr>
              <w:t>T1 screen</w:t>
            </w:r>
          </w:p>
        </w:tc>
        <w:tc>
          <w:tcPr>
            <w:tcW w:w="1453" w:type="dxa"/>
            <w:tcBorders>
              <w:top w:val="single" w:sz="4" w:space="0" w:color="auto"/>
              <w:bottom w:val="single" w:sz="4" w:space="0" w:color="A6A6A6"/>
            </w:tcBorders>
            <w:shd w:val="clear" w:color="auto" w:fill="auto"/>
            <w:noWrap/>
            <w:hideMark/>
          </w:tcPr>
          <w:p w:rsidR="00881810" w:rsidRPr="007B287F" w:rsidRDefault="00881810" w:rsidP="004D7549">
            <w:pPr>
              <w:pStyle w:val="TableText"/>
              <w:tabs>
                <w:tab w:val="decimal" w:pos="935"/>
              </w:tabs>
              <w:rPr>
                <w:szCs w:val="18"/>
                <w:lang w:eastAsia="en-NZ"/>
              </w:rPr>
            </w:pPr>
            <w:r>
              <w:rPr>
                <w:szCs w:val="18"/>
              </w:rPr>
              <w:t>39,315</w:t>
            </w:r>
          </w:p>
        </w:tc>
        <w:tc>
          <w:tcPr>
            <w:tcW w:w="1453" w:type="dxa"/>
            <w:tcBorders>
              <w:top w:val="single" w:sz="4" w:space="0" w:color="auto"/>
              <w:bottom w:val="single" w:sz="4" w:space="0" w:color="A6A6A6"/>
            </w:tcBorders>
            <w:shd w:val="clear" w:color="auto" w:fill="auto"/>
            <w:noWrap/>
            <w:hideMark/>
          </w:tcPr>
          <w:p w:rsidR="00881810" w:rsidRPr="007B287F" w:rsidRDefault="00881810" w:rsidP="004D7549">
            <w:pPr>
              <w:pStyle w:val="TableText"/>
              <w:tabs>
                <w:tab w:val="decimal" w:pos="935"/>
              </w:tabs>
              <w:rPr>
                <w:szCs w:val="18"/>
                <w:lang w:eastAsia="en-NZ"/>
              </w:rPr>
            </w:pPr>
            <w:r>
              <w:rPr>
                <w:szCs w:val="18"/>
              </w:rPr>
              <w:t>39,679</w:t>
            </w:r>
          </w:p>
        </w:tc>
        <w:tc>
          <w:tcPr>
            <w:tcW w:w="1453" w:type="dxa"/>
            <w:tcBorders>
              <w:top w:val="single" w:sz="4" w:space="0" w:color="auto"/>
              <w:bottom w:val="single" w:sz="4" w:space="0" w:color="A6A6A6"/>
            </w:tcBorders>
            <w:shd w:val="clear" w:color="auto" w:fill="auto"/>
            <w:noWrap/>
            <w:hideMark/>
          </w:tcPr>
          <w:p w:rsidR="00881810" w:rsidRPr="007B287F" w:rsidRDefault="00881810" w:rsidP="004D7549">
            <w:pPr>
              <w:pStyle w:val="TableText"/>
              <w:tabs>
                <w:tab w:val="decimal" w:pos="935"/>
              </w:tabs>
              <w:rPr>
                <w:szCs w:val="18"/>
                <w:lang w:eastAsia="en-NZ"/>
              </w:rPr>
            </w:pPr>
            <w:r>
              <w:rPr>
                <w:szCs w:val="18"/>
              </w:rPr>
              <w:t>38,961</w:t>
            </w:r>
          </w:p>
        </w:tc>
        <w:tc>
          <w:tcPr>
            <w:tcW w:w="1453" w:type="dxa"/>
            <w:tcBorders>
              <w:top w:val="single" w:sz="4" w:space="0" w:color="auto"/>
              <w:bottom w:val="single" w:sz="4" w:space="0" w:color="A6A6A6"/>
            </w:tcBorders>
            <w:shd w:val="clear" w:color="auto" w:fill="auto"/>
            <w:noWrap/>
            <w:hideMark/>
          </w:tcPr>
          <w:p w:rsidR="00881810" w:rsidRPr="007B287F" w:rsidRDefault="00881810" w:rsidP="004D7549">
            <w:pPr>
              <w:pStyle w:val="TableText"/>
              <w:tabs>
                <w:tab w:val="decimal" w:pos="935"/>
              </w:tabs>
              <w:rPr>
                <w:szCs w:val="18"/>
                <w:lang w:eastAsia="en-NZ"/>
              </w:rPr>
            </w:pPr>
            <w:r>
              <w:rPr>
                <w:szCs w:val="18"/>
              </w:rPr>
              <w:t>40,230</w:t>
            </w:r>
          </w:p>
        </w:tc>
      </w:tr>
      <w:tr w:rsidR="00881810" w:rsidRPr="007B287F" w:rsidTr="00E020EE">
        <w:trPr>
          <w:cantSplit/>
        </w:trPr>
        <w:tc>
          <w:tcPr>
            <w:tcW w:w="2410" w:type="dxa"/>
            <w:tcBorders>
              <w:top w:val="single" w:sz="4" w:space="0" w:color="A6A6A6"/>
              <w:bottom w:val="single" w:sz="4" w:space="0" w:color="595959"/>
            </w:tcBorders>
            <w:shd w:val="clear" w:color="auto" w:fill="auto"/>
            <w:hideMark/>
          </w:tcPr>
          <w:p w:rsidR="00881810" w:rsidRPr="007B287F" w:rsidRDefault="00881810" w:rsidP="004D7549">
            <w:pPr>
              <w:pStyle w:val="TableText"/>
              <w:rPr>
                <w:szCs w:val="18"/>
                <w:lang w:eastAsia="en-NZ"/>
              </w:rPr>
            </w:pPr>
            <w:r w:rsidRPr="007B287F">
              <w:rPr>
                <w:szCs w:val="18"/>
                <w:lang w:eastAsia="en-NZ"/>
              </w:rPr>
              <w:t>T2 screen</w:t>
            </w:r>
          </w:p>
        </w:tc>
        <w:tc>
          <w:tcPr>
            <w:tcW w:w="1453" w:type="dxa"/>
            <w:tcBorders>
              <w:top w:val="single" w:sz="4" w:space="0" w:color="A6A6A6"/>
              <w:bottom w:val="single" w:sz="4" w:space="0" w:color="595959"/>
            </w:tcBorders>
            <w:shd w:val="clear" w:color="auto" w:fill="auto"/>
            <w:noWrap/>
            <w:hideMark/>
          </w:tcPr>
          <w:p w:rsidR="00881810" w:rsidRPr="007B287F" w:rsidRDefault="00881810">
            <w:pPr>
              <w:pStyle w:val="TableText"/>
              <w:tabs>
                <w:tab w:val="decimal" w:pos="935"/>
              </w:tabs>
              <w:rPr>
                <w:szCs w:val="18"/>
                <w:lang w:eastAsia="en-NZ"/>
              </w:rPr>
            </w:pPr>
            <w:r>
              <w:rPr>
                <w:szCs w:val="18"/>
              </w:rPr>
              <w:t>4698</w:t>
            </w:r>
          </w:p>
        </w:tc>
        <w:tc>
          <w:tcPr>
            <w:tcW w:w="1453" w:type="dxa"/>
            <w:tcBorders>
              <w:top w:val="single" w:sz="4" w:space="0" w:color="A6A6A6"/>
              <w:bottom w:val="single" w:sz="4" w:space="0" w:color="595959"/>
            </w:tcBorders>
            <w:shd w:val="clear" w:color="auto" w:fill="auto"/>
            <w:noWrap/>
            <w:hideMark/>
          </w:tcPr>
          <w:p w:rsidR="00881810" w:rsidRPr="007B287F" w:rsidRDefault="00881810">
            <w:pPr>
              <w:pStyle w:val="TableText"/>
              <w:tabs>
                <w:tab w:val="decimal" w:pos="935"/>
              </w:tabs>
              <w:rPr>
                <w:szCs w:val="18"/>
                <w:lang w:eastAsia="en-NZ"/>
              </w:rPr>
            </w:pPr>
            <w:r>
              <w:rPr>
                <w:szCs w:val="18"/>
              </w:rPr>
              <w:t>5238</w:t>
            </w:r>
          </w:p>
        </w:tc>
        <w:tc>
          <w:tcPr>
            <w:tcW w:w="1453" w:type="dxa"/>
            <w:tcBorders>
              <w:top w:val="single" w:sz="4" w:space="0" w:color="A6A6A6"/>
              <w:bottom w:val="single" w:sz="4" w:space="0" w:color="595959"/>
            </w:tcBorders>
            <w:shd w:val="clear" w:color="auto" w:fill="auto"/>
            <w:noWrap/>
            <w:hideMark/>
          </w:tcPr>
          <w:p w:rsidR="00881810" w:rsidRPr="007B287F" w:rsidRDefault="00881810">
            <w:pPr>
              <w:pStyle w:val="TableText"/>
              <w:tabs>
                <w:tab w:val="decimal" w:pos="935"/>
              </w:tabs>
              <w:rPr>
                <w:szCs w:val="18"/>
                <w:lang w:eastAsia="en-NZ"/>
              </w:rPr>
            </w:pPr>
            <w:r>
              <w:rPr>
                <w:szCs w:val="18"/>
              </w:rPr>
              <w:t>5497</w:t>
            </w:r>
          </w:p>
        </w:tc>
        <w:tc>
          <w:tcPr>
            <w:tcW w:w="1453" w:type="dxa"/>
            <w:tcBorders>
              <w:top w:val="single" w:sz="4" w:space="0" w:color="A6A6A6"/>
              <w:bottom w:val="single" w:sz="4" w:space="0" w:color="595959"/>
            </w:tcBorders>
            <w:shd w:val="clear" w:color="auto" w:fill="auto"/>
            <w:noWrap/>
            <w:hideMark/>
          </w:tcPr>
          <w:p w:rsidR="00881810" w:rsidRPr="007B287F" w:rsidRDefault="00881810">
            <w:pPr>
              <w:pStyle w:val="TableText"/>
              <w:tabs>
                <w:tab w:val="decimal" w:pos="935"/>
              </w:tabs>
              <w:rPr>
                <w:szCs w:val="18"/>
                <w:lang w:eastAsia="en-NZ"/>
              </w:rPr>
            </w:pPr>
            <w:r>
              <w:rPr>
                <w:szCs w:val="18"/>
              </w:rPr>
              <w:t>5610</w:t>
            </w:r>
          </w:p>
        </w:tc>
      </w:tr>
      <w:tr w:rsidR="00881810" w:rsidRPr="004D7549" w:rsidTr="00E020EE">
        <w:trPr>
          <w:cantSplit/>
        </w:trPr>
        <w:tc>
          <w:tcPr>
            <w:tcW w:w="2410" w:type="dxa"/>
            <w:tcBorders>
              <w:top w:val="single" w:sz="4" w:space="0" w:color="595959"/>
              <w:bottom w:val="single" w:sz="4" w:space="0" w:color="595959"/>
            </w:tcBorders>
            <w:shd w:val="clear" w:color="auto" w:fill="auto"/>
          </w:tcPr>
          <w:p w:rsidR="00881810" w:rsidRPr="004D7549" w:rsidRDefault="00881810" w:rsidP="004D7549">
            <w:pPr>
              <w:pStyle w:val="TableText"/>
              <w:rPr>
                <w:b/>
                <w:szCs w:val="18"/>
                <w:lang w:eastAsia="en-NZ"/>
              </w:rPr>
            </w:pPr>
            <w:r w:rsidRPr="004D7549">
              <w:rPr>
                <w:b/>
                <w:bCs/>
                <w:szCs w:val="18"/>
                <w:lang w:eastAsia="en-NZ"/>
              </w:rPr>
              <w:t>Total screens</w:t>
            </w:r>
          </w:p>
        </w:tc>
        <w:tc>
          <w:tcPr>
            <w:tcW w:w="1453" w:type="dxa"/>
            <w:tcBorders>
              <w:top w:val="single" w:sz="4" w:space="0" w:color="595959"/>
              <w:bottom w:val="single" w:sz="4" w:space="0" w:color="595959"/>
            </w:tcBorders>
            <w:shd w:val="clear" w:color="auto" w:fill="auto"/>
            <w:noWrap/>
          </w:tcPr>
          <w:p w:rsidR="00881810" w:rsidRPr="004D7549" w:rsidRDefault="00881810" w:rsidP="004D7549">
            <w:pPr>
              <w:pStyle w:val="TableText"/>
              <w:tabs>
                <w:tab w:val="decimal" w:pos="935"/>
              </w:tabs>
              <w:rPr>
                <w:b/>
                <w:szCs w:val="18"/>
                <w:lang w:eastAsia="en-NZ"/>
              </w:rPr>
            </w:pPr>
            <w:r w:rsidRPr="004D7549">
              <w:rPr>
                <w:b/>
                <w:bCs/>
                <w:szCs w:val="18"/>
              </w:rPr>
              <w:t>44,013</w:t>
            </w:r>
          </w:p>
        </w:tc>
        <w:tc>
          <w:tcPr>
            <w:tcW w:w="1453" w:type="dxa"/>
            <w:tcBorders>
              <w:top w:val="single" w:sz="4" w:space="0" w:color="595959"/>
              <w:bottom w:val="single" w:sz="4" w:space="0" w:color="595959"/>
            </w:tcBorders>
            <w:shd w:val="clear" w:color="auto" w:fill="auto"/>
            <w:noWrap/>
          </w:tcPr>
          <w:p w:rsidR="00881810" w:rsidRPr="004D7549" w:rsidRDefault="00881810" w:rsidP="004D7549">
            <w:pPr>
              <w:pStyle w:val="TableText"/>
              <w:tabs>
                <w:tab w:val="decimal" w:pos="935"/>
              </w:tabs>
              <w:rPr>
                <w:b/>
                <w:szCs w:val="18"/>
                <w:lang w:eastAsia="en-NZ"/>
              </w:rPr>
            </w:pPr>
            <w:r w:rsidRPr="004D7549">
              <w:rPr>
                <w:b/>
                <w:bCs/>
                <w:szCs w:val="18"/>
              </w:rPr>
              <w:t>44,917</w:t>
            </w:r>
          </w:p>
        </w:tc>
        <w:tc>
          <w:tcPr>
            <w:tcW w:w="1453" w:type="dxa"/>
            <w:tcBorders>
              <w:top w:val="single" w:sz="4" w:space="0" w:color="595959"/>
              <w:bottom w:val="single" w:sz="4" w:space="0" w:color="595959"/>
            </w:tcBorders>
            <w:shd w:val="clear" w:color="auto" w:fill="auto"/>
            <w:noWrap/>
          </w:tcPr>
          <w:p w:rsidR="00881810" w:rsidRPr="004D7549" w:rsidRDefault="00881810" w:rsidP="004D7549">
            <w:pPr>
              <w:pStyle w:val="TableText"/>
              <w:tabs>
                <w:tab w:val="decimal" w:pos="935"/>
              </w:tabs>
              <w:rPr>
                <w:b/>
                <w:szCs w:val="18"/>
                <w:lang w:eastAsia="en-NZ"/>
              </w:rPr>
            </w:pPr>
            <w:r w:rsidRPr="004D7549">
              <w:rPr>
                <w:b/>
                <w:bCs/>
                <w:szCs w:val="18"/>
              </w:rPr>
              <w:t>44,458</w:t>
            </w:r>
          </w:p>
        </w:tc>
        <w:tc>
          <w:tcPr>
            <w:tcW w:w="1453" w:type="dxa"/>
            <w:tcBorders>
              <w:top w:val="single" w:sz="4" w:space="0" w:color="595959"/>
              <w:bottom w:val="single" w:sz="4" w:space="0" w:color="595959"/>
            </w:tcBorders>
            <w:shd w:val="clear" w:color="auto" w:fill="auto"/>
            <w:noWrap/>
          </w:tcPr>
          <w:p w:rsidR="00881810" w:rsidRPr="004D7549" w:rsidRDefault="00881810" w:rsidP="004D7549">
            <w:pPr>
              <w:pStyle w:val="TableText"/>
              <w:tabs>
                <w:tab w:val="decimal" w:pos="935"/>
              </w:tabs>
              <w:rPr>
                <w:b/>
                <w:szCs w:val="18"/>
                <w:lang w:eastAsia="en-NZ"/>
              </w:rPr>
            </w:pPr>
            <w:r w:rsidRPr="004D7549">
              <w:rPr>
                <w:b/>
                <w:bCs/>
                <w:szCs w:val="18"/>
              </w:rPr>
              <w:t>45,840</w:t>
            </w:r>
          </w:p>
        </w:tc>
      </w:tr>
      <w:tr w:rsidR="00881810" w:rsidRPr="00AB3D90" w:rsidTr="00E020EE">
        <w:trPr>
          <w:cantSplit/>
        </w:trPr>
        <w:tc>
          <w:tcPr>
            <w:tcW w:w="2410" w:type="dxa"/>
            <w:tcBorders>
              <w:top w:val="single" w:sz="4" w:space="0" w:color="595959"/>
            </w:tcBorders>
            <w:shd w:val="clear" w:color="auto" w:fill="auto"/>
            <w:hideMark/>
          </w:tcPr>
          <w:p w:rsidR="00881810" w:rsidRPr="00AB3D90" w:rsidRDefault="00881810" w:rsidP="004D7549">
            <w:pPr>
              <w:pStyle w:val="TableText"/>
              <w:rPr>
                <w:szCs w:val="18"/>
                <w:lang w:eastAsia="en-NZ"/>
              </w:rPr>
            </w:pPr>
            <w:r w:rsidRPr="00AB3D90">
              <w:rPr>
                <w:szCs w:val="18"/>
                <w:lang w:eastAsia="en-NZ"/>
              </w:rPr>
              <w:t>Screens per 100 births</w:t>
            </w:r>
          </w:p>
        </w:tc>
        <w:tc>
          <w:tcPr>
            <w:tcW w:w="1453" w:type="dxa"/>
            <w:tcBorders>
              <w:top w:val="single" w:sz="4" w:space="0" w:color="595959"/>
            </w:tcBorders>
            <w:shd w:val="clear" w:color="auto" w:fill="auto"/>
            <w:noWrap/>
            <w:hideMark/>
          </w:tcPr>
          <w:p w:rsidR="00881810" w:rsidRPr="00AB3D90" w:rsidRDefault="00881810" w:rsidP="004D7549">
            <w:pPr>
              <w:pStyle w:val="TableText"/>
              <w:jc w:val="center"/>
              <w:rPr>
                <w:szCs w:val="18"/>
                <w:highlight w:val="yellow"/>
                <w:lang w:eastAsia="en-NZ"/>
              </w:rPr>
            </w:pPr>
            <w:r>
              <w:rPr>
                <w:szCs w:val="18"/>
              </w:rPr>
              <w:t>71.2</w:t>
            </w:r>
          </w:p>
        </w:tc>
        <w:tc>
          <w:tcPr>
            <w:tcW w:w="1453" w:type="dxa"/>
            <w:tcBorders>
              <w:top w:val="single" w:sz="4" w:space="0" w:color="595959"/>
            </w:tcBorders>
            <w:shd w:val="clear" w:color="auto" w:fill="auto"/>
            <w:noWrap/>
            <w:hideMark/>
          </w:tcPr>
          <w:p w:rsidR="00881810" w:rsidRPr="00AB3D90" w:rsidRDefault="00881810" w:rsidP="004D7549">
            <w:pPr>
              <w:pStyle w:val="TableText"/>
              <w:jc w:val="center"/>
              <w:rPr>
                <w:szCs w:val="18"/>
                <w:highlight w:val="yellow"/>
                <w:lang w:eastAsia="en-NZ"/>
              </w:rPr>
            </w:pPr>
            <w:r>
              <w:rPr>
                <w:szCs w:val="18"/>
              </w:rPr>
              <w:t>72.6</w:t>
            </w:r>
          </w:p>
        </w:tc>
        <w:tc>
          <w:tcPr>
            <w:tcW w:w="1453" w:type="dxa"/>
            <w:tcBorders>
              <w:top w:val="single" w:sz="4" w:space="0" w:color="595959"/>
            </w:tcBorders>
            <w:shd w:val="clear" w:color="auto" w:fill="auto"/>
            <w:noWrap/>
            <w:hideMark/>
          </w:tcPr>
          <w:p w:rsidR="00881810" w:rsidRPr="00AB3D90" w:rsidRDefault="00881810" w:rsidP="004D7549">
            <w:pPr>
              <w:pStyle w:val="TableText"/>
              <w:jc w:val="center"/>
              <w:rPr>
                <w:szCs w:val="18"/>
                <w:highlight w:val="yellow"/>
                <w:lang w:eastAsia="en-NZ"/>
              </w:rPr>
            </w:pPr>
            <w:r>
              <w:rPr>
                <w:szCs w:val="18"/>
              </w:rPr>
              <w:t>75.6</w:t>
            </w:r>
          </w:p>
        </w:tc>
        <w:tc>
          <w:tcPr>
            <w:tcW w:w="1453" w:type="dxa"/>
            <w:tcBorders>
              <w:top w:val="single" w:sz="4" w:space="0" w:color="595959"/>
            </w:tcBorders>
            <w:shd w:val="clear" w:color="auto" w:fill="auto"/>
            <w:noWrap/>
            <w:hideMark/>
          </w:tcPr>
          <w:p w:rsidR="00881810" w:rsidRPr="00AB3D90" w:rsidRDefault="00881810" w:rsidP="004D7549">
            <w:pPr>
              <w:pStyle w:val="TableText"/>
              <w:jc w:val="center"/>
              <w:rPr>
                <w:szCs w:val="18"/>
                <w:highlight w:val="yellow"/>
                <w:lang w:eastAsia="en-NZ"/>
              </w:rPr>
            </w:pPr>
            <w:r>
              <w:rPr>
                <w:szCs w:val="18"/>
              </w:rPr>
              <w:t>78.0</w:t>
            </w:r>
          </w:p>
        </w:tc>
      </w:tr>
    </w:tbl>
    <w:p w:rsidR="00881810" w:rsidRDefault="00881810" w:rsidP="004D7549"/>
    <w:p w:rsidR="00B63A85" w:rsidRDefault="00881810" w:rsidP="004D7549">
      <w:pPr>
        <w:pStyle w:val="Figure"/>
      </w:pPr>
      <w:bookmarkStart w:id="51" w:name="_Toc454268728"/>
      <w:bookmarkStart w:id="52" w:name="_Toc456687713"/>
      <w:r w:rsidRPr="00016F8F">
        <w:t xml:space="preserve">Figure 2: </w:t>
      </w:r>
      <w:r>
        <w:t>Count and rate of s</w:t>
      </w:r>
      <w:r w:rsidRPr="00016F8F">
        <w:t>creens com</w:t>
      </w:r>
      <w:r>
        <w:t>menced</w:t>
      </w:r>
      <w:r w:rsidRPr="00016F8F">
        <w:t>, January 201</w:t>
      </w:r>
      <w:r>
        <w:t>1</w:t>
      </w:r>
      <w:r w:rsidRPr="00016F8F">
        <w:t xml:space="preserve"> to December 2014</w:t>
      </w:r>
      <w:bookmarkEnd w:id="51"/>
      <w:bookmarkEnd w:id="52"/>
    </w:p>
    <w:p w:rsidR="00881810" w:rsidRDefault="00D86E3B" w:rsidP="004D7549">
      <w:r>
        <w:rPr>
          <w:noProof/>
          <w:lang w:eastAsia="en-NZ"/>
        </w:rPr>
        <w:drawing>
          <wp:inline distT="0" distB="0" distL="0" distR="0">
            <wp:extent cx="5386705" cy="3283585"/>
            <wp:effectExtent l="0" t="0" r="4445" b="0"/>
            <wp:docPr id="21" name="Picture 1" descr="Figure 2: Count and rate of screens commenced, January 2011 to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Count and rate of screens commenced, January 2011 to December 20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6705" cy="3283585"/>
                    </a:xfrm>
                    <a:prstGeom prst="rect">
                      <a:avLst/>
                    </a:prstGeom>
                    <a:noFill/>
                    <a:ln>
                      <a:noFill/>
                    </a:ln>
                  </pic:spPr>
                </pic:pic>
              </a:graphicData>
            </a:graphic>
          </wp:inline>
        </w:drawing>
      </w:r>
    </w:p>
    <w:p w:rsidR="00CB523A" w:rsidRDefault="00CB523A" w:rsidP="00CB523A"/>
    <w:p w:rsidR="00881810" w:rsidRPr="004364C0" w:rsidRDefault="00881810" w:rsidP="00CB523A">
      <w:pPr>
        <w:pStyle w:val="Heading2"/>
      </w:pPr>
      <w:bookmarkStart w:id="53" w:name="_Toc454271509"/>
      <w:bookmarkStart w:id="54" w:name="_Toc456687545"/>
      <w:r w:rsidRPr="004364C0">
        <w:t>Screens com</w:t>
      </w:r>
      <w:r>
        <w:t>menced</w:t>
      </w:r>
      <w:r w:rsidRPr="004364C0">
        <w:t xml:space="preserve"> by DHB</w:t>
      </w:r>
      <w:bookmarkEnd w:id="53"/>
      <w:bookmarkEnd w:id="54"/>
    </w:p>
    <w:p w:rsidR="00881810" w:rsidRDefault="00881810" w:rsidP="004D7549">
      <w:r>
        <w:t xml:space="preserve">Figure 3 shows the screening commencement rates by DHB for 2014. There was a large variation in rates from 56 per 100 births in Northland to 97 per 100 births in Nelson Marlborough (see </w:t>
      </w:r>
      <w:r w:rsidR="00CB23F2">
        <w:t>F</w:t>
      </w:r>
      <w:r>
        <w:t>igure 3).</w:t>
      </w:r>
      <w:r w:rsidR="00B63A85">
        <w:t xml:space="preserve"> </w:t>
      </w:r>
      <w:r>
        <w:t>Most DHBs (12) had rates of 77 per 100 births or above. Table 3 gives a full breakdown by the trimester of the screen.</w:t>
      </w:r>
    </w:p>
    <w:p w:rsidR="00881810" w:rsidRDefault="00881810" w:rsidP="004D7549"/>
    <w:p w:rsidR="00B63A85" w:rsidRDefault="00881810" w:rsidP="004D7549">
      <w:pPr>
        <w:pStyle w:val="Figure"/>
      </w:pPr>
      <w:bookmarkStart w:id="55" w:name="_Toc454268729"/>
      <w:bookmarkStart w:id="56" w:name="_Toc456687714"/>
      <w:r>
        <w:t>Figure 3</w:t>
      </w:r>
      <w:r w:rsidRPr="00016F8F">
        <w:t>: Screens com</w:t>
      </w:r>
      <w:r>
        <w:t>menced</w:t>
      </w:r>
      <w:r w:rsidRPr="00016F8F">
        <w:t xml:space="preserve"> by DHB, January 2014 to December 2014</w:t>
      </w:r>
      <w:bookmarkEnd w:id="55"/>
      <w:bookmarkEnd w:id="56"/>
    </w:p>
    <w:p w:rsidR="00881810" w:rsidRDefault="00D86E3B" w:rsidP="00CB523A">
      <w:pPr>
        <w:rPr>
          <w:noProof/>
          <w:lang w:eastAsia="en-NZ"/>
        </w:rPr>
      </w:pPr>
      <w:r>
        <w:rPr>
          <w:noProof/>
          <w:lang w:eastAsia="en-NZ"/>
        </w:rPr>
        <w:drawing>
          <wp:inline distT="0" distB="0" distL="0" distR="0">
            <wp:extent cx="5943600" cy="3624580"/>
            <wp:effectExtent l="0" t="0" r="0" b="0"/>
            <wp:docPr id="19" name="Picture 1" descr="Figure 3: Screens commenced by DHB, January 2014 to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Screens commenced by DHB, January 2014 to December 20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624580"/>
                    </a:xfrm>
                    <a:prstGeom prst="rect">
                      <a:avLst/>
                    </a:prstGeom>
                    <a:noFill/>
                    <a:ln>
                      <a:noFill/>
                    </a:ln>
                  </pic:spPr>
                </pic:pic>
              </a:graphicData>
            </a:graphic>
          </wp:inline>
        </w:drawing>
      </w:r>
    </w:p>
    <w:p w:rsidR="004D7549" w:rsidRDefault="004D7549" w:rsidP="004D7549"/>
    <w:p w:rsidR="00881810" w:rsidRDefault="00881810" w:rsidP="004D7549">
      <w:pPr>
        <w:pStyle w:val="Table"/>
      </w:pPr>
      <w:bookmarkStart w:id="57" w:name="_Toc454200236"/>
      <w:bookmarkStart w:id="58" w:name="_Toc456687600"/>
      <w:r>
        <w:t>T</w:t>
      </w:r>
      <w:r w:rsidRPr="00550C4A">
        <w:t xml:space="preserve">able </w:t>
      </w:r>
      <w:r>
        <w:t>3</w:t>
      </w:r>
      <w:r w:rsidRPr="00550C4A">
        <w:t>: Screen</w:t>
      </w:r>
      <w:r>
        <w:t>s</w:t>
      </w:r>
      <w:r w:rsidRPr="00550C4A">
        <w:t xml:space="preserve"> com</w:t>
      </w:r>
      <w:r>
        <w:t>menced</w:t>
      </w:r>
      <w:r w:rsidRPr="00550C4A">
        <w:t xml:space="preserve"> by </w:t>
      </w:r>
      <w:r>
        <w:t xml:space="preserve">trimester and </w:t>
      </w:r>
      <w:r w:rsidRPr="00550C4A">
        <w:t xml:space="preserve">DHB, </w:t>
      </w:r>
      <w:r>
        <w:t>January 2014 to December 2014</w:t>
      </w:r>
      <w:bookmarkEnd w:id="57"/>
      <w:bookmarkEnd w:id="58"/>
    </w:p>
    <w:tbl>
      <w:tblPr>
        <w:tblW w:w="0" w:type="auto"/>
        <w:tblInd w:w="57" w:type="dxa"/>
        <w:tblLayout w:type="fixed"/>
        <w:tblCellMar>
          <w:left w:w="57" w:type="dxa"/>
          <w:right w:w="57" w:type="dxa"/>
        </w:tblCellMar>
        <w:tblLook w:val="04A0" w:firstRow="1" w:lastRow="0" w:firstColumn="1" w:lastColumn="0" w:noHBand="0" w:noVBand="1"/>
      </w:tblPr>
      <w:tblGrid>
        <w:gridCol w:w="1985"/>
        <w:gridCol w:w="1228"/>
        <w:gridCol w:w="1229"/>
        <w:gridCol w:w="1228"/>
        <w:gridCol w:w="1229"/>
        <w:gridCol w:w="1228"/>
        <w:gridCol w:w="1229"/>
      </w:tblGrid>
      <w:tr w:rsidR="00881810" w:rsidRPr="004D7549" w:rsidTr="00E020EE">
        <w:trPr>
          <w:cantSplit/>
        </w:trPr>
        <w:tc>
          <w:tcPr>
            <w:tcW w:w="1985" w:type="dxa"/>
            <w:vMerge w:val="restart"/>
            <w:tcBorders>
              <w:top w:val="single" w:sz="4" w:space="0" w:color="auto"/>
            </w:tcBorders>
            <w:shd w:val="clear" w:color="auto" w:fill="auto"/>
            <w:hideMark/>
          </w:tcPr>
          <w:p w:rsidR="00881810" w:rsidRPr="004D7549" w:rsidRDefault="00881810" w:rsidP="004D7549">
            <w:pPr>
              <w:pStyle w:val="TableText"/>
              <w:keepNext/>
              <w:rPr>
                <w:b/>
                <w:lang w:eastAsia="en-NZ"/>
              </w:rPr>
            </w:pPr>
            <w:r w:rsidRPr="004D7549">
              <w:rPr>
                <w:b/>
                <w:lang w:eastAsia="en-NZ"/>
              </w:rPr>
              <w:t>DHB</w:t>
            </w:r>
          </w:p>
        </w:tc>
        <w:tc>
          <w:tcPr>
            <w:tcW w:w="3685" w:type="dxa"/>
            <w:gridSpan w:val="3"/>
            <w:tcBorders>
              <w:top w:val="single" w:sz="4" w:space="0" w:color="auto"/>
              <w:bottom w:val="single" w:sz="4" w:space="0" w:color="A6A6A6"/>
              <w:right w:val="single" w:sz="4" w:space="0" w:color="A6A6A6"/>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Number of screens commenced</w:t>
            </w:r>
          </w:p>
        </w:tc>
        <w:tc>
          <w:tcPr>
            <w:tcW w:w="3686" w:type="dxa"/>
            <w:gridSpan w:val="3"/>
            <w:tcBorders>
              <w:top w:val="single" w:sz="4" w:space="0" w:color="auto"/>
              <w:left w:val="single" w:sz="4" w:space="0" w:color="A6A6A6"/>
              <w:bottom w:val="single" w:sz="4" w:space="0" w:color="A6A6A6"/>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Screens commenced</w:t>
            </w:r>
            <w:r w:rsidR="004D7549" w:rsidRPr="004D7549">
              <w:rPr>
                <w:b/>
                <w:lang w:eastAsia="en-NZ"/>
              </w:rPr>
              <w:t xml:space="preserve"> (per 100 births)</w:t>
            </w:r>
          </w:p>
        </w:tc>
      </w:tr>
      <w:tr w:rsidR="00881810" w:rsidRPr="004D7549" w:rsidTr="00E020EE">
        <w:trPr>
          <w:cantSplit/>
        </w:trPr>
        <w:tc>
          <w:tcPr>
            <w:tcW w:w="1985" w:type="dxa"/>
            <w:vMerge/>
            <w:tcBorders>
              <w:bottom w:val="single" w:sz="4" w:space="0" w:color="auto"/>
            </w:tcBorders>
            <w:shd w:val="clear" w:color="auto" w:fill="auto"/>
            <w:hideMark/>
          </w:tcPr>
          <w:p w:rsidR="00881810" w:rsidRPr="004D7549" w:rsidRDefault="00881810" w:rsidP="004D7549">
            <w:pPr>
              <w:pStyle w:val="TableText"/>
              <w:keepNext/>
              <w:rPr>
                <w:b/>
                <w:lang w:eastAsia="en-NZ"/>
              </w:rPr>
            </w:pPr>
          </w:p>
        </w:tc>
        <w:tc>
          <w:tcPr>
            <w:tcW w:w="1228" w:type="dxa"/>
            <w:tcBorders>
              <w:top w:val="single" w:sz="4" w:space="0" w:color="A6A6A6"/>
              <w:bottom w:val="single" w:sz="4" w:space="0" w:color="auto"/>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First trimester</w:t>
            </w:r>
          </w:p>
        </w:tc>
        <w:tc>
          <w:tcPr>
            <w:tcW w:w="1229" w:type="dxa"/>
            <w:tcBorders>
              <w:top w:val="single" w:sz="4" w:space="0" w:color="A6A6A6"/>
              <w:bottom w:val="single" w:sz="4" w:space="0" w:color="auto"/>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Second trimester</w:t>
            </w:r>
          </w:p>
        </w:tc>
        <w:tc>
          <w:tcPr>
            <w:tcW w:w="1228" w:type="dxa"/>
            <w:tcBorders>
              <w:top w:val="single" w:sz="4" w:space="0" w:color="A6A6A6"/>
              <w:bottom w:val="single" w:sz="4" w:space="0" w:color="auto"/>
              <w:right w:val="single" w:sz="4" w:space="0" w:color="A6A6A6"/>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Total</w:t>
            </w:r>
          </w:p>
        </w:tc>
        <w:tc>
          <w:tcPr>
            <w:tcW w:w="1229" w:type="dxa"/>
            <w:tcBorders>
              <w:top w:val="single" w:sz="4" w:space="0" w:color="A6A6A6"/>
              <w:left w:val="single" w:sz="4" w:space="0" w:color="A6A6A6"/>
              <w:bottom w:val="single" w:sz="4" w:space="0" w:color="auto"/>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First trimester</w:t>
            </w:r>
          </w:p>
        </w:tc>
        <w:tc>
          <w:tcPr>
            <w:tcW w:w="1228" w:type="dxa"/>
            <w:tcBorders>
              <w:top w:val="single" w:sz="4" w:space="0" w:color="A6A6A6"/>
              <w:bottom w:val="single" w:sz="4" w:space="0" w:color="auto"/>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Second trimester</w:t>
            </w:r>
          </w:p>
        </w:tc>
        <w:tc>
          <w:tcPr>
            <w:tcW w:w="1229" w:type="dxa"/>
            <w:tcBorders>
              <w:top w:val="single" w:sz="4" w:space="0" w:color="A6A6A6"/>
              <w:bottom w:val="single" w:sz="4" w:space="0" w:color="auto"/>
            </w:tcBorders>
            <w:shd w:val="clear" w:color="auto" w:fill="auto"/>
            <w:hideMark/>
          </w:tcPr>
          <w:p w:rsidR="00881810" w:rsidRPr="004D7549" w:rsidRDefault="00881810" w:rsidP="004D7549">
            <w:pPr>
              <w:pStyle w:val="TableText"/>
              <w:keepNext/>
              <w:jc w:val="center"/>
              <w:rPr>
                <w:b/>
                <w:lang w:eastAsia="en-NZ"/>
              </w:rPr>
            </w:pPr>
            <w:r w:rsidRPr="004D7549">
              <w:rPr>
                <w:b/>
                <w:lang w:eastAsia="en-NZ"/>
              </w:rPr>
              <w:t>Total</w:t>
            </w:r>
          </w:p>
        </w:tc>
      </w:tr>
      <w:tr w:rsidR="00881810" w:rsidRPr="00800917" w:rsidTr="00E020EE">
        <w:trPr>
          <w:cantSplit/>
        </w:trPr>
        <w:tc>
          <w:tcPr>
            <w:tcW w:w="1985" w:type="dxa"/>
            <w:tcBorders>
              <w:top w:val="single" w:sz="4" w:space="0" w:color="auto"/>
              <w:bottom w:val="single" w:sz="4" w:space="0" w:color="A6A6A6"/>
            </w:tcBorders>
            <w:shd w:val="clear" w:color="auto" w:fill="auto"/>
            <w:noWrap/>
            <w:hideMark/>
          </w:tcPr>
          <w:p w:rsidR="00881810" w:rsidRPr="00CF7F89" w:rsidRDefault="00881810" w:rsidP="004D7549">
            <w:pPr>
              <w:pStyle w:val="TableText"/>
              <w:keepNext/>
              <w:rPr>
                <w:lang w:eastAsia="en-NZ"/>
              </w:rPr>
            </w:pPr>
            <w:r>
              <w:t>Northland</w:t>
            </w:r>
          </w:p>
        </w:tc>
        <w:tc>
          <w:tcPr>
            <w:tcW w:w="1228" w:type="dxa"/>
            <w:tcBorders>
              <w:top w:val="single" w:sz="4" w:space="0" w:color="auto"/>
              <w:bottom w:val="single" w:sz="4" w:space="0" w:color="A6A6A6"/>
            </w:tcBorders>
            <w:shd w:val="clear" w:color="auto" w:fill="auto"/>
            <w:noWrap/>
          </w:tcPr>
          <w:p w:rsidR="00881810" w:rsidRPr="00CF7F89" w:rsidRDefault="00881810">
            <w:pPr>
              <w:pStyle w:val="TableText"/>
              <w:keepNext/>
              <w:tabs>
                <w:tab w:val="decimal" w:pos="793"/>
              </w:tabs>
              <w:rPr>
                <w:lang w:eastAsia="en-NZ"/>
              </w:rPr>
            </w:pPr>
            <w:r>
              <w:t>1010</w:t>
            </w:r>
          </w:p>
        </w:tc>
        <w:tc>
          <w:tcPr>
            <w:tcW w:w="1229" w:type="dxa"/>
            <w:tcBorders>
              <w:top w:val="single" w:sz="4" w:space="0" w:color="auto"/>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160</w:t>
            </w:r>
          </w:p>
        </w:tc>
        <w:tc>
          <w:tcPr>
            <w:tcW w:w="1228" w:type="dxa"/>
            <w:tcBorders>
              <w:top w:val="single" w:sz="4" w:space="0" w:color="auto"/>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1170</w:t>
            </w:r>
          </w:p>
        </w:tc>
        <w:tc>
          <w:tcPr>
            <w:tcW w:w="1229" w:type="dxa"/>
            <w:tcBorders>
              <w:top w:val="single" w:sz="4" w:space="0" w:color="auto"/>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48.0</w:t>
            </w:r>
          </w:p>
        </w:tc>
        <w:tc>
          <w:tcPr>
            <w:tcW w:w="1228" w:type="dxa"/>
            <w:tcBorders>
              <w:top w:val="single" w:sz="4" w:space="0" w:color="auto"/>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7.6</w:t>
            </w:r>
          </w:p>
        </w:tc>
        <w:tc>
          <w:tcPr>
            <w:tcW w:w="1229" w:type="dxa"/>
            <w:tcBorders>
              <w:top w:val="single" w:sz="4" w:space="0" w:color="auto"/>
              <w:bottom w:val="single" w:sz="4" w:space="0" w:color="A6A6A6"/>
            </w:tcBorders>
            <w:shd w:val="clear" w:color="auto" w:fill="auto"/>
            <w:noWrap/>
          </w:tcPr>
          <w:p w:rsidR="00881810" w:rsidRPr="00CF7F89" w:rsidRDefault="00881810" w:rsidP="004D7549">
            <w:pPr>
              <w:pStyle w:val="TableText"/>
              <w:keepNext/>
              <w:jc w:val="center"/>
              <w:rPr>
                <w:lang w:eastAsia="en-NZ"/>
              </w:rPr>
            </w:pPr>
            <w:r>
              <w:t>55.6</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Waitemata</w:t>
            </w:r>
          </w:p>
        </w:tc>
        <w:tc>
          <w:tcPr>
            <w:tcW w:w="1228" w:type="dxa"/>
            <w:tcBorders>
              <w:top w:val="single" w:sz="4" w:space="0" w:color="A6A6A6"/>
              <w:bottom w:val="single" w:sz="4" w:space="0" w:color="A6A6A6"/>
            </w:tcBorders>
            <w:shd w:val="clear" w:color="auto" w:fill="auto"/>
            <w:noWrap/>
          </w:tcPr>
          <w:p w:rsidR="00881810" w:rsidRPr="00CF7F89" w:rsidRDefault="00881810">
            <w:pPr>
              <w:pStyle w:val="TableText"/>
              <w:keepNext/>
              <w:tabs>
                <w:tab w:val="decimal" w:pos="793"/>
              </w:tabs>
              <w:rPr>
                <w:lang w:eastAsia="en-NZ"/>
              </w:rPr>
            </w:pPr>
            <w:r>
              <w:t>6069</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722</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6791</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77.3</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9.2</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86.5</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Auckland</w:t>
            </w:r>
          </w:p>
        </w:tc>
        <w:tc>
          <w:tcPr>
            <w:tcW w:w="1228" w:type="dxa"/>
            <w:tcBorders>
              <w:top w:val="single" w:sz="4" w:space="0" w:color="A6A6A6"/>
              <w:bottom w:val="single" w:sz="4" w:space="0" w:color="A6A6A6"/>
            </w:tcBorders>
            <w:shd w:val="clear" w:color="auto" w:fill="auto"/>
            <w:noWrap/>
          </w:tcPr>
          <w:p w:rsidR="00881810" w:rsidRPr="00CF7F89" w:rsidRDefault="00881810">
            <w:pPr>
              <w:pStyle w:val="TableText"/>
              <w:keepNext/>
              <w:tabs>
                <w:tab w:val="decimal" w:pos="793"/>
              </w:tabs>
              <w:rPr>
                <w:lang w:eastAsia="en-NZ"/>
              </w:rPr>
            </w:pPr>
            <w:r>
              <w:t>4673</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643</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5316</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74.1</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10.2</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84.3</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Counties Manukau</w:t>
            </w:r>
          </w:p>
        </w:tc>
        <w:tc>
          <w:tcPr>
            <w:tcW w:w="1228" w:type="dxa"/>
            <w:tcBorders>
              <w:top w:val="single" w:sz="4" w:space="0" w:color="A6A6A6"/>
              <w:bottom w:val="single" w:sz="4" w:space="0" w:color="A6A6A6"/>
            </w:tcBorders>
            <w:shd w:val="clear" w:color="auto" w:fill="auto"/>
            <w:noWrap/>
          </w:tcPr>
          <w:p w:rsidR="00881810" w:rsidRPr="00CF7F89" w:rsidRDefault="00881810">
            <w:pPr>
              <w:pStyle w:val="TableText"/>
              <w:keepNext/>
              <w:tabs>
                <w:tab w:val="decimal" w:pos="793"/>
              </w:tabs>
              <w:rPr>
                <w:lang w:eastAsia="en-NZ"/>
              </w:rPr>
            </w:pPr>
            <w:r>
              <w:t>4587</w:t>
            </w:r>
          </w:p>
        </w:tc>
        <w:tc>
          <w:tcPr>
            <w:tcW w:w="1229" w:type="dxa"/>
            <w:tcBorders>
              <w:top w:val="single" w:sz="4" w:space="0" w:color="A6A6A6"/>
              <w:bottom w:val="single" w:sz="4" w:space="0" w:color="A6A6A6"/>
            </w:tcBorders>
            <w:shd w:val="clear" w:color="auto" w:fill="auto"/>
            <w:noWrap/>
          </w:tcPr>
          <w:p w:rsidR="00881810" w:rsidRPr="00CF7F89" w:rsidRDefault="00881810">
            <w:pPr>
              <w:pStyle w:val="TableText"/>
              <w:keepNext/>
              <w:tabs>
                <w:tab w:val="decimal" w:pos="793"/>
              </w:tabs>
              <w:rPr>
                <w:lang w:eastAsia="en-NZ"/>
              </w:rPr>
            </w:pPr>
            <w:r>
              <w:t>1125</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5712</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55.3</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13.6</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68.9</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Waikato</w:t>
            </w:r>
          </w:p>
        </w:tc>
        <w:tc>
          <w:tcPr>
            <w:tcW w:w="1228" w:type="dxa"/>
            <w:tcBorders>
              <w:top w:val="single" w:sz="4" w:space="0" w:color="A6A6A6"/>
              <w:bottom w:val="single" w:sz="4" w:space="0" w:color="A6A6A6"/>
            </w:tcBorders>
            <w:shd w:val="clear" w:color="auto" w:fill="auto"/>
            <w:noWrap/>
          </w:tcPr>
          <w:p w:rsidR="00881810" w:rsidRPr="00CF7F89" w:rsidRDefault="00881810">
            <w:pPr>
              <w:pStyle w:val="TableText"/>
              <w:keepNext/>
              <w:tabs>
                <w:tab w:val="decimal" w:pos="793"/>
              </w:tabs>
              <w:rPr>
                <w:lang w:eastAsia="en-NZ"/>
              </w:rPr>
            </w:pPr>
            <w:r>
              <w:t>3768</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455</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4223</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71.6</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8.7</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80.3</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Bay of Plenty</w:t>
            </w:r>
          </w:p>
        </w:tc>
        <w:tc>
          <w:tcPr>
            <w:tcW w:w="1228" w:type="dxa"/>
            <w:tcBorders>
              <w:top w:val="single" w:sz="4" w:space="0" w:color="A6A6A6"/>
              <w:bottom w:val="single" w:sz="4" w:space="0" w:color="A6A6A6"/>
            </w:tcBorders>
            <w:shd w:val="clear" w:color="auto" w:fill="auto"/>
            <w:noWrap/>
          </w:tcPr>
          <w:p w:rsidR="00881810" w:rsidRPr="00CF7F89" w:rsidRDefault="00881810">
            <w:pPr>
              <w:pStyle w:val="TableText"/>
              <w:keepNext/>
              <w:tabs>
                <w:tab w:val="decimal" w:pos="793"/>
              </w:tabs>
              <w:rPr>
                <w:lang w:eastAsia="en-NZ"/>
              </w:rPr>
            </w:pPr>
            <w:r>
              <w:t>1813</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196</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2009</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65.0</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7.0</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72.0</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Lakes</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899</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178</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1077</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64.5</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12.8</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77.3</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Tairawhiti</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343</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64</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407</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49.3</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9.2</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58.5</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Taranaki</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827</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210</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1037</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54.5</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13.8</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68.3</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Hawke</w:t>
            </w:r>
            <w:r w:rsidR="00B63A85">
              <w:t>’</w:t>
            </w:r>
            <w:r>
              <w:t>s Bay</w:t>
            </w:r>
          </w:p>
        </w:tc>
        <w:tc>
          <w:tcPr>
            <w:tcW w:w="1228" w:type="dxa"/>
            <w:tcBorders>
              <w:top w:val="single" w:sz="4" w:space="0" w:color="A6A6A6"/>
              <w:bottom w:val="single" w:sz="4" w:space="0" w:color="A6A6A6"/>
            </w:tcBorders>
            <w:shd w:val="clear" w:color="auto" w:fill="auto"/>
            <w:noWrap/>
          </w:tcPr>
          <w:p w:rsidR="00881810" w:rsidRPr="00CF7F89" w:rsidRDefault="00881810">
            <w:pPr>
              <w:pStyle w:val="TableText"/>
              <w:keepNext/>
              <w:tabs>
                <w:tab w:val="decimal" w:pos="793"/>
              </w:tabs>
              <w:rPr>
                <w:lang w:eastAsia="en-NZ"/>
              </w:rPr>
            </w:pPr>
            <w:r>
              <w:t>1223</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141</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1364</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58.9</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6.8</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65.7</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MidCentral</w:t>
            </w:r>
          </w:p>
        </w:tc>
        <w:tc>
          <w:tcPr>
            <w:tcW w:w="1228" w:type="dxa"/>
            <w:tcBorders>
              <w:top w:val="single" w:sz="4" w:space="0" w:color="A6A6A6"/>
              <w:bottom w:val="single" w:sz="4" w:space="0" w:color="A6A6A6"/>
            </w:tcBorders>
            <w:shd w:val="clear" w:color="auto" w:fill="auto"/>
            <w:noWrap/>
          </w:tcPr>
          <w:p w:rsidR="00881810" w:rsidRPr="00CF7F89" w:rsidRDefault="00881810">
            <w:pPr>
              <w:pStyle w:val="TableText"/>
              <w:keepNext/>
              <w:tabs>
                <w:tab w:val="decimal" w:pos="793"/>
              </w:tabs>
              <w:rPr>
                <w:lang w:eastAsia="en-NZ"/>
              </w:rPr>
            </w:pPr>
            <w:r>
              <w:t>1105</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134</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1239</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52.9</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6.4</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59.3</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Whanganui</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418</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77</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495</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51.1</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9.4</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60.5</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Capital and Coast</w:t>
            </w:r>
          </w:p>
        </w:tc>
        <w:tc>
          <w:tcPr>
            <w:tcW w:w="1228" w:type="dxa"/>
            <w:tcBorders>
              <w:top w:val="single" w:sz="4" w:space="0" w:color="A6A6A6"/>
              <w:bottom w:val="single" w:sz="4" w:space="0" w:color="A6A6A6"/>
            </w:tcBorders>
            <w:shd w:val="clear" w:color="auto" w:fill="auto"/>
            <w:noWrap/>
          </w:tcPr>
          <w:p w:rsidR="00881810" w:rsidRPr="00CF7F89" w:rsidRDefault="00881810">
            <w:pPr>
              <w:pStyle w:val="TableText"/>
              <w:keepNext/>
              <w:tabs>
                <w:tab w:val="decimal" w:pos="793"/>
              </w:tabs>
              <w:rPr>
                <w:lang w:eastAsia="en-NZ"/>
              </w:rPr>
            </w:pPr>
            <w:r>
              <w:t>2575</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257</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2832</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72.9</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7.3</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80.2</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Hutt Valley</w:t>
            </w:r>
          </w:p>
        </w:tc>
        <w:tc>
          <w:tcPr>
            <w:tcW w:w="1228" w:type="dxa"/>
            <w:tcBorders>
              <w:top w:val="single" w:sz="4" w:space="0" w:color="A6A6A6"/>
              <w:bottom w:val="single" w:sz="4" w:space="0" w:color="A6A6A6"/>
            </w:tcBorders>
            <w:shd w:val="clear" w:color="auto" w:fill="auto"/>
            <w:noWrap/>
          </w:tcPr>
          <w:p w:rsidR="00881810" w:rsidRPr="00CF7F89" w:rsidRDefault="00881810">
            <w:pPr>
              <w:pStyle w:val="TableText"/>
              <w:keepNext/>
              <w:tabs>
                <w:tab w:val="decimal" w:pos="793"/>
              </w:tabs>
              <w:rPr>
                <w:lang w:eastAsia="en-NZ"/>
              </w:rPr>
            </w:pPr>
            <w:r>
              <w:t>1277</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173</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keepNext/>
              <w:tabs>
                <w:tab w:val="decimal" w:pos="793"/>
              </w:tabs>
              <w:rPr>
                <w:lang w:eastAsia="en-NZ"/>
              </w:rPr>
            </w:pPr>
            <w:r>
              <w:t>1450</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68.8</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9.3</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78.1</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keepNext/>
              <w:rPr>
                <w:lang w:eastAsia="en-NZ"/>
              </w:rPr>
            </w:pPr>
            <w:r>
              <w:t>Wairarapa</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343</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42</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rsidP="004D7549">
            <w:pPr>
              <w:pStyle w:val="TableText"/>
              <w:keepNext/>
              <w:tabs>
                <w:tab w:val="decimal" w:pos="793"/>
              </w:tabs>
              <w:rPr>
                <w:lang w:eastAsia="en-NZ"/>
              </w:rPr>
            </w:pPr>
            <w:r>
              <w:t>385</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72.4</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keepNext/>
              <w:tabs>
                <w:tab w:val="decimal" w:pos="584"/>
              </w:tabs>
              <w:rPr>
                <w:lang w:eastAsia="en-NZ"/>
              </w:rPr>
            </w:pPr>
            <w:r>
              <w:t>8.9</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keepNext/>
              <w:jc w:val="center"/>
              <w:rPr>
                <w:lang w:eastAsia="en-NZ"/>
              </w:rPr>
            </w:pPr>
            <w:r>
              <w:t>81.2</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rPr>
                <w:lang w:eastAsia="en-NZ"/>
              </w:rPr>
            </w:pPr>
            <w:r>
              <w:t>Nelson Marlborough</w:t>
            </w:r>
          </w:p>
        </w:tc>
        <w:tc>
          <w:tcPr>
            <w:tcW w:w="1228" w:type="dxa"/>
            <w:tcBorders>
              <w:top w:val="single" w:sz="4" w:space="0" w:color="A6A6A6"/>
              <w:bottom w:val="single" w:sz="4" w:space="0" w:color="A6A6A6"/>
            </w:tcBorders>
            <w:shd w:val="clear" w:color="auto" w:fill="auto"/>
            <w:noWrap/>
          </w:tcPr>
          <w:p w:rsidR="00881810" w:rsidRPr="00CF7F89" w:rsidRDefault="00881810">
            <w:pPr>
              <w:pStyle w:val="TableText"/>
              <w:tabs>
                <w:tab w:val="decimal" w:pos="793"/>
              </w:tabs>
              <w:rPr>
                <w:lang w:eastAsia="en-NZ"/>
              </w:rPr>
            </w:pPr>
            <w:r>
              <w:t>1238</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tabs>
                <w:tab w:val="decimal" w:pos="793"/>
              </w:tabs>
              <w:rPr>
                <w:lang w:eastAsia="en-NZ"/>
              </w:rPr>
            </w:pPr>
            <w:r>
              <w:t>144</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tabs>
                <w:tab w:val="decimal" w:pos="793"/>
              </w:tabs>
              <w:rPr>
                <w:lang w:eastAsia="en-NZ"/>
              </w:rPr>
            </w:pPr>
            <w:r>
              <w:t>1382</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jc w:val="center"/>
              <w:rPr>
                <w:lang w:eastAsia="en-NZ"/>
              </w:rPr>
            </w:pPr>
            <w:r>
              <w:t>87.0</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tabs>
                <w:tab w:val="decimal" w:pos="584"/>
              </w:tabs>
              <w:rPr>
                <w:lang w:eastAsia="en-NZ"/>
              </w:rPr>
            </w:pPr>
            <w:r>
              <w:t>10.1</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jc w:val="center"/>
              <w:rPr>
                <w:lang w:eastAsia="en-NZ"/>
              </w:rPr>
            </w:pPr>
            <w:r>
              <w:t>97.1</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rPr>
                <w:lang w:eastAsia="en-NZ"/>
              </w:rPr>
            </w:pPr>
            <w:r>
              <w:t>West Coast</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tabs>
                <w:tab w:val="decimal" w:pos="793"/>
              </w:tabs>
              <w:rPr>
                <w:lang w:eastAsia="en-NZ"/>
              </w:rPr>
            </w:pPr>
            <w:r>
              <w:t>270</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tabs>
                <w:tab w:val="decimal" w:pos="793"/>
              </w:tabs>
              <w:rPr>
                <w:lang w:eastAsia="en-NZ"/>
              </w:rPr>
            </w:pPr>
            <w:r>
              <w:t>38</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rsidP="004D7549">
            <w:pPr>
              <w:pStyle w:val="TableText"/>
              <w:tabs>
                <w:tab w:val="decimal" w:pos="793"/>
              </w:tabs>
              <w:rPr>
                <w:lang w:eastAsia="en-NZ"/>
              </w:rPr>
            </w:pPr>
            <w:r>
              <w:t>308</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jc w:val="center"/>
              <w:rPr>
                <w:lang w:eastAsia="en-NZ"/>
              </w:rPr>
            </w:pPr>
            <w:r>
              <w:t>77.1</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tabs>
                <w:tab w:val="decimal" w:pos="584"/>
              </w:tabs>
              <w:rPr>
                <w:lang w:eastAsia="en-NZ"/>
              </w:rPr>
            </w:pPr>
            <w:r>
              <w:t>10.9</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jc w:val="center"/>
              <w:rPr>
                <w:lang w:eastAsia="en-NZ"/>
              </w:rPr>
            </w:pPr>
            <w:r>
              <w:t>88.0</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rPr>
                <w:lang w:eastAsia="en-NZ"/>
              </w:rPr>
            </w:pPr>
            <w:r>
              <w:t>Canterbury</w:t>
            </w:r>
          </w:p>
        </w:tc>
        <w:tc>
          <w:tcPr>
            <w:tcW w:w="1228" w:type="dxa"/>
            <w:tcBorders>
              <w:top w:val="single" w:sz="4" w:space="0" w:color="A6A6A6"/>
              <w:bottom w:val="single" w:sz="4" w:space="0" w:color="A6A6A6"/>
            </w:tcBorders>
            <w:shd w:val="clear" w:color="auto" w:fill="auto"/>
            <w:noWrap/>
          </w:tcPr>
          <w:p w:rsidR="00881810" w:rsidRPr="00CF7F89" w:rsidRDefault="00881810">
            <w:pPr>
              <w:pStyle w:val="TableText"/>
              <w:tabs>
                <w:tab w:val="decimal" w:pos="793"/>
              </w:tabs>
              <w:rPr>
                <w:lang w:eastAsia="en-NZ"/>
              </w:rPr>
            </w:pPr>
            <w:r>
              <w:t>4812</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tabs>
                <w:tab w:val="decimal" w:pos="793"/>
              </w:tabs>
              <w:rPr>
                <w:lang w:eastAsia="en-NZ"/>
              </w:rPr>
            </w:pPr>
            <w:r>
              <w:t>575</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pPr>
              <w:pStyle w:val="TableText"/>
              <w:tabs>
                <w:tab w:val="decimal" w:pos="793"/>
              </w:tabs>
              <w:rPr>
                <w:lang w:eastAsia="en-NZ"/>
              </w:rPr>
            </w:pPr>
            <w:r>
              <w:t>5387</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jc w:val="center"/>
              <w:rPr>
                <w:lang w:eastAsia="en-NZ"/>
              </w:rPr>
            </w:pPr>
            <w:r>
              <w:t>80.0</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tabs>
                <w:tab w:val="decimal" w:pos="584"/>
              </w:tabs>
              <w:rPr>
                <w:lang w:eastAsia="en-NZ"/>
              </w:rPr>
            </w:pPr>
            <w:r>
              <w:t>9.6</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jc w:val="center"/>
              <w:rPr>
                <w:lang w:eastAsia="en-NZ"/>
              </w:rPr>
            </w:pPr>
            <w:r>
              <w:t>89.6</w:t>
            </w:r>
          </w:p>
        </w:tc>
      </w:tr>
      <w:tr w:rsidR="00881810" w:rsidRPr="00800917" w:rsidTr="00E020EE">
        <w:trPr>
          <w:cantSplit/>
        </w:trPr>
        <w:tc>
          <w:tcPr>
            <w:tcW w:w="1985" w:type="dxa"/>
            <w:tcBorders>
              <w:top w:val="single" w:sz="4" w:space="0" w:color="A6A6A6"/>
              <w:bottom w:val="single" w:sz="4" w:space="0" w:color="A6A6A6"/>
            </w:tcBorders>
            <w:shd w:val="clear" w:color="auto" w:fill="auto"/>
            <w:noWrap/>
            <w:hideMark/>
          </w:tcPr>
          <w:p w:rsidR="00881810" w:rsidRPr="00CF7F89" w:rsidRDefault="00881810" w:rsidP="004D7549">
            <w:pPr>
              <w:pStyle w:val="TableText"/>
              <w:rPr>
                <w:lang w:eastAsia="en-NZ"/>
              </w:rPr>
            </w:pPr>
            <w:r>
              <w:t>South Canterbury</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tabs>
                <w:tab w:val="decimal" w:pos="793"/>
              </w:tabs>
              <w:rPr>
                <w:lang w:eastAsia="en-NZ"/>
              </w:rPr>
            </w:pPr>
            <w:r>
              <w:t>472</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tabs>
                <w:tab w:val="decimal" w:pos="793"/>
              </w:tabs>
              <w:rPr>
                <w:lang w:eastAsia="en-NZ"/>
              </w:rPr>
            </w:pPr>
            <w:r>
              <w:t>40</w:t>
            </w:r>
          </w:p>
        </w:tc>
        <w:tc>
          <w:tcPr>
            <w:tcW w:w="1228" w:type="dxa"/>
            <w:tcBorders>
              <w:top w:val="single" w:sz="4" w:space="0" w:color="A6A6A6"/>
              <w:bottom w:val="single" w:sz="4" w:space="0" w:color="A6A6A6"/>
              <w:right w:val="single" w:sz="4" w:space="0" w:color="A6A6A6"/>
            </w:tcBorders>
            <w:shd w:val="clear" w:color="auto" w:fill="auto"/>
            <w:noWrap/>
          </w:tcPr>
          <w:p w:rsidR="00881810" w:rsidRPr="00CF7F89" w:rsidRDefault="00881810" w:rsidP="004D7549">
            <w:pPr>
              <w:pStyle w:val="TableText"/>
              <w:tabs>
                <w:tab w:val="decimal" w:pos="793"/>
              </w:tabs>
              <w:rPr>
                <w:lang w:eastAsia="en-NZ"/>
              </w:rPr>
            </w:pPr>
            <w:r>
              <w:t>512</w:t>
            </w:r>
          </w:p>
        </w:tc>
        <w:tc>
          <w:tcPr>
            <w:tcW w:w="1229" w:type="dxa"/>
            <w:tcBorders>
              <w:top w:val="single" w:sz="4" w:space="0" w:color="A6A6A6"/>
              <w:left w:val="single" w:sz="4" w:space="0" w:color="A6A6A6"/>
              <w:bottom w:val="single" w:sz="4" w:space="0" w:color="A6A6A6"/>
            </w:tcBorders>
            <w:shd w:val="clear" w:color="auto" w:fill="auto"/>
            <w:noWrap/>
          </w:tcPr>
          <w:p w:rsidR="00881810" w:rsidRPr="00CF7F89" w:rsidRDefault="00881810" w:rsidP="004D7549">
            <w:pPr>
              <w:pStyle w:val="TableText"/>
              <w:jc w:val="center"/>
              <w:rPr>
                <w:lang w:eastAsia="en-NZ"/>
              </w:rPr>
            </w:pPr>
            <w:r>
              <w:t>72.2</w:t>
            </w:r>
          </w:p>
        </w:tc>
        <w:tc>
          <w:tcPr>
            <w:tcW w:w="1228" w:type="dxa"/>
            <w:tcBorders>
              <w:top w:val="single" w:sz="4" w:space="0" w:color="A6A6A6"/>
              <w:bottom w:val="single" w:sz="4" w:space="0" w:color="A6A6A6"/>
            </w:tcBorders>
            <w:shd w:val="clear" w:color="auto" w:fill="auto"/>
            <w:noWrap/>
          </w:tcPr>
          <w:p w:rsidR="00881810" w:rsidRPr="00CF7F89" w:rsidRDefault="00881810" w:rsidP="004D7549">
            <w:pPr>
              <w:pStyle w:val="TableText"/>
              <w:tabs>
                <w:tab w:val="decimal" w:pos="584"/>
              </w:tabs>
              <w:rPr>
                <w:lang w:eastAsia="en-NZ"/>
              </w:rPr>
            </w:pPr>
            <w:r>
              <w:t>6.1</w:t>
            </w:r>
          </w:p>
        </w:tc>
        <w:tc>
          <w:tcPr>
            <w:tcW w:w="1229" w:type="dxa"/>
            <w:tcBorders>
              <w:top w:val="single" w:sz="4" w:space="0" w:color="A6A6A6"/>
              <w:bottom w:val="single" w:sz="4" w:space="0" w:color="A6A6A6"/>
            </w:tcBorders>
            <w:shd w:val="clear" w:color="auto" w:fill="auto"/>
            <w:noWrap/>
          </w:tcPr>
          <w:p w:rsidR="00881810" w:rsidRPr="00CF7F89" w:rsidRDefault="00881810" w:rsidP="004D7549">
            <w:pPr>
              <w:pStyle w:val="TableText"/>
              <w:jc w:val="center"/>
              <w:rPr>
                <w:lang w:eastAsia="en-NZ"/>
              </w:rPr>
            </w:pPr>
            <w:r>
              <w:t>78.3</w:t>
            </w:r>
          </w:p>
        </w:tc>
      </w:tr>
      <w:tr w:rsidR="00881810" w:rsidRPr="00800917" w:rsidTr="00E020EE">
        <w:trPr>
          <w:cantSplit/>
        </w:trPr>
        <w:tc>
          <w:tcPr>
            <w:tcW w:w="1985" w:type="dxa"/>
            <w:tcBorders>
              <w:top w:val="single" w:sz="4" w:space="0" w:color="A6A6A6"/>
              <w:bottom w:val="single" w:sz="4" w:space="0" w:color="auto"/>
            </w:tcBorders>
            <w:shd w:val="clear" w:color="auto" w:fill="auto"/>
            <w:noWrap/>
            <w:hideMark/>
          </w:tcPr>
          <w:p w:rsidR="00881810" w:rsidRPr="00CF7F89" w:rsidRDefault="00881810" w:rsidP="004D7549">
            <w:pPr>
              <w:pStyle w:val="TableText"/>
              <w:rPr>
                <w:lang w:eastAsia="en-NZ"/>
              </w:rPr>
            </w:pPr>
            <w:r>
              <w:t>Southern</w:t>
            </w:r>
          </w:p>
        </w:tc>
        <w:tc>
          <w:tcPr>
            <w:tcW w:w="1228" w:type="dxa"/>
            <w:tcBorders>
              <w:top w:val="single" w:sz="4" w:space="0" w:color="A6A6A6"/>
              <w:bottom w:val="single" w:sz="4" w:space="0" w:color="auto"/>
            </w:tcBorders>
            <w:shd w:val="clear" w:color="auto" w:fill="auto"/>
            <w:noWrap/>
          </w:tcPr>
          <w:p w:rsidR="00881810" w:rsidRPr="00CF7F89" w:rsidRDefault="00881810">
            <w:pPr>
              <w:pStyle w:val="TableText"/>
              <w:tabs>
                <w:tab w:val="decimal" w:pos="793"/>
              </w:tabs>
              <w:rPr>
                <w:lang w:eastAsia="en-NZ"/>
              </w:rPr>
            </w:pPr>
            <w:r>
              <w:t>2508</w:t>
            </w:r>
          </w:p>
        </w:tc>
        <w:tc>
          <w:tcPr>
            <w:tcW w:w="1229" w:type="dxa"/>
            <w:tcBorders>
              <w:top w:val="single" w:sz="4" w:space="0" w:color="A6A6A6"/>
              <w:bottom w:val="single" w:sz="4" w:space="0" w:color="auto"/>
            </w:tcBorders>
            <w:shd w:val="clear" w:color="auto" w:fill="auto"/>
            <w:noWrap/>
          </w:tcPr>
          <w:p w:rsidR="00881810" w:rsidRPr="00CF7F89" w:rsidRDefault="00881810" w:rsidP="004D7549">
            <w:pPr>
              <w:pStyle w:val="TableText"/>
              <w:tabs>
                <w:tab w:val="decimal" w:pos="793"/>
              </w:tabs>
              <w:rPr>
                <w:lang w:eastAsia="en-NZ"/>
              </w:rPr>
            </w:pPr>
            <w:r>
              <w:t>236</w:t>
            </w:r>
          </w:p>
        </w:tc>
        <w:tc>
          <w:tcPr>
            <w:tcW w:w="1228" w:type="dxa"/>
            <w:tcBorders>
              <w:top w:val="single" w:sz="4" w:space="0" w:color="A6A6A6"/>
              <w:bottom w:val="single" w:sz="4" w:space="0" w:color="auto"/>
              <w:right w:val="single" w:sz="4" w:space="0" w:color="A6A6A6"/>
            </w:tcBorders>
            <w:shd w:val="clear" w:color="auto" w:fill="auto"/>
            <w:noWrap/>
          </w:tcPr>
          <w:p w:rsidR="00881810" w:rsidRPr="00CF7F89" w:rsidRDefault="00881810">
            <w:pPr>
              <w:pStyle w:val="TableText"/>
              <w:tabs>
                <w:tab w:val="decimal" w:pos="793"/>
              </w:tabs>
              <w:rPr>
                <w:lang w:eastAsia="en-NZ"/>
              </w:rPr>
            </w:pPr>
            <w:r>
              <w:t>2744</w:t>
            </w:r>
          </w:p>
        </w:tc>
        <w:tc>
          <w:tcPr>
            <w:tcW w:w="1229" w:type="dxa"/>
            <w:tcBorders>
              <w:top w:val="single" w:sz="4" w:space="0" w:color="A6A6A6"/>
              <w:left w:val="single" w:sz="4" w:space="0" w:color="A6A6A6"/>
              <w:bottom w:val="single" w:sz="4" w:space="0" w:color="auto"/>
            </w:tcBorders>
            <w:shd w:val="clear" w:color="auto" w:fill="auto"/>
            <w:noWrap/>
          </w:tcPr>
          <w:p w:rsidR="00881810" w:rsidRPr="00CF7F89" w:rsidRDefault="00881810" w:rsidP="004D7549">
            <w:pPr>
              <w:pStyle w:val="TableText"/>
              <w:jc w:val="center"/>
              <w:rPr>
                <w:lang w:eastAsia="en-NZ"/>
              </w:rPr>
            </w:pPr>
            <w:r>
              <w:t>76.3</w:t>
            </w:r>
          </w:p>
        </w:tc>
        <w:tc>
          <w:tcPr>
            <w:tcW w:w="1228" w:type="dxa"/>
            <w:tcBorders>
              <w:top w:val="single" w:sz="4" w:space="0" w:color="A6A6A6"/>
              <w:bottom w:val="single" w:sz="4" w:space="0" w:color="auto"/>
            </w:tcBorders>
            <w:shd w:val="clear" w:color="auto" w:fill="auto"/>
            <w:noWrap/>
          </w:tcPr>
          <w:p w:rsidR="00881810" w:rsidRPr="00CF7F89" w:rsidRDefault="00881810" w:rsidP="004D7549">
            <w:pPr>
              <w:pStyle w:val="TableText"/>
              <w:tabs>
                <w:tab w:val="decimal" w:pos="584"/>
              </w:tabs>
              <w:rPr>
                <w:lang w:eastAsia="en-NZ"/>
              </w:rPr>
            </w:pPr>
            <w:r>
              <w:t>7.2</w:t>
            </w:r>
          </w:p>
        </w:tc>
        <w:tc>
          <w:tcPr>
            <w:tcW w:w="1229" w:type="dxa"/>
            <w:tcBorders>
              <w:top w:val="single" w:sz="4" w:space="0" w:color="A6A6A6"/>
              <w:bottom w:val="single" w:sz="4" w:space="0" w:color="auto"/>
            </w:tcBorders>
            <w:shd w:val="clear" w:color="auto" w:fill="auto"/>
            <w:noWrap/>
          </w:tcPr>
          <w:p w:rsidR="00881810" w:rsidRPr="00CF7F89" w:rsidRDefault="00881810" w:rsidP="004D7549">
            <w:pPr>
              <w:pStyle w:val="TableText"/>
              <w:jc w:val="center"/>
              <w:rPr>
                <w:lang w:eastAsia="en-NZ"/>
              </w:rPr>
            </w:pPr>
            <w:r>
              <w:t>83.5</w:t>
            </w:r>
          </w:p>
        </w:tc>
      </w:tr>
      <w:tr w:rsidR="00881810" w:rsidRPr="004D7549" w:rsidTr="00E020EE">
        <w:trPr>
          <w:cantSplit/>
        </w:trPr>
        <w:tc>
          <w:tcPr>
            <w:tcW w:w="1985" w:type="dxa"/>
            <w:tcBorders>
              <w:top w:val="single" w:sz="4" w:space="0" w:color="auto"/>
              <w:bottom w:val="single" w:sz="4" w:space="0" w:color="auto"/>
            </w:tcBorders>
            <w:shd w:val="clear" w:color="auto" w:fill="auto"/>
            <w:noWrap/>
            <w:hideMark/>
          </w:tcPr>
          <w:p w:rsidR="00881810" w:rsidRPr="004D7549" w:rsidRDefault="00881810" w:rsidP="004D7549">
            <w:pPr>
              <w:pStyle w:val="TableText"/>
              <w:rPr>
                <w:b/>
                <w:lang w:eastAsia="en-NZ"/>
              </w:rPr>
            </w:pPr>
            <w:r w:rsidRPr="004D7549">
              <w:rPr>
                <w:b/>
              </w:rPr>
              <w:t>Total</w:t>
            </w:r>
          </w:p>
        </w:tc>
        <w:tc>
          <w:tcPr>
            <w:tcW w:w="1228" w:type="dxa"/>
            <w:tcBorders>
              <w:top w:val="single" w:sz="4" w:space="0" w:color="auto"/>
              <w:bottom w:val="single" w:sz="4" w:space="0" w:color="auto"/>
            </w:tcBorders>
            <w:shd w:val="clear" w:color="auto" w:fill="auto"/>
            <w:noWrap/>
          </w:tcPr>
          <w:p w:rsidR="00881810" w:rsidRPr="004D7549" w:rsidRDefault="00881810" w:rsidP="004D7549">
            <w:pPr>
              <w:pStyle w:val="TableText"/>
              <w:tabs>
                <w:tab w:val="decimal" w:pos="793"/>
              </w:tabs>
              <w:rPr>
                <w:b/>
                <w:lang w:eastAsia="en-NZ"/>
              </w:rPr>
            </w:pPr>
            <w:r w:rsidRPr="004D7549">
              <w:rPr>
                <w:b/>
              </w:rPr>
              <w:t>40,230</w:t>
            </w:r>
          </w:p>
        </w:tc>
        <w:tc>
          <w:tcPr>
            <w:tcW w:w="1229" w:type="dxa"/>
            <w:tcBorders>
              <w:top w:val="single" w:sz="4" w:space="0" w:color="auto"/>
              <w:bottom w:val="single" w:sz="4" w:space="0" w:color="auto"/>
            </w:tcBorders>
            <w:shd w:val="clear" w:color="auto" w:fill="auto"/>
            <w:noWrap/>
          </w:tcPr>
          <w:p w:rsidR="00881810" w:rsidRPr="004D7549" w:rsidRDefault="00881810">
            <w:pPr>
              <w:pStyle w:val="TableText"/>
              <w:tabs>
                <w:tab w:val="decimal" w:pos="793"/>
              </w:tabs>
              <w:rPr>
                <w:b/>
                <w:lang w:eastAsia="en-NZ"/>
              </w:rPr>
            </w:pPr>
            <w:r w:rsidRPr="004D7549">
              <w:rPr>
                <w:b/>
              </w:rPr>
              <w:t>5610</w:t>
            </w:r>
          </w:p>
        </w:tc>
        <w:tc>
          <w:tcPr>
            <w:tcW w:w="1228" w:type="dxa"/>
            <w:tcBorders>
              <w:top w:val="single" w:sz="4" w:space="0" w:color="auto"/>
              <w:bottom w:val="single" w:sz="4" w:space="0" w:color="auto"/>
              <w:right w:val="single" w:sz="4" w:space="0" w:color="A6A6A6"/>
            </w:tcBorders>
            <w:shd w:val="clear" w:color="auto" w:fill="auto"/>
            <w:noWrap/>
          </w:tcPr>
          <w:p w:rsidR="00881810" w:rsidRPr="004D7549" w:rsidRDefault="00881810" w:rsidP="004D7549">
            <w:pPr>
              <w:pStyle w:val="TableText"/>
              <w:tabs>
                <w:tab w:val="decimal" w:pos="793"/>
              </w:tabs>
              <w:rPr>
                <w:b/>
                <w:lang w:eastAsia="en-NZ"/>
              </w:rPr>
            </w:pPr>
            <w:r w:rsidRPr="004D7549">
              <w:rPr>
                <w:b/>
              </w:rPr>
              <w:t>45,840</w:t>
            </w:r>
          </w:p>
        </w:tc>
        <w:tc>
          <w:tcPr>
            <w:tcW w:w="1229" w:type="dxa"/>
            <w:tcBorders>
              <w:top w:val="single" w:sz="4" w:space="0" w:color="auto"/>
              <w:left w:val="single" w:sz="4" w:space="0" w:color="A6A6A6"/>
              <w:bottom w:val="single" w:sz="4" w:space="0" w:color="auto"/>
            </w:tcBorders>
            <w:shd w:val="clear" w:color="auto" w:fill="auto"/>
            <w:noWrap/>
          </w:tcPr>
          <w:p w:rsidR="00881810" w:rsidRPr="004D7549" w:rsidRDefault="00881810" w:rsidP="004D7549">
            <w:pPr>
              <w:pStyle w:val="TableText"/>
              <w:jc w:val="center"/>
              <w:rPr>
                <w:b/>
                <w:lang w:eastAsia="en-NZ"/>
              </w:rPr>
            </w:pPr>
            <w:r w:rsidRPr="004D7549">
              <w:rPr>
                <w:b/>
              </w:rPr>
              <w:t>68.4</w:t>
            </w:r>
          </w:p>
        </w:tc>
        <w:tc>
          <w:tcPr>
            <w:tcW w:w="1228" w:type="dxa"/>
            <w:tcBorders>
              <w:top w:val="single" w:sz="4" w:space="0" w:color="auto"/>
              <w:bottom w:val="single" w:sz="4" w:space="0" w:color="auto"/>
            </w:tcBorders>
            <w:shd w:val="clear" w:color="auto" w:fill="auto"/>
            <w:noWrap/>
          </w:tcPr>
          <w:p w:rsidR="00881810" w:rsidRPr="004D7549" w:rsidRDefault="00881810" w:rsidP="004D7549">
            <w:pPr>
              <w:pStyle w:val="TableText"/>
              <w:tabs>
                <w:tab w:val="decimal" w:pos="584"/>
              </w:tabs>
              <w:rPr>
                <w:b/>
                <w:lang w:eastAsia="en-NZ"/>
              </w:rPr>
            </w:pPr>
            <w:r w:rsidRPr="004D7549">
              <w:rPr>
                <w:b/>
              </w:rPr>
              <w:t>9.5</w:t>
            </w:r>
          </w:p>
        </w:tc>
        <w:tc>
          <w:tcPr>
            <w:tcW w:w="1229" w:type="dxa"/>
            <w:tcBorders>
              <w:top w:val="single" w:sz="4" w:space="0" w:color="auto"/>
              <w:bottom w:val="single" w:sz="4" w:space="0" w:color="auto"/>
            </w:tcBorders>
            <w:shd w:val="clear" w:color="auto" w:fill="auto"/>
            <w:noWrap/>
          </w:tcPr>
          <w:p w:rsidR="00881810" w:rsidRPr="004D7549" w:rsidRDefault="00881810" w:rsidP="004D7549">
            <w:pPr>
              <w:pStyle w:val="TableText"/>
              <w:jc w:val="center"/>
              <w:rPr>
                <w:b/>
                <w:lang w:eastAsia="en-NZ"/>
              </w:rPr>
            </w:pPr>
            <w:r w:rsidRPr="004D7549">
              <w:rPr>
                <w:b/>
              </w:rPr>
              <w:t>78.0</w:t>
            </w:r>
          </w:p>
        </w:tc>
      </w:tr>
    </w:tbl>
    <w:p w:rsidR="00881810" w:rsidRDefault="00881810" w:rsidP="004D7549"/>
    <w:p w:rsidR="00881810" w:rsidRDefault="00881810" w:rsidP="00184B99">
      <w:r w:rsidRPr="00CF7F89">
        <w:t>Most DHBs showed a trend of increasing rates of screening over the four years covered in this report.</w:t>
      </w:r>
      <w:r w:rsidR="00B63A85">
        <w:t xml:space="preserve"> </w:t>
      </w:r>
      <w:r w:rsidRPr="00CF7F89">
        <w:t xml:space="preserve">Exceptions to this </w:t>
      </w:r>
      <w:r>
        <w:t xml:space="preserve">were </w:t>
      </w:r>
      <w:r w:rsidRPr="00CF7F89">
        <w:t>Waitemata</w:t>
      </w:r>
      <w:r>
        <w:t xml:space="preserve"> and</w:t>
      </w:r>
      <w:r w:rsidRPr="00CF7F89">
        <w:t xml:space="preserve"> Canterbury, </w:t>
      </w:r>
      <w:r>
        <w:t>where the rate levelled off between 2013 and 2014, and South Canterbury, which had a decreasing trend over the four</w:t>
      </w:r>
      <w:r w:rsidR="00184B99">
        <w:t>-</w:t>
      </w:r>
      <w:r>
        <w:t>year period</w:t>
      </w:r>
      <w:r w:rsidRPr="00CF7F89">
        <w:t xml:space="preserve"> (see </w:t>
      </w:r>
      <w:r w:rsidR="00184B99">
        <w:t>T</w:t>
      </w:r>
      <w:r w:rsidRPr="00CF7F89">
        <w:t>able 4).</w:t>
      </w:r>
    </w:p>
    <w:p w:rsidR="00881810" w:rsidRDefault="00881810" w:rsidP="00184B99">
      <w:pPr>
        <w:rPr>
          <w:noProof/>
          <w:lang w:eastAsia="en-NZ"/>
        </w:rPr>
      </w:pPr>
    </w:p>
    <w:p w:rsidR="00881810" w:rsidRDefault="00881810" w:rsidP="00184B99">
      <w:pPr>
        <w:pStyle w:val="Table"/>
      </w:pPr>
      <w:bookmarkStart w:id="59" w:name="_Toc454200237"/>
      <w:bookmarkStart w:id="60" w:name="_Toc456687601"/>
      <w:r w:rsidRPr="00550C4A">
        <w:t xml:space="preserve">Table </w:t>
      </w:r>
      <w:r>
        <w:t>4</w:t>
      </w:r>
      <w:r w:rsidRPr="00550C4A">
        <w:t>: Screen</w:t>
      </w:r>
      <w:r>
        <w:t xml:space="preserve">s </w:t>
      </w:r>
      <w:r w:rsidRPr="00550C4A">
        <w:t>com</w:t>
      </w:r>
      <w:r>
        <w:t>menced per 100 births b</w:t>
      </w:r>
      <w:r w:rsidRPr="00550C4A">
        <w:t xml:space="preserve">y DHB, </w:t>
      </w:r>
      <w:r>
        <w:t>January 2011 to December 2014</w:t>
      </w:r>
      <w:bookmarkEnd w:id="59"/>
      <w:bookmarkEnd w:id="6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938"/>
        <w:gridCol w:w="939"/>
        <w:gridCol w:w="938"/>
        <w:gridCol w:w="939"/>
      </w:tblGrid>
      <w:tr w:rsidR="00184B99" w:rsidRPr="00800917" w:rsidTr="00E020EE">
        <w:trPr>
          <w:cantSplit/>
        </w:trPr>
        <w:tc>
          <w:tcPr>
            <w:tcW w:w="2268" w:type="dxa"/>
            <w:vMerge w:val="restart"/>
            <w:shd w:val="clear" w:color="auto" w:fill="auto"/>
            <w:noWrap/>
            <w:hideMark/>
          </w:tcPr>
          <w:p w:rsidR="00184B99" w:rsidRPr="00800917" w:rsidRDefault="00184B99" w:rsidP="00184B99">
            <w:pPr>
              <w:pStyle w:val="TableText"/>
              <w:keepNext/>
              <w:rPr>
                <w:lang w:eastAsia="en-NZ"/>
              </w:rPr>
            </w:pPr>
            <w:r w:rsidRPr="00800917">
              <w:rPr>
                <w:b/>
                <w:bCs/>
                <w:szCs w:val="18"/>
                <w:lang w:eastAsia="en-NZ"/>
              </w:rPr>
              <w:t>DHB</w:t>
            </w:r>
          </w:p>
        </w:tc>
        <w:tc>
          <w:tcPr>
            <w:tcW w:w="3754" w:type="dxa"/>
            <w:gridSpan w:val="4"/>
            <w:tcBorders>
              <w:bottom w:val="single" w:sz="4" w:space="0" w:color="A6A6A6"/>
            </w:tcBorders>
            <w:shd w:val="clear" w:color="auto" w:fill="auto"/>
            <w:hideMark/>
          </w:tcPr>
          <w:p w:rsidR="00184B99" w:rsidRPr="00395884" w:rsidRDefault="00184B99" w:rsidP="00184B99">
            <w:pPr>
              <w:pStyle w:val="TableText"/>
              <w:keepNext/>
              <w:jc w:val="center"/>
              <w:rPr>
                <w:b/>
                <w:bCs/>
                <w:szCs w:val="18"/>
                <w:lang w:eastAsia="en-NZ"/>
              </w:rPr>
            </w:pPr>
            <w:r w:rsidRPr="00395884">
              <w:rPr>
                <w:b/>
                <w:bCs/>
                <w:szCs w:val="18"/>
                <w:lang w:eastAsia="en-NZ"/>
              </w:rPr>
              <w:t>Screens com</w:t>
            </w:r>
            <w:r>
              <w:rPr>
                <w:b/>
                <w:bCs/>
                <w:szCs w:val="18"/>
                <w:lang w:eastAsia="en-NZ"/>
              </w:rPr>
              <w:t xml:space="preserve">menced </w:t>
            </w:r>
            <w:r w:rsidRPr="00395884">
              <w:rPr>
                <w:b/>
                <w:bCs/>
                <w:szCs w:val="18"/>
                <w:lang w:eastAsia="en-NZ"/>
              </w:rPr>
              <w:t>(per 100 births)</w:t>
            </w:r>
          </w:p>
        </w:tc>
      </w:tr>
      <w:tr w:rsidR="00184B99" w:rsidRPr="00800917" w:rsidTr="00E020EE">
        <w:trPr>
          <w:cantSplit/>
        </w:trPr>
        <w:tc>
          <w:tcPr>
            <w:tcW w:w="2268" w:type="dxa"/>
            <w:vMerge/>
            <w:tcBorders>
              <w:bottom w:val="single" w:sz="4" w:space="0" w:color="auto"/>
            </w:tcBorders>
            <w:shd w:val="clear" w:color="auto" w:fill="auto"/>
            <w:hideMark/>
          </w:tcPr>
          <w:p w:rsidR="00184B99" w:rsidRPr="00800917" w:rsidRDefault="00184B99" w:rsidP="00184B99">
            <w:pPr>
              <w:pStyle w:val="TableText"/>
              <w:keepNext/>
              <w:rPr>
                <w:b/>
                <w:bCs/>
                <w:szCs w:val="18"/>
                <w:lang w:eastAsia="en-NZ"/>
              </w:rPr>
            </w:pPr>
          </w:p>
        </w:tc>
        <w:tc>
          <w:tcPr>
            <w:tcW w:w="938" w:type="dxa"/>
            <w:tcBorders>
              <w:top w:val="single" w:sz="4" w:space="0" w:color="A6A6A6"/>
              <w:bottom w:val="single" w:sz="4" w:space="0" w:color="auto"/>
            </w:tcBorders>
            <w:shd w:val="clear" w:color="auto" w:fill="auto"/>
            <w:hideMark/>
          </w:tcPr>
          <w:p w:rsidR="00184B99" w:rsidRPr="00395884" w:rsidRDefault="00184B99" w:rsidP="00184B99">
            <w:pPr>
              <w:pStyle w:val="TableText"/>
              <w:keepNext/>
              <w:jc w:val="center"/>
              <w:rPr>
                <w:b/>
                <w:bCs/>
                <w:szCs w:val="18"/>
                <w:lang w:eastAsia="en-NZ"/>
              </w:rPr>
            </w:pPr>
            <w:r w:rsidRPr="00395884">
              <w:rPr>
                <w:b/>
                <w:bCs/>
                <w:szCs w:val="18"/>
                <w:lang w:eastAsia="en-NZ"/>
              </w:rPr>
              <w:t>2011</w:t>
            </w:r>
          </w:p>
        </w:tc>
        <w:tc>
          <w:tcPr>
            <w:tcW w:w="939" w:type="dxa"/>
            <w:tcBorders>
              <w:top w:val="single" w:sz="4" w:space="0" w:color="A6A6A6"/>
              <w:bottom w:val="single" w:sz="4" w:space="0" w:color="auto"/>
            </w:tcBorders>
            <w:shd w:val="clear" w:color="auto" w:fill="auto"/>
            <w:hideMark/>
          </w:tcPr>
          <w:p w:rsidR="00184B99" w:rsidRPr="00395884" w:rsidRDefault="00184B99" w:rsidP="00184B99">
            <w:pPr>
              <w:pStyle w:val="TableText"/>
              <w:keepNext/>
              <w:jc w:val="center"/>
              <w:rPr>
                <w:b/>
                <w:bCs/>
                <w:szCs w:val="18"/>
                <w:lang w:eastAsia="en-NZ"/>
              </w:rPr>
            </w:pPr>
            <w:r w:rsidRPr="00395884">
              <w:rPr>
                <w:b/>
                <w:bCs/>
                <w:szCs w:val="18"/>
                <w:lang w:eastAsia="en-NZ"/>
              </w:rPr>
              <w:t>2012</w:t>
            </w:r>
          </w:p>
        </w:tc>
        <w:tc>
          <w:tcPr>
            <w:tcW w:w="938" w:type="dxa"/>
            <w:tcBorders>
              <w:top w:val="single" w:sz="4" w:space="0" w:color="A6A6A6"/>
              <w:bottom w:val="single" w:sz="4" w:space="0" w:color="auto"/>
            </w:tcBorders>
            <w:shd w:val="clear" w:color="auto" w:fill="auto"/>
            <w:hideMark/>
          </w:tcPr>
          <w:p w:rsidR="00184B99" w:rsidRPr="00395884" w:rsidRDefault="00184B99" w:rsidP="00184B99">
            <w:pPr>
              <w:pStyle w:val="TableText"/>
              <w:keepNext/>
              <w:jc w:val="center"/>
              <w:rPr>
                <w:b/>
                <w:bCs/>
                <w:szCs w:val="18"/>
                <w:lang w:eastAsia="en-NZ"/>
              </w:rPr>
            </w:pPr>
            <w:r w:rsidRPr="00395884">
              <w:rPr>
                <w:b/>
                <w:bCs/>
                <w:szCs w:val="18"/>
                <w:lang w:eastAsia="en-NZ"/>
              </w:rPr>
              <w:t>2013</w:t>
            </w:r>
          </w:p>
        </w:tc>
        <w:tc>
          <w:tcPr>
            <w:tcW w:w="939" w:type="dxa"/>
            <w:tcBorders>
              <w:top w:val="single" w:sz="4" w:space="0" w:color="A6A6A6"/>
              <w:bottom w:val="single" w:sz="4" w:space="0" w:color="auto"/>
            </w:tcBorders>
            <w:shd w:val="clear" w:color="auto" w:fill="auto"/>
            <w:hideMark/>
          </w:tcPr>
          <w:p w:rsidR="00184B99" w:rsidRPr="00395884" w:rsidRDefault="00184B99" w:rsidP="00184B99">
            <w:pPr>
              <w:pStyle w:val="TableText"/>
              <w:keepNext/>
              <w:jc w:val="center"/>
              <w:rPr>
                <w:b/>
                <w:bCs/>
                <w:szCs w:val="18"/>
                <w:lang w:eastAsia="en-NZ"/>
              </w:rPr>
            </w:pPr>
            <w:r w:rsidRPr="00395884">
              <w:rPr>
                <w:b/>
                <w:bCs/>
                <w:szCs w:val="18"/>
                <w:lang w:eastAsia="en-NZ"/>
              </w:rPr>
              <w:t>2014</w:t>
            </w:r>
          </w:p>
        </w:tc>
      </w:tr>
      <w:tr w:rsidR="00881810" w:rsidRPr="00800917" w:rsidTr="00E020EE">
        <w:trPr>
          <w:cantSplit/>
        </w:trPr>
        <w:tc>
          <w:tcPr>
            <w:tcW w:w="2268" w:type="dxa"/>
            <w:tcBorders>
              <w:top w:val="single" w:sz="4" w:space="0" w:color="auto"/>
              <w:bottom w:val="single" w:sz="4" w:space="0" w:color="A6A6A6"/>
            </w:tcBorders>
            <w:shd w:val="clear" w:color="auto" w:fill="auto"/>
            <w:noWrap/>
            <w:hideMark/>
          </w:tcPr>
          <w:p w:rsidR="00881810" w:rsidRPr="00395884" w:rsidRDefault="00881810" w:rsidP="00184B99">
            <w:pPr>
              <w:pStyle w:val="TableText"/>
              <w:keepNext/>
              <w:rPr>
                <w:szCs w:val="18"/>
                <w:lang w:eastAsia="en-NZ"/>
              </w:rPr>
            </w:pPr>
            <w:r w:rsidRPr="00395884">
              <w:rPr>
                <w:szCs w:val="18"/>
                <w:lang w:eastAsia="en-NZ"/>
              </w:rPr>
              <w:t>Northland</w:t>
            </w:r>
          </w:p>
        </w:tc>
        <w:tc>
          <w:tcPr>
            <w:tcW w:w="938" w:type="dxa"/>
            <w:tcBorders>
              <w:top w:val="single" w:sz="4" w:space="0" w:color="auto"/>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47.0</w:t>
            </w:r>
          </w:p>
        </w:tc>
        <w:tc>
          <w:tcPr>
            <w:tcW w:w="939" w:type="dxa"/>
            <w:tcBorders>
              <w:top w:val="single" w:sz="4" w:space="0" w:color="auto"/>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50.0</w:t>
            </w:r>
          </w:p>
        </w:tc>
        <w:tc>
          <w:tcPr>
            <w:tcW w:w="938" w:type="dxa"/>
            <w:tcBorders>
              <w:top w:val="single" w:sz="4" w:space="0" w:color="auto"/>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53.3</w:t>
            </w:r>
          </w:p>
        </w:tc>
        <w:tc>
          <w:tcPr>
            <w:tcW w:w="939" w:type="dxa"/>
            <w:tcBorders>
              <w:top w:val="single" w:sz="4" w:space="0" w:color="auto"/>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55.6</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keepNext/>
              <w:rPr>
                <w:szCs w:val="18"/>
                <w:lang w:eastAsia="en-NZ"/>
              </w:rPr>
            </w:pPr>
            <w:r w:rsidRPr="00395884">
              <w:rPr>
                <w:szCs w:val="18"/>
                <w:lang w:eastAsia="en-NZ"/>
              </w:rPr>
              <w:t>Waitemata</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84.2</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83.1</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86.5</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86.5</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keepNext/>
              <w:rPr>
                <w:szCs w:val="18"/>
                <w:lang w:eastAsia="en-NZ"/>
              </w:rPr>
            </w:pPr>
            <w:r w:rsidRPr="00395884">
              <w:rPr>
                <w:szCs w:val="18"/>
                <w:lang w:eastAsia="en-NZ"/>
              </w:rPr>
              <w:t>Auckland</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75.2</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74.7</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82.6</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84.3</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keepNext/>
              <w:rPr>
                <w:szCs w:val="18"/>
                <w:lang w:eastAsia="en-NZ"/>
              </w:rPr>
            </w:pPr>
            <w:r w:rsidRPr="00395884">
              <w:rPr>
                <w:szCs w:val="18"/>
                <w:lang w:eastAsia="en-NZ"/>
              </w:rPr>
              <w:t>Counties Manukau</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61.1</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63.6</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65.1</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68.9</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keepNext/>
              <w:rPr>
                <w:szCs w:val="18"/>
                <w:lang w:eastAsia="en-NZ"/>
              </w:rPr>
            </w:pPr>
            <w:r w:rsidRPr="00395884">
              <w:rPr>
                <w:szCs w:val="18"/>
                <w:lang w:eastAsia="en-NZ"/>
              </w:rPr>
              <w:t>Waikato</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73.2</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72.5</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76.7</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80.3</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keepNext/>
              <w:rPr>
                <w:szCs w:val="18"/>
                <w:lang w:eastAsia="en-NZ"/>
              </w:rPr>
            </w:pPr>
            <w:r w:rsidRPr="00395884">
              <w:rPr>
                <w:szCs w:val="18"/>
                <w:lang w:eastAsia="en-NZ"/>
              </w:rPr>
              <w:t>Lakes</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65.4</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68.8</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69.7</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72.0</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keepNext/>
              <w:rPr>
                <w:szCs w:val="18"/>
                <w:lang w:eastAsia="en-NZ"/>
              </w:rPr>
            </w:pPr>
            <w:r w:rsidRPr="00395884">
              <w:rPr>
                <w:szCs w:val="18"/>
                <w:lang w:eastAsia="en-NZ"/>
              </w:rPr>
              <w:t>Bay of Plenty</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60.9</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67.9</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70.2</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77.3</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keepNext/>
              <w:rPr>
                <w:szCs w:val="18"/>
                <w:lang w:eastAsia="en-NZ"/>
              </w:rPr>
            </w:pPr>
            <w:r w:rsidRPr="00395884">
              <w:rPr>
                <w:szCs w:val="18"/>
                <w:lang w:eastAsia="en-NZ"/>
              </w:rPr>
              <w:t>Tairawhiti</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44.5</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49.5</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53.0</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58.5</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keepNext/>
              <w:rPr>
                <w:szCs w:val="18"/>
                <w:lang w:eastAsia="en-NZ"/>
              </w:rPr>
            </w:pPr>
            <w:r w:rsidRPr="00395884">
              <w:rPr>
                <w:szCs w:val="18"/>
                <w:lang w:eastAsia="en-NZ"/>
              </w:rPr>
              <w:t>Taranaki</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63.3</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60.5</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61.6</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68.3</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keepNext/>
              <w:rPr>
                <w:szCs w:val="18"/>
                <w:lang w:eastAsia="en-NZ"/>
              </w:rPr>
            </w:pPr>
            <w:r w:rsidRPr="00395884">
              <w:rPr>
                <w:szCs w:val="18"/>
                <w:lang w:eastAsia="en-NZ"/>
              </w:rPr>
              <w:t>Hawke</w:t>
            </w:r>
            <w:r w:rsidR="00B63A85">
              <w:rPr>
                <w:szCs w:val="18"/>
                <w:lang w:eastAsia="en-NZ"/>
              </w:rPr>
              <w:t>’</w:t>
            </w:r>
            <w:r w:rsidRPr="00395884">
              <w:rPr>
                <w:szCs w:val="18"/>
                <w:lang w:eastAsia="en-NZ"/>
              </w:rPr>
              <w:t>s Bay</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56.1</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62.0</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64.6</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keepNext/>
              <w:jc w:val="center"/>
              <w:rPr>
                <w:szCs w:val="18"/>
                <w:lang w:eastAsia="en-NZ"/>
              </w:rPr>
            </w:pPr>
            <w:r w:rsidRPr="00CF04FE">
              <w:rPr>
                <w:szCs w:val="18"/>
              </w:rPr>
              <w:t>65.7</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rPr>
                <w:szCs w:val="18"/>
                <w:lang w:eastAsia="en-NZ"/>
              </w:rPr>
            </w:pPr>
            <w:r w:rsidRPr="00395884">
              <w:rPr>
                <w:szCs w:val="18"/>
                <w:lang w:eastAsia="en-NZ"/>
              </w:rPr>
              <w:t>Whanganui</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51.3</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54.5</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58.3</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59.3</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rPr>
                <w:szCs w:val="18"/>
                <w:lang w:eastAsia="en-NZ"/>
              </w:rPr>
            </w:pPr>
            <w:r w:rsidRPr="00395884">
              <w:rPr>
                <w:szCs w:val="18"/>
                <w:lang w:eastAsia="en-NZ"/>
              </w:rPr>
              <w:t>MidCentral</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45.5</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45.4</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48.2</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60.5</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rPr>
                <w:szCs w:val="18"/>
                <w:lang w:eastAsia="en-NZ"/>
              </w:rPr>
            </w:pPr>
            <w:r w:rsidRPr="00395884">
              <w:rPr>
                <w:szCs w:val="18"/>
                <w:lang w:eastAsia="en-NZ"/>
              </w:rPr>
              <w:t>Hutt Valley</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77.0</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79.5</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78.4</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80.2</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rPr>
                <w:szCs w:val="18"/>
                <w:lang w:eastAsia="en-NZ"/>
              </w:rPr>
            </w:pPr>
            <w:r w:rsidRPr="00395884">
              <w:rPr>
                <w:szCs w:val="18"/>
                <w:lang w:eastAsia="en-NZ"/>
              </w:rPr>
              <w:t>Capital and Coast</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71.5</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71.0</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72.7</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78.1</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rPr>
                <w:szCs w:val="18"/>
                <w:lang w:eastAsia="en-NZ"/>
              </w:rPr>
            </w:pPr>
            <w:r w:rsidRPr="00395884">
              <w:rPr>
                <w:szCs w:val="18"/>
                <w:lang w:eastAsia="en-NZ"/>
              </w:rPr>
              <w:t>Wairarapa</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73.0</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69.4</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76.5</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81.2</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rPr>
                <w:szCs w:val="18"/>
                <w:lang w:eastAsia="en-NZ"/>
              </w:rPr>
            </w:pPr>
            <w:r w:rsidRPr="00395884">
              <w:rPr>
                <w:szCs w:val="18"/>
                <w:lang w:eastAsia="en-NZ"/>
              </w:rPr>
              <w:t>Nelson Marlborough</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88.5</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91.1</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87.6</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97.1</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rPr>
                <w:szCs w:val="18"/>
                <w:lang w:eastAsia="en-NZ"/>
              </w:rPr>
            </w:pPr>
            <w:r w:rsidRPr="00395884">
              <w:rPr>
                <w:szCs w:val="18"/>
                <w:lang w:eastAsia="en-NZ"/>
              </w:rPr>
              <w:t>West Coast</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69.4</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76.9</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82.3</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88.0</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rPr>
                <w:szCs w:val="18"/>
                <w:lang w:eastAsia="en-NZ"/>
              </w:rPr>
            </w:pPr>
            <w:r w:rsidRPr="00395884">
              <w:rPr>
                <w:szCs w:val="18"/>
                <w:lang w:eastAsia="en-NZ"/>
              </w:rPr>
              <w:t>Canterbury</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85.9</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87.2</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90.7</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89.6</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395884" w:rsidRDefault="00881810" w:rsidP="00184B99">
            <w:pPr>
              <w:pStyle w:val="TableText"/>
              <w:rPr>
                <w:szCs w:val="18"/>
                <w:lang w:eastAsia="en-NZ"/>
              </w:rPr>
            </w:pPr>
            <w:r w:rsidRPr="00395884">
              <w:rPr>
                <w:szCs w:val="18"/>
                <w:lang w:eastAsia="en-NZ"/>
              </w:rPr>
              <w:t>South Canterbury</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92.0</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86.0</w:t>
            </w:r>
          </w:p>
        </w:tc>
        <w:tc>
          <w:tcPr>
            <w:tcW w:w="938"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88.8</w:t>
            </w:r>
          </w:p>
        </w:tc>
        <w:tc>
          <w:tcPr>
            <w:tcW w:w="939" w:type="dxa"/>
            <w:tcBorders>
              <w:top w:val="single" w:sz="4" w:space="0" w:color="A6A6A6"/>
              <w:bottom w:val="single" w:sz="4" w:space="0" w:color="A6A6A6"/>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78.3</w:t>
            </w:r>
          </w:p>
        </w:tc>
      </w:tr>
      <w:tr w:rsidR="00881810" w:rsidRPr="00800917" w:rsidTr="00E020EE">
        <w:trPr>
          <w:cantSplit/>
        </w:trPr>
        <w:tc>
          <w:tcPr>
            <w:tcW w:w="2268" w:type="dxa"/>
            <w:tcBorders>
              <w:top w:val="single" w:sz="4" w:space="0" w:color="A6A6A6"/>
              <w:bottom w:val="single" w:sz="4" w:space="0" w:color="595959"/>
            </w:tcBorders>
            <w:shd w:val="clear" w:color="auto" w:fill="auto"/>
            <w:noWrap/>
            <w:hideMark/>
          </w:tcPr>
          <w:p w:rsidR="00881810" w:rsidRPr="00395884" w:rsidRDefault="00881810" w:rsidP="00184B99">
            <w:pPr>
              <w:pStyle w:val="TableText"/>
              <w:rPr>
                <w:szCs w:val="18"/>
                <w:lang w:eastAsia="en-NZ"/>
              </w:rPr>
            </w:pPr>
            <w:r w:rsidRPr="00395884">
              <w:rPr>
                <w:szCs w:val="18"/>
                <w:lang w:eastAsia="en-NZ"/>
              </w:rPr>
              <w:t>Southern</w:t>
            </w:r>
          </w:p>
        </w:tc>
        <w:tc>
          <w:tcPr>
            <w:tcW w:w="938" w:type="dxa"/>
            <w:tcBorders>
              <w:top w:val="single" w:sz="4" w:space="0" w:color="A6A6A6"/>
              <w:bottom w:val="single" w:sz="4" w:space="0" w:color="595959"/>
            </w:tcBorders>
            <w:shd w:val="clear" w:color="auto" w:fill="auto"/>
            <w:noWrap/>
            <w:hideMark/>
          </w:tcPr>
          <w:p w:rsidR="00881810" w:rsidRPr="00CF04FE" w:rsidRDefault="00881810" w:rsidP="00184B99">
            <w:pPr>
              <w:pStyle w:val="TableText"/>
              <w:jc w:val="center"/>
              <w:rPr>
                <w:szCs w:val="18"/>
                <w:lang w:eastAsia="en-NZ"/>
              </w:rPr>
            </w:pPr>
            <w:r w:rsidRPr="00CF04FE">
              <w:rPr>
                <w:szCs w:val="18"/>
              </w:rPr>
              <w:t>76.0</w:t>
            </w:r>
          </w:p>
        </w:tc>
        <w:tc>
          <w:tcPr>
            <w:tcW w:w="939" w:type="dxa"/>
            <w:tcBorders>
              <w:top w:val="single" w:sz="4" w:space="0" w:color="A6A6A6"/>
              <w:bottom w:val="single" w:sz="4" w:space="0" w:color="595959"/>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80.2</w:t>
            </w:r>
          </w:p>
        </w:tc>
        <w:tc>
          <w:tcPr>
            <w:tcW w:w="938" w:type="dxa"/>
            <w:tcBorders>
              <w:top w:val="single" w:sz="4" w:space="0" w:color="A6A6A6"/>
              <w:bottom w:val="single" w:sz="4" w:space="0" w:color="595959"/>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81.7</w:t>
            </w:r>
          </w:p>
        </w:tc>
        <w:tc>
          <w:tcPr>
            <w:tcW w:w="939" w:type="dxa"/>
            <w:tcBorders>
              <w:top w:val="single" w:sz="4" w:space="0" w:color="A6A6A6"/>
              <w:bottom w:val="single" w:sz="4" w:space="0" w:color="595959"/>
            </w:tcBorders>
            <w:shd w:val="clear" w:color="auto" w:fill="auto"/>
            <w:noWrap/>
            <w:hideMark/>
          </w:tcPr>
          <w:p w:rsidR="00881810" w:rsidRPr="00CF04FE" w:rsidRDefault="00881810" w:rsidP="00184B99">
            <w:pPr>
              <w:pStyle w:val="TableText"/>
              <w:jc w:val="center"/>
              <w:rPr>
                <w:szCs w:val="18"/>
                <w:lang w:eastAsia="en-NZ"/>
              </w:rPr>
            </w:pPr>
            <w:r w:rsidRPr="00CF04FE">
              <w:rPr>
                <w:szCs w:val="18"/>
              </w:rPr>
              <w:t>83.5</w:t>
            </w:r>
          </w:p>
        </w:tc>
      </w:tr>
      <w:tr w:rsidR="00881810" w:rsidRPr="00395884" w:rsidTr="00E020EE">
        <w:trPr>
          <w:cantSplit/>
        </w:trPr>
        <w:tc>
          <w:tcPr>
            <w:tcW w:w="2268" w:type="dxa"/>
            <w:tcBorders>
              <w:top w:val="single" w:sz="4" w:space="0" w:color="595959"/>
            </w:tcBorders>
            <w:shd w:val="clear" w:color="auto" w:fill="auto"/>
            <w:noWrap/>
            <w:hideMark/>
          </w:tcPr>
          <w:p w:rsidR="00881810" w:rsidRPr="00395884" w:rsidRDefault="00881810" w:rsidP="00184B99">
            <w:pPr>
              <w:pStyle w:val="TableText"/>
              <w:rPr>
                <w:b/>
                <w:szCs w:val="18"/>
                <w:lang w:eastAsia="en-NZ"/>
              </w:rPr>
            </w:pPr>
            <w:r w:rsidRPr="00395884">
              <w:rPr>
                <w:b/>
                <w:szCs w:val="18"/>
                <w:lang w:eastAsia="en-NZ"/>
              </w:rPr>
              <w:t>Total</w:t>
            </w:r>
          </w:p>
        </w:tc>
        <w:tc>
          <w:tcPr>
            <w:tcW w:w="938" w:type="dxa"/>
            <w:tcBorders>
              <w:top w:val="single" w:sz="4" w:space="0" w:color="595959"/>
            </w:tcBorders>
            <w:shd w:val="clear" w:color="auto" w:fill="auto"/>
            <w:noWrap/>
            <w:hideMark/>
          </w:tcPr>
          <w:p w:rsidR="00881810" w:rsidRPr="00CF04FE" w:rsidRDefault="00881810" w:rsidP="00184B99">
            <w:pPr>
              <w:pStyle w:val="TableText"/>
              <w:jc w:val="center"/>
              <w:rPr>
                <w:b/>
                <w:szCs w:val="18"/>
                <w:lang w:eastAsia="en-NZ"/>
              </w:rPr>
            </w:pPr>
            <w:r w:rsidRPr="00CF04FE">
              <w:rPr>
                <w:b/>
                <w:szCs w:val="18"/>
              </w:rPr>
              <w:t>71.2</w:t>
            </w:r>
          </w:p>
        </w:tc>
        <w:tc>
          <w:tcPr>
            <w:tcW w:w="939" w:type="dxa"/>
            <w:tcBorders>
              <w:top w:val="single" w:sz="4" w:space="0" w:color="595959"/>
            </w:tcBorders>
            <w:shd w:val="clear" w:color="auto" w:fill="auto"/>
            <w:noWrap/>
            <w:hideMark/>
          </w:tcPr>
          <w:p w:rsidR="00881810" w:rsidRPr="00CF04FE" w:rsidRDefault="00881810" w:rsidP="00184B99">
            <w:pPr>
              <w:pStyle w:val="TableText"/>
              <w:jc w:val="center"/>
              <w:rPr>
                <w:b/>
                <w:szCs w:val="18"/>
                <w:lang w:eastAsia="en-NZ"/>
              </w:rPr>
            </w:pPr>
            <w:r w:rsidRPr="00CF04FE">
              <w:rPr>
                <w:b/>
                <w:szCs w:val="18"/>
              </w:rPr>
              <w:t>72.6</w:t>
            </w:r>
          </w:p>
        </w:tc>
        <w:tc>
          <w:tcPr>
            <w:tcW w:w="938" w:type="dxa"/>
            <w:tcBorders>
              <w:top w:val="single" w:sz="4" w:space="0" w:color="595959"/>
            </w:tcBorders>
            <w:shd w:val="clear" w:color="auto" w:fill="auto"/>
            <w:noWrap/>
            <w:hideMark/>
          </w:tcPr>
          <w:p w:rsidR="00881810" w:rsidRPr="00CF04FE" w:rsidRDefault="00881810" w:rsidP="00184B99">
            <w:pPr>
              <w:pStyle w:val="TableText"/>
              <w:jc w:val="center"/>
              <w:rPr>
                <w:b/>
                <w:szCs w:val="18"/>
                <w:lang w:eastAsia="en-NZ"/>
              </w:rPr>
            </w:pPr>
            <w:r w:rsidRPr="00CF04FE">
              <w:rPr>
                <w:b/>
                <w:szCs w:val="18"/>
              </w:rPr>
              <w:t>75.6</w:t>
            </w:r>
          </w:p>
        </w:tc>
        <w:tc>
          <w:tcPr>
            <w:tcW w:w="939" w:type="dxa"/>
            <w:tcBorders>
              <w:top w:val="single" w:sz="4" w:space="0" w:color="595959"/>
            </w:tcBorders>
            <w:shd w:val="clear" w:color="auto" w:fill="auto"/>
            <w:noWrap/>
            <w:hideMark/>
          </w:tcPr>
          <w:p w:rsidR="00881810" w:rsidRPr="00CF04FE" w:rsidRDefault="00881810" w:rsidP="00184B99">
            <w:pPr>
              <w:pStyle w:val="TableText"/>
              <w:jc w:val="center"/>
              <w:rPr>
                <w:b/>
                <w:szCs w:val="18"/>
                <w:lang w:eastAsia="en-NZ"/>
              </w:rPr>
            </w:pPr>
            <w:r w:rsidRPr="00CF04FE">
              <w:rPr>
                <w:b/>
                <w:szCs w:val="18"/>
              </w:rPr>
              <w:t>78.0</w:t>
            </w:r>
          </w:p>
        </w:tc>
      </w:tr>
    </w:tbl>
    <w:p w:rsidR="00184B99" w:rsidRDefault="00184B99" w:rsidP="00184B99">
      <w:bookmarkStart w:id="61" w:name="_Toc454271510"/>
    </w:p>
    <w:p w:rsidR="00881810" w:rsidRPr="00550C4A" w:rsidRDefault="00881810" w:rsidP="00184B99">
      <w:pPr>
        <w:pStyle w:val="Heading2"/>
      </w:pPr>
      <w:bookmarkStart w:id="62" w:name="_Toc456687546"/>
      <w:r w:rsidRPr="00550C4A">
        <w:t>Screens com</w:t>
      </w:r>
      <w:r>
        <w:t xml:space="preserve">menced </w:t>
      </w:r>
      <w:r w:rsidRPr="00550C4A">
        <w:t>by age, ethnicity and deprivation</w:t>
      </w:r>
      <w:bookmarkEnd w:id="61"/>
      <w:bookmarkEnd w:id="62"/>
    </w:p>
    <w:p w:rsidR="00881810" w:rsidRDefault="00881810" w:rsidP="00184B99">
      <w:r w:rsidRPr="00A66A9E">
        <w:t>Table 5 provides an overall view of screens com</w:t>
      </w:r>
      <w:r>
        <w:t>menced</w:t>
      </w:r>
      <w:r w:rsidRPr="00A66A9E">
        <w:t xml:space="preserve"> by age, ethnicity and NZ deprivation </w:t>
      </w:r>
      <w:r>
        <w:t>quintile</w:t>
      </w:r>
      <w:r w:rsidRPr="00A66A9E">
        <w:t xml:space="preserve"> for January 2011 to December 2014.</w:t>
      </w:r>
      <w:r>
        <w:t xml:space="preserve"> The </w:t>
      </w:r>
      <w:r w:rsidRPr="00A66A9E">
        <w:t>30</w:t>
      </w:r>
      <w:r w:rsidR="00184B99">
        <w:t>–</w:t>
      </w:r>
      <w:r w:rsidRPr="00A66A9E">
        <w:t xml:space="preserve">34 year age group </w:t>
      </w:r>
      <w:r>
        <w:t xml:space="preserve">had the highest rate of screens commenced </w:t>
      </w:r>
      <w:r w:rsidRPr="00A66A9E">
        <w:t xml:space="preserve">with </w:t>
      </w:r>
      <w:r>
        <w:t>83</w:t>
      </w:r>
      <w:r w:rsidRPr="00A66A9E">
        <w:t xml:space="preserve"> women </w:t>
      </w:r>
      <w:r>
        <w:t>starting</w:t>
      </w:r>
      <w:r w:rsidRPr="00A66A9E">
        <w:t xml:space="preserve"> screening per 100 births in 2014.</w:t>
      </w:r>
      <w:r w:rsidR="00B63A85">
        <w:t xml:space="preserve"> </w:t>
      </w:r>
      <w:r w:rsidRPr="00A66A9E">
        <w:t>This was followed by the 25</w:t>
      </w:r>
      <w:r w:rsidR="00184B99">
        <w:t>–</w:t>
      </w:r>
      <w:r w:rsidRPr="00A66A9E">
        <w:t xml:space="preserve">39 years age group with </w:t>
      </w:r>
      <w:r>
        <w:t>82</w:t>
      </w:r>
      <w:r w:rsidRPr="00A66A9E">
        <w:t xml:space="preserve"> per 100 births (see </w:t>
      </w:r>
      <w:r w:rsidR="00184B99">
        <w:t>F</w:t>
      </w:r>
      <w:r w:rsidRPr="00A66A9E">
        <w:t>igure 4).</w:t>
      </w:r>
    </w:p>
    <w:p w:rsidR="00881810" w:rsidRPr="00A66A9E" w:rsidRDefault="00881810" w:rsidP="00184B99"/>
    <w:p w:rsidR="00881810" w:rsidRDefault="00881810" w:rsidP="00184B99">
      <w:r w:rsidRPr="00A66A9E">
        <w:t>Screening com</w:t>
      </w:r>
      <w:r>
        <w:t>mencement</w:t>
      </w:r>
      <w:r w:rsidRPr="00A66A9E">
        <w:t xml:space="preserve"> rates were highest among women of Other ethnicity at </w:t>
      </w:r>
      <w:r>
        <w:t>96</w:t>
      </w:r>
      <w:r w:rsidRPr="00A66A9E">
        <w:t xml:space="preserve"> per 100 births for 2014.</w:t>
      </w:r>
      <w:r w:rsidR="00B63A85">
        <w:t xml:space="preserve"> </w:t>
      </w:r>
      <w:r w:rsidRPr="00A66A9E">
        <w:t>This was followed closely by Asian women at 9</w:t>
      </w:r>
      <w:r>
        <w:t>1</w:t>
      </w:r>
      <w:r w:rsidRPr="00A66A9E">
        <w:t>.</w:t>
      </w:r>
      <w:r w:rsidR="00B63A85">
        <w:t xml:space="preserve"> </w:t>
      </w:r>
      <w:r w:rsidRPr="00A66A9E">
        <w:t>The rate of com</w:t>
      </w:r>
      <w:r>
        <w:t>menced</w:t>
      </w:r>
      <w:r w:rsidRPr="00A66A9E">
        <w:t xml:space="preserve"> screens for Pacific and M</w:t>
      </w:r>
      <w:r w:rsidR="00C404ED">
        <w:t>ā</w:t>
      </w:r>
      <w:r w:rsidRPr="00A66A9E">
        <w:t xml:space="preserve">ori women </w:t>
      </w:r>
      <w:r>
        <w:t>wa</w:t>
      </w:r>
      <w:r w:rsidRPr="00A66A9E">
        <w:t>s lower at 4</w:t>
      </w:r>
      <w:r>
        <w:t>9</w:t>
      </w:r>
      <w:r w:rsidRPr="00A66A9E">
        <w:t xml:space="preserve"> per 100 births and </w:t>
      </w:r>
      <w:r>
        <w:t>44</w:t>
      </w:r>
      <w:r w:rsidRPr="00A66A9E">
        <w:t xml:space="preserve"> per 100 births respectively</w:t>
      </w:r>
      <w:r>
        <w:t xml:space="preserve"> (see </w:t>
      </w:r>
      <w:r w:rsidR="00184B99">
        <w:t>F</w:t>
      </w:r>
      <w:r>
        <w:t>igure 5)</w:t>
      </w:r>
      <w:r w:rsidRPr="00A66A9E">
        <w:t>.</w:t>
      </w:r>
      <w:r w:rsidR="00B63A85">
        <w:t xml:space="preserve"> </w:t>
      </w:r>
      <w:r w:rsidRPr="00A66A9E">
        <w:t xml:space="preserve">However, both groups have shown significant increase in over the four years (see </w:t>
      </w:r>
      <w:r w:rsidR="00184B99">
        <w:t>T</w:t>
      </w:r>
      <w:r>
        <w:t>able 5</w:t>
      </w:r>
      <w:r w:rsidRPr="00A66A9E">
        <w:t>).</w:t>
      </w:r>
    </w:p>
    <w:p w:rsidR="00881810" w:rsidRPr="00A66A9E" w:rsidRDefault="00881810" w:rsidP="00184B99"/>
    <w:p w:rsidR="00881810" w:rsidRPr="00A66A9E" w:rsidRDefault="00881810" w:rsidP="00184B99">
      <w:r w:rsidRPr="00A66A9E">
        <w:t>Screening com</w:t>
      </w:r>
      <w:r>
        <w:t>mencement</w:t>
      </w:r>
      <w:r w:rsidRPr="00A66A9E">
        <w:t xml:space="preserve"> rates were highest among women in less deprived areas with </w:t>
      </w:r>
      <w:r>
        <w:t>92</w:t>
      </w:r>
      <w:r w:rsidR="00184B99">
        <w:t> </w:t>
      </w:r>
      <w:r w:rsidRPr="00A66A9E">
        <w:t xml:space="preserve">women per 100 per births </w:t>
      </w:r>
      <w:r>
        <w:t>starting</w:t>
      </w:r>
      <w:r w:rsidRPr="00A66A9E">
        <w:t xml:space="preserve"> screening for quintiles 1 and 2 in 2014 </w:t>
      </w:r>
      <w:r>
        <w:t xml:space="preserve">compared </w:t>
      </w:r>
      <w:r w:rsidR="00113436">
        <w:t>with</w:t>
      </w:r>
      <w:r>
        <w:t xml:space="preserve"> 60 per 100 births for quintile 5 (see </w:t>
      </w:r>
      <w:r w:rsidR="00184B99">
        <w:t>F</w:t>
      </w:r>
      <w:r>
        <w:t>igure 6)</w:t>
      </w:r>
      <w:r w:rsidRPr="00A66A9E">
        <w:t>.</w:t>
      </w:r>
      <w:r w:rsidR="00B63A85">
        <w:t xml:space="preserve"> </w:t>
      </w:r>
      <w:r w:rsidRPr="00A66A9E">
        <w:t xml:space="preserve">However, the rate decreased </w:t>
      </w:r>
      <w:r>
        <w:t>for</w:t>
      </w:r>
      <w:r w:rsidRPr="00A66A9E">
        <w:t xml:space="preserve"> </w:t>
      </w:r>
      <w:r>
        <w:t>q</w:t>
      </w:r>
      <w:r w:rsidRPr="00A66A9E">
        <w:t xml:space="preserve">uintile 1 </w:t>
      </w:r>
      <w:r w:rsidR="00715D1B">
        <w:t>between 2013 and 2014</w:t>
      </w:r>
      <w:r w:rsidRPr="00A66A9E">
        <w:t xml:space="preserve"> (see </w:t>
      </w:r>
      <w:r w:rsidR="00184B99">
        <w:t>T</w:t>
      </w:r>
      <w:r>
        <w:t>able 5</w:t>
      </w:r>
      <w:r w:rsidRPr="00A66A9E">
        <w:t>).</w:t>
      </w:r>
    </w:p>
    <w:p w:rsidR="00881810" w:rsidRDefault="00881810" w:rsidP="00184B99"/>
    <w:p w:rsidR="00881810" w:rsidRDefault="00881810" w:rsidP="00184B99">
      <w:pPr>
        <w:pStyle w:val="Table"/>
      </w:pPr>
      <w:bookmarkStart w:id="63" w:name="_Toc454200238"/>
      <w:bookmarkStart w:id="64" w:name="_Toc456687602"/>
      <w:r w:rsidRPr="00A66A9E">
        <w:t>Table 5: Screens com</w:t>
      </w:r>
      <w:r>
        <w:t>menced</w:t>
      </w:r>
      <w:r w:rsidRPr="00A66A9E">
        <w:t xml:space="preserve"> by age of mother, ethnicity and NZ deprivation quintile, January 2011 to December 2014</w:t>
      </w:r>
      <w:bookmarkEnd w:id="63"/>
      <w:bookmarkEnd w:id="64"/>
    </w:p>
    <w:tbl>
      <w:tblPr>
        <w:tblW w:w="9420" w:type="dxa"/>
        <w:tblInd w:w="57" w:type="dxa"/>
        <w:tblLayout w:type="fixed"/>
        <w:tblCellMar>
          <w:left w:w="57" w:type="dxa"/>
          <w:right w:w="57" w:type="dxa"/>
        </w:tblCellMar>
        <w:tblLook w:val="04A0" w:firstRow="1" w:lastRow="0" w:firstColumn="1" w:lastColumn="0" w:noHBand="0" w:noVBand="1"/>
      </w:tblPr>
      <w:tblGrid>
        <w:gridCol w:w="1877"/>
        <w:gridCol w:w="992"/>
        <w:gridCol w:w="993"/>
        <w:gridCol w:w="931"/>
        <w:gridCol w:w="931"/>
        <w:gridCol w:w="924"/>
        <w:gridCol w:w="924"/>
        <w:gridCol w:w="924"/>
        <w:gridCol w:w="924"/>
      </w:tblGrid>
      <w:tr w:rsidR="00184B99" w:rsidRPr="00800917" w:rsidTr="00E020EE">
        <w:trPr>
          <w:cantSplit/>
        </w:trPr>
        <w:tc>
          <w:tcPr>
            <w:tcW w:w="1877" w:type="dxa"/>
            <w:vMerge w:val="restart"/>
            <w:tcBorders>
              <w:top w:val="single" w:sz="4" w:space="0" w:color="auto"/>
              <w:left w:val="nil"/>
            </w:tcBorders>
            <w:shd w:val="clear" w:color="auto" w:fill="auto"/>
            <w:noWrap/>
          </w:tcPr>
          <w:p w:rsidR="00184B99" w:rsidRPr="00800917" w:rsidRDefault="00184B99" w:rsidP="00184B99">
            <w:pPr>
              <w:pStyle w:val="TableText"/>
              <w:rPr>
                <w:lang w:eastAsia="en-NZ"/>
              </w:rPr>
            </w:pPr>
          </w:p>
        </w:tc>
        <w:tc>
          <w:tcPr>
            <w:tcW w:w="3847" w:type="dxa"/>
            <w:gridSpan w:val="4"/>
            <w:tcBorders>
              <w:top w:val="single" w:sz="4" w:space="0" w:color="auto"/>
              <w:bottom w:val="single" w:sz="4" w:space="0" w:color="A6A6A6"/>
              <w:right w:val="single" w:sz="4" w:space="0" w:color="A6A6A6"/>
            </w:tcBorders>
            <w:shd w:val="clear" w:color="auto" w:fill="auto"/>
            <w:hideMark/>
          </w:tcPr>
          <w:p w:rsidR="00184B99" w:rsidRPr="00CF7F89" w:rsidRDefault="00184B99" w:rsidP="00184B99">
            <w:pPr>
              <w:pStyle w:val="TableText"/>
              <w:jc w:val="center"/>
              <w:rPr>
                <w:b/>
                <w:bCs/>
                <w:lang w:eastAsia="en-NZ"/>
              </w:rPr>
            </w:pPr>
            <w:r w:rsidRPr="00CF7F89">
              <w:rPr>
                <w:b/>
                <w:bCs/>
                <w:lang w:eastAsia="en-NZ"/>
              </w:rPr>
              <w:t>Number of screens com</w:t>
            </w:r>
            <w:r>
              <w:rPr>
                <w:b/>
                <w:bCs/>
                <w:lang w:eastAsia="en-NZ"/>
              </w:rPr>
              <w:t>menced</w:t>
            </w:r>
          </w:p>
        </w:tc>
        <w:tc>
          <w:tcPr>
            <w:tcW w:w="3696" w:type="dxa"/>
            <w:gridSpan w:val="4"/>
            <w:tcBorders>
              <w:top w:val="single" w:sz="4" w:space="0" w:color="auto"/>
              <w:left w:val="single" w:sz="4" w:space="0" w:color="A6A6A6"/>
              <w:bottom w:val="single" w:sz="4" w:space="0" w:color="A6A6A6"/>
            </w:tcBorders>
            <w:shd w:val="clear" w:color="auto" w:fill="auto"/>
            <w:hideMark/>
          </w:tcPr>
          <w:p w:rsidR="00184B99" w:rsidRPr="00CF7F89" w:rsidRDefault="00184B99" w:rsidP="00184B99">
            <w:pPr>
              <w:pStyle w:val="TableText"/>
              <w:jc w:val="center"/>
              <w:rPr>
                <w:b/>
                <w:bCs/>
                <w:lang w:eastAsia="en-NZ"/>
              </w:rPr>
            </w:pPr>
            <w:r w:rsidRPr="00CF7F89">
              <w:rPr>
                <w:b/>
                <w:bCs/>
                <w:lang w:eastAsia="en-NZ"/>
              </w:rPr>
              <w:t>Screens com</w:t>
            </w:r>
            <w:r>
              <w:rPr>
                <w:b/>
                <w:bCs/>
                <w:lang w:eastAsia="en-NZ"/>
              </w:rPr>
              <w:t xml:space="preserve">menced </w:t>
            </w:r>
            <w:r w:rsidRPr="00CF7F89">
              <w:rPr>
                <w:b/>
                <w:bCs/>
                <w:lang w:eastAsia="en-NZ"/>
              </w:rPr>
              <w:t>(per 100 births)</w:t>
            </w:r>
            <w:r w:rsidRPr="00184B99">
              <w:rPr>
                <w:b/>
                <w:bCs/>
                <w:sz w:val="16"/>
                <w:vertAlign w:val="superscript"/>
                <w:lang w:eastAsia="en-NZ"/>
              </w:rPr>
              <w:t>#</w:t>
            </w:r>
          </w:p>
        </w:tc>
      </w:tr>
      <w:tr w:rsidR="00184B99" w:rsidRPr="00800917" w:rsidTr="00E020EE">
        <w:trPr>
          <w:cantSplit/>
        </w:trPr>
        <w:tc>
          <w:tcPr>
            <w:tcW w:w="1877" w:type="dxa"/>
            <w:vMerge/>
            <w:tcBorders>
              <w:left w:val="nil"/>
              <w:bottom w:val="single" w:sz="4" w:space="0" w:color="auto"/>
            </w:tcBorders>
            <w:shd w:val="clear" w:color="auto" w:fill="auto"/>
            <w:noWrap/>
          </w:tcPr>
          <w:p w:rsidR="00184B99" w:rsidRPr="00800917" w:rsidRDefault="00184B99" w:rsidP="00184B99">
            <w:pPr>
              <w:pStyle w:val="TableText"/>
              <w:rPr>
                <w:lang w:eastAsia="en-NZ"/>
              </w:rPr>
            </w:pPr>
          </w:p>
        </w:tc>
        <w:tc>
          <w:tcPr>
            <w:tcW w:w="992" w:type="dxa"/>
            <w:tcBorders>
              <w:top w:val="single" w:sz="4" w:space="0" w:color="A6A6A6"/>
              <w:bottom w:val="single" w:sz="4" w:space="0" w:color="auto"/>
            </w:tcBorders>
            <w:shd w:val="clear" w:color="auto" w:fill="auto"/>
            <w:hideMark/>
          </w:tcPr>
          <w:p w:rsidR="00184B99" w:rsidRPr="00CF7F89" w:rsidRDefault="00184B99" w:rsidP="00184B99">
            <w:pPr>
              <w:pStyle w:val="TableText"/>
              <w:jc w:val="center"/>
              <w:rPr>
                <w:b/>
                <w:bCs/>
                <w:lang w:eastAsia="en-NZ"/>
              </w:rPr>
            </w:pPr>
            <w:r w:rsidRPr="00CF7F89">
              <w:rPr>
                <w:b/>
                <w:bCs/>
                <w:lang w:eastAsia="en-NZ"/>
              </w:rPr>
              <w:t>2011</w:t>
            </w:r>
          </w:p>
        </w:tc>
        <w:tc>
          <w:tcPr>
            <w:tcW w:w="993" w:type="dxa"/>
            <w:tcBorders>
              <w:top w:val="single" w:sz="4" w:space="0" w:color="A6A6A6"/>
              <w:bottom w:val="single" w:sz="4" w:space="0" w:color="auto"/>
            </w:tcBorders>
            <w:shd w:val="clear" w:color="auto" w:fill="auto"/>
            <w:hideMark/>
          </w:tcPr>
          <w:p w:rsidR="00184B99" w:rsidRPr="00CF7F89" w:rsidRDefault="00184B99" w:rsidP="00184B99">
            <w:pPr>
              <w:pStyle w:val="TableText"/>
              <w:jc w:val="center"/>
              <w:rPr>
                <w:b/>
                <w:bCs/>
                <w:lang w:eastAsia="en-NZ"/>
              </w:rPr>
            </w:pPr>
            <w:r w:rsidRPr="00CF7F89">
              <w:rPr>
                <w:b/>
                <w:bCs/>
                <w:lang w:eastAsia="en-NZ"/>
              </w:rPr>
              <w:t>2012</w:t>
            </w:r>
          </w:p>
        </w:tc>
        <w:tc>
          <w:tcPr>
            <w:tcW w:w="931" w:type="dxa"/>
            <w:tcBorders>
              <w:top w:val="single" w:sz="4" w:space="0" w:color="A6A6A6"/>
              <w:bottom w:val="single" w:sz="4" w:space="0" w:color="auto"/>
            </w:tcBorders>
            <w:shd w:val="clear" w:color="auto" w:fill="auto"/>
            <w:hideMark/>
          </w:tcPr>
          <w:p w:rsidR="00184B99" w:rsidRPr="00CF7F89" w:rsidRDefault="00184B99" w:rsidP="00184B99">
            <w:pPr>
              <w:pStyle w:val="TableText"/>
              <w:jc w:val="center"/>
              <w:rPr>
                <w:b/>
                <w:bCs/>
                <w:lang w:eastAsia="en-NZ"/>
              </w:rPr>
            </w:pPr>
            <w:r w:rsidRPr="00CF7F89">
              <w:rPr>
                <w:b/>
                <w:bCs/>
                <w:lang w:eastAsia="en-NZ"/>
              </w:rPr>
              <w:t>2013</w:t>
            </w:r>
          </w:p>
        </w:tc>
        <w:tc>
          <w:tcPr>
            <w:tcW w:w="931" w:type="dxa"/>
            <w:tcBorders>
              <w:top w:val="single" w:sz="4" w:space="0" w:color="A6A6A6"/>
              <w:bottom w:val="single" w:sz="4" w:space="0" w:color="auto"/>
              <w:right w:val="single" w:sz="4" w:space="0" w:color="A6A6A6"/>
            </w:tcBorders>
            <w:shd w:val="clear" w:color="auto" w:fill="auto"/>
            <w:hideMark/>
          </w:tcPr>
          <w:p w:rsidR="00184B99" w:rsidRPr="00CF7F89" w:rsidRDefault="00184B99" w:rsidP="00184B99">
            <w:pPr>
              <w:pStyle w:val="TableText"/>
              <w:jc w:val="center"/>
              <w:rPr>
                <w:b/>
                <w:bCs/>
                <w:lang w:eastAsia="en-NZ"/>
              </w:rPr>
            </w:pPr>
            <w:r w:rsidRPr="00CF7F89">
              <w:rPr>
                <w:b/>
                <w:bCs/>
                <w:lang w:eastAsia="en-NZ"/>
              </w:rPr>
              <w:t>2014</w:t>
            </w:r>
          </w:p>
        </w:tc>
        <w:tc>
          <w:tcPr>
            <w:tcW w:w="924" w:type="dxa"/>
            <w:tcBorders>
              <w:top w:val="single" w:sz="4" w:space="0" w:color="A6A6A6"/>
              <w:left w:val="single" w:sz="4" w:space="0" w:color="A6A6A6"/>
              <w:bottom w:val="single" w:sz="4" w:space="0" w:color="auto"/>
            </w:tcBorders>
            <w:shd w:val="clear" w:color="auto" w:fill="auto"/>
            <w:hideMark/>
          </w:tcPr>
          <w:p w:rsidR="00184B99" w:rsidRPr="00CF7F89" w:rsidRDefault="00184B99" w:rsidP="00184B99">
            <w:pPr>
              <w:pStyle w:val="TableText"/>
              <w:jc w:val="center"/>
              <w:rPr>
                <w:b/>
                <w:bCs/>
                <w:lang w:eastAsia="en-NZ"/>
              </w:rPr>
            </w:pPr>
            <w:r w:rsidRPr="00CF7F89">
              <w:rPr>
                <w:b/>
                <w:bCs/>
                <w:lang w:eastAsia="en-NZ"/>
              </w:rPr>
              <w:t>2011</w:t>
            </w:r>
          </w:p>
        </w:tc>
        <w:tc>
          <w:tcPr>
            <w:tcW w:w="924" w:type="dxa"/>
            <w:tcBorders>
              <w:top w:val="single" w:sz="4" w:space="0" w:color="A6A6A6"/>
              <w:bottom w:val="single" w:sz="4" w:space="0" w:color="auto"/>
            </w:tcBorders>
            <w:shd w:val="clear" w:color="auto" w:fill="auto"/>
            <w:hideMark/>
          </w:tcPr>
          <w:p w:rsidR="00184B99" w:rsidRPr="00CF7F89" w:rsidRDefault="00184B99" w:rsidP="00184B99">
            <w:pPr>
              <w:pStyle w:val="TableText"/>
              <w:jc w:val="center"/>
              <w:rPr>
                <w:b/>
                <w:bCs/>
                <w:lang w:eastAsia="en-NZ"/>
              </w:rPr>
            </w:pPr>
            <w:r w:rsidRPr="00CF7F89">
              <w:rPr>
                <w:b/>
                <w:bCs/>
                <w:lang w:eastAsia="en-NZ"/>
              </w:rPr>
              <w:t>2012</w:t>
            </w:r>
          </w:p>
        </w:tc>
        <w:tc>
          <w:tcPr>
            <w:tcW w:w="924" w:type="dxa"/>
            <w:tcBorders>
              <w:top w:val="single" w:sz="4" w:space="0" w:color="A6A6A6"/>
              <w:bottom w:val="single" w:sz="4" w:space="0" w:color="auto"/>
            </w:tcBorders>
            <w:shd w:val="clear" w:color="auto" w:fill="auto"/>
            <w:hideMark/>
          </w:tcPr>
          <w:p w:rsidR="00184B99" w:rsidRPr="00CF7F89" w:rsidRDefault="00184B99" w:rsidP="00184B99">
            <w:pPr>
              <w:pStyle w:val="TableText"/>
              <w:jc w:val="center"/>
              <w:rPr>
                <w:b/>
                <w:bCs/>
                <w:lang w:eastAsia="en-NZ"/>
              </w:rPr>
            </w:pPr>
            <w:r w:rsidRPr="00CF7F89">
              <w:rPr>
                <w:b/>
                <w:bCs/>
                <w:lang w:eastAsia="en-NZ"/>
              </w:rPr>
              <w:t>2013</w:t>
            </w:r>
          </w:p>
        </w:tc>
        <w:tc>
          <w:tcPr>
            <w:tcW w:w="924" w:type="dxa"/>
            <w:tcBorders>
              <w:top w:val="single" w:sz="4" w:space="0" w:color="A6A6A6"/>
              <w:bottom w:val="single" w:sz="4" w:space="0" w:color="auto"/>
            </w:tcBorders>
            <w:shd w:val="clear" w:color="auto" w:fill="auto"/>
            <w:hideMark/>
          </w:tcPr>
          <w:p w:rsidR="00184B99" w:rsidRPr="00CF7F89" w:rsidRDefault="00184B99" w:rsidP="00184B99">
            <w:pPr>
              <w:pStyle w:val="TableText"/>
              <w:jc w:val="center"/>
              <w:rPr>
                <w:b/>
                <w:bCs/>
                <w:lang w:eastAsia="en-NZ"/>
              </w:rPr>
            </w:pPr>
            <w:r w:rsidRPr="00CF7F89">
              <w:rPr>
                <w:b/>
                <w:bCs/>
                <w:lang w:eastAsia="en-NZ"/>
              </w:rPr>
              <w:t>2014</w:t>
            </w:r>
          </w:p>
        </w:tc>
      </w:tr>
      <w:tr w:rsidR="00881810" w:rsidRPr="004D4FEC" w:rsidTr="00E020EE">
        <w:trPr>
          <w:cantSplit/>
        </w:trPr>
        <w:tc>
          <w:tcPr>
            <w:tcW w:w="1877" w:type="dxa"/>
            <w:tcBorders>
              <w:top w:val="single" w:sz="4" w:space="0" w:color="auto"/>
              <w:bottom w:val="single" w:sz="4" w:space="0" w:color="A6A6A6"/>
            </w:tcBorders>
            <w:shd w:val="clear" w:color="auto" w:fill="auto"/>
            <w:hideMark/>
          </w:tcPr>
          <w:p w:rsidR="00881810" w:rsidRPr="00CF7F89" w:rsidRDefault="00881810" w:rsidP="00184B99">
            <w:pPr>
              <w:pStyle w:val="TableText"/>
              <w:rPr>
                <w:b/>
                <w:bCs/>
                <w:lang w:eastAsia="en-NZ"/>
              </w:rPr>
            </w:pPr>
            <w:r w:rsidRPr="00CF7F89">
              <w:rPr>
                <w:b/>
                <w:bCs/>
                <w:lang w:eastAsia="en-NZ"/>
              </w:rPr>
              <w:t>Age at screen</w:t>
            </w:r>
          </w:p>
        </w:tc>
        <w:tc>
          <w:tcPr>
            <w:tcW w:w="992" w:type="dxa"/>
            <w:tcBorders>
              <w:top w:val="single" w:sz="4" w:space="0" w:color="auto"/>
              <w:bottom w:val="single" w:sz="4" w:space="0" w:color="A6A6A6"/>
            </w:tcBorders>
            <w:shd w:val="clear" w:color="auto" w:fill="auto"/>
            <w:noWrap/>
            <w:hideMark/>
          </w:tcPr>
          <w:p w:rsidR="00881810" w:rsidRPr="00CF7F89" w:rsidRDefault="00881810" w:rsidP="00184B99">
            <w:pPr>
              <w:pStyle w:val="TableText"/>
              <w:tabs>
                <w:tab w:val="decimal" w:pos="618"/>
              </w:tabs>
              <w:rPr>
                <w:lang w:eastAsia="en-NZ"/>
              </w:rPr>
            </w:pPr>
          </w:p>
        </w:tc>
        <w:tc>
          <w:tcPr>
            <w:tcW w:w="993" w:type="dxa"/>
            <w:tcBorders>
              <w:top w:val="single" w:sz="4" w:space="0" w:color="auto"/>
              <w:bottom w:val="single" w:sz="4" w:space="0" w:color="A6A6A6"/>
            </w:tcBorders>
            <w:shd w:val="clear" w:color="auto" w:fill="auto"/>
            <w:noWrap/>
            <w:hideMark/>
          </w:tcPr>
          <w:p w:rsidR="00881810" w:rsidRPr="00CF7F89" w:rsidRDefault="00881810" w:rsidP="00184B99">
            <w:pPr>
              <w:pStyle w:val="TableText"/>
              <w:tabs>
                <w:tab w:val="decimal" w:pos="618"/>
              </w:tabs>
              <w:rPr>
                <w:lang w:eastAsia="en-NZ"/>
              </w:rPr>
            </w:pPr>
          </w:p>
        </w:tc>
        <w:tc>
          <w:tcPr>
            <w:tcW w:w="931" w:type="dxa"/>
            <w:tcBorders>
              <w:top w:val="single" w:sz="4" w:space="0" w:color="auto"/>
              <w:bottom w:val="single" w:sz="4" w:space="0" w:color="A6A6A6"/>
            </w:tcBorders>
            <w:shd w:val="clear" w:color="auto" w:fill="auto"/>
            <w:noWrap/>
            <w:hideMark/>
          </w:tcPr>
          <w:p w:rsidR="00881810" w:rsidRPr="00CF7F89" w:rsidRDefault="00881810" w:rsidP="00184B99">
            <w:pPr>
              <w:pStyle w:val="TableText"/>
              <w:tabs>
                <w:tab w:val="decimal" w:pos="618"/>
              </w:tabs>
              <w:rPr>
                <w:lang w:eastAsia="en-NZ"/>
              </w:rPr>
            </w:pPr>
          </w:p>
        </w:tc>
        <w:tc>
          <w:tcPr>
            <w:tcW w:w="931" w:type="dxa"/>
            <w:tcBorders>
              <w:top w:val="single" w:sz="4" w:space="0" w:color="auto"/>
              <w:bottom w:val="single" w:sz="4" w:space="0" w:color="A6A6A6"/>
              <w:right w:val="single" w:sz="4" w:space="0" w:color="A6A6A6"/>
            </w:tcBorders>
            <w:shd w:val="clear" w:color="auto" w:fill="auto"/>
            <w:noWrap/>
            <w:hideMark/>
          </w:tcPr>
          <w:p w:rsidR="00881810" w:rsidRPr="00CF7F89" w:rsidRDefault="00881810" w:rsidP="00184B99">
            <w:pPr>
              <w:pStyle w:val="TableText"/>
              <w:tabs>
                <w:tab w:val="decimal" w:pos="618"/>
              </w:tabs>
              <w:rPr>
                <w:lang w:eastAsia="en-NZ"/>
              </w:rPr>
            </w:pPr>
          </w:p>
        </w:tc>
        <w:tc>
          <w:tcPr>
            <w:tcW w:w="924" w:type="dxa"/>
            <w:tcBorders>
              <w:top w:val="single" w:sz="4" w:space="0" w:color="auto"/>
              <w:left w:val="single" w:sz="4" w:space="0" w:color="A6A6A6"/>
              <w:bottom w:val="single" w:sz="4" w:space="0" w:color="A6A6A6"/>
            </w:tcBorders>
            <w:shd w:val="clear" w:color="auto" w:fill="auto"/>
            <w:noWrap/>
            <w:hideMark/>
          </w:tcPr>
          <w:p w:rsidR="00881810" w:rsidRPr="00CF7F89" w:rsidRDefault="00881810" w:rsidP="00184B99">
            <w:pPr>
              <w:pStyle w:val="TableText"/>
              <w:jc w:val="center"/>
              <w:rPr>
                <w:lang w:eastAsia="en-NZ"/>
              </w:rPr>
            </w:pPr>
          </w:p>
        </w:tc>
        <w:tc>
          <w:tcPr>
            <w:tcW w:w="924" w:type="dxa"/>
            <w:tcBorders>
              <w:top w:val="single" w:sz="4" w:space="0" w:color="auto"/>
              <w:bottom w:val="single" w:sz="4" w:space="0" w:color="A6A6A6"/>
            </w:tcBorders>
            <w:shd w:val="clear" w:color="auto" w:fill="auto"/>
            <w:noWrap/>
            <w:hideMark/>
          </w:tcPr>
          <w:p w:rsidR="00881810" w:rsidRPr="00CF7F89" w:rsidRDefault="00881810" w:rsidP="00184B99">
            <w:pPr>
              <w:pStyle w:val="TableText"/>
              <w:jc w:val="center"/>
              <w:rPr>
                <w:lang w:eastAsia="en-NZ"/>
              </w:rPr>
            </w:pPr>
          </w:p>
        </w:tc>
        <w:tc>
          <w:tcPr>
            <w:tcW w:w="924" w:type="dxa"/>
            <w:tcBorders>
              <w:top w:val="single" w:sz="4" w:space="0" w:color="auto"/>
              <w:bottom w:val="single" w:sz="4" w:space="0" w:color="A6A6A6"/>
            </w:tcBorders>
            <w:shd w:val="clear" w:color="auto" w:fill="auto"/>
            <w:noWrap/>
            <w:hideMark/>
          </w:tcPr>
          <w:p w:rsidR="00881810" w:rsidRPr="00CF7F89" w:rsidRDefault="00881810" w:rsidP="00184B99">
            <w:pPr>
              <w:pStyle w:val="TableText"/>
              <w:jc w:val="center"/>
              <w:rPr>
                <w:lang w:eastAsia="en-NZ"/>
              </w:rPr>
            </w:pPr>
          </w:p>
        </w:tc>
        <w:tc>
          <w:tcPr>
            <w:tcW w:w="924" w:type="dxa"/>
            <w:tcBorders>
              <w:top w:val="single" w:sz="4" w:space="0" w:color="auto"/>
              <w:bottom w:val="single" w:sz="4" w:space="0" w:color="A6A6A6"/>
            </w:tcBorders>
            <w:shd w:val="clear" w:color="auto" w:fill="auto"/>
            <w:noWrap/>
            <w:hideMark/>
          </w:tcPr>
          <w:p w:rsidR="00881810" w:rsidRPr="00CF7F89" w:rsidRDefault="00881810" w:rsidP="00184B99">
            <w:pPr>
              <w:pStyle w:val="TableText"/>
              <w:jc w:val="center"/>
              <w:rPr>
                <w:lang w:eastAsia="en-NZ"/>
              </w:rPr>
            </w:pP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rsidP="00184B99">
            <w:pPr>
              <w:pStyle w:val="TableText"/>
              <w:rPr>
                <w:lang w:eastAsia="en-NZ"/>
              </w:rPr>
            </w:pPr>
            <w:r w:rsidRPr="00CF7F89">
              <w:rPr>
                <w:lang w:eastAsia="en-NZ"/>
              </w:rPr>
              <w:t>Under 20 years</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2298</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2136</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1952</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1989</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56.7</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54.7</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58.6</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66.3</w:t>
            </w: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pPr>
              <w:pStyle w:val="TableText"/>
              <w:rPr>
                <w:lang w:eastAsia="en-NZ"/>
              </w:rPr>
            </w:pPr>
            <w:r w:rsidRPr="00CF7F89">
              <w:rPr>
                <w:lang w:eastAsia="en-NZ"/>
              </w:rPr>
              <w:t>20–24 years</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6863</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6998</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6959</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7066</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58.6</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61.0</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64.4</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68.6</w:t>
            </w: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pPr>
              <w:pStyle w:val="TableText"/>
              <w:rPr>
                <w:lang w:eastAsia="en-NZ"/>
              </w:rPr>
            </w:pPr>
            <w:r w:rsidRPr="00CF7F89">
              <w:rPr>
                <w:lang w:eastAsia="en-NZ"/>
              </w:rPr>
              <w:t>25–29 years</w:t>
            </w:r>
          </w:p>
        </w:tc>
        <w:tc>
          <w:tcPr>
            <w:tcW w:w="992" w:type="dxa"/>
            <w:tcBorders>
              <w:top w:val="single" w:sz="4" w:space="0" w:color="A6A6A6"/>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11,584</w:t>
            </w:r>
          </w:p>
        </w:tc>
        <w:tc>
          <w:tcPr>
            <w:tcW w:w="993" w:type="dxa"/>
            <w:tcBorders>
              <w:top w:val="single" w:sz="4" w:space="0" w:color="A6A6A6"/>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12,131</w:t>
            </w:r>
          </w:p>
        </w:tc>
        <w:tc>
          <w:tcPr>
            <w:tcW w:w="931" w:type="dxa"/>
            <w:tcBorders>
              <w:top w:val="single" w:sz="4" w:space="0" w:color="A6A6A6"/>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12,066</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12,804</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74.5</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76.1</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79.0</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81.5</w:t>
            </w: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pPr>
              <w:pStyle w:val="TableText"/>
              <w:rPr>
                <w:lang w:eastAsia="en-NZ"/>
              </w:rPr>
            </w:pPr>
            <w:r w:rsidRPr="00CF7F89">
              <w:rPr>
                <w:lang w:eastAsia="en-NZ"/>
              </w:rPr>
              <w:t>30–34 years</w:t>
            </w:r>
          </w:p>
        </w:tc>
        <w:tc>
          <w:tcPr>
            <w:tcW w:w="992" w:type="dxa"/>
            <w:tcBorders>
              <w:top w:val="single" w:sz="4" w:space="0" w:color="A6A6A6"/>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13,506</w:t>
            </w:r>
          </w:p>
        </w:tc>
        <w:tc>
          <w:tcPr>
            <w:tcW w:w="993" w:type="dxa"/>
            <w:tcBorders>
              <w:top w:val="single" w:sz="4" w:space="0" w:color="A6A6A6"/>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13,792</w:t>
            </w:r>
          </w:p>
        </w:tc>
        <w:tc>
          <w:tcPr>
            <w:tcW w:w="931" w:type="dxa"/>
            <w:tcBorders>
              <w:top w:val="single" w:sz="4" w:space="0" w:color="A6A6A6"/>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13,971</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14,641</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78.4</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79.1</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83.3</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83.2</w:t>
            </w: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pPr>
              <w:pStyle w:val="TableText"/>
              <w:rPr>
                <w:lang w:eastAsia="en-NZ"/>
              </w:rPr>
            </w:pPr>
            <w:r w:rsidRPr="00CF7F89">
              <w:rPr>
                <w:lang w:eastAsia="en-NZ"/>
              </w:rPr>
              <w:t>35–39 years</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8050</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8063</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7662</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7631</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75.0</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77.5</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76.3</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78.7</w:t>
            </w: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pPr>
              <w:pStyle w:val="TableText"/>
              <w:rPr>
                <w:lang w:eastAsia="en-NZ"/>
              </w:rPr>
            </w:pPr>
            <w:r w:rsidRPr="00CF7F89">
              <w:rPr>
                <w:lang w:eastAsia="en-NZ"/>
              </w:rPr>
              <w:t>40–44 years</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1639</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1720</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1768</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1628</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68.2</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66.7</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72.6</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69.4</w:t>
            </w:r>
          </w:p>
        </w:tc>
      </w:tr>
      <w:tr w:rsidR="00881810" w:rsidRPr="00800917" w:rsidTr="00E020EE">
        <w:trPr>
          <w:cantSplit/>
        </w:trPr>
        <w:tc>
          <w:tcPr>
            <w:tcW w:w="1877" w:type="dxa"/>
            <w:tcBorders>
              <w:top w:val="single" w:sz="4" w:space="0" w:color="A6A6A6"/>
              <w:bottom w:val="single" w:sz="4" w:space="0" w:color="595959"/>
            </w:tcBorders>
            <w:shd w:val="clear" w:color="auto" w:fill="auto"/>
            <w:hideMark/>
          </w:tcPr>
          <w:p w:rsidR="00881810" w:rsidRPr="00CF7F89" w:rsidRDefault="00881810" w:rsidP="00184B99">
            <w:pPr>
              <w:pStyle w:val="TableText"/>
              <w:rPr>
                <w:lang w:eastAsia="en-NZ"/>
              </w:rPr>
            </w:pPr>
            <w:r w:rsidRPr="00CF7F89">
              <w:rPr>
                <w:lang w:eastAsia="en-NZ"/>
              </w:rPr>
              <w:t>45 years and over</w:t>
            </w:r>
          </w:p>
        </w:tc>
        <w:tc>
          <w:tcPr>
            <w:tcW w:w="992" w:type="dxa"/>
            <w:tcBorders>
              <w:top w:val="single" w:sz="4" w:space="0" w:color="A6A6A6"/>
              <w:bottom w:val="single" w:sz="4" w:space="0" w:color="595959"/>
            </w:tcBorders>
            <w:shd w:val="clear" w:color="auto" w:fill="auto"/>
            <w:noWrap/>
            <w:hideMark/>
          </w:tcPr>
          <w:p w:rsidR="00881810" w:rsidRPr="00A070BB" w:rsidRDefault="00881810" w:rsidP="00184B99">
            <w:pPr>
              <w:pStyle w:val="TableText"/>
              <w:tabs>
                <w:tab w:val="decimal" w:pos="618"/>
              </w:tabs>
              <w:rPr>
                <w:lang w:eastAsia="en-NZ"/>
              </w:rPr>
            </w:pPr>
            <w:r w:rsidRPr="00A070BB">
              <w:t>73</w:t>
            </w:r>
          </w:p>
        </w:tc>
        <w:tc>
          <w:tcPr>
            <w:tcW w:w="993" w:type="dxa"/>
            <w:tcBorders>
              <w:top w:val="single" w:sz="4" w:space="0" w:color="A6A6A6"/>
              <w:bottom w:val="single" w:sz="4" w:space="0" w:color="595959"/>
            </w:tcBorders>
            <w:shd w:val="clear" w:color="auto" w:fill="auto"/>
            <w:noWrap/>
            <w:hideMark/>
          </w:tcPr>
          <w:p w:rsidR="00881810" w:rsidRPr="00A070BB" w:rsidRDefault="00881810" w:rsidP="00184B99">
            <w:pPr>
              <w:pStyle w:val="TableText"/>
              <w:tabs>
                <w:tab w:val="decimal" w:pos="618"/>
              </w:tabs>
              <w:rPr>
                <w:lang w:eastAsia="en-NZ"/>
              </w:rPr>
            </w:pPr>
            <w:r w:rsidRPr="00A070BB">
              <w:t>77</w:t>
            </w:r>
          </w:p>
        </w:tc>
        <w:tc>
          <w:tcPr>
            <w:tcW w:w="931" w:type="dxa"/>
            <w:tcBorders>
              <w:top w:val="single" w:sz="4" w:space="0" w:color="A6A6A6"/>
              <w:bottom w:val="single" w:sz="4" w:space="0" w:color="595959"/>
            </w:tcBorders>
            <w:shd w:val="clear" w:color="auto" w:fill="auto"/>
            <w:noWrap/>
            <w:hideMark/>
          </w:tcPr>
          <w:p w:rsidR="00881810" w:rsidRPr="00A070BB" w:rsidRDefault="00881810" w:rsidP="00184B99">
            <w:pPr>
              <w:pStyle w:val="TableText"/>
              <w:tabs>
                <w:tab w:val="decimal" w:pos="618"/>
              </w:tabs>
              <w:rPr>
                <w:lang w:eastAsia="en-NZ"/>
              </w:rPr>
            </w:pPr>
            <w:r w:rsidRPr="00A070BB">
              <w:t>80</w:t>
            </w:r>
          </w:p>
        </w:tc>
        <w:tc>
          <w:tcPr>
            <w:tcW w:w="931" w:type="dxa"/>
            <w:tcBorders>
              <w:top w:val="single" w:sz="4" w:space="0" w:color="A6A6A6"/>
              <w:bottom w:val="single" w:sz="4" w:space="0" w:color="595959"/>
              <w:right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81</w:t>
            </w:r>
          </w:p>
        </w:tc>
        <w:tc>
          <w:tcPr>
            <w:tcW w:w="924" w:type="dxa"/>
            <w:tcBorders>
              <w:top w:val="single" w:sz="4" w:space="0" w:color="A6A6A6"/>
              <w:left w:val="single" w:sz="4" w:space="0" w:color="A6A6A6"/>
              <w:bottom w:val="single" w:sz="4" w:space="0" w:color="595959"/>
            </w:tcBorders>
            <w:shd w:val="clear" w:color="auto" w:fill="auto"/>
            <w:noWrap/>
            <w:hideMark/>
          </w:tcPr>
          <w:p w:rsidR="00881810" w:rsidRPr="00A070BB" w:rsidRDefault="00881810" w:rsidP="00184B99">
            <w:pPr>
              <w:pStyle w:val="TableText"/>
              <w:jc w:val="center"/>
              <w:rPr>
                <w:lang w:eastAsia="en-NZ"/>
              </w:rPr>
            </w:pPr>
            <w:r w:rsidRPr="00A070BB">
              <w:t>58.4</w:t>
            </w:r>
          </w:p>
        </w:tc>
        <w:tc>
          <w:tcPr>
            <w:tcW w:w="924" w:type="dxa"/>
            <w:tcBorders>
              <w:top w:val="single" w:sz="4" w:space="0" w:color="A6A6A6"/>
              <w:bottom w:val="single" w:sz="4" w:space="0" w:color="595959"/>
            </w:tcBorders>
            <w:shd w:val="clear" w:color="auto" w:fill="auto"/>
            <w:noWrap/>
            <w:hideMark/>
          </w:tcPr>
          <w:p w:rsidR="00881810" w:rsidRPr="00A070BB" w:rsidRDefault="00881810" w:rsidP="00184B99">
            <w:pPr>
              <w:pStyle w:val="TableText"/>
              <w:jc w:val="center"/>
              <w:rPr>
                <w:lang w:eastAsia="en-NZ"/>
              </w:rPr>
            </w:pPr>
            <w:r w:rsidRPr="00A070BB">
              <w:t>63.6</w:t>
            </w:r>
          </w:p>
        </w:tc>
        <w:tc>
          <w:tcPr>
            <w:tcW w:w="924" w:type="dxa"/>
            <w:tcBorders>
              <w:top w:val="single" w:sz="4" w:space="0" w:color="A6A6A6"/>
              <w:bottom w:val="single" w:sz="4" w:space="0" w:color="595959"/>
            </w:tcBorders>
            <w:shd w:val="clear" w:color="auto" w:fill="auto"/>
            <w:noWrap/>
            <w:hideMark/>
          </w:tcPr>
          <w:p w:rsidR="00881810" w:rsidRPr="00A070BB" w:rsidRDefault="00881810" w:rsidP="00184B99">
            <w:pPr>
              <w:pStyle w:val="TableText"/>
              <w:jc w:val="center"/>
              <w:rPr>
                <w:lang w:eastAsia="en-NZ"/>
              </w:rPr>
            </w:pPr>
            <w:r w:rsidRPr="00A070BB">
              <w:t>55.9</w:t>
            </w:r>
          </w:p>
        </w:tc>
        <w:tc>
          <w:tcPr>
            <w:tcW w:w="924" w:type="dxa"/>
            <w:tcBorders>
              <w:top w:val="single" w:sz="4" w:space="0" w:color="A6A6A6"/>
              <w:bottom w:val="single" w:sz="4" w:space="0" w:color="595959"/>
            </w:tcBorders>
            <w:shd w:val="clear" w:color="auto" w:fill="auto"/>
            <w:noWrap/>
            <w:hideMark/>
          </w:tcPr>
          <w:p w:rsidR="00881810" w:rsidRPr="00A070BB" w:rsidRDefault="00881810" w:rsidP="00184B99">
            <w:pPr>
              <w:pStyle w:val="TableText"/>
              <w:jc w:val="center"/>
              <w:rPr>
                <w:lang w:eastAsia="en-NZ"/>
              </w:rPr>
            </w:pPr>
            <w:r w:rsidRPr="00A070BB">
              <w:t>61.4</w:t>
            </w:r>
          </w:p>
        </w:tc>
      </w:tr>
      <w:tr w:rsidR="00881810" w:rsidRPr="00800917" w:rsidTr="00E020EE">
        <w:trPr>
          <w:cantSplit/>
        </w:trPr>
        <w:tc>
          <w:tcPr>
            <w:tcW w:w="1877" w:type="dxa"/>
            <w:tcBorders>
              <w:top w:val="single" w:sz="4" w:space="0" w:color="595959"/>
              <w:bottom w:val="single" w:sz="4" w:space="0" w:color="A6A6A6"/>
            </w:tcBorders>
            <w:shd w:val="clear" w:color="auto" w:fill="auto"/>
            <w:hideMark/>
          </w:tcPr>
          <w:p w:rsidR="00881810" w:rsidRPr="00CF7F89" w:rsidRDefault="00881810" w:rsidP="00184B99">
            <w:pPr>
              <w:pStyle w:val="TableText"/>
              <w:rPr>
                <w:b/>
                <w:bCs/>
                <w:lang w:eastAsia="en-NZ"/>
              </w:rPr>
            </w:pPr>
            <w:r w:rsidRPr="00CF7F89">
              <w:rPr>
                <w:b/>
                <w:bCs/>
                <w:lang w:eastAsia="en-NZ"/>
              </w:rPr>
              <w:t>Ethnicity</w:t>
            </w:r>
          </w:p>
        </w:tc>
        <w:tc>
          <w:tcPr>
            <w:tcW w:w="992" w:type="dxa"/>
            <w:tcBorders>
              <w:top w:val="single" w:sz="4" w:space="0" w:color="595959"/>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p>
        </w:tc>
        <w:tc>
          <w:tcPr>
            <w:tcW w:w="993" w:type="dxa"/>
            <w:tcBorders>
              <w:top w:val="single" w:sz="4" w:space="0" w:color="595959"/>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p>
        </w:tc>
        <w:tc>
          <w:tcPr>
            <w:tcW w:w="931" w:type="dxa"/>
            <w:tcBorders>
              <w:top w:val="single" w:sz="4" w:space="0" w:color="595959"/>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p>
        </w:tc>
        <w:tc>
          <w:tcPr>
            <w:tcW w:w="931" w:type="dxa"/>
            <w:tcBorders>
              <w:top w:val="single" w:sz="4" w:space="0" w:color="595959"/>
              <w:bottom w:val="single" w:sz="4" w:space="0" w:color="A6A6A6"/>
              <w:right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p>
        </w:tc>
        <w:tc>
          <w:tcPr>
            <w:tcW w:w="924" w:type="dxa"/>
            <w:tcBorders>
              <w:top w:val="single" w:sz="4" w:space="0" w:color="595959"/>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p>
        </w:tc>
        <w:tc>
          <w:tcPr>
            <w:tcW w:w="924" w:type="dxa"/>
            <w:tcBorders>
              <w:top w:val="single" w:sz="4" w:space="0" w:color="595959"/>
              <w:bottom w:val="single" w:sz="4" w:space="0" w:color="A6A6A6"/>
            </w:tcBorders>
            <w:shd w:val="clear" w:color="auto" w:fill="auto"/>
            <w:noWrap/>
            <w:hideMark/>
          </w:tcPr>
          <w:p w:rsidR="00881810" w:rsidRPr="00A070BB" w:rsidRDefault="00881810" w:rsidP="00184B99">
            <w:pPr>
              <w:pStyle w:val="TableText"/>
              <w:jc w:val="center"/>
              <w:rPr>
                <w:lang w:eastAsia="en-NZ"/>
              </w:rPr>
            </w:pPr>
          </w:p>
        </w:tc>
        <w:tc>
          <w:tcPr>
            <w:tcW w:w="924" w:type="dxa"/>
            <w:tcBorders>
              <w:top w:val="single" w:sz="4" w:space="0" w:color="595959"/>
              <w:bottom w:val="single" w:sz="4" w:space="0" w:color="A6A6A6"/>
            </w:tcBorders>
            <w:shd w:val="clear" w:color="auto" w:fill="auto"/>
            <w:noWrap/>
            <w:hideMark/>
          </w:tcPr>
          <w:p w:rsidR="00881810" w:rsidRPr="00A070BB" w:rsidRDefault="00881810" w:rsidP="00184B99">
            <w:pPr>
              <w:pStyle w:val="TableText"/>
              <w:jc w:val="center"/>
              <w:rPr>
                <w:lang w:eastAsia="en-NZ"/>
              </w:rPr>
            </w:pPr>
          </w:p>
        </w:tc>
        <w:tc>
          <w:tcPr>
            <w:tcW w:w="924" w:type="dxa"/>
            <w:tcBorders>
              <w:top w:val="single" w:sz="4" w:space="0" w:color="595959"/>
              <w:bottom w:val="single" w:sz="4" w:space="0" w:color="A6A6A6"/>
            </w:tcBorders>
            <w:shd w:val="clear" w:color="auto" w:fill="auto"/>
            <w:noWrap/>
            <w:hideMark/>
          </w:tcPr>
          <w:p w:rsidR="00881810" w:rsidRPr="00A070BB" w:rsidRDefault="00881810" w:rsidP="00184B99">
            <w:pPr>
              <w:pStyle w:val="TableText"/>
              <w:jc w:val="center"/>
              <w:rPr>
                <w:lang w:eastAsia="en-NZ"/>
              </w:rPr>
            </w:pP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rsidP="00184B99">
            <w:pPr>
              <w:pStyle w:val="TableText"/>
              <w:rPr>
                <w:lang w:eastAsia="en-NZ"/>
              </w:rPr>
            </w:pPr>
            <w:r w:rsidRPr="00CF7F89">
              <w:rPr>
                <w:lang w:eastAsia="en-NZ"/>
              </w:rPr>
              <w:t>Māori</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5562</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5903</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5823</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6294</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35.2</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37.8</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40.2</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44.4</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rsidP="00184B99">
            <w:pPr>
              <w:pStyle w:val="TableText"/>
              <w:rPr>
                <w:lang w:eastAsia="en-NZ"/>
              </w:rPr>
            </w:pPr>
            <w:r w:rsidRPr="00CF7F89">
              <w:rPr>
                <w:lang w:eastAsia="en-NZ"/>
              </w:rPr>
              <w:t>Pacific</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3068</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3116</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3012</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3012</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43.4</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45.4</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47.5</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48.9</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rsidP="00184B99">
            <w:pPr>
              <w:pStyle w:val="TableText"/>
              <w:rPr>
                <w:lang w:eastAsia="en-NZ"/>
              </w:rPr>
            </w:pPr>
            <w:r w:rsidRPr="00CF7F89">
              <w:rPr>
                <w:lang w:eastAsia="en-NZ"/>
              </w:rPr>
              <w:t>Asian</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6515</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7421</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7491</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8442</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91.3</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87.8</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91.8</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91.6</w:t>
            </w:r>
          </w:p>
        </w:tc>
      </w:tr>
      <w:tr w:rsidR="00881810" w:rsidRPr="00800917" w:rsidTr="00E020EE">
        <w:trPr>
          <w:cantSplit/>
        </w:trPr>
        <w:tc>
          <w:tcPr>
            <w:tcW w:w="1877" w:type="dxa"/>
            <w:tcBorders>
              <w:top w:val="single" w:sz="4" w:space="0" w:color="A6A6A6"/>
              <w:bottom w:val="single" w:sz="4" w:space="0" w:color="595959"/>
            </w:tcBorders>
            <w:shd w:val="clear" w:color="auto" w:fill="auto"/>
            <w:hideMark/>
          </w:tcPr>
          <w:p w:rsidR="00881810" w:rsidRPr="00CF7F89" w:rsidRDefault="00881810" w:rsidP="00184B99">
            <w:pPr>
              <w:pStyle w:val="TableText"/>
              <w:rPr>
                <w:lang w:eastAsia="en-NZ"/>
              </w:rPr>
            </w:pPr>
            <w:r w:rsidRPr="00CF7F89">
              <w:rPr>
                <w:lang w:eastAsia="en-NZ"/>
              </w:rPr>
              <w:t>Other</w:t>
            </w:r>
          </w:p>
        </w:tc>
        <w:tc>
          <w:tcPr>
            <w:tcW w:w="992" w:type="dxa"/>
            <w:tcBorders>
              <w:top w:val="single" w:sz="4" w:space="0" w:color="A6A6A6"/>
              <w:bottom w:val="single" w:sz="4" w:space="0" w:color="595959"/>
            </w:tcBorders>
            <w:shd w:val="clear" w:color="auto" w:fill="auto"/>
            <w:noWrap/>
            <w:hideMark/>
          </w:tcPr>
          <w:p w:rsidR="00881810" w:rsidRPr="00A070BB" w:rsidRDefault="00881810" w:rsidP="00184B99">
            <w:pPr>
              <w:pStyle w:val="TableText"/>
              <w:tabs>
                <w:tab w:val="decimal" w:pos="618"/>
              </w:tabs>
              <w:rPr>
                <w:lang w:eastAsia="en-NZ"/>
              </w:rPr>
            </w:pPr>
            <w:r w:rsidRPr="00A070BB">
              <w:t>28,868</w:t>
            </w:r>
          </w:p>
        </w:tc>
        <w:tc>
          <w:tcPr>
            <w:tcW w:w="993" w:type="dxa"/>
            <w:tcBorders>
              <w:top w:val="single" w:sz="4" w:space="0" w:color="A6A6A6"/>
              <w:bottom w:val="single" w:sz="4" w:space="0" w:color="595959"/>
            </w:tcBorders>
            <w:shd w:val="clear" w:color="auto" w:fill="auto"/>
            <w:noWrap/>
            <w:hideMark/>
          </w:tcPr>
          <w:p w:rsidR="00881810" w:rsidRPr="00A070BB" w:rsidRDefault="00881810" w:rsidP="00184B99">
            <w:pPr>
              <w:pStyle w:val="TableText"/>
              <w:tabs>
                <w:tab w:val="decimal" w:pos="618"/>
              </w:tabs>
              <w:rPr>
                <w:lang w:eastAsia="en-NZ"/>
              </w:rPr>
            </w:pPr>
            <w:r w:rsidRPr="00A070BB">
              <w:t>28,477</w:t>
            </w:r>
          </w:p>
        </w:tc>
        <w:tc>
          <w:tcPr>
            <w:tcW w:w="931" w:type="dxa"/>
            <w:tcBorders>
              <w:top w:val="single" w:sz="4" w:space="0" w:color="A6A6A6"/>
              <w:bottom w:val="single" w:sz="4" w:space="0" w:color="595959"/>
            </w:tcBorders>
            <w:shd w:val="clear" w:color="auto" w:fill="auto"/>
            <w:noWrap/>
            <w:hideMark/>
          </w:tcPr>
          <w:p w:rsidR="00881810" w:rsidRPr="00A070BB" w:rsidRDefault="00881810" w:rsidP="00184B99">
            <w:pPr>
              <w:pStyle w:val="TableText"/>
              <w:tabs>
                <w:tab w:val="decimal" w:pos="618"/>
              </w:tabs>
              <w:rPr>
                <w:lang w:eastAsia="en-NZ"/>
              </w:rPr>
            </w:pPr>
            <w:r w:rsidRPr="00A070BB">
              <w:t>28,132</w:t>
            </w:r>
          </w:p>
        </w:tc>
        <w:tc>
          <w:tcPr>
            <w:tcW w:w="931" w:type="dxa"/>
            <w:tcBorders>
              <w:top w:val="single" w:sz="4" w:space="0" w:color="A6A6A6"/>
              <w:bottom w:val="single" w:sz="4" w:space="0" w:color="595959"/>
              <w:right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28,092</w:t>
            </w:r>
          </w:p>
        </w:tc>
        <w:tc>
          <w:tcPr>
            <w:tcW w:w="924" w:type="dxa"/>
            <w:tcBorders>
              <w:top w:val="single" w:sz="4" w:space="0" w:color="A6A6A6"/>
              <w:left w:val="single" w:sz="4" w:space="0" w:color="A6A6A6"/>
              <w:bottom w:val="single" w:sz="4" w:space="0" w:color="595959"/>
            </w:tcBorders>
            <w:shd w:val="clear" w:color="auto" w:fill="auto"/>
            <w:noWrap/>
            <w:hideMark/>
          </w:tcPr>
          <w:p w:rsidR="00881810" w:rsidRPr="00A070BB" w:rsidRDefault="00881810" w:rsidP="00184B99">
            <w:pPr>
              <w:pStyle w:val="TableText"/>
              <w:jc w:val="center"/>
              <w:rPr>
                <w:lang w:eastAsia="en-NZ"/>
              </w:rPr>
            </w:pPr>
            <w:r w:rsidRPr="00A070BB">
              <w:t>90.7</w:t>
            </w:r>
          </w:p>
        </w:tc>
        <w:tc>
          <w:tcPr>
            <w:tcW w:w="924" w:type="dxa"/>
            <w:tcBorders>
              <w:top w:val="single" w:sz="4" w:space="0" w:color="A6A6A6"/>
              <w:bottom w:val="single" w:sz="4" w:space="0" w:color="595959"/>
            </w:tcBorders>
            <w:shd w:val="clear" w:color="auto" w:fill="auto"/>
            <w:noWrap/>
            <w:hideMark/>
          </w:tcPr>
          <w:p w:rsidR="00881810" w:rsidRPr="00A070BB" w:rsidRDefault="00881810" w:rsidP="00184B99">
            <w:pPr>
              <w:pStyle w:val="TableText"/>
              <w:jc w:val="center"/>
              <w:rPr>
                <w:lang w:eastAsia="en-NZ"/>
              </w:rPr>
            </w:pPr>
            <w:r w:rsidRPr="00A070BB">
              <w:t>92.1</w:t>
            </w:r>
          </w:p>
        </w:tc>
        <w:tc>
          <w:tcPr>
            <w:tcW w:w="924" w:type="dxa"/>
            <w:tcBorders>
              <w:top w:val="single" w:sz="4" w:space="0" w:color="A6A6A6"/>
              <w:bottom w:val="single" w:sz="4" w:space="0" w:color="595959"/>
            </w:tcBorders>
            <w:shd w:val="clear" w:color="auto" w:fill="auto"/>
            <w:noWrap/>
            <w:hideMark/>
          </w:tcPr>
          <w:p w:rsidR="00881810" w:rsidRPr="00A070BB" w:rsidRDefault="00881810" w:rsidP="00184B99">
            <w:pPr>
              <w:pStyle w:val="TableText"/>
              <w:jc w:val="center"/>
              <w:rPr>
                <w:lang w:eastAsia="en-NZ"/>
              </w:rPr>
            </w:pPr>
            <w:r w:rsidRPr="00A070BB">
              <w:t>94.4</w:t>
            </w:r>
          </w:p>
        </w:tc>
        <w:tc>
          <w:tcPr>
            <w:tcW w:w="924" w:type="dxa"/>
            <w:tcBorders>
              <w:top w:val="single" w:sz="4" w:space="0" w:color="A6A6A6"/>
              <w:bottom w:val="single" w:sz="4" w:space="0" w:color="595959"/>
            </w:tcBorders>
            <w:shd w:val="clear" w:color="auto" w:fill="auto"/>
            <w:noWrap/>
            <w:hideMark/>
          </w:tcPr>
          <w:p w:rsidR="00881810" w:rsidRPr="00A070BB" w:rsidRDefault="00881810" w:rsidP="00184B99">
            <w:pPr>
              <w:pStyle w:val="TableText"/>
              <w:jc w:val="center"/>
              <w:rPr>
                <w:lang w:eastAsia="en-NZ"/>
              </w:rPr>
            </w:pPr>
            <w:r w:rsidRPr="00A070BB">
              <w:t>96.1</w:t>
            </w:r>
          </w:p>
        </w:tc>
      </w:tr>
      <w:tr w:rsidR="00881810" w:rsidRPr="00800917" w:rsidTr="00E020EE">
        <w:trPr>
          <w:cantSplit/>
        </w:trPr>
        <w:tc>
          <w:tcPr>
            <w:tcW w:w="1877" w:type="dxa"/>
            <w:tcBorders>
              <w:top w:val="single" w:sz="4" w:space="0" w:color="595959"/>
              <w:bottom w:val="single" w:sz="4" w:space="0" w:color="A6A6A6"/>
            </w:tcBorders>
            <w:shd w:val="clear" w:color="auto" w:fill="auto"/>
            <w:noWrap/>
            <w:hideMark/>
          </w:tcPr>
          <w:p w:rsidR="00881810" w:rsidRPr="00D915AA" w:rsidRDefault="00881810" w:rsidP="00184B99">
            <w:pPr>
              <w:pStyle w:val="TableText"/>
              <w:rPr>
                <w:b/>
                <w:bCs/>
                <w:lang w:eastAsia="en-NZ"/>
              </w:rPr>
            </w:pPr>
            <w:r w:rsidRPr="00D915AA">
              <w:rPr>
                <w:b/>
                <w:bCs/>
                <w:lang w:eastAsia="en-NZ"/>
              </w:rPr>
              <w:t>NZ Deprivation Quintile</w:t>
            </w:r>
          </w:p>
        </w:tc>
        <w:tc>
          <w:tcPr>
            <w:tcW w:w="992" w:type="dxa"/>
            <w:tcBorders>
              <w:top w:val="single" w:sz="4" w:space="0" w:color="595959"/>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p>
        </w:tc>
        <w:tc>
          <w:tcPr>
            <w:tcW w:w="993" w:type="dxa"/>
            <w:tcBorders>
              <w:top w:val="single" w:sz="4" w:space="0" w:color="595959"/>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p>
        </w:tc>
        <w:tc>
          <w:tcPr>
            <w:tcW w:w="931" w:type="dxa"/>
            <w:tcBorders>
              <w:top w:val="single" w:sz="4" w:space="0" w:color="595959"/>
              <w:bottom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p>
        </w:tc>
        <w:tc>
          <w:tcPr>
            <w:tcW w:w="931" w:type="dxa"/>
            <w:tcBorders>
              <w:top w:val="single" w:sz="4" w:space="0" w:color="595959"/>
              <w:bottom w:val="single" w:sz="4" w:space="0" w:color="A6A6A6"/>
              <w:right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p>
        </w:tc>
        <w:tc>
          <w:tcPr>
            <w:tcW w:w="924" w:type="dxa"/>
            <w:tcBorders>
              <w:top w:val="single" w:sz="4" w:space="0" w:color="595959"/>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p>
        </w:tc>
        <w:tc>
          <w:tcPr>
            <w:tcW w:w="924" w:type="dxa"/>
            <w:tcBorders>
              <w:top w:val="single" w:sz="4" w:space="0" w:color="595959"/>
              <w:bottom w:val="single" w:sz="4" w:space="0" w:color="A6A6A6"/>
            </w:tcBorders>
            <w:shd w:val="clear" w:color="auto" w:fill="auto"/>
            <w:noWrap/>
            <w:hideMark/>
          </w:tcPr>
          <w:p w:rsidR="00881810" w:rsidRPr="00A070BB" w:rsidRDefault="00881810" w:rsidP="00184B99">
            <w:pPr>
              <w:pStyle w:val="TableText"/>
              <w:jc w:val="center"/>
              <w:rPr>
                <w:lang w:eastAsia="en-NZ"/>
              </w:rPr>
            </w:pPr>
          </w:p>
        </w:tc>
        <w:tc>
          <w:tcPr>
            <w:tcW w:w="924" w:type="dxa"/>
            <w:tcBorders>
              <w:top w:val="single" w:sz="4" w:space="0" w:color="595959"/>
              <w:bottom w:val="single" w:sz="4" w:space="0" w:color="A6A6A6"/>
            </w:tcBorders>
            <w:shd w:val="clear" w:color="auto" w:fill="auto"/>
            <w:noWrap/>
            <w:hideMark/>
          </w:tcPr>
          <w:p w:rsidR="00881810" w:rsidRPr="00A070BB" w:rsidRDefault="00881810" w:rsidP="00184B99">
            <w:pPr>
              <w:pStyle w:val="TableText"/>
              <w:jc w:val="center"/>
              <w:rPr>
                <w:lang w:eastAsia="en-NZ"/>
              </w:rPr>
            </w:pPr>
          </w:p>
        </w:tc>
        <w:tc>
          <w:tcPr>
            <w:tcW w:w="924" w:type="dxa"/>
            <w:tcBorders>
              <w:top w:val="single" w:sz="4" w:space="0" w:color="595959"/>
              <w:bottom w:val="single" w:sz="4" w:space="0" w:color="A6A6A6"/>
            </w:tcBorders>
            <w:shd w:val="clear" w:color="auto" w:fill="auto"/>
            <w:noWrap/>
            <w:hideMark/>
          </w:tcPr>
          <w:p w:rsidR="00881810" w:rsidRPr="00A070BB" w:rsidRDefault="00881810" w:rsidP="00184B99">
            <w:pPr>
              <w:pStyle w:val="TableText"/>
              <w:jc w:val="center"/>
              <w:rPr>
                <w:lang w:eastAsia="en-NZ"/>
              </w:rPr>
            </w:pP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D915AA" w:rsidRDefault="00881810" w:rsidP="00184B99">
            <w:pPr>
              <w:pStyle w:val="TableText"/>
              <w:rPr>
                <w:lang w:eastAsia="en-NZ"/>
              </w:rPr>
            </w:pPr>
            <w:r w:rsidRPr="00D915AA">
              <w:rPr>
                <w:lang w:eastAsia="en-NZ"/>
              </w:rPr>
              <w:t>Quintile 1</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8176</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8107</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7692</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7764</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96.1</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93.4</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94.1</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91.7</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D915AA" w:rsidRDefault="00881810" w:rsidP="00184B99">
            <w:pPr>
              <w:pStyle w:val="TableText"/>
              <w:rPr>
                <w:lang w:eastAsia="en-NZ"/>
              </w:rPr>
            </w:pPr>
            <w:r w:rsidRPr="00D915AA">
              <w:rPr>
                <w:lang w:eastAsia="en-NZ"/>
              </w:rPr>
              <w:t>Quintile 2</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8216</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8425</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8262</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8415</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86.4</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87.6</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89.3</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91.7</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D915AA" w:rsidRDefault="00881810" w:rsidP="00184B99">
            <w:pPr>
              <w:pStyle w:val="TableText"/>
              <w:rPr>
                <w:lang w:eastAsia="en-NZ"/>
              </w:rPr>
            </w:pPr>
            <w:r w:rsidRPr="00D915AA">
              <w:rPr>
                <w:lang w:eastAsia="en-NZ"/>
              </w:rPr>
              <w:t>Quintile 3</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8575</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8708</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8757</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8899</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76.9</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78.0</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82.4</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84.2</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D915AA" w:rsidRDefault="00881810" w:rsidP="00184B99">
            <w:pPr>
              <w:pStyle w:val="TableText"/>
              <w:rPr>
                <w:lang w:eastAsia="en-NZ"/>
              </w:rPr>
            </w:pPr>
            <w:r w:rsidRPr="00D915AA">
              <w:rPr>
                <w:lang w:eastAsia="en-NZ"/>
              </w:rPr>
              <w:t>Quintile 4</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9586</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9859</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9914</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10,345</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69.4</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72.2</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73.9</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77.8</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D915AA" w:rsidRDefault="00881810" w:rsidP="00184B99">
            <w:pPr>
              <w:pStyle w:val="TableText"/>
              <w:rPr>
                <w:lang w:eastAsia="en-NZ"/>
              </w:rPr>
            </w:pPr>
            <w:r w:rsidRPr="00D915AA">
              <w:rPr>
                <w:lang w:eastAsia="en-NZ"/>
              </w:rPr>
              <w:t>Quintile 5</w:t>
            </w:r>
          </w:p>
        </w:tc>
        <w:tc>
          <w:tcPr>
            <w:tcW w:w="992"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9451</w:t>
            </w:r>
          </w:p>
        </w:tc>
        <w:tc>
          <w:tcPr>
            <w:tcW w:w="993"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9814</w:t>
            </w:r>
          </w:p>
        </w:tc>
        <w:tc>
          <w:tcPr>
            <w:tcW w:w="931" w:type="dxa"/>
            <w:tcBorders>
              <w:top w:val="single" w:sz="4" w:space="0" w:color="A6A6A6"/>
              <w:bottom w:val="single" w:sz="4" w:space="0" w:color="A6A6A6"/>
            </w:tcBorders>
            <w:shd w:val="clear" w:color="auto" w:fill="auto"/>
            <w:noWrap/>
            <w:hideMark/>
          </w:tcPr>
          <w:p w:rsidR="00881810" w:rsidRPr="00A070BB" w:rsidRDefault="00881810">
            <w:pPr>
              <w:pStyle w:val="TableText"/>
              <w:tabs>
                <w:tab w:val="decimal" w:pos="618"/>
              </w:tabs>
              <w:rPr>
                <w:lang w:eastAsia="en-NZ"/>
              </w:rPr>
            </w:pPr>
            <w:r w:rsidRPr="00A070BB">
              <w:t>9829</w:t>
            </w:r>
          </w:p>
        </w:tc>
        <w:tc>
          <w:tcPr>
            <w:tcW w:w="931" w:type="dxa"/>
            <w:tcBorders>
              <w:top w:val="single" w:sz="4" w:space="0" w:color="A6A6A6"/>
              <w:bottom w:val="single" w:sz="4" w:space="0" w:color="A6A6A6"/>
              <w:right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10,416</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50.2</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52.4</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56.8</w:t>
            </w:r>
          </w:p>
        </w:tc>
        <w:tc>
          <w:tcPr>
            <w:tcW w:w="924" w:type="dxa"/>
            <w:tcBorders>
              <w:top w:val="single" w:sz="4" w:space="0" w:color="A6A6A6"/>
              <w:bottom w:val="single" w:sz="4" w:space="0" w:color="A6A6A6"/>
            </w:tcBorders>
            <w:shd w:val="clear" w:color="auto" w:fill="auto"/>
            <w:noWrap/>
            <w:hideMark/>
          </w:tcPr>
          <w:p w:rsidR="00881810" w:rsidRPr="00A070BB" w:rsidRDefault="00881810" w:rsidP="00184B99">
            <w:pPr>
              <w:pStyle w:val="TableText"/>
              <w:jc w:val="center"/>
              <w:rPr>
                <w:lang w:eastAsia="en-NZ"/>
              </w:rPr>
            </w:pPr>
            <w:r w:rsidRPr="00A070BB">
              <w:t>60.4</w:t>
            </w:r>
          </w:p>
        </w:tc>
      </w:tr>
      <w:tr w:rsidR="00881810" w:rsidRPr="00800917" w:rsidTr="00E020EE">
        <w:trPr>
          <w:cantSplit/>
        </w:trPr>
        <w:tc>
          <w:tcPr>
            <w:tcW w:w="1877" w:type="dxa"/>
            <w:tcBorders>
              <w:top w:val="single" w:sz="4" w:space="0" w:color="A6A6A6"/>
              <w:bottom w:val="single" w:sz="4" w:space="0" w:color="auto"/>
            </w:tcBorders>
            <w:shd w:val="clear" w:color="auto" w:fill="auto"/>
            <w:hideMark/>
          </w:tcPr>
          <w:p w:rsidR="00881810" w:rsidRPr="00D915AA" w:rsidRDefault="00881810" w:rsidP="00184B99">
            <w:pPr>
              <w:pStyle w:val="TableText"/>
              <w:rPr>
                <w:lang w:eastAsia="en-NZ"/>
              </w:rPr>
            </w:pPr>
            <w:r w:rsidRPr="00D915AA">
              <w:rPr>
                <w:lang w:eastAsia="en-NZ"/>
              </w:rPr>
              <w:t>Unknown</w:t>
            </w:r>
          </w:p>
        </w:tc>
        <w:tc>
          <w:tcPr>
            <w:tcW w:w="992" w:type="dxa"/>
            <w:tcBorders>
              <w:top w:val="single" w:sz="4" w:space="0" w:color="A6A6A6"/>
              <w:bottom w:val="single" w:sz="4" w:space="0" w:color="auto"/>
            </w:tcBorders>
            <w:shd w:val="clear" w:color="auto" w:fill="auto"/>
            <w:noWrap/>
            <w:hideMark/>
          </w:tcPr>
          <w:p w:rsidR="00881810" w:rsidRPr="00A070BB" w:rsidRDefault="00881810" w:rsidP="00184B99">
            <w:pPr>
              <w:pStyle w:val="TableText"/>
              <w:tabs>
                <w:tab w:val="decimal" w:pos="618"/>
              </w:tabs>
              <w:rPr>
                <w:lang w:eastAsia="en-NZ"/>
              </w:rPr>
            </w:pPr>
            <w:r w:rsidRPr="00A070BB">
              <w:t>9</w:t>
            </w:r>
          </w:p>
        </w:tc>
        <w:tc>
          <w:tcPr>
            <w:tcW w:w="993" w:type="dxa"/>
            <w:tcBorders>
              <w:top w:val="single" w:sz="4" w:space="0" w:color="A6A6A6"/>
              <w:bottom w:val="single" w:sz="4" w:space="0" w:color="auto"/>
            </w:tcBorders>
            <w:shd w:val="clear" w:color="auto" w:fill="auto"/>
            <w:noWrap/>
            <w:hideMark/>
          </w:tcPr>
          <w:p w:rsidR="00881810" w:rsidRPr="00A070BB" w:rsidRDefault="00881810" w:rsidP="00184B99">
            <w:pPr>
              <w:pStyle w:val="TableText"/>
              <w:tabs>
                <w:tab w:val="decimal" w:pos="618"/>
              </w:tabs>
              <w:rPr>
                <w:lang w:eastAsia="en-NZ"/>
              </w:rPr>
            </w:pPr>
            <w:r w:rsidRPr="00A070BB">
              <w:t>4</w:t>
            </w:r>
          </w:p>
        </w:tc>
        <w:tc>
          <w:tcPr>
            <w:tcW w:w="931" w:type="dxa"/>
            <w:tcBorders>
              <w:top w:val="single" w:sz="4" w:space="0" w:color="A6A6A6"/>
              <w:bottom w:val="single" w:sz="4" w:space="0" w:color="auto"/>
            </w:tcBorders>
            <w:shd w:val="clear" w:color="auto" w:fill="auto"/>
            <w:noWrap/>
            <w:hideMark/>
          </w:tcPr>
          <w:p w:rsidR="00881810" w:rsidRPr="00A070BB" w:rsidRDefault="00881810" w:rsidP="00184B99">
            <w:pPr>
              <w:pStyle w:val="TableText"/>
              <w:tabs>
                <w:tab w:val="decimal" w:pos="618"/>
              </w:tabs>
              <w:rPr>
                <w:lang w:eastAsia="en-NZ"/>
              </w:rPr>
            </w:pPr>
            <w:r w:rsidRPr="00A070BB">
              <w:t>4</w:t>
            </w:r>
          </w:p>
        </w:tc>
        <w:tc>
          <w:tcPr>
            <w:tcW w:w="931" w:type="dxa"/>
            <w:tcBorders>
              <w:top w:val="single" w:sz="4" w:space="0" w:color="A6A6A6"/>
              <w:bottom w:val="single" w:sz="4" w:space="0" w:color="auto"/>
              <w:right w:val="single" w:sz="4" w:space="0" w:color="A6A6A6"/>
            </w:tcBorders>
            <w:shd w:val="clear" w:color="auto" w:fill="auto"/>
            <w:noWrap/>
            <w:hideMark/>
          </w:tcPr>
          <w:p w:rsidR="00881810" w:rsidRPr="00A070BB" w:rsidRDefault="00881810" w:rsidP="00184B99">
            <w:pPr>
              <w:pStyle w:val="TableText"/>
              <w:tabs>
                <w:tab w:val="decimal" w:pos="618"/>
              </w:tabs>
              <w:rPr>
                <w:lang w:eastAsia="en-NZ"/>
              </w:rPr>
            </w:pPr>
            <w:r w:rsidRPr="00A070BB">
              <w:t>1</w:t>
            </w:r>
          </w:p>
        </w:tc>
        <w:tc>
          <w:tcPr>
            <w:tcW w:w="924" w:type="dxa"/>
            <w:tcBorders>
              <w:top w:val="single" w:sz="4" w:space="0" w:color="A6A6A6"/>
              <w:left w:val="single" w:sz="4" w:space="0" w:color="A6A6A6"/>
              <w:bottom w:val="single" w:sz="4" w:space="0" w:color="auto"/>
            </w:tcBorders>
            <w:shd w:val="clear" w:color="auto" w:fill="auto"/>
            <w:noWrap/>
            <w:hideMark/>
          </w:tcPr>
          <w:p w:rsidR="00881810" w:rsidRPr="00A070BB" w:rsidRDefault="00184B99">
            <w:pPr>
              <w:pStyle w:val="TableText"/>
              <w:jc w:val="center"/>
              <w:rPr>
                <w:lang w:eastAsia="en-NZ"/>
              </w:rPr>
            </w:pPr>
            <w:r>
              <w:rPr>
                <w:lang w:eastAsia="en-NZ"/>
              </w:rPr>
              <w:t>–</w:t>
            </w:r>
          </w:p>
        </w:tc>
        <w:tc>
          <w:tcPr>
            <w:tcW w:w="924" w:type="dxa"/>
            <w:tcBorders>
              <w:top w:val="single" w:sz="4" w:space="0" w:color="A6A6A6"/>
              <w:bottom w:val="single" w:sz="4" w:space="0" w:color="auto"/>
            </w:tcBorders>
            <w:shd w:val="clear" w:color="auto" w:fill="auto"/>
            <w:noWrap/>
            <w:hideMark/>
          </w:tcPr>
          <w:p w:rsidR="00881810" w:rsidRPr="00A070BB" w:rsidRDefault="00184B99">
            <w:pPr>
              <w:pStyle w:val="TableText"/>
              <w:jc w:val="center"/>
              <w:rPr>
                <w:lang w:eastAsia="en-NZ"/>
              </w:rPr>
            </w:pPr>
            <w:r>
              <w:rPr>
                <w:lang w:eastAsia="en-NZ"/>
              </w:rPr>
              <w:t>–</w:t>
            </w:r>
          </w:p>
        </w:tc>
        <w:tc>
          <w:tcPr>
            <w:tcW w:w="924" w:type="dxa"/>
            <w:tcBorders>
              <w:top w:val="single" w:sz="4" w:space="0" w:color="A6A6A6"/>
              <w:bottom w:val="single" w:sz="4" w:space="0" w:color="auto"/>
            </w:tcBorders>
            <w:shd w:val="clear" w:color="auto" w:fill="auto"/>
            <w:noWrap/>
            <w:hideMark/>
          </w:tcPr>
          <w:p w:rsidR="00881810" w:rsidRPr="00A070BB" w:rsidRDefault="00184B99">
            <w:pPr>
              <w:pStyle w:val="TableText"/>
              <w:jc w:val="center"/>
              <w:rPr>
                <w:lang w:eastAsia="en-NZ"/>
              </w:rPr>
            </w:pPr>
            <w:r>
              <w:rPr>
                <w:lang w:eastAsia="en-NZ"/>
              </w:rPr>
              <w:t>–</w:t>
            </w:r>
          </w:p>
        </w:tc>
        <w:tc>
          <w:tcPr>
            <w:tcW w:w="924" w:type="dxa"/>
            <w:tcBorders>
              <w:top w:val="single" w:sz="4" w:space="0" w:color="A6A6A6"/>
              <w:bottom w:val="single" w:sz="4" w:space="0" w:color="auto"/>
            </w:tcBorders>
            <w:shd w:val="clear" w:color="auto" w:fill="auto"/>
            <w:noWrap/>
            <w:hideMark/>
          </w:tcPr>
          <w:p w:rsidR="00881810" w:rsidRPr="00A070BB" w:rsidRDefault="00184B99">
            <w:pPr>
              <w:pStyle w:val="TableText"/>
              <w:jc w:val="center"/>
              <w:rPr>
                <w:lang w:eastAsia="en-NZ"/>
              </w:rPr>
            </w:pPr>
            <w:r>
              <w:rPr>
                <w:lang w:eastAsia="en-NZ"/>
              </w:rPr>
              <w:t>–</w:t>
            </w:r>
          </w:p>
        </w:tc>
      </w:tr>
      <w:tr w:rsidR="00881810" w:rsidRPr="004D4FEC" w:rsidTr="00E020EE">
        <w:trPr>
          <w:cantSplit/>
        </w:trPr>
        <w:tc>
          <w:tcPr>
            <w:tcW w:w="1877" w:type="dxa"/>
            <w:tcBorders>
              <w:top w:val="single" w:sz="4" w:space="0" w:color="auto"/>
              <w:bottom w:val="single" w:sz="4" w:space="0" w:color="auto"/>
            </w:tcBorders>
            <w:shd w:val="clear" w:color="auto" w:fill="auto"/>
            <w:hideMark/>
          </w:tcPr>
          <w:p w:rsidR="00881810" w:rsidRPr="00CF7F89" w:rsidRDefault="00881810" w:rsidP="00184B99">
            <w:pPr>
              <w:pStyle w:val="TableText"/>
              <w:rPr>
                <w:b/>
                <w:bCs/>
                <w:lang w:eastAsia="en-NZ"/>
              </w:rPr>
            </w:pPr>
            <w:r w:rsidRPr="00CF7F89">
              <w:rPr>
                <w:b/>
                <w:bCs/>
                <w:lang w:eastAsia="en-NZ"/>
              </w:rPr>
              <w:t>Total</w:t>
            </w:r>
          </w:p>
        </w:tc>
        <w:tc>
          <w:tcPr>
            <w:tcW w:w="992" w:type="dxa"/>
            <w:tcBorders>
              <w:top w:val="single" w:sz="4" w:space="0" w:color="auto"/>
              <w:bottom w:val="single" w:sz="4" w:space="0" w:color="auto"/>
            </w:tcBorders>
            <w:shd w:val="clear" w:color="auto" w:fill="auto"/>
            <w:noWrap/>
            <w:hideMark/>
          </w:tcPr>
          <w:p w:rsidR="00881810" w:rsidRPr="00A070BB" w:rsidRDefault="00881810" w:rsidP="00184B99">
            <w:pPr>
              <w:pStyle w:val="TableText"/>
              <w:tabs>
                <w:tab w:val="decimal" w:pos="618"/>
              </w:tabs>
              <w:rPr>
                <w:b/>
                <w:lang w:eastAsia="en-NZ"/>
              </w:rPr>
            </w:pPr>
            <w:r w:rsidRPr="00A070BB">
              <w:rPr>
                <w:b/>
              </w:rPr>
              <w:t>44,013</w:t>
            </w:r>
          </w:p>
        </w:tc>
        <w:tc>
          <w:tcPr>
            <w:tcW w:w="993" w:type="dxa"/>
            <w:tcBorders>
              <w:top w:val="single" w:sz="4" w:space="0" w:color="auto"/>
              <w:bottom w:val="single" w:sz="4" w:space="0" w:color="auto"/>
            </w:tcBorders>
            <w:shd w:val="clear" w:color="auto" w:fill="auto"/>
            <w:noWrap/>
            <w:hideMark/>
          </w:tcPr>
          <w:p w:rsidR="00881810" w:rsidRPr="00A070BB" w:rsidRDefault="00881810" w:rsidP="00184B99">
            <w:pPr>
              <w:pStyle w:val="TableText"/>
              <w:tabs>
                <w:tab w:val="decimal" w:pos="618"/>
              </w:tabs>
              <w:rPr>
                <w:b/>
                <w:lang w:eastAsia="en-NZ"/>
              </w:rPr>
            </w:pPr>
            <w:r w:rsidRPr="00A070BB">
              <w:rPr>
                <w:b/>
              </w:rPr>
              <w:t>44,917</w:t>
            </w:r>
          </w:p>
        </w:tc>
        <w:tc>
          <w:tcPr>
            <w:tcW w:w="931" w:type="dxa"/>
            <w:tcBorders>
              <w:top w:val="single" w:sz="4" w:space="0" w:color="auto"/>
              <w:bottom w:val="single" w:sz="4" w:space="0" w:color="auto"/>
            </w:tcBorders>
            <w:shd w:val="clear" w:color="auto" w:fill="auto"/>
            <w:noWrap/>
            <w:hideMark/>
          </w:tcPr>
          <w:p w:rsidR="00881810" w:rsidRPr="00A070BB" w:rsidRDefault="00881810" w:rsidP="00184B99">
            <w:pPr>
              <w:pStyle w:val="TableText"/>
              <w:tabs>
                <w:tab w:val="decimal" w:pos="618"/>
              </w:tabs>
              <w:rPr>
                <w:b/>
                <w:lang w:eastAsia="en-NZ"/>
              </w:rPr>
            </w:pPr>
            <w:r w:rsidRPr="00A070BB">
              <w:rPr>
                <w:b/>
              </w:rPr>
              <w:t>44,458</w:t>
            </w:r>
          </w:p>
        </w:tc>
        <w:tc>
          <w:tcPr>
            <w:tcW w:w="931" w:type="dxa"/>
            <w:tcBorders>
              <w:top w:val="single" w:sz="4" w:space="0" w:color="auto"/>
              <w:bottom w:val="single" w:sz="4" w:space="0" w:color="auto"/>
              <w:right w:val="single" w:sz="4" w:space="0" w:color="A6A6A6"/>
            </w:tcBorders>
            <w:shd w:val="clear" w:color="auto" w:fill="auto"/>
            <w:noWrap/>
            <w:hideMark/>
          </w:tcPr>
          <w:p w:rsidR="00881810" w:rsidRPr="00A070BB" w:rsidRDefault="00881810" w:rsidP="00184B99">
            <w:pPr>
              <w:pStyle w:val="TableText"/>
              <w:tabs>
                <w:tab w:val="decimal" w:pos="618"/>
              </w:tabs>
              <w:rPr>
                <w:b/>
                <w:lang w:eastAsia="en-NZ"/>
              </w:rPr>
            </w:pPr>
            <w:r w:rsidRPr="00A070BB">
              <w:rPr>
                <w:b/>
              </w:rPr>
              <w:t>45,840</w:t>
            </w:r>
          </w:p>
        </w:tc>
        <w:tc>
          <w:tcPr>
            <w:tcW w:w="924" w:type="dxa"/>
            <w:tcBorders>
              <w:top w:val="single" w:sz="4" w:space="0" w:color="auto"/>
              <w:left w:val="single" w:sz="4" w:space="0" w:color="A6A6A6"/>
              <w:bottom w:val="single" w:sz="4" w:space="0" w:color="auto"/>
            </w:tcBorders>
            <w:shd w:val="clear" w:color="auto" w:fill="auto"/>
            <w:noWrap/>
            <w:hideMark/>
          </w:tcPr>
          <w:p w:rsidR="00881810" w:rsidRPr="00A070BB" w:rsidRDefault="00881810" w:rsidP="00184B99">
            <w:pPr>
              <w:pStyle w:val="TableText"/>
              <w:jc w:val="center"/>
              <w:rPr>
                <w:b/>
                <w:lang w:eastAsia="en-NZ"/>
              </w:rPr>
            </w:pPr>
            <w:r w:rsidRPr="00A070BB">
              <w:rPr>
                <w:b/>
              </w:rPr>
              <w:t>71.2</w:t>
            </w:r>
          </w:p>
        </w:tc>
        <w:tc>
          <w:tcPr>
            <w:tcW w:w="924" w:type="dxa"/>
            <w:tcBorders>
              <w:top w:val="single" w:sz="4" w:space="0" w:color="auto"/>
              <w:bottom w:val="single" w:sz="4" w:space="0" w:color="auto"/>
            </w:tcBorders>
            <w:shd w:val="clear" w:color="auto" w:fill="auto"/>
            <w:noWrap/>
            <w:hideMark/>
          </w:tcPr>
          <w:p w:rsidR="00881810" w:rsidRPr="00A070BB" w:rsidRDefault="00881810" w:rsidP="00184B99">
            <w:pPr>
              <w:pStyle w:val="TableText"/>
              <w:jc w:val="center"/>
              <w:rPr>
                <w:b/>
                <w:lang w:eastAsia="en-NZ"/>
              </w:rPr>
            </w:pPr>
            <w:r w:rsidRPr="00A070BB">
              <w:rPr>
                <w:b/>
              </w:rPr>
              <w:t>72.6</w:t>
            </w:r>
          </w:p>
        </w:tc>
        <w:tc>
          <w:tcPr>
            <w:tcW w:w="924" w:type="dxa"/>
            <w:tcBorders>
              <w:top w:val="single" w:sz="4" w:space="0" w:color="auto"/>
              <w:bottom w:val="single" w:sz="4" w:space="0" w:color="auto"/>
            </w:tcBorders>
            <w:shd w:val="clear" w:color="auto" w:fill="auto"/>
            <w:noWrap/>
            <w:hideMark/>
          </w:tcPr>
          <w:p w:rsidR="00881810" w:rsidRPr="00A070BB" w:rsidRDefault="00881810" w:rsidP="00184B99">
            <w:pPr>
              <w:pStyle w:val="TableText"/>
              <w:jc w:val="center"/>
              <w:rPr>
                <w:b/>
                <w:lang w:eastAsia="en-NZ"/>
              </w:rPr>
            </w:pPr>
            <w:r w:rsidRPr="00A070BB">
              <w:rPr>
                <w:b/>
              </w:rPr>
              <w:t>75.6</w:t>
            </w:r>
          </w:p>
        </w:tc>
        <w:tc>
          <w:tcPr>
            <w:tcW w:w="924" w:type="dxa"/>
            <w:tcBorders>
              <w:top w:val="single" w:sz="4" w:space="0" w:color="auto"/>
              <w:bottom w:val="single" w:sz="4" w:space="0" w:color="auto"/>
            </w:tcBorders>
            <w:shd w:val="clear" w:color="auto" w:fill="auto"/>
            <w:noWrap/>
            <w:hideMark/>
          </w:tcPr>
          <w:p w:rsidR="00881810" w:rsidRPr="00A070BB" w:rsidRDefault="00881810" w:rsidP="00184B99">
            <w:pPr>
              <w:pStyle w:val="TableText"/>
              <w:jc w:val="center"/>
              <w:rPr>
                <w:b/>
                <w:lang w:eastAsia="en-NZ"/>
              </w:rPr>
            </w:pPr>
            <w:r w:rsidRPr="00A070BB">
              <w:rPr>
                <w:b/>
              </w:rPr>
              <w:t>78.0</w:t>
            </w:r>
          </w:p>
        </w:tc>
      </w:tr>
    </w:tbl>
    <w:p w:rsidR="00184B99" w:rsidRDefault="00184B99" w:rsidP="00184B99">
      <w:pPr>
        <w:pStyle w:val="Note"/>
      </w:pPr>
      <w:r w:rsidRPr="00FB35FE">
        <w:t>#</w:t>
      </w:r>
      <w:r>
        <w:tab/>
        <w:t>R</w:t>
      </w:r>
      <w:r w:rsidRPr="00FB35FE">
        <w:t>ate suppressed if the number of screens was &lt;10</w:t>
      </w:r>
      <w:r>
        <w:t>.</w:t>
      </w:r>
    </w:p>
    <w:p w:rsidR="00184B99" w:rsidRPr="00184B99" w:rsidRDefault="00184B99" w:rsidP="00184B99"/>
    <w:p w:rsidR="00881810" w:rsidRPr="00550C4A" w:rsidRDefault="00881810" w:rsidP="008A3D3E">
      <w:pPr>
        <w:pStyle w:val="Figure"/>
      </w:pPr>
      <w:bookmarkStart w:id="65" w:name="_Toc454268730"/>
      <w:bookmarkStart w:id="66" w:name="_Toc456687715"/>
      <w:r w:rsidRPr="00191C8A">
        <w:t>Figure 4: Screens com</w:t>
      </w:r>
      <w:r>
        <w:t>menced</w:t>
      </w:r>
      <w:r w:rsidRPr="00191C8A">
        <w:t xml:space="preserve"> by age of mother at screen, January 2014 to December 2014</w:t>
      </w:r>
      <w:bookmarkEnd w:id="65"/>
      <w:bookmarkEnd w:id="66"/>
    </w:p>
    <w:p w:rsidR="00881810" w:rsidRDefault="00D86E3B" w:rsidP="008A3D3E">
      <w:pPr>
        <w:keepNext/>
        <w:rPr>
          <w:highlight w:val="cyan"/>
        </w:rPr>
      </w:pPr>
      <w:r>
        <w:rPr>
          <w:noProof/>
          <w:lang w:eastAsia="en-NZ"/>
        </w:rPr>
        <w:drawing>
          <wp:inline distT="0" distB="0" distL="0" distR="0">
            <wp:extent cx="4305935" cy="2626995"/>
            <wp:effectExtent l="0" t="0" r="0" b="1905"/>
            <wp:docPr id="18" name="Picture 1" descr="Figure 4: Screens commenced by age of mother at screen, January 2014 to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4: Screens commenced by age of mother at screen, January 2014 to December 20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05935" cy="2626995"/>
                    </a:xfrm>
                    <a:prstGeom prst="rect">
                      <a:avLst/>
                    </a:prstGeom>
                    <a:noFill/>
                    <a:ln>
                      <a:noFill/>
                    </a:ln>
                  </pic:spPr>
                </pic:pic>
              </a:graphicData>
            </a:graphic>
          </wp:inline>
        </w:drawing>
      </w:r>
    </w:p>
    <w:p w:rsidR="00B63A85" w:rsidRDefault="00B63A85" w:rsidP="008A3D3E">
      <w:pPr>
        <w:keepNext/>
      </w:pPr>
    </w:p>
    <w:p w:rsidR="00881810" w:rsidRPr="00550C4A" w:rsidRDefault="00881810" w:rsidP="00881810">
      <w:pPr>
        <w:pStyle w:val="Figure"/>
        <w:rPr>
          <w:sz w:val="19"/>
          <w:szCs w:val="19"/>
        </w:rPr>
      </w:pPr>
      <w:bookmarkStart w:id="67" w:name="_Toc454268731"/>
      <w:bookmarkStart w:id="68" w:name="_Toc456687716"/>
      <w:r w:rsidRPr="00191C8A">
        <w:rPr>
          <w:sz w:val="19"/>
          <w:szCs w:val="19"/>
        </w:rPr>
        <w:t>Figure 5: Screens com</w:t>
      </w:r>
      <w:r>
        <w:rPr>
          <w:sz w:val="19"/>
          <w:szCs w:val="19"/>
        </w:rPr>
        <w:t xml:space="preserve">menced </w:t>
      </w:r>
      <w:r w:rsidRPr="00191C8A">
        <w:rPr>
          <w:sz w:val="19"/>
          <w:szCs w:val="19"/>
        </w:rPr>
        <w:t xml:space="preserve">by ethnicity of mother, </w:t>
      </w:r>
      <w:r w:rsidRPr="00191C8A">
        <w:t>January 2014 to December 2014</w:t>
      </w:r>
      <w:bookmarkEnd w:id="67"/>
      <w:bookmarkEnd w:id="68"/>
    </w:p>
    <w:p w:rsidR="00881810" w:rsidRDefault="00D86E3B" w:rsidP="00D260FA">
      <w:pPr>
        <w:rPr>
          <w:sz w:val="20"/>
        </w:rPr>
      </w:pPr>
      <w:r>
        <w:rPr>
          <w:noProof/>
          <w:lang w:eastAsia="en-NZ"/>
        </w:rPr>
        <w:drawing>
          <wp:inline distT="0" distB="0" distL="0" distR="0">
            <wp:extent cx="4305935" cy="2626995"/>
            <wp:effectExtent l="0" t="0" r="0" b="1905"/>
            <wp:docPr id="17" name="Picture 1" descr="Figure 5: Screens commenced by ethnicity of mother, January 2014 to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5: Screens commenced by ethnicity of mother, January 2014 to December 20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05935" cy="2626995"/>
                    </a:xfrm>
                    <a:prstGeom prst="rect">
                      <a:avLst/>
                    </a:prstGeom>
                    <a:noFill/>
                    <a:ln>
                      <a:noFill/>
                    </a:ln>
                  </pic:spPr>
                </pic:pic>
              </a:graphicData>
            </a:graphic>
          </wp:inline>
        </w:drawing>
      </w:r>
    </w:p>
    <w:p w:rsidR="00B63A85" w:rsidRDefault="00B63A85" w:rsidP="00D260FA"/>
    <w:p w:rsidR="00881810" w:rsidRPr="00550C4A" w:rsidRDefault="00881810" w:rsidP="00D260FA">
      <w:pPr>
        <w:pStyle w:val="Figure"/>
      </w:pPr>
      <w:bookmarkStart w:id="69" w:name="_Toc454268732"/>
      <w:bookmarkStart w:id="70" w:name="_Toc456687717"/>
      <w:r w:rsidRPr="00550C4A">
        <w:t>Figure</w:t>
      </w:r>
      <w:r>
        <w:t xml:space="preserve"> 6</w:t>
      </w:r>
      <w:r w:rsidRPr="00550C4A">
        <w:t>: Screens com</w:t>
      </w:r>
      <w:r>
        <w:t>menc</w:t>
      </w:r>
      <w:r w:rsidRPr="00550C4A">
        <w:t xml:space="preserve">ed by NZ deprivation </w:t>
      </w:r>
      <w:r>
        <w:t>quintile</w:t>
      </w:r>
      <w:r w:rsidRPr="00550C4A">
        <w:t xml:space="preserve">, </w:t>
      </w:r>
      <w:r>
        <w:t>January 2014 to December 2014</w:t>
      </w:r>
      <w:bookmarkEnd w:id="69"/>
      <w:bookmarkEnd w:id="70"/>
    </w:p>
    <w:p w:rsidR="00881810" w:rsidRDefault="00D86E3B" w:rsidP="00616B83">
      <w:pPr>
        <w:rPr>
          <w:noProof/>
          <w:lang w:eastAsia="en-NZ"/>
        </w:rPr>
      </w:pPr>
      <w:r>
        <w:rPr>
          <w:noProof/>
          <w:lang w:eastAsia="en-NZ"/>
        </w:rPr>
        <w:drawing>
          <wp:inline distT="0" distB="0" distL="0" distR="0">
            <wp:extent cx="4322445" cy="2635250"/>
            <wp:effectExtent l="0" t="0" r="1905" b="0"/>
            <wp:docPr id="15" name="Picture 1" descr="Figure 6: Screens commenced by NZ deprivation quintile, January 2014 to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6: Screens commenced by NZ deprivation quintile, January 2014 to December 20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22445" cy="2635250"/>
                    </a:xfrm>
                    <a:prstGeom prst="rect">
                      <a:avLst/>
                    </a:prstGeom>
                    <a:noFill/>
                    <a:ln>
                      <a:noFill/>
                    </a:ln>
                  </pic:spPr>
                </pic:pic>
              </a:graphicData>
            </a:graphic>
          </wp:inline>
        </w:drawing>
      </w:r>
    </w:p>
    <w:p w:rsidR="00D260FA" w:rsidRDefault="00D260FA" w:rsidP="00D260FA"/>
    <w:p w:rsidR="00B63A85" w:rsidRDefault="00881810" w:rsidP="00D260FA">
      <w:pPr>
        <w:pStyle w:val="Heading1"/>
      </w:pPr>
      <w:bookmarkStart w:id="71" w:name="_Toc454271511"/>
      <w:bookmarkStart w:id="72" w:name="_Toc456687547"/>
      <w:r w:rsidRPr="00FB1BAC">
        <w:t>Indicator 2:</w:t>
      </w:r>
      <w:r w:rsidR="00CE54E2">
        <w:br/>
      </w:r>
      <w:r w:rsidRPr="00FB1BAC">
        <w:t>Screens completed</w:t>
      </w:r>
      <w:bookmarkEnd w:id="71"/>
      <w:bookmarkEnd w:id="72"/>
    </w:p>
    <w:p w:rsidR="00B63A85" w:rsidRDefault="00881810" w:rsidP="00CE54E2">
      <w:r w:rsidRPr="0092419D">
        <w:t xml:space="preserve">This </w:t>
      </w:r>
      <w:r>
        <w:t>indicator</w:t>
      </w:r>
      <w:r w:rsidRPr="0092419D">
        <w:t xml:space="preserve"> </w:t>
      </w:r>
      <w:r>
        <w:t xml:space="preserve">reports the number of </w:t>
      </w:r>
      <w:r w:rsidRPr="0092419D">
        <w:t>screen</w:t>
      </w:r>
      <w:r>
        <w:t>s completed by trimester of screening, DHB, age, ethnicity, and NZ deprivation quintile.</w:t>
      </w:r>
    </w:p>
    <w:p w:rsidR="00CE54E2" w:rsidRDefault="00CE54E2" w:rsidP="00CE54E2"/>
    <w:p w:rsidR="00881810" w:rsidRPr="004364C0" w:rsidRDefault="00881810" w:rsidP="00CE54E2">
      <w:pPr>
        <w:pStyle w:val="Heading2"/>
      </w:pPr>
      <w:bookmarkStart w:id="73" w:name="_Toc454271512"/>
      <w:bookmarkStart w:id="74" w:name="_Toc456687548"/>
      <w:r w:rsidRPr="004364C0">
        <w:t xml:space="preserve">Total </w:t>
      </w:r>
      <w:r>
        <w:t>s</w:t>
      </w:r>
      <w:r w:rsidRPr="004364C0">
        <w:t xml:space="preserve">creens </w:t>
      </w:r>
      <w:r>
        <w:t>c</w:t>
      </w:r>
      <w:r w:rsidRPr="004364C0">
        <w:t xml:space="preserve">ompleted by </w:t>
      </w:r>
      <w:r>
        <w:t>trimester</w:t>
      </w:r>
      <w:bookmarkEnd w:id="73"/>
      <w:bookmarkEnd w:id="74"/>
    </w:p>
    <w:p w:rsidR="00881810" w:rsidRPr="00C14787" w:rsidRDefault="00881810" w:rsidP="00CE54E2">
      <w:r w:rsidRPr="00AB3D90">
        <w:t xml:space="preserve">During 2014, </w:t>
      </w:r>
      <w:r>
        <w:t xml:space="preserve">a total of </w:t>
      </w:r>
      <w:r w:rsidRPr="00AB3D90">
        <w:t>41,</w:t>
      </w:r>
      <w:r>
        <w:t>656</w:t>
      </w:r>
      <w:r w:rsidRPr="00AB3D90">
        <w:t xml:space="preserve"> screens were completed, a rate of 7</w:t>
      </w:r>
      <w:r>
        <w:t>1</w:t>
      </w:r>
      <w:r w:rsidRPr="00AB3D90">
        <w:t xml:space="preserve"> per 100 births.</w:t>
      </w:r>
      <w:r w:rsidR="00B63A85">
        <w:t xml:space="preserve"> </w:t>
      </w:r>
      <w:r w:rsidRPr="00AB3D90">
        <w:t xml:space="preserve">Table </w:t>
      </w:r>
      <w:r>
        <w:t xml:space="preserve">6 and </w:t>
      </w:r>
      <w:r w:rsidR="00CE54E2">
        <w:t>F</w:t>
      </w:r>
      <w:r>
        <w:t>igure 7</w:t>
      </w:r>
      <w:r w:rsidRPr="00AB3D90">
        <w:t xml:space="preserve"> show the total number of screens completed per year and trimester of screen.</w:t>
      </w:r>
      <w:r w:rsidR="00B63A85">
        <w:t xml:space="preserve"> </w:t>
      </w:r>
      <w:r>
        <w:t>Across all years the majority of screens were completed in the first trimester.</w:t>
      </w:r>
      <w:r w:rsidRPr="00AB3D90">
        <w:t xml:space="preserve"> The total number of completed screens has increased annually since 2011.</w:t>
      </w:r>
      <w:r w:rsidR="00B63A85">
        <w:t xml:space="preserve"> </w:t>
      </w:r>
      <w:r w:rsidRPr="00AB3D90">
        <w:t>The trend for screens per 100 births was similar, with an increase of 7.</w:t>
      </w:r>
      <w:r>
        <w:t>5 per 100 births</w:t>
      </w:r>
      <w:r w:rsidRPr="00AB3D90">
        <w:t xml:space="preserve"> since 2011.</w:t>
      </w:r>
    </w:p>
    <w:p w:rsidR="00881810" w:rsidRDefault="00881810" w:rsidP="00CE54E2">
      <w:bookmarkStart w:id="75" w:name="_Toc403648332"/>
    </w:p>
    <w:p w:rsidR="00881810" w:rsidRPr="007B287F" w:rsidRDefault="00881810" w:rsidP="00CE54E2">
      <w:pPr>
        <w:pStyle w:val="Table"/>
      </w:pPr>
      <w:bookmarkStart w:id="76" w:name="_Toc411936639"/>
      <w:bookmarkStart w:id="77" w:name="_Toc412035427"/>
      <w:bookmarkStart w:id="78" w:name="_Toc454200239"/>
      <w:bookmarkStart w:id="79" w:name="_Toc456687603"/>
      <w:r w:rsidRPr="00550C4A">
        <w:t xml:space="preserve">Table </w:t>
      </w:r>
      <w:r>
        <w:t>6</w:t>
      </w:r>
      <w:r w:rsidRPr="00550C4A">
        <w:t xml:space="preserve">: Total screens completed by </w:t>
      </w:r>
      <w:r>
        <w:t>trimester</w:t>
      </w:r>
      <w:r w:rsidRPr="00550C4A">
        <w:t xml:space="preserve">, </w:t>
      </w:r>
      <w:bookmarkEnd w:id="75"/>
      <w:bookmarkEnd w:id="76"/>
      <w:bookmarkEnd w:id="77"/>
      <w:r>
        <w:t>Januar</w:t>
      </w:r>
      <w:r w:rsidRPr="007B287F">
        <w:t>y 2011 to December 2014</w:t>
      </w:r>
      <w:bookmarkEnd w:id="78"/>
      <w:bookmarkEnd w:id="79"/>
    </w:p>
    <w:tbl>
      <w:tblPr>
        <w:tblW w:w="0" w:type="auto"/>
        <w:tblInd w:w="57" w:type="dxa"/>
        <w:tblLayout w:type="fixed"/>
        <w:tblCellMar>
          <w:left w:w="57" w:type="dxa"/>
          <w:right w:w="57" w:type="dxa"/>
        </w:tblCellMar>
        <w:tblLook w:val="04A0" w:firstRow="1" w:lastRow="0" w:firstColumn="1" w:lastColumn="0" w:noHBand="0" w:noVBand="1"/>
      </w:tblPr>
      <w:tblGrid>
        <w:gridCol w:w="2410"/>
        <w:gridCol w:w="1417"/>
        <w:gridCol w:w="1418"/>
        <w:gridCol w:w="1417"/>
        <w:gridCol w:w="1418"/>
      </w:tblGrid>
      <w:tr w:rsidR="00CE54E2" w:rsidRPr="007B287F" w:rsidTr="00E020EE">
        <w:trPr>
          <w:cantSplit/>
        </w:trPr>
        <w:tc>
          <w:tcPr>
            <w:tcW w:w="2410" w:type="dxa"/>
            <w:vMerge w:val="restart"/>
            <w:tcBorders>
              <w:top w:val="single" w:sz="4" w:space="0" w:color="auto"/>
            </w:tcBorders>
            <w:shd w:val="clear" w:color="auto" w:fill="auto"/>
            <w:noWrap/>
            <w:hideMark/>
          </w:tcPr>
          <w:p w:rsidR="00CE54E2" w:rsidRPr="007B287F" w:rsidRDefault="00CE54E2" w:rsidP="00CE54E2">
            <w:pPr>
              <w:pStyle w:val="TableText"/>
              <w:rPr>
                <w:lang w:eastAsia="en-NZ"/>
              </w:rPr>
            </w:pPr>
            <w:r w:rsidRPr="007B287F">
              <w:rPr>
                <w:b/>
                <w:bCs/>
                <w:szCs w:val="18"/>
                <w:lang w:eastAsia="en-NZ"/>
              </w:rPr>
              <w:t>Trimester of screen</w:t>
            </w:r>
          </w:p>
        </w:tc>
        <w:tc>
          <w:tcPr>
            <w:tcW w:w="5670" w:type="dxa"/>
            <w:gridSpan w:val="4"/>
            <w:tcBorders>
              <w:top w:val="single" w:sz="4" w:space="0" w:color="auto"/>
              <w:bottom w:val="single" w:sz="4" w:space="0" w:color="A6A6A6"/>
            </w:tcBorders>
            <w:shd w:val="clear" w:color="auto" w:fill="auto"/>
            <w:hideMark/>
          </w:tcPr>
          <w:p w:rsidR="00CE54E2" w:rsidRPr="007B287F" w:rsidRDefault="00CE54E2" w:rsidP="00CE54E2">
            <w:pPr>
              <w:pStyle w:val="TableText"/>
              <w:jc w:val="center"/>
              <w:rPr>
                <w:b/>
                <w:bCs/>
                <w:szCs w:val="18"/>
                <w:lang w:eastAsia="en-NZ"/>
              </w:rPr>
            </w:pPr>
            <w:r w:rsidRPr="007B287F">
              <w:rPr>
                <w:b/>
                <w:bCs/>
                <w:szCs w:val="18"/>
                <w:lang w:eastAsia="en-NZ"/>
              </w:rPr>
              <w:t>Number and rate of screens completed</w:t>
            </w:r>
          </w:p>
        </w:tc>
      </w:tr>
      <w:tr w:rsidR="00CE54E2" w:rsidRPr="007B287F" w:rsidTr="00E020EE">
        <w:trPr>
          <w:cantSplit/>
        </w:trPr>
        <w:tc>
          <w:tcPr>
            <w:tcW w:w="2410" w:type="dxa"/>
            <w:vMerge/>
            <w:tcBorders>
              <w:bottom w:val="single" w:sz="4" w:space="0" w:color="auto"/>
            </w:tcBorders>
            <w:shd w:val="clear" w:color="auto" w:fill="auto"/>
            <w:hideMark/>
          </w:tcPr>
          <w:p w:rsidR="00CE54E2" w:rsidRPr="007B287F" w:rsidRDefault="00CE54E2" w:rsidP="00CE54E2">
            <w:pPr>
              <w:pStyle w:val="TableText"/>
              <w:rPr>
                <w:b/>
                <w:bCs/>
                <w:szCs w:val="18"/>
                <w:lang w:eastAsia="en-NZ"/>
              </w:rPr>
            </w:pPr>
          </w:p>
        </w:tc>
        <w:tc>
          <w:tcPr>
            <w:tcW w:w="1417" w:type="dxa"/>
            <w:tcBorders>
              <w:top w:val="single" w:sz="4" w:space="0" w:color="A6A6A6"/>
              <w:bottom w:val="single" w:sz="4" w:space="0" w:color="auto"/>
            </w:tcBorders>
            <w:shd w:val="clear" w:color="auto" w:fill="auto"/>
            <w:hideMark/>
          </w:tcPr>
          <w:p w:rsidR="00CE54E2" w:rsidRPr="007B287F" w:rsidRDefault="00CE54E2" w:rsidP="00CE54E2">
            <w:pPr>
              <w:pStyle w:val="TableText"/>
              <w:jc w:val="center"/>
              <w:rPr>
                <w:b/>
                <w:bCs/>
                <w:szCs w:val="18"/>
                <w:lang w:eastAsia="en-NZ"/>
              </w:rPr>
            </w:pPr>
            <w:r w:rsidRPr="007B287F">
              <w:rPr>
                <w:b/>
                <w:bCs/>
                <w:szCs w:val="18"/>
                <w:lang w:eastAsia="en-NZ"/>
              </w:rPr>
              <w:t>2011</w:t>
            </w:r>
          </w:p>
        </w:tc>
        <w:tc>
          <w:tcPr>
            <w:tcW w:w="1418" w:type="dxa"/>
            <w:tcBorders>
              <w:top w:val="single" w:sz="4" w:space="0" w:color="A6A6A6"/>
              <w:bottom w:val="single" w:sz="4" w:space="0" w:color="auto"/>
            </w:tcBorders>
            <w:shd w:val="clear" w:color="auto" w:fill="auto"/>
            <w:hideMark/>
          </w:tcPr>
          <w:p w:rsidR="00CE54E2" w:rsidRPr="007B287F" w:rsidRDefault="00CE54E2" w:rsidP="00CE54E2">
            <w:pPr>
              <w:pStyle w:val="TableText"/>
              <w:jc w:val="center"/>
              <w:rPr>
                <w:b/>
                <w:bCs/>
                <w:szCs w:val="18"/>
                <w:lang w:eastAsia="en-NZ"/>
              </w:rPr>
            </w:pPr>
            <w:r w:rsidRPr="007B287F">
              <w:rPr>
                <w:b/>
                <w:bCs/>
                <w:szCs w:val="18"/>
                <w:lang w:eastAsia="en-NZ"/>
              </w:rPr>
              <w:t>2012</w:t>
            </w:r>
          </w:p>
        </w:tc>
        <w:tc>
          <w:tcPr>
            <w:tcW w:w="1417" w:type="dxa"/>
            <w:tcBorders>
              <w:top w:val="single" w:sz="4" w:space="0" w:color="A6A6A6"/>
              <w:bottom w:val="single" w:sz="4" w:space="0" w:color="auto"/>
            </w:tcBorders>
            <w:shd w:val="clear" w:color="auto" w:fill="auto"/>
            <w:hideMark/>
          </w:tcPr>
          <w:p w:rsidR="00CE54E2" w:rsidRPr="007B287F" w:rsidRDefault="00CE54E2" w:rsidP="00CE54E2">
            <w:pPr>
              <w:pStyle w:val="TableText"/>
              <w:jc w:val="center"/>
              <w:rPr>
                <w:b/>
                <w:bCs/>
                <w:szCs w:val="18"/>
                <w:lang w:eastAsia="en-NZ"/>
              </w:rPr>
            </w:pPr>
            <w:r w:rsidRPr="007B287F">
              <w:rPr>
                <w:b/>
                <w:bCs/>
                <w:szCs w:val="18"/>
                <w:lang w:eastAsia="en-NZ"/>
              </w:rPr>
              <w:t>2013</w:t>
            </w:r>
          </w:p>
        </w:tc>
        <w:tc>
          <w:tcPr>
            <w:tcW w:w="1418" w:type="dxa"/>
            <w:tcBorders>
              <w:top w:val="single" w:sz="4" w:space="0" w:color="A6A6A6"/>
              <w:bottom w:val="single" w:sz="4" w:space="0" w:color="auto"/>
            </w:tcBorders>
            <w:shd w:val="clear" w:color="auto" w:fill="auto"/>
            <w:hideMark/>
          </w:tcPr>
          <w:p w:rsidR="00CE54E2" w:rsidRPr="007B287F" w:rsidRDefault="00CE54E2" w:rsidP="00CE54E2">
            <w:pPr>
              <w:pStyle w:val="TableText"/>
              <w:jc w:val="center"/>
              <w:rPr>
                <w:b/>
                <w:bCs/>
                <w:szCs w:val="18"/>
                <w:lang w:eastAsia="en-NZ"/>
              </w:rPr>
            </w:pPr>
            <w:r w:rsidRPr="007B287F">
              <w:rPr>
                <w:b/>
                <w:bCs/>
                <w:szCs w:val="18"/>
                <w:lang w:eastAsia="en-NZ"/>
              </w:rPr>
              <w:t>2014</w:t>
            </w:r>
          </w:p>
        </w:tc>
      </w:tr>
      <w:tr w:rsidR="00881810" w:rsidRPr="007B287F" w:rsidTr="00E020EE">
        <w:trPr>
          <w:cantSplit/>
        </w:trPr>
        <w:tc>
          <w:tcPr>
            <w:tcW w:w="2410" w:type="dxa"/>
            <w:tcBorders>
              <w:top w:val="single" w:sz="4" w:space="0" w:color="auto"/>
              <w:bottom w:val="single" w:sz="4" w:space="0" w:color="A6A6A6"/>
            </w:tcBorders>
            <w:shd w:val="clear" w:color="auto" w:fill="auto"/>
            <w:hideMark/>
          </w:tcPr>
          <w:p w:rsidR="00881810" w:rsidRPr="007B287F" w:rsidRDefault="00881810" w:rsidP="00CE54E2">
            <w:pPr>
              <w:pStyle w:val="TableText"/>
              <w:rPr>
                <w:szCs w:val="18"/>
                <w:lang w:eastAsia="en-NZ"/>
              </w:rPr>
            </w:pPr>
            <w:r w:rsidRPr="007B287F">
              <w:rPr>
                <w:szCs w:val="18"/>
                <w:lang w:eastAsia="en-NZ"/>
              </w:rPr>
              <w:t>T1 screen</w:t>
            </w:r>
          </w:p>
        </w:tc>
        <w:tc>
          <w:tcPr>
            <w:tcW w:w="1417" w:type="dxa"/>
            <w:tcBorders>
              <w:top w:val="single" w:sz="4" w:space="0" w:color="auto"/>
              <w:bottom w:val="single" w:sz="4" w:space="0" w:color="A6A6A6"/>
            </w:tcBorders>
            <w:shd w:val="clear" w:color="auto" w:fill="auto"/>
            <w:noWrap/>
            <w:hideMark/>
          </w:tcPr>
          <w:p w:rsidR="00881810" w:rsidRPr="00925DC5" w:rsidRDefault="00881810" w:rsidP="00CE54E2">
            <w:pPr>
              <w:pStyle w:val="TableText"/>
              <w:tabs>
                <w:tab w:val="decimal" w:pos="935"/>
              </w:tabs>
              <w:rPr>
                <w:szCs w:val="18"/>
                <w:lang w:eastAsia="en-NZ"/>
              </w:rPr>
            </w:pPr>
            <w:r w:rsidRPr="00925DC5">
              <w:rPr>
                <w:szCs w:val="18"/>
              </w:rPr>
              <w:t>34,735</w:t>
            </w:r>
          </w:p>
        </w:tc>
        <w:tc>
          <w:tcPr>
            <w:tcW w:w="1418" w:type="dxa"/>
            <w:tcBorders>
              <w:top w:val="single" w:sz="4" w:space="0" w:color="auto"/>
              <w:bottom w:val="single" w:sz="4" w:space="0" w:color="A6A6A6"/>
            </w:tcBorders>
            <w:shd w:val="clear" w:color="auto" w:fill="auto"/>
            <w:noWrap/>
            <w:hideMark/>
          </w:tcPr>
          <w:p w:rsidR="00881810" w:rsidRPr="00925DC5" w:rsidRDefault="00881810" w:rsidP="00CE54E2">
            <w:pPr>
              <w:pStyle w:val="TableText"/>
              <w:tabs>
                <w:tab w:val="decimal" w:pos="935"/>
              </w:tabs>
              <w:rPr>
                <w:szCs w:val="18"/>
                <w:lang w:eastAsia="en-NZ"/>
              </w:rPr>
            </w:pPr>
            <w:r w:rsidRPr="00925DC5">
              <w:rPr>
                <w:szCs w:val="18"/>
              </w:rPr>
              <w:t>35,691</w:t>
            </w:r>
          </w:p>
        </w:tc>
        <w:tc>
          <w:tcPr>
            <w:tcW w:w="1417" w:type="dxa"/>
            <w:tcBorders>
              <w:top w:val="single" w:sz="4" w:space="0" w:color="auto"/>
              <w:bottom w:val="single" w:sz="4" w:space="0" w:color="A6A6A6"/>
            </w:tcBorders>
            <w:shd w:val="clear" w:color="auto" w:fill="auto"/>
            <w:noWrap/>
            <w:hideMark/>
          </w:tcPr>
          <w:p w:rsidR="00881810" w:rsidRPr="00925DC5" w:rsidRDefault="00881810" w:rsidP="00CE54E2">
            <w:pPr>
              <w:pStyle w:val="TableText"/>
              <w:tabs>
                <w:tab w:val="decimal" w:pos="935"/>
              </w:tabs>
              <w:rPr>
                <w:szCs w:val="18"/>
                <w:lang w:eastAsia="en-NZ"/>
              </w:rPr>
            </w:pPr>
            <w:r w:rsidRPr="00925DC5">
              <w:rPr>
                <w:szCs w:val="18"/>
              </w:rPr>
              <w:t>35,464</w:t>
            </w:r>
          </w:p>
        </w:tc>
        <w:tc>
          <w:tcPr>
            <w:tcW w:w="1418" w:type="dxa"/>
            <w:tcBorders>
              <w:top w:val="single" w:sz="4" w:space="0" w:color="auto"/>
              <w:bottom w:val="single" w:sz="4" w:space="0" w:color="A6A6A6"/>
            </w:tcBorders>
            <w:shd w:val="clear" w:color="auto" w:fill="auto"/>
            <w:noWrap/>
            <w:hideMark/>
          </w:tcPr>
          <w:p w:rsidR="00881810" w:rsidRPr="00925DC5" w:rsidRDefault="00881810" w:rsidP="00CE54E2">
            <w:pPr>
              <w:pStyle w:val="TableText"/>
              <w:tabs>
                <w:tab w:val="decimal" w:pos="935"/>
              </w:tabs>
              <w:rPr>
                <w:szCs w:val="18"/>
                <w:lang w:eastAsia="en-NZ"/>
              </w:rPr>
            </w:pPr>
            <w:r w:rsidRPr="00925DC5">
              <w:rPr>
                <w:szCs w:val="18"/>
              </w:rPr>
              <w:t>36,206</w:t>
            </w:r>
          </w:p>
        </w:tc>
      </w:tr>
      <w:tr w:rsidR="00881810" w:rsidRPr="007B287F" w:rsidTr="00E020EE">
        <w:trPr>
          <w:cantSplit/>
        </w:trPr>
        <w:tc>
          <w:tcPr>
            <w:tcW w:w="2410" w:type="dxa"/>
            <w:tcBorders>
              <w:top w:val="single" w:sz="4" w:space="0" w:color="A6A6A6"/>
              <w:bottom w:val="single" w:sz="4" w:space="0" w:color="595959"/>
            </w:tcBorders>
            <w:shd w:val="clear" w:color="auto" w:fill="auto"/>
            <w:hideMark/>
          </w:tcPr>
          <w:p w:rsidR="00881810" w:rsidRPr="007B287F" w:rsidRDefault="00881810" w:rsidP="00CE54E2">
            <w:pPr>
              <w:pStyle w:val="TableText"/>
              <w:rPr>
                <w:szCs w:val="18"/>
                <w:lang w:eastAsia="en-NZ"/>
              </w:rPr>
            </w:pPr>
            <w:r w:rsidRPr="007B287F">
              <w:rPr>
                <w:szCs w:val="18"/>
                <w:lang w:eastAsia="en-NZ"/>
              </w:rPr>
              <w:t>T2 screen</w:t>
            </w:r>
          </w:p>
        </w:tc>
        <w:tc>
          <w:tcPr>
            <w:tcW w:w="1417" w:type="dxa"/>
            <w:tcBorders>
              <w:top w:val="single" w:sz="4" w:space="0" w:color="A6A6A6"/>
              <w:bottom w:val="single" w:sz="4" w:space="0" w:color="595959"/>
            </w:tcBorders>
            <w:shd w:val="clear" w:color="auto" w:fill="auto"/>
            <w:noWrap/>
            <w:hideMark/>
          </w:tcPr>
          <w:p w:rsidR="00881810" w:rsidRPr="00925DC5" w:rsidRDefault="00881810">
            <w:pPr>
              <w:pStyle w:val="TableText"/>
              <w:tabs>
                <w:tab w:val="decimal" w:pos="935"/>
              </w:tabs>
              <w:rPr>
                <w:szCs w:val="18"/>
                <w:lang w:eastAsia="en-NZ"/>
              </w:rPr>
            </w:pPr>
            <w:r w:rsidRPr="00925DC5">
              <w:rPr>
                <w:szCs w:val="18"/>
              </w:rPr>
              <w:t>4446</w:t>
            </w:r>
          </w:p>
        </w:tc>
        <w:tc>
          <w:tcPr>
            <w:tcW w:w="1418" w:type="dxa"/>
            <w:tcBorders>
              <w:top w:val="single" w:sz="4" w:space="0" w:color="A6A6A6"/>
              <w:bottom w:val="single" w:sz="4" w:space="0" w:color="595959"/>
            </w:tcBorders>
            <w:shd w:val="clear" w:color="auto" w:fill="auto"/>
            <w:noWrap/>
            <w:hideMark/>
          </w:tcPr>
          <w:p w:rsidR="00881810" w:rsidRPr="00925DC5" w:rsidRDefault="00881810">
            <w:pPr>
              <w:pStyle w:val="TableText"/>
              <w:tabs>
                <w:tab w:val="decimal" w:pos="935"/>
              </w:tabs>
              <w:rPr>
                <w:szCs w:val="18"/>
                <w:lang w:eastAsia="en-NZ"/>
              </w:rPr>
            </w:pPr>
            <w:r w:rsidRPr="00925DC5">
              <w:rPr>
                <w:szCs w:val="18"/>
              </w:rPr>
              <w:t>4957</w:t>
            </w:r>
          </w:p>
        </w:tc>
        <w:tc>
          <w:tcPr>
            <w:tcW w:w="1417" w:type="dxa"/>
            <w:tcBorders>
              <w:top w:val="single" w:sz="4" w:space="0" w:color="A6A6A6"/>
              <w:bottom w:val="single" w:sz="4" w:space="0" w:color="595959"/>
            </w:tcBorders>
            <w:shd w:val="clear" w:color="auto" w:fill="auto"/>
            <w:noWrap/>
            <w:hideMark/>
          </w:tcPr>
          <w:p w:rsidR="00881810" w:rsidRPr="00925DC5" w:rsidRDefault="00881810">
            <w:pPr>
              <w:pStyle w:val="TableText"/>
              <w:tabs>
                <w:tab w:val="decimal" w:pos="935"/>
              </w:tabs>
              <w:rPr>
                <w:szCs w:val="18"/>
                <w:lang w:eastAsia="en-NZ"/>
              </w:rPr>
            </w:pPr>
            <w:r w:rsidRPr="00925DC5">
              <w:rPr>
                <w:szCs w:val="18"/>
              </w:rPr>
              <w:t>5269</w:t>
            </w:r>
          </w:p>
        </w:tc>
        <w:tc>
          <w:tcPr>
            <w:tcW w:w="1418" w:type="dxa"/>
            <w:tcBorders>
              <w:top w:val="single" w:sz="4" w:space="0" w:color="A6A6A6"/>
              <w:bottom w:val="single" w:sz="4" w:space="0" w:color="595959"/>
            </w:tcBorders>
            <w:shd w:val="clear" w:color="auto" w:fill="auto"/>
            <w:noWrap/>
            <w:hideMark/>
          </w:tcPr>
          <w:p w:rsidR="00881810" w:rsidRPr="00925DC5" w:rsidRDefault="00881810">
            <w:pPr>
              <w:pStyle w:val="TableText"/>
              <w:tabs>
                <w:tab w:val="decimal" w:pos="935"/>
              </w:tabs>
              <w:rPr>
                <w:szCs w:val="18"/>
                <w:lang w:eastAsia="en-NZ"/>
              </w:rPr>
            </w:pPr>
            <w:r w:rsidRPr="00925DC5">
              <w:rPr>
                <w:szCs w:val="18"/>
              </w:rPr>
              <w:t>5450</w:t>
            </w:r>
          </w:p>
        </w:tc>
      </w:tr>
      <w:tr w:rsidR="00881810" w:rsidRPr="007B287F" w:rsidTr="00E020EE">
        <w:trPr>
          <w:cantSplit/>
        </w:trPr>
        <w:tc>
          <w:tcPr>
            <w:tcW w:w="2410" w:type="dxa"/>
            <w:tcBorders>
              <w:top w:val="single" w:sz="4" w:space="0" w:color="595959"/>
              <w:bottom w:val="single" w:sz="4" w:space="0" w:color="595959"/>
            </w:tcBorders>
            <w:shd w:val="clear" w:color="auto" w:fill="auto"/>
          </w:tcPr>
          <w:p w:rsidR="00881810" w:rsidRPr="007B287F" w:rsidRDefault="00881810" w:rsidP="00CE54E2">
            <w:pPr>
              <w:pStyle w:val="TableText"/>
              <w:rPr>
                <w:szCs w:val="18"/>
                <w:lang w:eastAsia="en-NZ"/>
              </w:rPr>
            </w:pPr>
            <w:r w:rsidRPr="007B287F">
              <w:rPr>
                <w:b/>
                <w:bCs/>
                <w:szCs w:val="18"/>
                <w:lang w:eastAsia="en-NZ"/>
              </w:rPr>
              <w:t>Total screens</w:t>
            </w:r>
          </w:p>
        </w:tc>
        <w:tc>
          <w:tcPr>
            <w:tcW w:w="1417" w:type="dxa"/>
            <w:tcBorders>
              <w:top w:val="single" w:sz="4" w:space="0" w:color="595959"/>
              <w:bottom w:val="single" w:sz="4" w:space="0" w:color="595959"/>
            </w:tcBorders>
            <w:shd w:val="clear" w:color="auto" w:fill="auto"/>
            <w:noWrap/>
          </w:tcPr>
          <w:p w:rsidR="00881810" w:rsidRPr="00925DC5" w:rsidRDefault="00881810" w:rsidP="00CE54E2">
            <w:pPr>
              <w:pStyle w:val="TableText"/>
              <w:tabs>
                <w:tab w:val="decimal" w:pos="935"/>
              </w:tabs>
              <w:rPr>
                <w:b/>
                <w:szCs w:val="18"/>
                <w:lang w:eastAsia="en-NZ"/>
              </w:rPr>
            </w:pPr>
            <w:r w:rsidRPr="00925DC5">
              <w:rPr>
                <w:b/>
                <w:szCs w:val="18"/>
              </w:rPr>
              <w:t>39,181</w:t>
            </w:r>
          </w:p>
        </w:tc>
        <w:tc>
          <w:tcPr>
            <w:tcW w:w="1418" w:type="dxa"/>
            <w:tcBorders>
              <w:top w:val="single" w:sz="4" w:space="0" w:color="595959"/>
              <w:bottom w:val="single" w:sz="4" w:space="0" w:color="595959"/>
            </w:tcBorders>
            <w:shd w:val="clear" w:color="auto" w:fill="auto"/>
            <w:noWrap/>
          </w:tcPr>
          <w:p w:rsidR="00881810" w:rsidRPr="00925DC5" w:rsidRDefault="00881810" w:rsidP="00CE54E2">
            <w:pPr>
              <w:pStyle w:val="TableText"/>
              <w:tabs>
                <w:tab w:val="decimal" w:pos="935"/>
              </w:tabs>
              <w:rPr>
                <w:b/>
                <w:szCs w:val="18"/>
                <w:lang w:eastAsia="en-NZ"/>
              </w:rPr>
            </w:pPr>
            <w:r w:rsidRPr="00925DC5">
              <w:rPr>
                <w:b/>
                <w:szCs w:val="18"/>
              </w:rPr>
              <w:t>40,648</w:t>
            </w:r>
          </w:p>
        </w:tc>
        <w:tc>
          <w:tcPr>
            <w:tcW w:w="1417" w:type="dxa"/>
            <w:tcBorders>
              <w:top w:val="single" w:sz="4" w:space="0" w:color="595959"/>
              <w:bottom w:val="single" w:sz="4" w:space="0" w:color="595959"/>
            </w:tcBorders>
            <w:shd w:val="clear" w:color="auto" w:fill="auto"/>
            <w:noWrap/>
          </w:tcPr>
          <w:p w:rsidR="00881810" w:rsidRPr="00925DC5" w:rsidRDefault="00881810" w:rsidP="00CE54E2">
            <w:pPr>
              <w:pStyle w:val="TableText"/>
              <w:tabs>
                <w:tab w:val="decimal" w:pos="935"/>
              </w:tabs>
              <w:rPr>
                <w:b/>
                <w:szCs w:val="18"/>
                <w:lang w:eastAsia="en-NZ"/>
              </w:rPr>
            </w:pPr>
            <w:r w:rsidRPr="00925DC5">
              <w:rPr>
                <w:b/>
                <w:szCs w:val="18"/>
              </w:rPr>
              <w:t>40,733</w:t>
            </w:r>
          </w:p>
        </w:tc>
        <w:tc>
          <w:tcPr>
            <w:tcW w:w="1418" w:type="dxa"/>
            <w:tcBorders>
              <w:top w:val="single" w:sz="4" w:space="0" w:color="595959"/>
              <w:bottom w:val="single" w:sz="4" w:space="0" w:color="595959"/>
            </w:tcBorders>
            <w:shd w:val="clear" w:color="auto" w:fill="auto"/>
            <w:noWrap/>
          </w:tcPr>
          <w:p w:rsidR="00881810" w:rsidRPr="00925DC5" w:rsidRDefault="00881810" w:rsidP="00CE54E2">
            <w:pPr>
              <w:pStyle w:val="TableText"/>
              <w:tabs>
                <w:tab w:val="decimal" w:pos="935"/>
              </w:tabs>
              <w:rPr>
                <w:b/>
                <w:szCs w:val="18"/>
                <w:lang w:eastAsia="en-NZ"/>
              </w:rPr>
            </w:pPr>
            <w:r w:rsidRPr="00925DC5">
              <w:rPr>
                <w:b/>
                <w:szCs w:val="18"/>
              </w:rPr>
              <w:t>41,656</w:t>
            </w:r>
          </w:p>
        </w:tc>
      </w:tr>
      <w:tr w:rsidR="00881810" w:rsidRPr="00AB3D90" w:rsidTr="00E020EE">
        <w:trPr>
          <w:cantSplit/>
        </w:trPr>
        <w:tc>
          <w:tcPr>
            <w:tcW w:w="2410" w:type="dxa"/>
            <w:tcBorders>
              <w:top w:val="single" w:sz="4" w:space="0" w:color="595959"/>
              <w:bottom w:val="single" w:sz="4" w:space="0" w:color="auto"/>
            </w:tcBorders>
            <w:shd w:val="clear" w:color="auto" w:fill="auto"/>
            <w:hideMark/>
          </w:tcPr>
          <w:p w:rsidR="00881810" w:rsidRPr="00AB3D90" w:rsidRDefault="00881810" w:rsidP="00CE54E2">
            <w:pPr>
              <w:pStyle w:val="TableText"/>
              <w:rPr>
                <w:szCs w:val="18"/>
                <w:lang w:eastAsia="en-NZ"/>
              </w:rPr>
            </w:pPr>
            <w:r w:rsidRPr="00AB3D90">
              <w:rPr>
                <w:szCs w:val="18"/>
                <w:lang w:eastAsia="en-NZ"/>
              </w:rPr>
              <w:t>Screens per 100 births</w:t>
            </w:r>
          </w:p>
        </w:tc>
        <w:tc>
          <w:tcPr>
            <w:tcW w:w="1417" w:type="dxa"/>
            <w:tcBorders>
              <w:top w:val="single" w:sz="4" w:space="0" w:color="595959"/>
              <w:bottom w:val="single" w:sz="4" w:space="0" w:color="auto"/>
            </w:tcBorders>
            <w:shd w:val="clear" w:color="auto" w:fill="auto"/>
            <w:noWrap/>
            <w:hideMark/>
          </w:tcPr>
          <w:p w:rsidR="00881810" w:rsidRPr="00925DC5" w:rsidRDefault="00881810" w:rsidP="00CE54E2">
            <w:pPr>
              <w:pStyle w:val="TableText"/>
              <w:jc w:val="center"/>
              <w:rPr>
                <w:szCs w:val="18"/>
                <w:highlight w:val="yellow"/>
                <w:lang w:eastAsia="en-NZ"/>
              </w:rPr>
            </w:pPr>
            <w:r w:rsidRPr="00925DC5">
              <w:rPr>
                <w:szCs w:val="18"/>
              </w:rPr>
              <w:t>63.4</w:t>
            </w:r>
          </w:p>
        </w:tc>
        <w:tc>
          <w:tcPr>
            <w:tcW w:w="1418" w:type="dxa"/>
            <w:tcBorders>
              <w:top w:val="single" w:sz="4" w:space="0" w:color="595959"/>
              <w:bottom w:val="single" w:sz="4" w:space="0" w:color="auto"/>
            </w:tcBorders>
            <w:shd w:val="clear" w:color="auto" w:fill="auto"/>
            <w:noWrap/>
            <w:hideMark/>
          </w:tcPr>
          <w:p w:rsidR="00881810" w:rsidRPr="00925DC5" w:rsidRDefault="00881810" w:rsidP="00CE54E2">
            <w:pPr>
              <w:pStyle w:val="TableText"/>
              <w:jc w:val="center"/>
              <w:rPr>
                <w:szCs w:val="18"/>
                <w:highlight w:val="yellow"/>
                <w:lang w:eastAsia="en-NZ"/>
              </w:rPr>
            </w:pPr>
            <w:r w:rsidRPr="00925DC5">
              <w:rPr>
                <w:szCs w:val="18"/>
              </w:rPr>
              <w:t>65.7</w:t>
            </w:r>
          </w:p>
        </w:tc>
        <w:tc>
          <w:tcPr>
            <w:tcW w:w="1417" w:type="dxa"/>
            <w:tcBorders>
              <w:top w:val="single" w:sz="4" w:space="0" w:color="595959"/>
              <w:bottom w:val="single" w:sz="4" w:space="0" w:color="auto"/>
            </w:tcBorders>
            <w:shd w:val="clear" w:color="auto" w:fill="auto"/>
            <w:noWrap/>
            <w:hideMark/>
          </w:tcPr>
          <w:p w:rsidR="00881810" w:rsidRPr="00925DC5" w:rsidRDefault="00881810" w:rsidP="00CE54E2">
            <w:pPr>
              <w:pStyle w:val="TableText"/>
              <w:jc w:val="center"/>
              <w:rPr>
                <w:szCs w:val="18"/>
                <w:highlight w:val="yellow"/>
                <w:lang w:eastAsia="en-NZ"/>
              </w:rPr>
            </w:pPr>
            <w:r w:rsidRPr="00925DC5">
              <w:rPr>
                <w:szCs w:val="18"/>
              </w:rPr>
              <w:t>69.3</w:t>
            </w:r>
          </w:p>
        </w:tc>
        <w:tc>
          <w:tcPr>
            <w:tcW w:w="1418" w:type="dxa"/>
            <w:tcBorders>
              <w:top w:val="single" w:sz="4" w:space="0" w:color="595959"/>
              <w:bottom w:val="single" w:sz="4" w:space="0" w:color="auto"/>
            </w:tcBorders>
            <w:shd w:val="clear" w:color="auto" w:fill="auto"/>
            <w:noWrap/>
            <w:hideMark/>
          </w:tcPr>
          <w:p w:rsidR="00881810" w:rsidRPr="00925DC5" w:rsidRDefault="00881810" w:rsidP="00CE54E2">
            <w:pPr>
              <w:pStyle w:val="TableText"/>
              <w:jc w:val="center"/>
              <w:rPr>
                <w:szCs w:val="18"/>
                <w:highlight w:val="yellow"/>
                <w:lang w:eastAsia="en-NZ"/>
              </w:rPr>
            </w:pPr>
            <w:r w:rsidRPr="00925DC5">
              <w:rPr>
                <w:szCs w:val="18"/>
              </w:rPr>
              <w:t>70.9</w:t>
            </w:r>
          </w:p>
        </w:tc>
      </w:tr>
    </w:tbl>
    <w:p w:rsidR="00881810" w:rsidRDefault="00881810" w:rsidP="00CE54E2"/>
    <w:p w:rsidR="00B63A85" w:rsidRDefault="00881810" w:rsidP="00CE54E2">
      <w:pPr>
        <w:pStyle w:val="Figure"/>
      </w:pPr>
      <w:bookmarkStart w:id="80" w:name="_Toc454268733"/>
      <w:bookmarkStart w:id="81" w:name="_Toc456687718"/>
      <w:r w:rsidRPr="00016F8F">
        <w:t xml:space="preserve">Figure </w:t>
      </w:r>
      <w:r>
        <w:t>7</w:t>
      </w:r>
      <w:r w:rsidRPr="00016F8F">
        <w:t xml:space="preserve">: </w:t>
      </w:r>
      <w:r>
        <w:t>Count and rate of s</w:t>
      </w:r>
      <w:r w:rsidRPr="00016F8F">
        <w:t>creens com</w:t>
      </w:r>
      <w:r>
        <w:t>pleted</w:t>
      </w:r>
      <w:r w:rsidRPr="00016F8F">
        <w:t>, January 201</w:t>
      </w:r>
      <w:r>
        <w:t>1</w:t>
      </w:r>
      <w:r w:rsidRPr="00016F8F">
        <w:t xml:space="preserve"> to December 2014</w:t>
      </w:r>
      <w:bookmarkEnd w:id="80"/>
      <w:bookmarkEnd w:id="81"/>
    </w:p>
    <w:p w:rsidR="00881810" w:rsidRDefault="00D86E3B" w:rsidP="00296C12">
      <w:r>
        <w:rPr>
          <w:noProof/>
          <w:lang w:eastAsia="en-NZ"/>
        </w:rPr>
        <w:drawing>
          <wp:inline distT="0" distB="0" distL="0" distR="0">
            <wp:extent cx="5394960" cy="3283585"/>
            <wp:effectExtent l="0" t="0" r="0" b="0"/>
            <wp:docPr id="14" name="Picture 1" descr="Figure 7: Count and rate of screens completed, January 2011 to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7: Count and rate of screens completed, January 2011 to December 20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4960" cy="3283585"/>
                    </a:xfrm>
                    <a:prstGeom prst="rect">
                      <a:avLst/>
                    </a:prstGeom>
                    <a:noFill/>
                    <a:ln>
                      <a:noFill/>
                    </a:ln>
                  </pic:spPr>
                </pic:pic>
              </a:graphicData>
            </a:graphic>
          </wp:inline>
        </w:drawing>
      </w:r>
    </w:p>
    <w:p w:rsidR="00881810" w:rsidRDefault="00881810" w:rsidP="00CE54E2"/>
    <w:p w:rsidR="00881810" w:rsidRPr="004364C0" w:rsidRDefault="00881810" w:rsidP="00CE54E2">
      <w:pPr>
        <w:pStyle w:val="Heading2"/>
      </w:pPr>
      <w:bookmarkStart w:id="82" w:name="_Toc454271513"/>
      <w:bookmarkStart w:id="83" w:name="_Toc456687549"/>
      <w:r w:rsidRPr="004364C0">
        <w:t>Screens completed by DHB</w:t>
      </w:r>
      <w:bookmarkEnd w:id="82"/>
      <w:bookmarkEnd w:id="83"/>
    </w:p>
    <w:p w:rsidR="00881810" w:rsidRDefault="00881810" w:rsidP="008D345D">
      <w:r>
        <w:t xml:space="preserve">Screening completion rates for 2014 varied across DHBs from 87 per 100 births in Nelson Marlborough to 48 per 100 births in Northland (see </w:t>
      </w:r>
      <w:r w:rsidR="008D345D">
        <w:t>F</w:t>
      </w:r>
      <w:r>
        <w:t>igure 8).</w:t>
      </w:r>
      <w:r w:rsidR="00B63A85">
        <w:t xml:space="preserve"> </w:t>
      </w:r>
      <w:r>
        <w:t>Table 7 gives a full breakdown by the trimester of the screen.</w:t>
      </w:r>
    </w:p>
    <w:p w:rsidR="00881810" w:rsidRDefault="00881810" w:rsidP="008D345D"/>
    <w:p w:rsidR="00B63A85" w:rsidRDefault="00881810" w:rsidP="008D345D">
      <w:pPr>
        <w:pStyle w:val="Figure"/>
      </w:pPr>
      <w:bookmarkStart w:id="84" w:name="_Toc454268734"/>
      <w:bookmarkStart w:id="85" w:name="_Toc412035428"/>
      <w:bookmarkStart w:id="86" w:name="_Toc456687719"/>
      <w:r w:rsidRPr="00016F8F">
        <w:t xml:space="preserve">Figure </w:t>
      </w:r>
      <w:r>
        <w:t>8</w:t>
      </w:r>
      <w:r w:rsidRPr="00016F8F">
        <w:t>: Screens completed by DHB, January 2014 to December 2014</w:t>
      </w:r>
      <w:bookmarkEnd w:id="84"/>
      <w:bookmarkEnd w:id="85"/>
      <w:bookmarkEnd w:id="86"/>
    </w:p>
    <w:p w:rsidR="00881810" w:rsidRDefault="00D86E3B" w:rsidP="00296C12">
      <w:pPr>
        <w:rPr>
          <w:noProof/>
          <w:lang w:eastAsia="en-NZ"/>
        </w:rPr>
      </w:pPr>
      <w:r>
        <w:rPr>
          <w:noProof/>
          <w:lang w:eastAsia="en-NZ"/>
        </w:rPr>
        <w:drawing>
          <wp:inline distT="0" distB="0" distL="0" distR="0">
            <wp:extent cx="5943600" cy="3624580"/>
            <wp:effectExtent l="0" t="0" r="0" b="0"/>
            <wp:docPr id="13" name="Picture 1" descr="Figure 8: Screens completed by DHB, January 2014 to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8: Screens completed by DHB, January 2014 to December 20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624580"/>
                    </a:xfrm>
                    <a:prstGeom prst="rect">
                      <a:avLst/>
                    </a:prstGeom>
                    <a:noFill/>
                    <a:ln>
                      <a:noFill/>
                    </a:ln>
                  </pic:spPr>
                </pic:pic>
              </a:graphicData>
            </a:graphic>
          </wp:inline>
        </w:drawing>
      </w:r>
    </w:p>
    <w:p w:rsidR="008D345D" w:rsidRPr="004A1736" w:rsidRDefault="008D345D" w:rsidP="008D345D"/>
    <w:p w:rsidR="00881810" w:rsidRDefault="00881810" w:rsidP="008D345D">
      <w:pPr>
        <w:pStyle w:val="Table"/>
      </w:pPr>
      <w:bookmarkStart w:id="87" w:name="_Toc403648334"/>
      <w:bookmarkStart w:id="88" w:name="_Toc411936641"/>
      <w:bookmarkStart w:id="89" w:name="_Toc412035429"/>
      <w:bookmarkStart w:id="90" w:name="_Toc454200240"/>
      <w:bookmarkStart w:id="91" w:name="_Toc456687604"/>
      <w:bookmarkStart w:id="92" w:name="_Toc373923333"/>
      <w:r>
        <w:t>T</w:t>
      </w:r>
      <w:r w:rsidRPr="00550C4A">
        <w:t xml:space="preserve">able </w:t>
      </w:r>
      <w:r>
        <w:t>7</w:t>
      </w:r>
      <w:r w:rsidRPr="00550C4A">
        <w:t xml:space="preserve">: Screening completion by </w:t>
      </w:r>
      <w:r>
        <w:t xml:space="preserve">trimester and </w:t>
      </w:r>
      <w:r w:rsidRPr="00550C4A">
        <w:t xml:space="preserve">DHB, </w:t>
      </w:r>
      <w:bookmarkEnd w:id="87"/>
      <w:bookmarkEnd w:id="88"/>
      <w:bookmarkEnd w:id="89"/>
      <w:r>
        <w:t>January 2014 to December 2014</w:t>
      </w:r>
      <w:bookmarkEnd w:id="90"/>
      <w:bookmarkEnd w:id="91"/>
    </w:p>
    <w:tbl>
      <w:tblPr>
        <w:tblW w:w="0" w:type="auto"/>
        <w:tblInd w:w="57" w:type="dxa"/>
        <w:tblLayout w:type="fixed"/>
        <w:tblCellMar>
          <w:left w:w="57" w:type="dxa"/>
          <w:right w:w="57" w:type="dxa"/>
        </w:tblCellMar>
        <w:tblLook w:val="04A0" w:firstRow="1" w:lastRow="0" w:firstColumn="1" w:lastColumn="0" w:noHBand="0" w:noVBand="1"/>
      </w:tblPr>
      <w:tblGrid>
        <w:gridCol w:w="2268"/>
        <w:gridCol w:w="1181"/>
        <w:gridCol w:w="1181"/>
        <w:gridCol w:w="1182"/>
        <w:gridCol w:w="1181"/>
        <w:gridCol w:w="1181"/>
        <w:gridCol w:w="1182"/>
      </w:tblGrid>
      <w:tr w:rsidR="00881810" w:rsidRPr="008D345D" w:rsidTr="00E020EE">
        <w:trPr>
          <w:cantSplit/>
        </w:trPr>
        <w:tc>
          <w:tcPr>
            <w:tcW w:w="2268" w:type="dxa"/>
            <w:vMerge w:val="restart"/>
            <w:tcBorders>
              <w:top w:val="single" w:sz="4" w:space="0" w:color="auto"/>
            </w:tcBorders>
            <w:shd w:val="clear" w:color="auto" w:fill="auto"/>
            <w:hideMark/>
          </w:tcPr>
          <w:p w:rsidR="00881810" w:rsidRPr="008D345D" w:rsidRDefault="00881810" w:rsidP="008D345D">
            <w:pPr>
              <w:pStyle w:val="TableText"/>
              <w:keepNext/>
              <w:rPr>
                <w:b/>
                <w:lang w:eastAsia="en-NZ"/>
              </w:rPr>
            </w:pPr>
            <w:r w:rsidRPr="008D345D">
              <w:rPr>
                <w:b/>
                <w:lang w:eastAsia="en-NZ"/>
              </w:rPr>
              <w:t>DHB</w:t>
            </w:r>
          </w:p>
        </w:tc>
        <w:tc>
          <w:tcPr>
            <w:tcW w:w="3544" w:type="dxa"/>
            <w:gridSpan w:val="3"/>
            <w:tcBorders>
              <w:top w:val="single" w:sz="4" w:space="0" w:color="auto"/>
              <w:bottom w:val="single" w:sz="4" w:space="0" w:color="A6A6A6"/>
              <w:right w:val="single" w:sz="4" w:space="0" w:color="A6A6A6"/>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Number of screens completed</w:t>
            </w:r>
          </w:p>
        </w:tc>
        <w:tc>
          <w:tcPr>
            <w:tcW w:w="3544" w:type="dxa"/>
            <w:gridSpan w:val="3"/>
            <w:tcBorders>
              <w:top w:val="single" w:sz="4" w:space="0" w:color="auto"/>
              <w:left w:val="single" w:sz="4" w:space="0" w:color="A6A6A6"/>
              <w:bottom w:val="single" w:sz="4" w:space="0" w:color="A6A6A6"/>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Screens completed</w:t>
            </w:r>
            <w:r w:rsidR="008D345D" w:rsidRPr="008D345D">
              <w:rPr>
                <w:b/>
                <w:lang w:eastAsia="en-NZ"/>
              </w:rPr>
              <w:t xml:space="preserve"> (per 100 births)</w:t>
            </w:r>
          </w:p>
        </w:tc>
      </w:tr>
      <w:tr w:rsidR="00881810" w:rsidRPr="008D345D" w:rsidTr="00E020EE">
        <w:trPr>
          <w:cantSplit/>
        </w:trPr>
        <w:tc>
          <w:tcPr>
            <w:tcW w:w="2268" w:type="dxa"/>
            <w:vMerge/>
            <w:tcBorders>
              <w:bottom w:val="single" w:sz="4" w:space="0" w:color="auto"/>
            </w:tcBorders>
            <w:shd w:val="clear" w:color="auto" w:fill="auto"/>
            <w:hideMark/>
          </w:tcPr>
          <w:p w:rsidR="00881810" w:rsidRPr="008D345D" w:rsidRDefault="00881810" w:rsidP="008D345D">
            <w:pPr>
              <w:pStyle w:val="TableText"/>
              <w:keepNext/>
              <w:rPr>
                <w:b/>
                <w:lang w:eastAsia="en-NZ"/>
              </w:rPr>
            </w:pPr>
          </w:p>
        </w:tc>
        <w:tc>
          <w:tcPr>
            <w:tcW w:w="1181" w:type="dxa"/>
            <w:tcBorders>
              <w:top w:val="single" w:sz="4" w:space="0" w:color="A6A6A6"/>
              <w:bottom w:val="single" w:sz="4" w:space="0" w:color="auto"/>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First trimester</w:t>
            </w:r>
          </w:p>
        </w:tc>
        <w:tc>
          <w:tcPr>
            <w:tcW w:w="1181" w:type="dxa"/>
            <w:tcBorders>
              <w:top w:val="single" w:sz="4" w:space="0" w:color="A6A6A6"/>
              <w:bottom w:val="single" w:sz="4" w:space="0" w:color="auto"/>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Second trimester</w:t>
            </w:r>
          </w:p>
        </w:tc>
        <w:tc>
          <w:tcPr>
            <w:tcW w:w="1182" w:type="dxa"/>
            <w:tcBorders>
              <w:top w:val="single" w:sz="4" w:space="0" w:color="A6A6A6"/>
              <w:bottom w:val="single" w:sz="4" w:space="0" w:color="auto"/>
              <w:right w:val="single" w:sz="4" w:space="0" w:color="A6A6A6"/>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Total</w:t>
            </w:r>
          </w:p>
        </w:tc>
        <w:tc>
          <w:tcPr>
            <w:tcW w:w="1181" w:type="dxa"/>
            <w:tcBorders>
              <w:top w:val="single" w:sz="4" w:space="0" w:color="A6A6A6"/>
              <w:left w:val="single" w:sz="4" w:space="0" w:color="A6A6A6"/>
              <w:bottom w:val="single" w:sz="4" w:space="0" w:color="auto"/>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First trimester</w:t>
            </w:r>
          </w:p>
        </w:tc>
        <w:tc>
          <w:tcPr>
            <w:tcW w:w="1181" w:type="dxa"/>
            <w:tcBorders>
              <w:top w:val="single" w:sz="4" w:space="0" w:color="A6A6A6"/>
              <w:bottom w:val="single" w:sz="4" w:space="0" w:color="auto"/>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Second trimester</w:t>
            </w:r>
          </w:p>
        </w:tc>
        <w:tc>
          <w:tcPr>
            <w:tcW w:w="1182" w:type="dxa"/>
            <w:tcBorders>
              <w:top w:val="single" w:sz="4" w:space="0" w:color="A6A6A6"/>
              <w:bottom w:val="single" w:sz="4" w:space="0" w:color="auto"/>
            </w:tcBorders>
            <w:shd w:val="clear" w:color="auto" w:fill="auto"/>
            <w:hideMark/>
          </w:tcPr>
          <w:p w:rsidR="00881810" w:rsidRPr="008D345D" w:rsidRDefault="00881810" w:rsidP="008D345D">
            <w:pPr>
              <w:pStyle w:val="TableText"/>
              <w:keepNext/>
              <w:jc w:val="center"/>
              <w:rPr>
                <w:b/>
                <w:lang w:eastAsia="en-NZ"/>
              </w:rPr>
            </w:pPr>
            <w:r w:rsidRPr="008D345D">
              <w:rPr>
                <w:b/>
                <w:lang w:eastAsia="en-NZ"/>
              </w:rPr>
              <w:t>Total</w:t>
            </w:r>
          </w:p>
        </w:tc>
      </w:tr>
      <w:tr w:rsidR="00881810" w:rsidRPr="00800917" w:rsidTr="00E020EE">
        <w:trPr>
          <w:cantSplit/>
        </w:trPr>
        <w:tc>
          <w:tcPr>
            <w:tcW w:w="2268" w:type="dxa"/>
            <w:tcBorders>
              <w:top w:val="single" w:sz="4" w:space="0" w:color="auto"/>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Northland</w:t>
            </w:r>
          </w:p>
        </w:tc>
        <w:tc>
          <w:tcPr>
            <w:tcW w:w="1181" w:type="dxa"/>
            <w:tcBorders>
              <w:top w:val="single" w:sz="4" w:space="0" w:color="auto"/>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853</w:t>
            </w:r>
          </w:p>
        </w:tc>
        <w:tc>
          <w:tcPr>
            <w:tcW w:w="1181" w:type="dxa"/>
            <w:tcBorders>
              <w:top w:val="single" w:sz="4" w:space="0" w:color="auto"/>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155</w:t>
            </w:r>
          </w:p>
        </w:tc>
        <w:tc>
          <w:tcPr>
            <w:tcW w:w="1182" w:type="dxa"/>
            <w:tcBorders>
              <w:top w:val="single" w:sz="4" w:space="0" w:color="auto"/>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1008</w:t>
            </w:r>
          </w:p>
        </w:tc>
        <w:tc>
          <w:tcPr>
            <w:tcW w:w="1181" w:type="dxa"/>
            <w:tcBorders>
              <w:top w:val="single" w:sz="4" w:space="0" w:color="auto"/>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40.5</w:t>
            </w:r>
          </w:p>
        </w:tc>
        <w:tc>
          <w:tcPr>
            <w:tcW w:w="1181" w:type="dxa"/>
            <w:tcBorders>
              <w:top w:val="single" w:sz="4" w:space="0" w:color="auto"/>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7.4</w:t>
            </w:r>
          </w:p>
        </w:tc>
        <w:tc>
          <w:tcPr>
            <w:tcW w:w="1182" w:type="dxa"/>
            <w:tcBorders>
              <w:top w:val="single" w:sz="4" w:space="0" w:color="auto"/>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47.9</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Waitemata</w:t>
            </w:r>
          </w:p>
        </w:tc>
        <w:tc>
          <w:tcPr>
            <w:tcW w:w="1181" w:type="dxa"/>
            <w:tcBorders>
              <w:top w:val="single" w:sz="4" w:space="0" w:color="A6A6A6"/>
              <w:bottom w:val="single" w:sz="4" w:space="0" w:color="A6A6A6"/>
            </w:tcBorders>
            <w:shd w:val="clear" w:color="auto" w:fill="auto"/>
            <w:noWrap/>
            <w:hideMark/>
          </w:tcPr>
          <w:p w:rsidR="00881810" w:rsidRPr="00925DC5" w:rsidRDefault="00881810">
            <w:pPr>
              <w:pStyle w:val="TableText"/>
              <w:keepNext/>
              <w:tabs>
                <w:tab w:val="decimal" w:pos="777"/>
              </w:tabs>
              <w:rPr>
                <w:lang w:eastAsia="en-NZ"/>
              </w:rPr>
            </w:pPr>
            <w:r w:rsidRPr="00925DC5">
              <w:t>5653</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704</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6357</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72.0</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9.0</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81.0</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Auckland</w:t>
            </w:r>
          </w:p>
        </w:tc>
        <w:tc>
          <w:tcPr>
            <w:tcW w:w="1181" w:type="dxa"/>
            <w:tcBorders>
              <w:top w:val="single" w:sz="4" w:space="0" w:color="A6A6A6"/>
              <w:bottom w:val="single" w:sz="4" w:space="0" w:color="A6A6A6"/>
            </w:tcBorders>
            <w:shd w:val="clear" w:color="auto" w:fill="auto"/>
            <w:noWrap/>
            <w:hideMark/>
          </w:tcPr>
          <w:p w:rsidR="00881810" w:rsidRPr="00925DC5" w:rsidRDefault="00881810">
            <w:pPr>
              <w:pStyle w:val="TableText"/>
              <w:keepNext/>
              <w:tabs>
                <w:tab w:val="decimal" w:pos="777"/>
              </w:tabs>
              <w:rPr>
                <w:lang w:eastAsia="en-NZ"/>
              </w:rPr>
            </w:pPr>
            <w:r w:rsidRPr="00925DC5">
              <w:t>4344</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625</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4969</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68.9</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9.9</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78.8</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Counties Manukau</w:t>
            </w:r>
          </w:p>
        </w:tc>
        <w:tc>
          <w:tcPr>
            <w:tcW w:w="1181" w:type="dxa"/>
            <w:tcBorders>
              <w:top w:val="single" w:sz="4" w:space="0" w:color="A6A6A6"/>
              <w:bottom w:val="single" w:sz="4" w:space="0" w:color="A6A6A6"/>
            </w:tcBorders>
            <w:shd w:val="clear" w:color="auto" w:fill="auto"/>
            <w:noWrap/>
            <w:hideMark/>
          </w:tcPr>
          <w:p w:rsidR="00881810" w:rsidRPr="00925DC5" w:rsidRDefault="00881810">
            <w:pPr>
              <w:pStyle w:val="TableText"/>
              <w:keepNext/>
              <w:tabs>
                <w:tab w:val="decimal" w:pos="777"/>
              </w:tabs>
              <w:rPr>
                <w:lang w:eastAsia="en-NZ"/>
              </w:rPr>
            </w:pPr>
            <w:r w:rsidRPr="00925DC5">
              <w:t>4162</w:t>
            </w:r>
          </w:p>
        </w:tc>
        <w:tc>
          <w:tcPr>
            <w:tcW w:w="1181" w:type="dxa"/>
            <w:tcBorders>
              <w:top w:val="single" w:sz="4" w:space="0" w:color="A6A6A6"/>
              <w:bottom w:val="single" w:sz="4" w:space="0" w:color="A6A6A6"/>
            </w:tcBorders>
            <w:shd w:val="clear" w:color="auto" w:fill="auto"/>
            <w:noWrap/>
            <w:hideMark/>
          </w:tcPr>
          <w:p w:rsidR="00881810" w:rsidRPr="00925DC5" w:rsidRDefault="00881810">
            <w:pPr>
              <w:pStyle w:val="TableText"/>
              <w:keepNext/>
              <w:tabs>
                <w:tab w:val="decimal" w:pos="777"/>
              </w:tabs>
              <w:rPr>
                <w:lang w:eastAsia="en-NZ"/>
              </w:rPr>
            </w:pPr>
            <w:r w:rsidRPr="00925DC5">
              <w:t>1080</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5242</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50.2</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13.0</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63.2</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Waikato</w:t>
            </w:r>
          </w:p>
        </w:tc>
        <w:tc>
          <w:tcPr>
            <w:tcW w:w="1181" w:type="dxa"/>
            <w:tcBorders>
              <w:top w:val="single" w:sz="4" w:space="0" w:color="A6A6A6"/>
              <w:bottom w:val="single" w:sz="4" w:space="0" w:color="A6A6A6"/>
            </w:tcBorders>
            <w:shd w:val="clear" w:color="auto" w:fill="auto"/>
            <w:noWrap/>
            <w:hideMark/>
          </w:tcPr>
          <w:p w:rsidR="00881810" w:rsidRPr="00925DC5" w:rsidRDefault="00881810">
            <w:pPr>
              <w:pStyle w:val="TableText"/>
              <w:keepNext/>
              <w:tabs>
                <w:tab w:val="decimal" w:pos="777"/>
              </w:tabs>
              <w:rPr>
                <w:lang w:eastAsia="en-NZ"/>
              </w:rPr>
            </w:pPr>
            <w:r w:rsidRPr="00925DC5">
              <w:t>3354</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440</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3794</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63.8</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8.4</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72.1</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Lakes</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1596</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191</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1787</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57.2</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6.8</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64.1</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Bay of Plenty</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797</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172</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969</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57.2</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12.3</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69.6</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Tairawhiti</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290</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63</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353</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41.7</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9.1</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50.7</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Taranaki</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718</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206</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924</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47.3</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13.6</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60.9</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Hawke</w:t>
            </w:r>
            <w:r w:rsidR="00B63A85">
              <w:rPr>
                <w:lang w:eastAsia="en-NZ"/>
              </w:rPr>
              <w:t>’</w:t>
            </w:r>
            <w:r w:rsidRPr="00CF7F89">
              <w:rPr>
                <w:lang w:eastAsia="en-NZ"/>
              </w:rPr>
              <w:t>s Bay</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1091</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134</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1225</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52.6</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6.5</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59.0</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Whanganui</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992</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133</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1125</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47.5</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6.4</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53.8</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MidCentral</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353</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77</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430</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43.2</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9.4</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52.6</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keepNext/>
              <w:rPr>
                <w:lang w:eastAsia="en-NZ"/>
              </w:rPr>
            </w:pPr>
            <w:r w:rsidRPr="00CF7F89">
              <w:rPr>
                <w:lang w:eastAsia="en-NZ"/>
              </w:rPr>
              <w:t>Hutt Valley</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2300</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253</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keepNext/>
              <w:tabs>
                <w:tab w:val="decimal" w:pos="777"/>
              </w:tabs>
              <w:rPr>
                <w:lang w:eastAsia="en-NZ"/>
              </w:rPr>
            </w:pPr>
            <w:r w:rsidRPr="00925DC5">
              <w:t>2553</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65.1</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tabs>
                <w:tab w:val="decimal" w:pos="567"/>
              </w:tabs>
              <w:rPr>
                <w:lang w:eastAsia="en-NZ"/>
              </w:rPr>
            </w:pPr>
            <w:r w:rsidRPr="00925DC5">
              <w:t>7.2</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keepNext/>
              <w:jc w:val="center"/>
              <w:rPr>
                <w:lang w:eastAsia="en-NZ"/>
              </w:rPr>
            </w:pPr>
            <w:r w:rsidRPr="00925DC5">
              <w:t>72.3</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296C12">
            <w:pPr>
              <w:pStyle w:val="TableText"/>
              <w:keepNext/>
              <w:rPr>
                <w:lang w:eastAsia="en-NZ"/>
              </w:rPr>
            </w:pPr>
            <w:r w:rsidRPr="00CF7F89">
              <w:rPr>
                <w:lang w:eastAsia="en-NZ"/>
              </w:rPr>
              <w:t>Capital and Coast</w:t>
            </w:r>
          </w:p>
        </w:tc>
        <w:tc>
          <w:tcPr>
            <w:tcW w:w="1181" w:type="dxa"/>
            <w:tcBorders>
              <w:top w:val="single" w:sz="4" w:space="0" w:color="A6A6A6"/>
              <w:bottom w:val="single" w:sz="4" w:space="0" w:color="A6A6A6"/>
            </w:tcBorders>
            <w:shd w:val="clear" w:color="auto" w:fill="auto"/>
            <w:noWrap/>
            <w:hideMark/>
          </w:tcPr>
          <w:p w:rsidR="00881810" w:rsidRPr="00925DC5" w:rsidRDefault="00881810" w:rsidP="00300DAA">
            <w:pPr>
              <w:pStyle w:val="TableText"/>
              <w:keepNext/>
              <w:tabs>
                <w:tab w:val="decimal" w:pos="777"/>
              </w:tabs>
              <w:rPr>
                <w:lang w:eastAsia="en-NZ"/>
              </w:rPr>
            </w:pPr>
            <w:r w:rsidRPr="00925DC5">
              <w:t>1095</w:t>
            </w:r>
          </w:p>
        </w:tc>
        <w:tc>
          <w:tcPr>
            <w:tcW w:w="1181" w:type="dxa"/>
            <w:tcBorders>
              <w:top w:val="single" w:sz="4" w:space="0" w:color="A6A6A6"/>
              <w:bottom w:val="single" w:sz="4" w:space="0" w:color="A6A6A6"/>
            </w:tcBorders>
            <w:shd w:val="clear" w:color="auto" w:fill="auto"/>
            <w:noWrap/>
            <w:hideMark/>
          </w:tcPr>
          <w:p w:rsidR="00881810" w:rsidRPr="00925DC5" w:rsidRDefault="00881810" w:rsidP="00296C12">
            <w:pPr>
              <w:pStyle w:val="TableText"/>
              <w:keepNext/>
              <w:tabs>
                <w:tab w:val="decimal" w:pos="777"/>
              </w:tabs>
              <w:rPr>
                <w:lang w:eastAsia="en-NZ"/>
              </w:rPr>
            </w:pPr>
            <w:r w:rsidRPr="00925DC5">
              <w:t>173</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296C12">
            <w:pPr>
              <w:pStyle w:val="TableText"/>
              <w:keepNext/>
              <w:tabs>
                <w:tab w:val="decimal" w:pos="777"/>
              </w:tabs>
              <w:rPr>
                <w:lang w:eastAsia="en-NZ"/>
              </w:rPr>
            </w:pPr>
            <w:r w:rsidRPr="00925DC5">
              <w:t>1268</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296C12">
            <w:pPr>
              <w:pStyle w:val="TableText"/>
              <w:keepNext/>
              <w:jc w:val="center"/>
              <w:rPr>
                <w:lang w:eastAsia="en-NZ"/>
              </w:rPr>
            </w:pPr>
            <w:r w:rsidRPr="00925DC5">
              <w:t>59.0</w:t>
            </w:r>
          </w:p>
        </w:tc>
        <w:tc>
          <w:tcPr>
            <w:tcW w:w="1181" w:type="dxa"/>
            <w:tcBorders>
              <w:top w:val="single" w:sz="4" w:space="0" w:color="A6A6A6"/>
              <w:bottom w:val="single" w:sz="4" w:space="0" w:color="A6A6A6"/>
            </w:tcBorders>
            <w:shd w:val="clear" w:color="auto" w:fill="auto"/>
            <w:noWrap/>
            <w:hideMark/>
          </w:tcPr>
          <w:p w:rsidR="00881810" w:rsidRPr="00925DC5" w:rsidRDefault="00881810" w:rsidP="00296C12">
            <w:pPr>
              <w:pStyle w:val="TableText"/>
              <w:keepNext/>
              <w:tabs>
                <w:tab w:val="decimal" w:pos="567"/>
              </w:tabs>
              <w:rPr>
                <w:lang w:eastAsia="en-NZ"/>
              </w:rPr>
            </w:pPr>
            <w:r w:rsidRPr="00925DC5">
              <w:t>9.3</w:t>
            </w:r>
          </w:p>
        </w:tc>
        <w:tc>
          <w:tcPr>
            <w:tcW w:w="1182" w:type="dxa"/>
            <w:tcBorders>
              <w:top w:val="single" w:sz="4" w:space="0" w:color="A6A6A6"/>
              <w:bottom w:val="single" w:sz="4" w:space="0" w:color="A6A6A6"/>
            </w:tcBorders>
            <w:shd w:val="clear" w:color="auto" w:fill="auto"/>
            <w:noWrap/>
            <w:hideMark/>
          </w:tcPr>
          <w:p w:rsidR="00881810" w:rsidRPr="00925DC5" w:rsidRDefault="00881810" w:rsidP="00296C12">
            <w:pPr>
              <w:pStyle w:val="TableText"/>
              <w:keepNext/>
              <w:jc w:val="center"/>
              <w:rPr>
                <w:lang w:eastAsia="en-NZ"/>
              </w:rPr>
            </w:pPr>
            <w:r w:rsidRPr="00925DC5">
              <w:t>68.3</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296C12">
            <w:pPr>
              <w:pStyle w:val="TableText"/>
              <w:keepNext/>
              <w:rPr>
                <w:lang w:eastAsia="en-NZ"/>
              </w:rPr>
            </w:pPr>
            <w:r w:rsidRPr="00CF7F89">
              <w:rPr>
                <w:lang w:eastAsia="en-NZ"/>
              </w:rPr>
              <w:t>Wairarapa</w:t>
            </w:r>
          </w:p>
        </w:tc>
        <w:tc>
          <w:tcPr>
            <w:tcW w:w="1181" w:type="dxa"/>
            <w:tcBorders>
              <w:top w:val="single" w:sz="4" w:space="0" w:color="A6A6A6"/>
              <w:bottom w:val="single" w:sz="4" w:space="0" w:color="A6A6A6"/>
            </w:tcBorders>
            <w:shd w:val="clear" w:color="auto" w:fill="auto"/>
            <w:noWrap/>
            <w:hideMark/>
          </w:tcPr>
          <w:p w:rsidR="00881810" w:rsidRPr="00925DC5" w:rsidRDefault="00881810" w:rsidP="00296C12">
            <w:pPr>
              <w:pStyle w:val="TableText"/>
              <w:keepNext/>
              <w:tabs>
                <w:tab w:val="decimal" w:pos="777"/>
              </w:tabs>
              <w:rPr>
                <w:lang w:eastAsia="en-NZ"/>
              </w:rPr>
            </w:pPr>
            <w:r w:rsidRPr="00925DC5">
              <w:t>293</w:t>
            </w:r>
          </w:p>
        </w:tc>
        <w:tc>
          <w:tcPr>
            <w:tcW w:w="1181" w:type="dxa"/>
            <w:tcBorders>
              <w:top w:val="single" w:sz="4" w:space="0" w:color="A6A6A6"/>
              <w:bottom w:val="single" w:sz="4" w:space="0" w:color="A6A6A6"/>
            </w:tcBorders>
            <w:shd w:val="clear" w:color="auto" w:fill="auto"/>
            <w:noWrap/>
            <w:hideMark/>
          </w:tcPr>
          <w:p w:rsidR="00881810" w:rsidRPr="00925DC5" w:rsidRDefault="00881810" w:rsidP="00296C12">
            <w:pPr>
              <w:pStyle w:val="TableText"/>
              <w:keepNext/>
              <w:tabs>
                <w:tab w:val="decimal" w:pos="777"/>
              </w:tabs>
              <w:rPr>
                <w:lang w:eastAsia="en-NZ"/>
              </w:rPr>
            </w:pPr>
            <w:r w:rsidRPr="00925DC5">
              <w:t>40</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296C12">
            <w:pPr>
              <w:pStyle w:val="TableText"/>
              <w:keepNext/>
              <w:tabs>
                <w:tab w:val="decimal" w:pos="777"/>
              </w:tabs>
              <w:rPr>
                <w:lang w:eastAsia="en-NZ"/>
              </w:rPr>
            </w:pPr>
            <w:r w:rsidRPr="00925DC5">
              <w:t>333</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296C12">
            <w:pPr>
              <w:pStyle w:val="TableText"/>
              <w:keepNext/>
              <w:jc w:val="center"/>
              <w:rPr>
                <w:lang w:eastAsia="en-NZ"/>
              </w:rPr>
            </w:pPr>
            <w:r w:rsidRPr="00925DC5">
              <w:t>61.8</w:t>
            </w:r>
          </w:p>
        </w:tc>
        <w:tc>
          <w:tcPr>
            <w:tcW w:w="1181" w:type="dxa"/>
            <w:tcBorders>
              <w:top w:val="single" w:sz="4" w:space="0" w:color="A6A6A6"/>
              <w:bottom w:val="single" w:sz="4" w:space="0" w:color="A6A6A6"/>
            </w:tcBorders>
            <w:shd w:val="clear" w:color="auto" w:fill="auto"/>
            <w:noWrap/>
            <w:hideMark/>
          </w:tcPr>
          <w:p w:rsidR="00881810" w:rsidRPr="00925DC5" w:rsidRDefault="00881810" w:rsidP="00296C12">
            <w:pPr>
              <w:pStyle w:val="TableText"/>
              <w:keepNext/>
              <w:tabs>
                <w:tab w:val="decimal" w:pos="567"/>
              </w:tabs>
              <w:rPr>
                <w:lang w:eastAsia="en-NZ"/>
              </w:rPr>
            </w:pPr>
            <w:r w:rsidRPr="00925DC5">
              <w:t>8.4</w:t>
            </w:r>
          </w:p>
        </w:tc>
        <w:tc>
          <w:tcPr>
            <w:tcW w:w="1182" w:type="dxa"/>
            <w:tcBorders>
              <w:top w:val="single" w:sz="4" w:space="0" w:color="A6A6A6"/>
              <w:bottom w:val="single" w:sz="4" w:space="0" w:color="A6A6A6"/>
            </w:tcBorders>
            <w:shd w:val="clear" w:color="auto" w:fill="auto"/>
            <w:noWrap/>
            <w:hideMark/>
          </w:tcPr>
          <w:p w:rsidR="00881810" w:rsidRPr="00925DC5" w:rsidRDefault="00881810" w:rsidP="00296C12">
            <w:pPr>
              <w:pStyle w:val="TableText"/>
              <w:keepNext/>
              <w:jc w:val="center"/>
              <w:rPr>
                <w:lang w:eastAsia="en-NZ"/>
              </w:rPr>
            </w:pPr>
            <w:r w:rsidRPr="00925DC5">
              <w:t>70.3</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296C12">
            <w:pPr>
              <w:pStyle w:val="TableText"/>
              <w:keepNext/>
              <w:rPr>
                <w:lang w:eastAsia="en-NZ"/>
              </w:rPr>
            </w:pPr>
            <w:r w:rsidRPr="00CF7F89">
              <w:rPr>
                <w:lang w:eastAsia="en-NZ"/>
              </w:rPr>
              <w:t>Nelson Marlborough</w:t>
            </w:r>
          </w:p>
        </w:tc>
        <w:tc>
          <w:tcPr>
            <w:tcW w:w="1181" w:type="dxa"/>
            <w:tcBorders>
              <w:top w:val="single" w:sz="4" w:space="0" w:color="A6A6A6"/>
              <w:bottom w:val="single" w:sz="4" w:space="0" w:color="A6A6A6"/>
            </w:tcBorders>
            <w:shd w:val="clear" w:color="auto" w:fill="auto"/>
            <w:noWrap/>
            <w:hideMark/>
          </w:tcPr>
          <w:p w:rsidR="00881810" w:rsidRPr="00925DC5" w:rsidRDefault="00881810" w:rsidP="00296C12">
            <w:pPr>
              <w:pStyle w:val="TableText"/>
              <w:keepNext/>
              <w:tabs>
                <w:tab w:val="decimal" w:pos="777"/>
              </w:tabs>
              <w:rPr>
                <w:lang w:eastAsia="en-NZ"/>
              </w:rPr>
            </w:pPr>
            <w:r w:rsidRPr="00925DC5">
              <w:t>1101</w:t>
            </w:r>
          </w:p>
        </w:tc>
        <w:tc>
          <w:tcPr>
            <w:tcW w:w="1181" w:type="dxa"/>
            <w:tcBorders>
              <w:top w:val="single" w:sz="4" w:space="0" w:color="A6A6A6"/>
              <w:bottom w:val="single" w:sz="4" w:space="0" w:color="A6A6A6"/>
            </w:tcBorders>
            <w:shd w:val="clear" w:color="auto" w:fill="auto"/>
            <w:noWrap/>
            <w:hideMark/>
          </w:tcPr>
          <w:p w:rsidR="00881810" w:rsidRPr="00925DC5" w:rsidRDefault="00881810" w:rsidP="00296C12">
            <w:pPr>
              <w:pStyle w:val="TableText"/>
              <w:keepNext/>
              <w:tabs>
                <w:tab w:val="decimal" w:pos="777"/>
              </w:tabs>
              <w:rPr>
                <w:lang w:eastAsia="en-NZ"/>
              </w:rPr>
            </w:pPr>
            <w:r w:rsidRPr="00925DC5">
              <w:t>138</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296C12">
            <w:pPr>
              <w:pStyle w:val="TableText"/>
              <w:keepNext/>
              <w:tabs>
                <w:tab w:val="decimal" w:pos="777"/>
              </w:tabs>
              <w:rPr>
                <w:lang w:eastAsia="en-NZ"/>
              </w:rPr>
            </w:pPr>
            <w:r w:rsidRPr="00925DC5">
              <w:t>1239</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296C12">
            <w:pPr>
              <w:pStyle w:val="TableText"/>
              <w:keepNext/>
              <w:jc w:val="center"/>
              <w:rPr>
                <w:lang w:eastAsia="en-NZ"/>
              </w:rPr>
            </w:pPr>
            <w:r w:rsidRPr="00925DC5">
              <w:t>77.4</w:t>
            </w:r>
          </w:p>
        </w:tc>
        <w:tc>
          <w:tcPr>
            <w:tcW w:w="1181" w:type="dxa"/>
            <w:tcBorders>
              <w:top w:val="single" w:sz="4" w:space="0" w:color="A6A6A6"/>
              <w:bottom w:val="single" w:sz="4" w:space="0" w:color="A6A6A6"/>
            </w:tcBorders>
            <w:shd w:val="clear" w:color="auto" w:fill="auto"/>
            <w:noWrap/>
            <w:hideMark/>
          </w:tcPr>
          <w:p w:rsidR="00881810" w:rsidRPr="00925DC5" w:rsidRDefault="00881810" w:rsidP="00296C12">
            <w:pPr>
              <w:pStyle w:val="TableText"/>
              <w:keepNext/>
              <w:tabs>
                <w:tab w:val="decimal" w:pos="567"/>
              </w:tabs>
              <w:rPr>
                <w:lang w:eastAsia="en-NZ"/>
              </w:rPr>
            </w:pPr>
            <w:r w:rsidRPr="00925DC5">
              <w:t>9.7</w:t>
            </w:r>
          </w:p>
        </w:tc>
        <w:tc>
          <w:tcPr>
            <w:tcW w:w="1182" w:type="dxa"/>
            <w:tcBorders>
              <w:top w:val="single" w:sz="4" w:space="0" w:color="A6A6A6"/>
              <w:bottom w:val="single" w:sz="4" w:space="0" w:color="A6A6A6"/>
            </w:tcBorders>
            <w:shd w:val="clear" w:color="auto" w:fill="auto"/>
            <w:noWrap/>
            <w:hideMark/>
          </w:tcPr>
          <w:p w:rsidR="00881810" w:rsidRPr="00925DC5" w:rsidRDefault="00881810" w:rsidP="00296C12">
            <w:pPr>
              <w:pStyle w:val="TableText"/>
              <w:keepNext/>
              <w:jc w:val="center"/>
              <w:rPr>
                <w:lang w:eastAsia="en-NZ"/>
              </w:rPr>
            </w:pPr>
            <w:r w:rsidRPr="00925DC5">
              <w:t>87.1</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rPr>
                <w:lang w:eastAsia="en-NZ"/>
              </w:rPr>
            </w:pPr>
            <w:r w:rsidRPr="00CF7F89">
              <w:rPr>
                <w:lang w:eastAsia="en-NZ"/>
              </w:rPr>
              <w:t>West Coast</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tabs>
                <w:tab w:val="decimal" w:pos="777"/>
              </w:tabs>
              <w:rPr>
                <w:lang w:eastAsia="en-NZ"/>
              </w:rPr>
            </w:pPr>
            <w:r w:rsidRPr="00925DC5">
              <w:t>237</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tabs>
                <w:tab w:val="decimal" w:pos="777"/>
              </w:tabs>
              <w:rPr>
                <w:lang w:eastAsia="en-NZ"/>
              </w:rPr>
            </w:pPr>
            <w:r w:rsidRPr="00925DC5">
              <w:t>38</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tabs>
                <w:tab w:val="decimal" w:pos="777"/>
              </w:tabs>
              <w:rPr>
                <w:lang w:eastAsia="en-NZ"/>
              </w:rPr>
            </w:pPr>
            <w:r w:rsidRPr="00925DC5">
              <w:t>275</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jc w:val="center"/>
              <w:rPr>
                <w:lang w:eastAsia="en-NZ"/>
              </w:rPr>
            </w:pPr>
            <w:r w:rsidRPr="00925DC5">
              <w:t>67.7</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tabs>
                <w:tab w:val="decimal" w:pos="567"/>
              </w:tabs>
              <w:rPr>
                <w:lang w:eastAsia="en-NZ"/>
              </w:rPr>
            </w:pPr>
            <w:r w:rsidRPr="00925DC5">
              <w:t>10.9</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lang w:eastAsia="en-NZ"/>
              </w:rPr>
            </w:pPr>
            <w:r w:rsidRPr="00925DC5">
              <w:t>78.6</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rPr>
                <w:lang w:eastAsia="en-NZ"/>
              </w:rPr>
            </w:pPr>
            <w:r w:rsidRPr="00CF7F89">
              <w:rPr>
                <w:lang w:eastAsia="en-NZ"/>
              </w:rPr>
              <w:t>Canterbury</w:t>
            </w:r>
          </w:p>
        </w:tc>
        <w:tc>
          <w:tcPr>
            <w:tcW w:w="1181"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777"/>
              </w:tabs>
              <w:rPr>
                <w:lang w:eastAsia="en-NZ"/>
              </w:rPr>
            </w:pPr>
            <w:r w:rsidRPr="00925DC5">
              <w:t>4307</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tabs>
                <w:tab w:val="decimal" w:pos="777"/>
              </w:tabs>
              <w:rPr>
                <w:lang w:eastAsia="en-NZ"/>
              </w:rPr>
            </w:pPr>
            <w:r w:rsidRPr="00925DC5">
              <w:t>558</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tabs>
                <w:tab w:val="decimal" w:pos="777"/>
              </w:tabs>
              <w:rPr>
                <w:lang w:eastAsia="en-NZ"/>
              </w:rPr>
            </w:pPr>
            <w:r w:rsidRPr="00925DC5">
              <w:t>4865</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jc w:val="center"/>
              <w:rPr>
                <w:lang w:eastAsia="en-NZ"/>
              </w:rPr>
            </w:pPr>
            <w:r w:rsidRPr="00925DC5">
              <w:t>71.6</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tabs>
                <w:tab w:val="decimal" w:pos="567"/>
              </w:tabs>
              <w:rPr>
                <w:lang w:eastAsia="en-NZ"/>
              </w:rPr>
            </w:pPr>
            <w:r w:rsidRPr="00925DC5">
              <w:t>9.3</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lang w:eastAsia="en-NZ"/>
              </w:rPr>
            </w:pPr>
            <w:r w:rsidRPr="00925DC5">
              <w:t>80.9</w:t>
            </w:r>
          </w:p>
        </w:tc>
      </w:tr>
      <w:tr w:rsidR="00881810" w:rsidRPr="00800917" w:rsidTr="00E020EE">
        <w:trPr>
          <w:cantSplit/>
        </w:trPr>
        <w:tc>
          <w:tcPr>
            <w:tcW w:w="2268" w:type="dxa"/>
            <w:tcBorders>
              <w:top w:val="single" w:sz="4" w:space="0" w:color="A6A6A6"/>
              <w:bottom w:val="single" w:sz="4" w:space="0" w:color="A6A6A6"/>
            </w:tcBorders>
            <w:shd w:val="clear" w:color="auto" w:fill="auto"/>
            <w:noWrap/>
            <w:hideMark/>
          </w:tcPr>
          <w:p w:rsidR="00881810" w:rsidRPr="00CF7F89" w:rsidRDefault="00881810" w:rsidP="008D345D">
            <w:pPr>
              <w:pStyle w:val="TableText"/>
              <w:rPr>
                <w:lang w:eastAsia="en-NZ"/>
              </w:rPr>
            </w:pPr>
            <w:r w:rsidRPr="00CF7F89">
              <w:rPr>
                <w:lang w:eastAsia="en-NZ"/>
              </w:rPr>
              <w:t>South Canterbury</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tabs>
                <w:tab w:val="decimal" w:pos="777"/>
              </w:tabs>
              <w:rPr>
                <w:lang w:eastAsia="en-NZ"/>
              </w:rPr>
            </w:pPr>
            <w:r w:rsidRPr="00925DC5">
              <w:t>447</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tabs>
                <w:tab w:val="decimal" w:pos="777"/>
              </w:tabs>
              <w:rPr>
                <w:lang w:eastAsia="en-NZ"/>
              </w:rPr>
            </w:pPr>
            <w:r w:rsidRPr="00925DC5">
              <w:t>40</w:t>
            </w:r>
          </w:p>
        </w:tc>
        <w:tc>
          <w:tcPr>
            <w:tcW w:w="1182"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8D345D">
            <w:pPr>
              <w:pStyle w:val="TableText"/>
              <w:tabs>
                <w:tab w:val="decimal" w:pos="777"/>
              </w:tabs>
              <w:rPr>
                <w:lang w:eastAsia="en-NZ"/>
              </w:rPr>
            </w:pPr>
            <w:r w:rsidRPr="00925DC5">
              <w:t>487</w:t>
            </w:r>
          </w:p>
        </w:tc>
        <w:tc>
          <w:tcPr>
            <w:tcW w:w="1181"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8D345D">
            <w:pPr>
              <w:pStyle w:val="TableText"/>
              <w:jc w:val="center"/>
              <w:rPr>
                <w:lang w:eastAsia="en-NZ"/>
              </w:rPr>
            </w:pPr>
            <w:r w:rsidRPr="00925DC5">
              <w:t>68.3</w:t>
            </w:r>
          </w:p>
        </w:tc>
        <w:tc>
          <w:tcPr>
            <w:tcW w:w="118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tabs>
                <w:tab w:val="decimal" w:pos="567"/>
              </w:tabs>
              <w:rPr>
                <w:lang w:eastAsia="en-NZ"/>
              </w:rPr>
            </w:pPr>
            <w:r w:rsidRPr="00925DC5">
              <w:t>6.1</w:t>
            </w:r>
          </w:p>
        </w:tc>
        <w:tc>
          <w:tcPr>
            <w:tcW w:w="1182"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lang w:eastAsia="en-NZ"/>
              </w:rPr>
            </w:pPr>
            <w:r w:rsidRPr="00925DC5">
              <w:t>74.5</w:t>
            </w:r>
          </w:p>
        </w:tc>
      </w:tr>
      <w:tr w:rsidR="00881810" w:rsidRPr="00800917" w:rsidTr="00E020EE">
        <w:trPr>
          <w:cantSplit/>
        </w:trPr>
        <w:tc>
          <w:tcPr>
            <w:tcW w:w="2268" w:type="dxa"/>
            <w:tcBorders>
              <w:top w:val="single" w:sz="4" w:space="0" w:color="A6A6A6"/>
              <w:bottom w:val="single" w:sz="4" w:space="0" w:color="auto"/>
            </w:tcBorders>
            <w:shd w:val="clear" w:color="auto" w:fill="auto"/>
            <w:noWrap/>
            <w:hideMark/>
          </w:tcPr>
          <w:p w:rsidR="00881810" w:rsidRPr="00CF7F89" w:rsidRDefault="00881810" w:rsidP="008D345D">
            <w:pPr>
              <w:pStyle w:val="TableText"/>
              <w:rPr>
                <w:lang w:eastAsia="en-NZ"/>
              </w:rPr>
            </w:pPr>
            <w:r w:rsidRPr="00CF7F89">
              <w:rPr>
                <w:lang w:eastAsia="en-NZ"/>
              </w:rPr>
              <w:t>Southern</w:t>
            </w:r>
          </w:p>
        </w:tc>
        <w:tc>
          <w:tcPr>
            <w:tcW w:w="1181" w:type="dxa"/>
            <w:tcBorders>
              <w:top w:val="single" w:sz="4" w:space="0" w:color="A6A6A6"/>
              <w:bottom w:val="single" w:sz="4" w:space="0" w:color="auto"/>
            </w:tcBorders>
            <w:shd w:val="clear" w:color="auto" w:fill="auto"/>
            <w:noWrap/>
            <w:hideMark/>
          </w:tcPr>
          <w:p w:rsidR="00881810" w:rsidRPr="00925DC5" w:rsidRDefault="00881810">
            <w:pPr>
              <w:pStyle w:val="TableText"/>
              <w:tabs>
                <w:tab w:val="decimal" w:pos="777"/>
              </w:tabs>
              <w:rPr>
                <w:lang w:eastAsia="en-NZ"/>
              </w:rPr>
            </w:pPr>
            <w:r w:rsidRPr="00925DC5">
              <w:t>2223</w:t>
            </w:r>
          </w:p>
        </w:tc>
        <w:tc>
          <w:tcPr>
            <w:tcW w:w="1181" w:type="dxa"/>
            <w:tcBorders>
              <w:top w:val="single" w:sz="4" w:space="0" w:color="A6A6A6"/>
              <w:bottom w:val="single" w:sz="4" w:space="0" w:color="auto"/>
            </w:tcBorders>
            <w:shd w:val="clear" w:color="auto" w:fill="auto"/>
            <w:noWrap/>
            <w:hideMark/>
          </w:tcPr>
          <w:p w:rsidR="00881810" w:rsidRPr="00925DC5" w:rsidRDefault="00881810" w:rsidP="008D345D">
            <w:pPr>
              <w:pStyle w:val="TableText"/>
              <w:tabs>
                <w:tab w:val="decimal" w:pos="777"/>
              </w:tabs>
              <w:rPr>
                <w:lang w:eastAsia="en-NZ"/>
              </w:rPr>
            </w:pPr>
            <w:r w:rsidRPr="00925DC5">
              <w:t>230</w:t>
            </w:r>
          </w:p>
        </w:tc>
        <w:tc>
          <w:tcPr>
            <w:tcW w:w="1182" w:type="dxa"/>
            <w:tcBorders>
              <w:top w:val="single" w:sz="4" w:space="0" w:color="A6A6A6"/>
              <w:bottom w:val="single" w:sz="4" w:space="0" w:color="auto"/>
              <w:right w:val="single" w:sz="4" w:space="0" w:color="A6A6A6"/>
            </w:tcBorders>
            <w:shd w:val="clear" w:color="auto" w:fill="auto"/>
            <w:noWrap/>
            <w:hideMark/>
          </w:tcPr>
          <w:p w:rsidR="00881810" w:rsidRPr="00925DC5" w:rsidRDefault="00881810" w:rsidP="008D345D">
            <w:pPr>
              <w:pStyle w:val="TableText"/>
              <w:tabs>
                <w:tab w:val="decimal" w:pos="777"/>
              </w:tabs>
              <w:rPr>
                <w:lang w:eastAsia="en-NZ"/>
              </w:rPr>
            </w:pPr>
            <w:r w:rsidRPr="00925DC5">
              <w:t>2453</w:t>
            </w:r>
          </w:p>
        </w:tc>
        <w:tc>
          <w:tcPr>
            <w:tcW w:w="1181" w:type="dxa"/>
            <w:tcBorders>
              <w:top w:val="single" w:sz="4" w:space="0" w:color="A6A6A6"/>
              <w:left w:val="single" w:sz="4" w:space="0" w:color="A6A6A6"/>
              <w:bottom w:val="single" w:sz="4" w:space="0" w:color="auto"/>
            </w:tcBorders>
            <w:shd w:val="clear" w:color="auto" w:fill="auto"/>
            <w:noWrap/>
            <w:hideMark/>
          </w:tcPr>
          <w:p w:rsidR="00881810" w:rsidRPr="00925DC5" w:rsidRDefault="00881810" w:rsidP="008D345D">
            <w:pPr>
              <w:pStyle w:val="TableText"/>
              <w:jc w:val="center"/>
              <w:rPr>
                <w:lang w:eastAsia="en-NZ"/>
              </w:rPr>
            </w:pPr>
            <w:r w:rsidRPr="00925DC5">
              <w:t>67.7</w:t>
            </w:r>
          </w:p>
        </w:tc>
        <w:tc>
          <w:tcPr>
            <w:tcW w:w="1181" w:type="dxa"/>
            <w:tcBorders>
              <w:top w:val="single" w:sz="4" w:space="0" w:color="A6A6A6"/>
              <w:bottom w:val="single" w:sz="4" w:space="0" w:color="auto"/>
            </w:tcBorders>
            <w:shd w:val="clear" w:color="auto" w:fill="auto"/>
            <w:noWrap/>
            <w:hideMark/>
          </w:tcPr>
          <w:p w:rsidR="00881810" w:rsidRPr="00925DC5" w:rsidRDefault="00881810" w:rsidP="008D345D">
            <w:pPr>
              <w:pStyle w:val="TableText"/>
              <w:tabs>
                <w:tab w:val="decimal" w:pos="567"/>
              </w:tabs>
              <w:rPr>
                <w:lang w:eastAsia="en-NZ"/>
              </w:rPr>
            </w:pPr>
            <w:r w:rsidRPr="00925DC5">
              <w:t>7.0</w:t>
            </w:r>
          </w:p>
        </w:tc>
        <w:tc>
          <w:tcPr>
            <w:tcW w:w="1182" w:type="dxa"/>
            <w:tcBorders>
              <w:top w:val="single" w:sz="4" w:space="0" w:color="A6A6A6"/>
              <w:bottom w:val="single" w:sz="4" w:space="0" w:color="auto"/>
            </w:tcBorders>
            <w:shd w:val="clear" w:color="auto" w:fill="auto"/>
            <w:noWrap/>
            <w:hideMark/>
          </w:tcPr>
          <w:p w:rsidR="00881810" w:rsidRPr="00925DC5" w:rsidRDefault="00881810" w:rsidP="008D345D">
            <w:pPr>
              <w:pStyle w:val="TableText"/>
              <w:jc w:val="center"/>
              <w:rPr>
                <w:lang w:eastAsia="en-NZ"/>
              </w:rPr>
            </w:pPr>
            <w:r w:rsidRPr="00925DC5">
              <w:t>74.7</w:t>
            </w:r>
          </w:p>
        </w:tc>
      </w:tr>
      <w:tr w:rsidR="00881810" w:rsidRPr="008D345D" w:rsidTr="00E020EE">
        <w:trPr>
          <w:cantSplit/>
        </w:trPr>
        <w:tc>
          <w:tcPr>
            <w:tcW w:w="2268" w:type="dxa"/>
            <w:tcBorders>
              <w:top w:val="single" w:sz="4" w:space="0" w:color="auto"/>
              <w:bottom w:val="single" w:sz="4" w:space="0" w:color="auto"/>
            </w:tcBorders>
            <w:shd w:val="clear" w:color="auto" w:fill="auto"/>
            <w:noWrap/>
            <w:hideMark/>
          </w:tcPr>
          <w:p w:rsidR="00881810" w:rsidRPr="008D345D" w:rsidRDefault="00881810" w:rsidP="008D345D">
            <w:pPr>
              <w:pStyle w:val="TableText"/>
              <w:rPr>
                <w:b/>
                <w:lang w:eastAsia="en-NZ"/>
              </w:rPr>
            </w:pPr>
            <w:r w:rsidRPr="008D345D">
              <w:rPr>
                <w:b/>
                <w:lang w:eastAsia="en-NZ"/>
              </w:rPr>
              <w:t>Total</w:t>
            </w:r>
          </w:p>
        </w:tc>
        <w:tc>
          <w:tcPr>
            <w:tcW w:w="1181" w:type="dxa"/>
            <w:tcBorders>
              <w:top w:val="single" w:sz="4" w:space="0" w:color="auto"/>
              <w:bottom w:val="single" w:sz="4" w:space="0" w:color="auto"/>
            </w:tcBorders>
            <w:shd w:val="clear" w:color="auto" w:fill="auto"/>
            <w:noWrap/>
            <w:hideMark/>
          </w:tcPr>
          <w:p w:rsidR="00881810" w:rsidRPr="008D345D" w:rsidRDefault="00881810" w:rsidP="008D345D">
            <w:pPr>
              <w:pStyle w:val="TableText"/>
              <w:tabs>
                <w:tab w:val="decimal" w:pos="777"/>
              </w:tabs>
              <w:rPr>
                <w:b/>
                <w:lang w:eastAsia="en-NZ"/>
              </w:rPr>
            </w:pPr>
            <w:r w:rsidRPr="008D345D">
              <w:rPr>
                <w:b/>
              </w:rPr>
              <w:t>36,206</w:t>
            </w:r>
          </w:p>
        </w:tc>
        <w:tc>
          <w:tcPr>
            <w:tcW w:w="1181" w:type="dxa"/>
            <w:tcBorders>
              <w:top w:val="single" w:sz="4" w:space="0" w:color="auto"/>
              <w:bottom w:val="single" w:sz="4" w:space="0" w:color="auto"/>
            </w:tcBorders>
            <w:shd w:val="clear" w:color="auto" w:fill="auto"/>
            <w:noWrap/>
            <w:hideMark/>
          </w:tcPr>
          <w:p w:rsidR="00881810" w:rsidRPr="008D345D" w:rsidRDefault="00881810">
            <w:pPr>
              <w:pStyle w:val="TableText"/>
              <w:tabs>
                <w:tab w:val="decimal" w:pos="777"/>
              </w:tabs>
              <w:rPr>
                <w:b/>
                <w:lang w:eastAsia="en-NZ"/>
              </w:rPr>
            </w:pPr>
            <w:r w:rsidRPr="008D345D">
              <w:rPr>
                <w:b/>
              </w:rPr>
              <w:t>5450</w:t>
            </w:r>
          </w:p>
        </w:tc>
        <w:tc>
          <w:tcPr>
            <w:tcW w:w="1182" w:type="dxa"/>
            <w:tcBorders>
              <w:top w:val="single" w:sz="4" w:space="0" w:color="auto"/>
              <w:bottom w:val="single" w:sz="4" w:space="0" w:color="auto"/>
              <w:right w:val="single" w:sz="4" w:space="0" w:color="A6A6A6"/>
            </w:tcBorders>
            <w:shd w:val="clear" w:color="auto" w:fill="auto"/>
            <w:noWrap/>
            <w:hideMark/>
          </w:tcPr>
          <w:p w:rsidR="00881810" w:rsidRPr="008D345D" w:rsidRDefault="00881810" w:rsidP="008D345D">
            <w:pPr>
              <w:pStyle w:val="TableText"/>
              <w:tabs>
                <w:tab w:val="decimal" w:pos="777"/>
              </w:tabs>
              <w:rPr>
                <w:b/>
                <w:lang w:eastAsia="en-NZ"/>
              </w:rPr>
            </w:pPr>
            <w:r w:rsidRPr="008D345D">
              <w:rPr>
                <w:b/>
              </w:rPr>
              <w:t>41,656</w:t>
            </w:r>
          </w:p>
        </w:tc>
        <w:tc>
          <w:tcPr>
            <w:tcW w:w="1181" w:type="dxa"/>
            <w:tcBorders>
              <w:top w:val="single" w:sz="4" w:space="0" w:color="auto"/>
              <w:left w:val="single" w:sz="4" w:space="0" w:color="A6A6A6"/>
              <w:bottom w:val="single" w:sz="4" w:space="0" w:color="auto"/>
            </w:tcBorders>
            <w:shd w:val="clear" w:color="auto" w:fill="auto"/>
            <w:noWrap/>
            <w:hideMark/>
          </w:tcPr>
          <w:p w:rsidR="00881810" w:rsidRPr="008D345D" w:rsidRDefault="00881810" w:rsidP="008D345D">
            <w:pPr>
              <w:pStyle w:val="TableText"/>
              <w:jc w:val="center"/>
              <w:rPr>
                <w:b/>
                <w:lang w:eastAsia="en-NZ"/>
              </w:rPr>
            </w:pPr>
            <w:r w:rsidRPr="008D345D">
              <w:rPr>
                <w:b/>
              </w:rPr>
              <w:t>61.6</w:t>
            </w:r>
          </w:p>
        </w:tc>
        <w:tc>
          <w:tcPr>
            <w:tcW w:w="1181" w:type="dxa"/>
            <w:tcBorders>
              <w:top w:val="single" w:sz="4" w:space="0" w:color="auto"/>
              <w:bottom w:val="single" w:sz="4" w:space="0" w:color="auto"/>
            </w:tcBorders>
            <w:shd w:val="clear" w:color="auto" w:fill="auto"/>
            <w:noWrap/>
            <w:hideMark/>
          </w:tcPr>
          <w:p w:rsidR="00881810" w:rsidRPr="008D345D" w:rsidRDefault="00881810" w:rsidP="008D345D">
            <w:pPr>
              <w:pStyle w:val="TableText"/>
              <w:tabs>
                <w:tab w:val="decimal" w:pos="567"/>
              </w:tabs>
              <w:rPr>
                <w:b/>
                <w:lang w:eastAsia="en-NZ"/>
              </w:rPr>
            </w:pPr>
            <w:r w:rsidRPr="008D345D">
              <w:rPr>
                <w:b/>
              </w:rPr>
              <w:t>9.3</w:t>
            </w:r>
          </w:p>
        </w:tc>
        <w:tc>
          <w:tcPr>
            <w:tcW w:w="1182" w:type="dxa"/>
            <w:tcBorders>
              <w:top w:val="single" w:sz="4" w:space="0" w:color="auto"/>
              <w:bottom w:val="single" w:sz="4" w:space="0" w:color="auto"/>
            </w:tcBorders>
            <w:shd w:val="clear" w:color="auto" w:fill="auto"/>
            <w:noWrap/>
            <w:hideMark/>
          </w:tcPr>
          <w:p w:rsidR="00881810" w:rsidRPr="008D345D" w:rsidRDefault="00881810" w:rsidP="008D345D">
            <w:pPr>
              <w:pStyle w:val="TableText"/>
              <w:jc w:val="center"/>
              <w:rPr>
                <w:b/>
                <w:lang w:eastAsia="en-NZ"/>
              </w:rPr>
            </w:pPr>
            <w:r w:rsidRPr="008D345D">
              <w:rPr>
                <w:b/>
              </w:rPr>
              <w:t>70.9</w:t>
            </w:r>
          </w:p>
        </w:tc>
      </w:tr>
    </w:tbl>
    <w:p w:rsidR="00881810" w:rsidRDefault="00881810" w:rsidP="008D345D">
      <w:bookmarkStart w:id="93" w:name="_Toc403648313"/>
    </w:p>
    <w:p w:rsidR="00881810" w:rsidRDefault="00881810" w:rsidP="008D345D">
      <w:r>
        <w:t>As for screens commenced, m</w:t>
      </w:r>
      <w:r w:rsidRPr="00CF7F89">
        <w:t>ost DHBs showed a trend of increasing rates of screening</w:t>
      </w:r>
      <w:r>
        <w:t xml:space="preserve"> completion </w:t>
      </w:r>
      <w:r w:rsidRPr="00CF7F89">
        <w:t>over the four years covered in this report.</w:t>
      </w:r>
      <w:r w:rsidR="00B63A85">
        <w:t xml:space="preserve"> </w:t>
      </w:r>
      <w:r>
        <w:t>South Canterbury was an exception to this with decreased completion rates, particularly between 2013 and 2014</w:t>
      </w:r>
      <w:r w:rsidRPr="00CF7F89">
        <w:t>.</w:t>
      </w:r>
      <w:r>
        <w:t xml:space="preserve"> Several other DHBs (Northland, Waitemata, Hawke</w:t>
      </w:r>
      <w:r w:rsidR="00B63A85">
        <w:t>’</w:t>
      </w:r>
      <w:r>
        <w:t xml:space="preserve">s Bay, Whanganui and Canterbury) showed a levelling off of completion rates between 2013 and 2014 (see </w:t>
      </w:r>
      <w:r w:rsidR="008D345D">
        <w:t>T</w:t>
      </w:r>
      <w:r>
        <w:t>able 8).</w:t>
      </w:r>
    </w:p>
    <w:p w:rsidR="00881810" w:rsidRDefault="00881810" w:rsidP="008D345D">
      <w:bookmarkStart w:id="94" w:name="_Toc403648336"/>
      <w:bookmarkStart w:id="95" w:name="_Toc411936643"/>
      <w:bookmarkStart w:id="96" w:name="_Toc412035431"/>
      <w:bookmarkEnd w:id="93"/>
    </w:p>
    <w:p w:rsidR="00881810" w:rsidRDefault="00881810" w:rsidP="008D345D">
      <w:pPr>
        <w:pStyle w:val="Table"/>
      </w:pPr>
      <w:bookmarkStart w:id="97" w:name="_Toc454200241"/>
      <w:bookmarkStart w:id="98" w:name="_Toc456687605"/>
      <w:r w:rsidRPr="00550C4A">
        <w:t xml:space="preserve">Table </w:t>
      </w:r>
      <w:r>
        <w:t>8</w:t>
      </w:r>
      <w:r w:rsidRPr="00550C4A">
        <w:t xml:space="preserve">: Screening completion by DHB, </w:t>
      </w:r>
      <w:bookmarkEnd w:id="94"/>
      <w:bookmarkEnd w:id="95"/>
      <w:bookmarkEnd w:id="96"/>
      <w:r>
        <w:t>January 2011 to December 2014</w:t>
      </w:r>
      <w:bookmarkEnd w:id="97"/>
      <w:bookmarkEnd w:id="98"/>
    </w:p>
    <w:tbl>
      <w:tblPr>
        <w:tblW w:w="0" w:type="auto"/>
        <w:tblInd w:w="57" w:type="dxa"/>
        <w:tblLayout w:type="fixed"/>
        <w:tblCellMar>
          <w:left w:w="57" w:type="dxa"/>
          <w:right w:w="57" w:type="dxa"/>
        </w:tblCellMar>
        <w:tblLook w:val="04A0" w:firstRow="1" w:lastRow="0" w:firstColumn="1" w:lastColumn="0" w:noHBand="0" w:noVBand="1"/>
      </w:tblPr>
      <w:tblGrid>
        <w:gridCol w:w="2410"/>
        <w:gridCol w:w="1240"/>
        <w:gridCol w:w="1240"/>
        <w:gridCol w:w="1240"/>
        <w:gridCol w:w="1241"/>
      </w:tblGrid>
      <w:tr w:rsidR="008D345D" w:rsidRPr="00800917" w:rsidTr="00E020EE">
        <w:trPr>
          <w:cantSplit/>
        </w:trPr>
        <w:tc>
          <w:tcPr>
            <w:tcW w:w="2410" w:type="dxa"/>
            <w:vMerge w:val="restart"/>
            <w:tcBorders>
              <w:top w:val="single" w:sz="4" w:space="0" w:color="auto"/>
            </w:tcBorders>
            <w:shd w:val="clear" w:color="auto" w:fill="auto"/>
            <w:noWrap/>
            <w:hideMark/>
          </w:tcPr>
          <w:p w:rsidR="008D345D" w:rsidRPr="00800917" w:rsidRDefault="008D345D" w:rsidP="008D345D">
            <w:pPr>
              <w:pStyle w:val="TableText"/>
              <w:keepNext/>
              <w:rPr>
                <w:lang w:eastAsia="en-NZ"/>
              </w:rPr>
            </w:pPr>
            <w:r w:rsidRPr="00800917">
              <w:rPr>
                <w:b/>
                <w:bCs/>
                <w:szCs w:val="18"/>
                <w:lang w:eastAsia="en-NZ"/>
              </w:rPr>
              <w:t>DHB</w:t>
            </w:r>
          </w:p>
        </w:tc>
        <w:tc>
          <w:tcPr>
            <w:tcW w:w="4961" w:type="dxa"/>
            <w:gridSpan w:val="4"/>
            <w:tcBorders>
              <w:top w:val="single" w:sz="4" w:space="0" w:color="auto"/>
              <w:bottom w:val="single" w:sz="4" w:space="0" w:color="A6A6A6"/>
            </w:tcBorders>
            <w:shd w:val="clear" w:color="auto" w:fill="auto"/>
            <w:hideMark/>
          </w:tcPr>
          <w:p w:rsidR="008D345D" w:rsidRPr="00395884" w:rsidRDefault="008D345D" w:rsidP="008D345D">
            <w:pPr>
              <w:pStyle w:val="TableText"/>
              <w:jc w:val="center"/>
              <w:rPr>
                <w:b/>
                <w:bCs/>
                <w:szCs w:val="18"/>
                <w:lang w:eastAsia="en-NZ"/>
              </w:rPr>
            </w:pPr>
            <w:r w:rsidRPr="00395884">
              <w:rPr>
                <w:b/>
                <w:bCs/>
                <w:szCs w:val="18"/>
                <w:lang w:eastAsia="en-NZ"/>
              </w:rPr>
              <w:t>Screens completed</w:t>
            </w:r>
            <w:r>
              <w:rPr>
                <w:b/>
                <w:bCs/>
                <w:szCs w:val="18"/>
                <w:lang w:eastAsia="en-NZ"/>
              </w:rPr>
              <w:t xml:space="preserve"> </w:t>
            </w:r>
            <w:r w:rsidRPr="00395884">
              <w:rPr>
                <w:b/>
                <w:bCs/>
                <w:szCs w:val="18"/>
                <w:lang w:eastAsia="en-NZ"/>
              </w:rPr>
              <w:t>(per 100 births)</w:t>
            </w:r>
          </w:p>
        </w:tc>
      </w:tr>
      <w:tr w:rsidR="008D345D" w:rsidRPr="00800917" w:rsidTr="00E020EE">
        <w:trPr>
          <w:cantSplit/>
        </w:trPr>
        <w:tc>
          <w:tcPr>
            <w:tcW w:w="2410" w:type="dxa"/>
            <w:vMerge/>
            <w:tcBorders>
              <w:bottom w:val="single" w:sz="4" w:space="0" w:color="auto"/>
            </w:tcBorders>
            <w:shd w:val="clear" w:color="auto" w:fill="auto"/>
            <w:hideMark/>
          </w:tcPr>
          <w:p w:rsidR="008D345D" w:rsidRPr="00800917" w:rsidRDefault="008D345D" w:rsidP="008D345D">
            <w:pPr>
              <w:pStyle w:val="TableText"/>
              <w:keepNext/>
              <w:rPr>
                <w:b/>
                <w:bCs/>
                <w:szCs w:val="18"/>
                <w:lang w:eastAsia="en-NZ"/>
              </w:rPr>
            </w:pPr>
          </w:p>
        </w:tc>
        <w:tc>
          <w:tcPr>
            <w:tcW w:w="1240" w:type="dxa"/>
            <w:tcBorders>
              <w:top w:val="single" w:sz="4" w:space="0" w:color="A6A6A6"/>
              <w:bottom w:val="single" w:sz="4" w:space="0" w:color="auto"/>
            </w:tcBorders>
            <w:shd w:val="clear" w:color="auto" w:fill="auto"/>
            <w:hideMark/>
          </w:tcPr>
          <w:p w:rsidR="008D345D" w:rsidRPr="00395884" w:rsidRDefault="008D345D" w:rsidP="008D345D">
            <w:pPr>
              <w:pStyle w:val="TableText"/>
              <w:jc w:val="center"/>
              <w:rPr>
                <w:b/>
                <w:bCs/>
                <w:szCs w:val="18"/>
                <w:lang w:eastAsia="en-NZ"/>
              </w:rPr>
            </w:pPr>
            <w:r w:rsidRPr="00395884">
              <w:rPr>
                <w:b/>
                <w:bCs/>
                <w:szCs w:val="18"/>
                <w:lang w:eastAsia="en-NZ"/>
              </w:rPr>
              <w:t>2011</w:t>
            </w:r>
          </w:p>
        </w:tc>
        <w:tc>
          <w:tcPr>
            <w:tcW w:w="1240" w:type="dxa"/>
            <w:tcBorders>
              <w:top w:val="single" w:sz="4" w:space="0" w:color="A6A6A6"/>
              <w:bottom w:val="single" w:sz="4" w:space="0" w:color="auto"/>
            </w:tcBorders>
            <w:shd w:val="clear" w:color="auto" w:fill="auto"/>
            <w:hideMark/>
          </w:tcPr>
          <w:p w:rsidR="008D345D" w:rsidRPr="00395884" w:rsidRDefault="008D345D" w:rsidP="008D345D">
            <w:pPr>
              <w:pStyle w:val="TableText"/>
              <w:jc w:val="center"/>
              <w:rPr>
                <w:b/>
                <w:bCs/>
                <w:szCs w:val="18"/>
                <w:lang w:eastAsia="en-NZ"/>
              </w:rPr>
            </w:pPr>
            <w:r w:rsidRPr="00395884">
              <w:rPr>
                <w:b/>
                <w:bCs/>
                <w:szCs w:val="18"/>
                <w:lang w:eastAsia="en-NZ"/>
              </w:rPr>
              <w:t>2012</w:t>
            </w:r>
          </w:p>
        </w:tc>
        <w:tc>
          <w:tcPr>
            <w:tcW w:w="1240" w:type="dxa"/>
            <w:tcBorders>
              <w:top w:val="single" w:sz="4" w:space="0" w:color="A6A6A6"/>
              <w:bottom w:val="single" w:sz="4" w:space="0" w:color="auto"/>
            </w:tcBorders>
            <w:shd w:val="clear" w:color="auto" w:fill="auto"/>
            <w:hideMark/>
          </w:tcPr>
          <w:p w:rsidR="008D345D" w:rsidRPr="00395884" w:rsidRDefault="008D345D" w:rsidP="008D345D">
            <w:pPr>
              <w:pStyle w:val="TableText"/>
              <w:jc w:val="center"/>
              <w:rPr>
                <w:b/>
                <w:bCs/>
                <w:szCs w:val="18"/>
                <w:lang w:eastAsia="en-NZ"/>
              </w:rPr>
            </w:pPr>
            <w:r w:rsidRPr="00395884">
              <w:rPr>
                <w:b/>
                <w:bCs/>
                <w:szCs w:val="18"/>
                <w:lang w:eastAsia="en-NZ"/>
              </w:rPr>
              <w:t>2013</w:t>
            </w:r>
          </w:p>
        </w:tc>
        <w:tc>
          <w:tcPr>
            <w:tcW w:w="1241" w:type="dxa"/>
            <w:tcBorders>
              <w:top w:val="single" w:sz="4" w:space="0" w:color="A6A6A6"/>
              <w:bottom w:val="single" w:sz="4" w:space="0" w:color="auto"/>
            </w:tcBorders>
            <w:shd w:val="clear" w:color="auto" w:fill="auto"/>
            <w:hideMark/>
          </w:tcPr>
          <w:p w:rsidR="008D345D" w:rsidRPr="00395884" w:rsidRDefault="008D345D" w:rsidP="008D345D">
            <w:pPr>
              <w:pStyle w:val="TableText"/>
              <w:jc w:val="center"/>
              <w:rPr>
                <w:b/>
                <w:bCs/>
                <w:szCs w:val="18"/>
                <w:lang w:eastAsia="en-NZ"/>
              </w:rPr>
            </w:pPr>
            <w:r w:rsidRPr="00395884">
              <w:rPr>
                <w:b/>
                <w:bCs/>
                <w:szCs w:val="18"/>
                <w:lang w:eastAsia="en-NZ"/>
              </w:rPr>
              <w:t>2014</w:t>
            </w:r>
          </w:p>
        </w:tc>
      </w:tr>
      <w:tr w:rsidR="00881810" w:rsidRPr="00800917" w:rsidTr="00E020EE">
        <w:trPr>
          <w:cantSplit/>
        </w:trPr>
        <w:tc>
          <w:tcPr>
            <w:tcW w:w="2410" w:type="dxa"/>
            <w:tcBorders>
              <w:top w:val="single" w:sz="4" w:space="0" w:color="auto"/>
              <w:bottom w:val="single" w:sz="4" w:space="0" w:color="A6A6A6"/>
            </w:tcBorders>
            <w:shd w:val="clear" w:color="auto" w:fill="auto"/>
            <w:noWrap/>
            <w:hideMark/>
          </w:tcPr>
          <w:p w:rsidR="00881810" w:rsidRPr="00395884" w:rsidRDefault="00881810" w:rsidP="008D345D">
            <w:pPr>
              <w:pStyle w:val="TableText"/>
              <w:keepNext/>
              <w:rPr>
                <w:szCs w:val="18"/>
                <w:lang w:eastAsia="en-NZ"/>
              </w:rPr>
            </w:pPr>
            <w:r w:rsidRPr="00395884">
              <w:rPr>
                <w:szCs w:val="18"/>
                <w:lang w:eastAsia="en-NZ"/>
              </w:rPr>
              <w:t>Northland</w:t>
            </w:r>
          </w:p>
        </w:tc>
        <w:tc>
          <w:tcPr>
            <w:tcW w:w="1240" w:type="dxa"/>
            <w:tcBorders>
              <w:top w:val="single" w:sz="4" w:space="0" w:color="auto"/>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41.2</w:t>
            </w:r>
          </w:p>
        </w:tc>
        <w:tc>
          <w:tcPr>
            <w:tcW w:w="1240" w:type="dxa"/>
            <w:tcBorders>
              <w:top w:val="single" w:sz="4" w:space="0" w:color="auto"/>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44.5</w:t>
            </w:r>
          </w:p>
        </w:tc>
        <w:tc>
          <w:tcPr>
            <w:tcW w:w="1240" w:type="dxa"/>
            <w:tcBorders>
              <w:top w:val="single" w:sz="4" w:space="0" w:color="auto"/>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47.1</w:t>
            </w:r>
          </w:p>
        </w:tc>
        <w:tc>
          <w:tcPr>
            <w:tcW w:w="1241" w:type="dxa"/>
            <w:tcBorders>
              <w:top w:val="single" w:sz="4" w:space="0" w:color="auto"/>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47.9</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keepNext/>
              <w:rPr>
                <w:szCs w:val="18"/>
                <w:lang w:eastAsia="en-NZ"/>
              </w:rPr>
            </w:pPr>
            <w:r w:rsidRPr="00395884">
              <w:rPr>
                <w:szCs w:val="18"/>
                <w:lang w:eastAsia="en-NZ"/>
              </w:rPr>
              <w:t>Waitemata</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77.9</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77.8</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82.1</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81.0</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keepNext/>
              <w:rPr>
                <w:szCs w:val="18"/>
                <w:lang w:eastAsia="en-NZ"/>
              </w:rPr>
            </w:pPr>
            <w:r w:rsidRPr="00395884">
              <w:rPr>
                <w:szCs w:val="18"/>
                <w:lang w:eastAsia="en-NZ"/>
              </w:rPr>
              <w:t>Auckland</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70.4</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69.4</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77.6</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78.8</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keepNext/>
              <w:rPr>
                <w:szCs w:val="18"/>
                <w:lang w:eastAsia="en-NZ"/>
              </w:rPr>
            </w:pPr>
            <w:r w:rsidRPr="00395884">
              <w:rPr>
                <w:szCs w:val="18"/>
                <w:lang w:eastAsia="en-NZ"/>
              </w:rPr>
              <w:t>Counties Manukau</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53.8</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57.3</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59.7</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63.2</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keepNext/>
              <w:rPr>
                <w:szCs w:val="18"/>
                <w:lang w:eastAsia="en-NZ"/>
              </w:rPr>
            </w:pPr>
            <w:r w:rsidRPr="00395884">
              <w:rPr>
                <w:szCs w:val="18"/>
                <w:lang w:eastAsia="en-NZ"/>
              </w:rPr>
              <w:t>Waikato</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65.1</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64.2</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69.1</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72.1</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keepNext/>
              <w:rPr>
                <w:szCs w:val="18"/>
                <w:lang w:eastAsia="en-NZ"/>
              </w:rPr>
            </w:pPr>
            <w:r w:rsidRPr="00395884">
              <w:rPr>
                <w:szCs w:val="18"/>
                <w:lang w:eastAsia="en-NZ"/>
              </w:rPr>
              <w:t>Lakes</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58.2</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61.7</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61.9</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64.1</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keepNext/>
              <w:rPr>
                <w:szCs w:val="18"/>
                <w:lang w:eastAsia="en-NZ"/>
              </w:rPr>
            </w:pPr>
            <w:r w:rsidRPr="00395884">
              <w:rPr>
                <w:szCs w:val="18"/>
                <w:lang w:eastAsia="en-NZ"/>
              </w:rPr>
              <w:t>Bay of Plenty</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53.1</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59.0</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62.6</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69.6</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keepNext/>
              <w:rPr>
                <w:szCs w:val="18"/>
                <w:lang w:eastAsia="en-NZ"/>
              </w:rPr>
            </w:pPr>
            <w:r w:rsidRPr="00395884">
              <w:rPr>
                <w:szCs w:val="18"/>
                <w:lang w:eastAsia="en-NZ"/>
              </w:rPr>
              <w:t>Tairawhiti</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39.2</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44.6</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46.8</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50.7</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keepNext/>
              <w:rPr>
                <w:szCs w:val="18"/>
                <w:lang w:eastAsia="en-NZ"/>
              </w:rPr>
            </w:pPr>
            <w:r w:rsidRPr="00395884">
              <w:rPr>
                <w:szCs w:val="18"/>
                <w:lang w:eastAsia="en-NZ"/>
              </w:rPr>
              <w:t>Taranaki</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58.2</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55.6</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55.0</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60.9</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keepNext/>
              <w:rPr>
                <w:szCs w:val="18"/>
                <w:lang w:eastAsia="en-NZ"/>
              </w:rPr>
            </w:pPr>
            <w:r w:rsidRPr="00395884">
              <w:rPr>
                <w:szCs w:val="18"/>
                <w:lang w:eastAsia="en-NZ"/>
              </w:rPr>
              <w:t>Hawke</w:t>
            </w:r>
            <w:r w:rsidR="00B63A85">
              <w:rPr>
                <w:szCs w:val="18"/>
                <w:lang w:eastAsia="en-NZ"/>
              </w:rPr>
              <w:t>’</w:t>
            </w:r>
            <w:r w:rsidRPr="00395884">
              <w:rPr>
                <w:szCs w:val="18"/>
                <w:lang w:eastAsia="en-NZ"/>
              </w:rPr>
              <w:t>s Bay</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50.2</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55.8</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59.7</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59.0</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rPr>
                <w:szCs w:val="18"/>
                <w:lang w:eastAsia="en-NZ"/>
              </w:rPr>
            </w:pPr>
            <w:r w:rsidRPr="00395884">
              <w:rPr>
                <w:szCs w:val="18"/>
                <w:lang w:eastAsia="en-NZ"/>
              </w:rPr>
              <w:t>Whanganui</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45.3</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49.5</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53.8</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53.8</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rPr>
                <w:szCs w:val="18"/>
                <w:lang w:eastAsia="en-NZ"/>
              </w:rPr>
            </w:pPr>
            <w:r w:rsidRPr="00395884">
              <w:rPr>
                <w:szCs w:val="18"/>
                <w:lang w:eastAsia="en-NZ"/>
              </w:rPr>
              <w:t>MidCentral</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40.2</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41.8</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45.1</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52.6</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rPr>
                <w:szCs w:val="18"/>
                <w:lang w:eastAsia="en-NZ"/>
              </w:rPr>
            </w:pPr>
            <w:r w:rsidRPr="00395884">
              <w:rPr>
                <w:szCs w:val="18"/>
                <w:lang w:eastAsia="en-NZ"/>
              </w:rPr>
              <w:t>Hutt Valley</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67.8</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71.8</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70.9</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72.3</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rPr>
                <w:szCs w:val="18"/>
                <w:lang w:eastAsia="en-NZ"/>
              </w:rPr>
            </w:pPr>
            <w:r w:rsidRPr="00395884">
              <w:rPr>
                <w:szCs w:val="18"/>
                <w:lang w:eastAsia="en-NZ"/>
              </w:rPr>
              <w:t>Capital and Coast</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59.1</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62.6</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64.6</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68.3</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rPr>
                <w:szCs w:val="18"/>
                <w:lang w:eastAsia="en-NZ"/>
              </w:rPr>
            </w:pPr>
            <w:r w:rsidRPr="00395884">
              <w:rPr>
                <w:szCs w:val="18"/>
                <w:lang w:eastAsia="en-NZ"/>
              </w:rPr>
              <w:t>Wairarapa</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62.8</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59.6</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66.5</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70.3</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rPr>
                <w:szCs w:val="18"/>
                <w:lang w:eastAsia="en-NZ"/>
              </w:rPr>
            </w:pPr>
            <w:r w:rsidRPr="00395884">
              <w:rPr>
                <w:szCs w:val="18"/>
                <w:lang w:eastAsia="en-NZ"/>
              </w:rPr>
              <w:t>Nelson Marlborough</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78.7</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81.3</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77.9</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87.1</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rPr>
                <w:szCs w:val="18"/>
                <w:lang w:eastAsia="en-NZ"/>
              </w:rPr>
            </w:pPr>
            <w:r w:rsidRPr="00395884">
              <w:rPr>
                <w:szCs w:val="18"/>
                <w:lang w:eastAsia="en-NZ"/>
              </w:rPr>
              <w:t>West Coast</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55.6</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68.8</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73.1</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78.6</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rPr>
                <w:szCs w:val="18"/>
                <w:lang w:eastAsia="en-NZ"/>
              </w:rPr>
            </w:pPr>
            <w:r w:rsidRPr="00395884">
              <w:rPr>
                <w:szCs w:val="18"/>
                <w:lang w:eastAsia="en-NZ"/>
              </w:rPr>
              <w:t>Canterbury</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72.3</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75.8</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81.9</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80.9</w:t>
            </w:r>
          </w:p>
        </w:tc>
      </w:tr>
      <w:tr w:rsidR="00881810" w:rsidRPr="00800917" w:rsidTr="00E020EE">
        <w:trPr>
          <w:cantSplit/>
        </w:trPr>
        <w:tc>
          <w:tcPr>
            <w:tcW w:w="2410" w:type="dxa"/>
            <w:tcBorders>
              <w:top w:val="single" w:sz="4" w:space="0" w:color="A6A6A6"/>
              <w:bottom w:val="single" w:sz="4" w:space="0" w:color="A6A6A6"/>
            </w:tcBorders>
            <w:shd w:val="clear" w:color="auto" w:fill="auto"/>
            <w:noWrap/>
            <w:hideMark/>
          </w:tcPr>
          <w:p w:rsidR="00881810" w:rsidRPr="00395884" w:rsidRDefault="00881810" w:rsidP="008D345D">
            <w:pPr>
              <w:pStyle w:val="TableText"/>
              <w:rPr>
                <w:szCs w:val="18"/>
                <w:lang w:eastAsia="en-NZ"/>
              </w:rPr>
            </w:pPr>
            <w:r w:rsidRPr="00395884">
              <w:rPr>
                <w:szCs w:val="18"/>
                <w:lang w:eastAsia="en-NZ"/>
              </w:rPr>
              <w:t>South Canterbury</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86.9</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82.6</w:t>
            </w:r>
          </w:p>
        </w:tc>
        <w:tc>
          <w:tcPr>
            <w:tcW w:w="1240"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85.5</w:t>
            </w:r>
          </w:p>
        </w:tc>
        <w:tc>
          <w:tcPr>
            <w:tcW w:w="1241" w:type="dxa"/>
            <w:tcBorders>
              <w:top w:val="single" w:sz="4" w:space="0" w:color="A6A6A6"/>
              <w:bottom w:val="single" w:sz="4" w:space="0" w:color="A6A6A6"/>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74.5</w:t>
            </w:r>
          </w:p>
        </w:tc>
      </w:tr>
      <w:tr w:rsidR="00881810" w:rsidRPr="00800917" w:rsidTr="00E020EE">
        <w:trPr>
          <w:cantSplit/>
        </w:trPr>
        <w:tc>
          <w:tcPr>
            <w:tcW w:w="2410" w:type="dxa"/>
            <w:tcBorders>
              <w:top w:val="single" w:sz="4" w:space="0" w:color="A6A6A6"/>
              <w:bottom w:val="single" w:sz="4" w:space="0" w:color="auto"/>
            </w:tcBorders>
            <w:shd w:val="clear" w:color="auto" w:fill="auto"/>
            <w:noWrap/>
            <w:hideMark/>
          </w:tcPr>
          <w:p w:rsidR="00881810" w:rsidRPr="00395884" w:rsidRDefault="00881810" w:rsidP="008D345D">
            <w:pPr>
              <w:pStyle w:val="TableText"/>
              <w:rPr>
                <w:szCs w:val="18"/>
                <w:lang w:eastAsia="en-NZ"/>
              </w:rPr>
            </w:pPr>
            <w:r w:rsidRPr="00395884">
              <w:rPr>
                <w:szCs w:val="18"/>
                <w:lang w:eastAsia="en-NZ"/>
              </w:rPr>
              <w:t>Southern</w:t>
            </w:r>
          </w:p>
        </w:tc>
        <w:tc>
          <w:tcPr>
            <w:tcW w:w="1240" w:type="dxa"/>
            <w:tcBorders>
              <w:top w:val="single" w:sz="4" w:space="0" w:color="A6A6A6"/>
              <w:bottom w:val="single" w:sz="4" w:space="0" w:color="auto"/>
            </w:tcBorders>
            <w:shd w:val="clear" w:color="auto" w:fill="auto"/>
            <w:noWrap/>
            <w:hideMark/>
          </w:tcPr>
          <w:p w:rsidR="00881810" w:rsidRPr="00925DC5" w:rsidRDefault="00881810" w:rsidP="008D345D">
            <w:pPr>
              <w:pStyle w:val="TableText"/>
              <w:jc w:val="center"/>
              <w:rPr>
                <w:szCs w:val="18"/>
                <w:lang w:eastAsia="en-NZ"/>
              </w:rPr>
            </w:pPr>
            <w:r w:rsidRPr="00925DC5">
              <w:rPr>
                <w:szCs w:val="18"/>
              </w:rPr>
              <w:t>67.3</w:t>
            </w:r>
          </w:p>
        </w:tc>
        <w:tc>
          <w:tcPr>
            <w:tcW w:w="1240" w:type="dxa"/>
            <w:tcBorders>
              <w:top w:val="single" w:sz="4" w:space="0" w:color="A6A6A6"/>
              <w:bottom w:val="single" w:sz="4" w:space="0" w:color="auto"/>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73.7</w:t>
            </w:r>
          </w:p>
        </w:tc>
        <w:tc>
          <w:tcPr>
            <w:tcW w:w="1240" w:type="dxa"/>
            <w:tcBorders>
              <w:top w:val="single" w:sz="4" w:space="0" w:color="A6A6A6"/>
              <w:bottom w:val="single" w:sz="4" w:space="0" w:color="auto"/>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75.6</w:t>
            </w:r>
          </w:p>
        </w:tc>
        <w:tc>
          <w:tcPr>
            <w:tcW w:w="1241" w:type="dxa"/>
            <w:tcBorders>
              <w:top w:val="single" w:sz="4" w:space="0" w:color="A6A6A6"/>
              <w:bottom w:val="single" w:sz="4" w:space="0" w:color="auto"/>
            </w:tcBorders>
            <w:shd w:val="clear" w:color="auto" w:fill="auto"/>
            <w:noWrap/>
            <w:hideMark/>
          </w:tcPr>
          <w:p w:rsidR="00881810" w:rsidRPr="00925DC5" w:rsidRDefault="00881810" w:rsidP="008D345D">
            <w:pPr>
              <w:pStyle w:val="TableText"/>
              <w:jc w:val="center"/>
              <w:rPr>
                <w:szCs w:val="18"/>
                <w:lang w:eastAsia="en-NZ"/>
              </w:rPr>
            </w:pPr>
            <w:r w:rsidRPr="00925DC5">
              <w:rPr>
                <w:szCs w:val="18"/>
              </w:rPr>
              <w:t>74.7</w:t>
            </w:r>
          </w:p>
        </w:tc>
      </w:tr>
      <w:tr w:rsidR="00881810" w:rsidRPr="00395884" w:rsidTr="008D345D">
        <w:trPr>
          <w:cantSplit/>
        </w:trPr>
        <w:tc>
          <w:tcPr>
            <w:tcW w:w="2410" w:type="dxa"/>
            <w:tcBorders>
              <w:top w:val="single" w:sz="4" w:space="0" w:color="auto"/>
              <w:bottom w:val="single" w:sz="4" w:space="0" w:color="auto"/>
            </w:tcBorders>
            <w:shd w:val="clear" w:color="auto" w:fill="auto"/>
            <w:noWrap/>
            <w:hideMark/>
          </w:tcPr>
          <w:p w:rsidR="00881810" w:rsidRPr="00395884" w:rsidRDefault="00881810" w:rsidP="008D345D">
            <w:pPr>
              <w:pStyle w:val="TableText"/>
              <w:rPr>
                <w:b/>
                <w:szCs w:val="18"/>
                <w:lang w:eastAsia="en-NZ"/>
              </w:rPr>
            </w:pPr>
            <w:r w:rsidRPr="00395884">
              <w:rPr>
                <w:b/>
                <w:szCs w:val="18"/>
                <w:lang w:eastAsia="en-NZ"/>
              </w:rPr>
              <w:t>Total</w:t>
            </w:r>
          </w:p>
        </w:tc>
        <w:tc>
          <w:tcPr>
            <w:tcW w:w="1240" w:type="dxa"/>
            <w:tcBorders>
              <w:top w:val="single" w:sz="4" w:space="0" w:color="auto"/>
              <w:bottom w:val="single" w:sz="4" w:space="0" w:color="auto"/>
            </w:tcBorders>
            <w:shd w:val="clear" w:color="auto" w:fill="auto"/>
            <w:noWrap/>
            <w:hideMark/>
          </w:tcPr>
          <w:p w:rsidR="00881810" w:rsidRPr="00925DC5" w:rsidRDefault="00881810" w:rsidP="008D345D">
            <w:pPr>
              <w:pStyle w:val="TableText"/>
              <w:jc w:val="center"/>
              <w:rPr>
                <w:b/>
                <w:szCs w:val="18"/>
                <w:lang w:eastAsia="en-NZ"/>
              </w:rPr>
            </w:pPr>
            <w:r w:rsidRPr="00925DC5">
              <w:rPr>
                <w:b/>
                <w:szCs w:val="18"/>
              </w:rPr>
              <w:t>63.4</w:t>
            </w:r>
          </w:p>
        </w:tc>
        <w:tc>
          <w:tcPr>
            <w:tcW w:w="1240" w:type="dxa"/>
            <w:tcBorders>
              <w:top w:val="single" w:sz="4" w:space="0" w:color="auto"/>
              <w:bottom w:val="single" w:sz="4" w:space="0" w:color="auto"/>
            </w:tcBorders>
            <w:shd w:val="clear" w:color="auto" w:fill="auto"/>
            <w:noWrap/>
            <w:hideMark/>
          </w:tcPr>
          <w:p w:rsidR="00881810" w:rsidRPr="00925DC5" w:rsidRDefault="00881810" w:rsidP="008D345D">
            <w:pPr>
              <w:pStyle w:val="TableText"/>
              <w:jc w:val="center"/>
              <w:rPr>
                <w:b/>
                <w:szCs w:val="18"/>
                <w:lang w:eastAsia="en-NZ"/>
              </w:rPr>
            </w:pPr>
            <w:r w:rsidRPr="00925DC5">
              <w:rPr>
                <w:b/>
                <w:szCs w:val="18"/>
              </w:rPr>
              <w:t>65.7</w:t>
            </w:r>
          </w:p>
        </w:tc>
        <w:tc>
          <w:tcPr>
            <w:tcW w:w="1240" w:type="dxa"/>
            <w:tcBorders>
              <w:top w:val="single" w:sz="4" w:space="0" w:color="auto"/>
              <w:bottom w:val="single" w:sz="4" w:space="0" w:color="auto"/>
            </w:tcBorders>
            <w:shd w:val="clear" w:color="auto" w:fill="auto"/>
            <w:noWrap/>
            <w:hideMark/>
          </w:tcPr>
          <w:p w:rsidR="00881810" w:rsidRPr="00925DC5" w:rsidRDefault="00881810" w:rsidP="008D345D">
            <w:pPr>
              <w:pStyle w:val="TableText"/>
              <w:jc w:val="center"/>
              <w:rPr>
                <w:b/>
                <w:szCs w:val="18"/>
                <w:lang w:eastAsia="en-NZ"/>
              </w:rPr>
            </w:pPr>
            <w:r w:rsidRPr="00925DC5">
              <w:rPr>
                <w:b/>
                <w:szCs w:val="18"/>
              </w:rPr>
              <w:t>69.3</w:t>
            </w:r>
          </w:p>
        </w:tc>
        <w:tc>
          <w:tcPr>
            <w:tcW w:w="1241" w:type="dxa"/>
            <w:tcBorders>
              <w:top w:val="single" w:sz="4" w:space="0" w:color="auto"/>
              <w:bottom w:val="single" w:sz="4" w:space="0" w:color="auto"/>
            </w:tcBorders>
            <w:shd w:val="clear" w:color="auto" w:fill="auto"/>
            <w:noWrap/>
            <w:hideMark/>
          </w:tcPr>
          <w:p w:rsidR="00881810" w:rsidRPr="00925DC5" w:rsidRDefault="00881810" w:rsidP="008D345D">
            <w:pPr>
              <w:pStyle w:val="TableText"/>
              <w:jc w:val="center"/>
              <w:rPr>
                <w:b/>
                <w:szCs w:val="18"/>
                <w:lang w:eastAsia="en-NZ"/>
              </w:rPr>
            </w:pPr>
            <w:r w:rsidRPr="00925DC5">
              <w:rPr>
                <w:b/>
                <w:szCs w:val="18"/>
              </w:rPr>
              <w:t>70.9</w:t>
            </w:r>
          </w:p>
        </w:tc>
      </w:tr>
    </w:tbl>
    <w:p w:rsidR="003D2F5F" w:rsidRDefault="003D2F5F" w:rsidP="003D2F5F">
      <w:bookmarkStart w:id="99" w:name="_Toc454271514"/>
      <w:bookmarkEnd w:id="92"/>
    </w:p>
    <w:p w:rsidR="00B63A85" w:rsidRDefault="00881810" w:rsidP="003D2F5F">
      <w:pPr>
        <w:pStyle w:val="Heading2"/>
      </w:pPr>
      <w:bookmarkStart w:id="100" w:name="_Toc456687550"/>
      <w:r w:rsidRPr="00550C4A">
        <w:t>Screens completed by age, ethnicity and deprivation</w:t>
      </w:r>
      <w:bookmarkEnd w:id="99"/>
      <w:bookmarkEnd w:id="100"/>
    </w:p>
    <w:p w:rsidR="00881810" w:rsidRDefault="00881810" w:rsidP="003D2F5F">
      <w:r w:rsidRPr="00A66A9E">
        <w:t xml:space="preserve">Table </w:t>
      </w:r>
      <w:r>
        <w:t>9</w:t>
      </w:r>
      <w:r w:rsidRPr="00A66A9E">
        <w:t xml:space="preserve"> provides an overall view of screens completed by age, ethnicity and NZ deprivation </w:t>
      </w:r>
      <w:r>
        <w:t>quintile</w:t>
      </w:r>
      <w:r w:rsidRPr="00A66A9E">
        <w:t xml:space="preserve"> for January 2011 to December 2014</w:t>
      </w:r>
      <w:r>
        <w:t>, with similar trends shown as for screening commencement</w:t>
      </w:r>
      <w:r w:rsidRPr="00A66A9E">
        <w:t>.</w:t>
      </w:r>
      <w:r>
        <w:t xml:space="preserve"> </w:t>
      </w:r>
      <w:r w:rsidRPr="00A66A9E">
        <w:t>Screening completion rates were highest in the 30</w:t>
      </w:r>
      <w:r w:rsidR="003D2F5F">
        <w:t>–</w:t>
      </w:r>
      <w:r w:rsidRPr="00A66A9E">
        <w:t>34 year age group with 78</w:t>
      </w:r>
      <w:r w:rsidR="003D2F5F">
        <w:t> </w:t>
      </w:r>
      <w:r w:rsidRPr="00A66A9E">
        <w:t>women completing screening per 100 births in 2014.</w:t>
      </w:r>
      <w:r w:rsidR="00B63A85">
        <w:t xml:space="preserve"> </w:t>
      </w:r>
      <w:r w:rsidRPr="00A66A9E">
        <w:t>This was followed by the 25</w:t>
      </w:r>
      <w:r w:rsidR="003D2F5F">
        <w:t>–</w:t>
      </w:r>
      <w:r w:rsidRPr="00A66A9E">
        <w:t xml:space="preserve">39 years age group with 74 per 100 births (see </w:t>
      </w:r>
      <w:r w:rsidR="003D2F5F">
        <w:t>F</w:t>
      </w:r>
      <w:r w:rsidRPr="00A66A9E">
        <w:t xml:space="preserve">igure </w:t>
      </w:r>
      <w:r>
        <w:t>9</w:t>
      </w:r>
      <w:r w:rsidRPr="00A66A9E">
        <w:t>).</w:t>
      </w:r>
    </w:p>
    <w:p w:rsidR="00881810" w:rsidRPr="00A66A9E" w:rsidRDefault="00881810" w:rsidP="003D2F5F"/>
    <w:p w:rsidR="00881810" w:rsidRDefault="00881810" w:rsidP="003D2F5F">
      <w:r w:rsidRPr="00A66A9E">
        <w:t>Screening completion rates were highest among women of Other ethnicity at 8</w:t>
      </w:r>
      <w:r>
        <w:t>9</w:t>
      </w:r>
      <w:r w:rsidRPr="00A66A9E">
        <w:t xml:space="preserve"> per 100 births for 2014.</w:t>
      </w:r>
      <w:r w:rsidR="00B63A85">
        <w:t xml:space="preserve"> </w:t>
      </w:r>
      <w:r w:rsidRPr="00A66A9E">
        <w:t>This was followed closely by Asian women at 8</w:t>
      </w:r>
      <w:r>
        <w:t>7</w:t>
      </w:r>
      <w:r w:rsidRPr="00A66A9E">
        <w:t>.</w:t>
      </w:r>
      <w:r w:rsidR="00B63A85">
        <w:t xml:space="preserve"> </w:t>
      </w:r>
      <w:r w:rsidRPr="00A66A9E">
        <w:t>The rate of completed screens for Pacific and M</w:t>
      </w:r>
      <w:r w:rsidR="003D2F5F">
        <w:t>ā</w:t>
      </w:r>
      <w:r w:rsidRPr="00A66A9E">
        <w:t xml:space="preserve">ori women remains lower at </w:t>
      </w:r>
      <w:r>
        <w:t>42</w:t>
      </w:r>
      <w:r w:rsidRPr="00A66A9E">
        <w:t xml:space="preserve"> per 100 births and 3</w:t>
      </w:r>
      <w:r>
        <w:t>7</w:t>
      </w:r>
      <w:r w:rsidRPr="00A66A9E">
        <w:t xml:space="preserve"> per 100 births respectively</w:t>
      </w:r>
      <w:r>
        <w:t xml:space="preserve"> (see </w:t>
      </w:r>
      <w:r w:rsidR="003D2F5F">
        <w:t>F</w:t>
      </w:r>
      <w:r>
        <w:t>igure 10)</w:t>
      </w:r>
      <w:r w:rsidRPr="00A66A9E">
        <w:t>.</w:t>
      </w:r>
      <w:r w:rsidR="00B63A85">
        <w:t xml:space="preserve"> </w:t>
      </w:r>
      <w:r w:rsidRPr="00A66A9E">
        <w:t xml:space="preserve">However, both groups have shown significant increase in screening completion over the four years (see </w:t>
      </w:r>
      <w:r w:rsidR="003D2F5F">
        <w:t>T</w:t>
      </w:r>
      <w:r>
        <w:t>able 9</w:t>
      </w:r>
      <w:r w:rsidRPr="00A66A9E">
        <w:t>).</w:t>
      </w:r>
    </w:p>
    <w:p w:rsidR="00881810" w:rsidRPr="00A66A9E" w:rsidRDefault="00881810" w:rsidP="003D2F5F"/>
    <w:p w:rsidR="00B63A85" w:rsidRDefault="00881810" w:rsidP="003D2F5F">
      <w:r w:rsidRPr="00A66A9E">
        <w:t xml:space="preserve">Screening completion rates were highest among women in less deprived areas with </w:t>
      </w:r>
      <w:r>
        <w:t>rates around 85</w:t>
      </w:r>
      <w:r w:rsidRPr="00A66A9E">
        <w:t xml:space="preserve"> per 100 per births for quintiles 1 and 2 in 2014 </w:t>
      </w:r>
      <w:r>
        <w:t xml:space="preserve">compared </w:t>
      </w:r>
      <w:r w:rsidR="00113436">
        <w:t>with</w:t>
      </w:r>
      <w:r w:rsidRPr="00A66A9E">
        <w:t xml:space="preserve"> 53 per 100 births for quintile 5</w:t>
      </w:r>
      <w:r>
        <w:t xml:space="preserve"> (see </w:t>
      </w:r>
      <w:r w:rsidR="003D2F5F">
        <w:t>F</w:t>
      </w:r>
      <w:r>
        <w:t>igure 11)</w:t>
      </w:r>
      <w:r w:rsidRPr="00A66A9E">
        <w:t>.</w:t>
      </w:r>
    </w:p>
    <w:p w:rsidR="00881810" w:rsidRDefault="00881810" w:rsidP="003D2F5F"/>
    <w:p w:rsidR="00881810" w:rsidRDefault="00881810" w:rsidP="003D2F5F">
      <w:pPr>
        <w:pStyle w:val="Table"/>
      </w:pPr>
      <w:bookmarkStart w:id="101" w:name="_Toc411936644"/>
      <w:bookmarkStart w:id="102" w:name="_Toc412035432"/>
      <w:bookmarkStart w:id="103" w:name="_Toc454200242"/>
      <w:bookmarkStart w:id="104" w:name="_Toc456687606"/>
      <w:r w:rsidRPr="00A66A9E">
        <w:t xml:space="preserve">Table </w:t>
      </w:r>
      <w:r>
        <w:t>9</w:t>
      </w:r>
      <w:r w:rsidRPr="00A66A9E">
        <w:t xml:space="preserve">: Screens completed by age of mother, ethnicity and NZ deprivation quintile, January 2011 to </w:t>
      </w:r>
      <w:bookmarkEnd w:id="101"/>
      <w:bookmarkEnd w:id="102"/>
      <w:r w:rsidRPr="00A66A9E">
        <w:t>December 2014</w:t>
      </w:r>
      <w:bookmarkEnd w:id="103"/>
      <w:bookmarkEnd w:id="104"/>
    </w:p>
    <w:tbl>
      <w:tblPr>
        <w:tblW w:w="9356" w:type="dxa"/>
        <w:tblInd w:w="57" w:type="dxa"/>
        <w:tblLayout w:type="fixed"/>
        <w:tblCellMar>
          <w:left w:w="57" w:type="dxa"/>
          <w:right w:w="57" w:type="dxa"/>
        </w:tblCellMar>
        <w:tblLook w:val="04A0" w:firstRow="1" w:lastRow="0" w:firstColumn="1" w:lastColumn="0" w:noHBand="0" w:noVBand="1"/>
      </w:tblPr>
      <w:tblGrid>
        <w:gridCol w:w="1877"/>
        <w:gridCol w:w="934"/>
        <w:gridCol w:w="935"/>
        <w:gridCol w:w="935"/>
        <w:gridCol w:w="935"/>
        <w:gridCol w:w="935"/>
        <w:gridCol w:w="935"/>
        <w:gridCol w:w="935"/>
        <w:gridCol w:w="935"/>
      </w:tblGrid>
      <w:tr w:rsidR="003D2F5F" w:rsidRPr="00800917" w:rsidTr="00E020EE">
        <w:trPr>
          <w:cantSplit/>
        </w:trPr>
        <w:tc>
          <w:tcPr>
            <w:tcW w:w="1877" w:type="dxa"/>
            <w:vMerge w:val="restart"/>
            <w:tcBorders>
              <w:top w:val="single" w:sz="4" w:space="0" w:color="auto"/>
              <w:left w:val="nil"/>
            </w:tcBorders>
            <w:shd w:val="clear" w:color="auto" w:fill="auto"/>
            <w:noWrap/>
          </w:tcPr>
          <w:p w:rsidR="003D2F5F" w:rsidRPr="00800917" w:rsidRDefault="003D2F5F" w:rsidP="003D2F5F">
            <w:pPr>
              <w:pStyle w:val="TableText"/>
              <w:rPr>
                <w:lang w:eastAsia="en-NZ"/>
              </w:rPr>
            </w:pPr>
          </w:p>
        </w:tc>
        <w:tc>
          <w:tcPr>
            <w:tcW w:w="3739" w:type="dxa"/>
            <w:gridSpan w:val="4"/>
            <w:tcBorders>
              <w:top w:val="single" w:sz="4" w:space="0" w:color="auto"/>
              <w:bottom w:val="single" w:sz="4" w:space="0" w:color="A6A6A6"/>
              <w:right w:val="single" w:sz="4" w:space="0" w:color="A6A6A6"/>
            </w:tcBorders>
            <w:shd w:val="clear" w:color="auto" w:fill="auto"/>
            <w:hideMark/>
          </w:tcPr>
          <w:p w:rsidR="003D2F5F" w:rsidRPr="00CF7F89" w:rsidRDefault="003D2F5F" w:rsidP="003D2F5F">
            <w:pPr>
              <w:pStyle w:val="TableText"/>
              <w:jc w:val="center"/>
              <w:rPr>
                <w:b/>
                <w:bCs/>
                <w:lang w:eastAsia="en-NZ"/>
              </w:rPr>
            </w:pPr>
            <w:r w:rsidRPr="00CF7F89">
              <w:rPr>
                <w:b/>
                <w:bCs/>
                <w:lang w:eastAsia="en-NZ"/>
              </w:rPr>
              <w:t>Number of screens completed</w:t>
            </w:r>
          </w:p>
        </w:tc>
        <w:tc>
          <w:tcPr>
            <w:tcW w:w="3740" w:type="dxa"/>
            <w:gridSpan w:val="4"/>
            <w:tcBorders>
              <w:top w:val="single" w:sz="4" w:space="0" w:color="auto"/>
              <w:left w:val="single" w:sz="4" w:space="0" w:color="A6A6A6"/>
              <w:bottom w:val="single" w:sz="4" w:space="0" w:color="A6A6A6"/>
            </w:tcBorders>
            <w:shd w:val="clear" w:color="auto" w:fill="auto"/>
            <w:hideMark/>
          </w:tcPr>
          <w:p w:rsidR="003D2F5F" w:rsidRPr="00CF7F89" w:rsidRDefault="003D2F5F" w:rsidP="003D2F5F">
            <w:pPr>
              <w:pStyle w:val="TableText"/>
              <w:jc w:val="center"/>
              <w:rPr>
                <w:b/>
                <w:bCs/>
                <w:lang w:eastAsia="en-NZ"/>
              </w:rPr>
            </w:pPr>
            <w:r w:rsidRPr="00CF7F89">
              <w:rPr>
                <w:b/>
                <w:bCs/>
                <w:lang w:eastAsia="en-NZ"/>
              </w:rPr>
              <w:t>Screens completed</w:t>
            </w:r>
            <w:r>
              <w:rPr>
                <w:b/>
                <w:bCs/>
                <w:lang w:eastAsia="en-NZ"/>
              </w:rPr>
              <w:t xml:space="preserve"> </w:t>
            </w:r>
            <w:r w:rsidRPr="00CF7F89">
              <w:rPr>
                <w:b/>
                <w:bCs/>
                <w:lang w:eastAsia="en-NZ"/>
              </w:rPr>
              <w:t>(per 100 births)</w:t>
            </w:r>
            <w:r w:rsidRPr="003D2F5F">
              <w:rPr>
                <w:b/>
                <w:bCs/>
                <w:sz w:val="16"/>
                <w:vertAlign w:val="superscript"/>
                <w:lang w:eastAsia="en-NZ"/>
              </w:rPr>
              <w:t>#</w:t>
            </w:r>
          </w:p>
        </w:tc>
      </w:tr>
      <w:tr w:rsidR="003D2F5F" w:rsidRPr="00800917" w:rsidTr="00E020EE">
        <w:trPr>
          <w:cantSplit/>
        </w:trPr>
        <w:tc>
          <w:tcPr>
            <w:tcW w:w="1877" w:type="dxa"/>
            <w:vMerge/>
            <w:tcBorders>
              <w:left w:val="nil"/>
              <w:bottom w:val="single" w:sz="4" w:space="0" w:color="auto"/>
            </w:tcBorders>
            <w:shd w:val="clear" w:color="auto" w:fill="auto"/>
            <w:noWrap/>
          </w:tcPr>
          <w:p w:rsidR="003D2F5F" w:rsidRPr="00800917" w:rsidRDefault="003D2F5F" w:rsidP="003D2F5F">
            <w:pPr>
              <w:pStyle w:val="TableText"/>
              <w:rPr>
                <w:lang w:eastAsia="en-NZ"/>
              </w:rPr>
            </w:pPr>
          </w:p>
        </w:tc>
        <w:tc>
          <w:tcPr>
            <w:tcW w:w="934" w:type="dxa"/>
            <w:tcBorders>
              <w:top w:val="single" w:sz="4" w:space="0" w:color="A6A6A6"/>
              <w:bottom w:val="single" w:sz="4" w:space="0" w:color="auto"/>
            </w:tcBorders>
            <w:shd w:val="clear" w:color="auto" w:fill="auto"/>
            <w:hideMark/>
          </w:tcPr>
          <w:p w:rsidR="003D2F5F" w:rsidRPr="00CF7F89" w:rsidRDefault="003D2F5F" w:rsidP="003D2F5F">
            <w:pPr>
              <w:pStyle w:val="TableText"/>
              <w:jc w:val="center"/>
              <w:rPr>
                <w:b/>
                <w:bCs/>
                <w:lang w:eastAsia="en-NZ"/>
              </w:rPr>
            </w:pPr>
            <w:r w:rsidRPr="00CF7F89">
              <w:rPr>
                <w:b/>
                <w:bCs/>
                <w:lang w:eastAsia="en-NZ"/>
              </w:rPr>
              <w:t>2011</w:t>
            </w:r>
          </w:p>
        </w:tc>
        <w:tc>
          <w:tcPr>
            <w:tcW w:w="935" w:type="dxa"/>
            <w:tcBorders>
              <w:top w:val="single" w:sz="4" w:space="0" w:color="A6A6A6"/>
              <w:bottom w:val="single" w:sz="4" w:space="0" w:color="auto"/>
            </w:tcBorders>
            <w:shd w:val="clear" w:color="auto" w:fill="auto"/>
            <w:hideMark/>
          </w:tcPr>
          <w:p w:rsidR="003D2F5F" w:rsidRPr="00CF7F89" w:rsidRDefault="003D2F5F" w:rsidP="003D2F5F">
            <w:pPr>
              <w:pStyle w:val="TableText"/>
              <w:jc w:val="center"/>
              <w:rPr>
                <w:b/>
                <w:bCs/>
                <w:lang w:eastAsia="en-NZ"/>
              </w:rPr>
            </w:pPr>
            <w:r w:rsidRPr="00CF7F89">
              <w:rPr>
                <w:b/>
                <w:bCs/>
                <w:lang w:eastAsia="en-NZ"/>
              </w:rPr>
              <w:t>2012</w:t>
            </w:r>
          </w:p>
        </w:tc>
        <w:tc>
          <w:tcPr>
            <w:tcW w:w="935" w:type="dxa"/>
            <w:tcBorders>
              <w:top w:val="single" w:sz="4" w:space="0" w:color="A6A6A6"/>
              <w:bottom w:val="single" w:sz="4" w:space="0" w:color="auto"/>
            </w:tcBorders>
            <w:shd w:val="clear" w:color="auto" w:fill="auto"/>
            <w:hideMark/>
          </w:tcPr>
          <w:p w:rsidR="003D2F5F" w:rsidRPr="00CF7F89" w:rsidRDefault="003D2F5F" w:rsidP="003D2F5F">
            <w:pPr>
              <w:pStyle w:val="TableText"/>
              <w:jc w:val="center"/>
              <w:rPr>
                <w:b/>
                <w:bCs/>
                <w:lang w:eastAsia="en-NZ"/>
              </w:rPr>
            </w:pPr>
            <w:r w:rsidRPr="00CF7F89">
              <w:rPr>
                <w:b/>
                <w:bCs/>
                <w:lang w:eastAsia="en-NZ"/>
              </w:rPr>
              <w:t>2013</w:t>
            </w:r>
          </w:p>
        </w:tc>
        <w:tc>
          <w:tcPr>
            <w:tcW w:w="935" w:type="dxa"/>
            <w:tcBorders>
              <w:top w:val="single" w:sz="4" w:space="0" w:color="A6A6A6"/>
              <w:bottom w:val="single" w:sz="4" w:space="0" w:color="auto"/>
              <w:right w:val="single" w:sz="4" w:space="0" w:color="A6A6A6"/>
            </w:tcBorders>
            <w:shd w:val="clear" w:color="auto" w:fill="auto"/>
            <w:hideMark/>
          </w:tcPr>
          <w:p w:rsidR="003D2F5F" w:rsidRPr="00CF7F89" w:rsidRDefault="003D2F5F" w:rsidP="003D2F5F">
            <w:pPr>
              <w:pStyle w:val="TableText"/>
              <w:jc w:val="center"/>
              <w:rPr>
                <w:b/>
                <w:bCs/>
                <w:lang w:eastAsia="en-NZ"/>
              </w:rPr>
            </w:pPr>
            <w:r w:rsidRPr="00CF7F89">
              <w:rPr>
                <w:b/>
                <w:bCs/>
                <w:lang w:eastAsia="en-NZ"/>
              </w:rPr>
              <w:t>2014</w:t>
            </w:r>
          </w:p>
        </w:tc>
        <w:tc>
          <w:tcPr>
            <w:tcW w:w="935" w:type="dxa"/>
            <w:tcBorders>
              <w:top w:val="single" w:sz="4" w:space="0" w:color="A6A6A6"/>
              <w:left w:val="single" w:sz="4" w:space="0" w:color="A6A6A6"/>
              <w:bottom w:val="single" w:sz="4" w:space="0" w:color="auto"/>
            </w:tcBorders>
            <w:shd w:val="clear" w:color="auto" w:fill="auto"/>
            <w:hideMark/>
          </w:tcPr>
          <w:p w:rsidR="003D2F5F" w:rsidRPr="00CF7F89" w:rsidRDefault="003D2F5F" w:rsidP="003D2F5F">
            <w:pPr>
              <w:pStyle w:val="TableText"/>
              <w:jc w:val="center"/>
              <w:rPr>
                <w:b/>
                <w:bCs/>
                <w:lang w:eastAsia="en-NZ"/>
              </w:rPr>
            </w:pPr>
            <w:r w:rsidRPr="00CF7F89">
              <w:rPr>
                <w:b/>
                <w:bCs/>
                <w:lang w:eastAsia="en-NZ"/>
              </w:rPr>
              <w:t>2011</w:t>
            </w:r>
          </w:p>
        </w:tc>
        <w:tc>
          <w:tcPr>
            <w:tcW w:w="935" w:type="dxa"/>
            <w:tcBorders>
              <w:top w:val="single" w:sz="4" w:space="0" w:color="A6A6A6"/>
              <w:bottom w:val="single" w:sz="4" w:space="0" w:color="auto"/>
            </w:tcBorders>
            <w:shd w:val="clear" w:color="auto" w:fill="auto"/>
            <w:hideMark/>
          </w:tcPr>
          <w:p w:rsidR="003D2F5F" w:rsidRPr="00CF7F89" w:rsidRDefault="003D2F5F" w:rsidP="003D2F5F">
            <w:pPr>
              <w:pStyle w:val="TableText"/>
              <w:jc w:val="center"/>
              <w:rPr>
                <w:b/>
                <w:bCs/>
                <w:lang w:eastAsia="en-NZ"/>
              </w:rPr>
            </w:pPr>
            <w:r w:rsidRPr="00CF7F89">
              <w:rPr>
                <w:b/>
                <w:bCs/>
                <w:lang w:eastAsia="en-NZ"/>
              </w:rPr>
              <w:t>2012</w:t>
            </w:r>
          </w:p>
        </w:tc>
        <w:tc>
          <w:tcPr>
            <w:tcW w:w="935" w:type="dxa"/>
            <w:tcBorders>
              <w:top w:val="single" w:sz="4" w:space="0" w:color="A6A6A6"/>
              <w:bottom w:val="single" w:sz="4" w:space="0" w:color="auto"/>
            </w:tcBorders>
            <w:shd w:val="clear" w:color="auto" w:fill="auto"/>
            <w:hideMark/>
          </w:tcPr>
          <w:p w:rsidR="003D2F5F" w:rsidRPr="00CF7F89" w:rsidRDefault="003D2F5F" w:rsidP="003D2F5F">
            <w:pPr>
              <w:pStyle w:val="TableText"/>
              <w:jc w:val="center"/>
              <w:rPr>
                <w:b/>
                <w:bCs/>
                <w:lang w:eastAsia="en-NZ"/>
              </w:rPr>
            </w:pPr>
            <w:r w:rsidRPr="00CF7F89">
              <w:rPr>
                <w:b/>
                <w:bCs/>
                <w:lang w:eastAsia="en-NZ"/>
              </w:rPr>
              <w:t>2013</w:t>
            </w:r>
          </w:p>
        </w:tc>
        <w:tc>
          <w:tcPr>
            <w:tcW w:w="935" w:type="dxa"/>
            <w:tcBorders>
              <w:top w:val="single" w:sz="4" w:space="0" w:color="A6A6A6"/>
              <w:bottom w:val="single" w:sz="4" w:space="0" w:color="auto"/>
            </w:tcBorders>
            <w:shd w:val="clear" w:color="auto" w:fill="auto"/>
            <w:hideMark/>
          </w:tcPr>
          <w:p w:rsidR="003D2F5F" w:rsidRPr="00CF7F89" w:rsidRDefault="003D2F5F" w:rsidP="003D2F5F">
            <w:pPr>
              <w:pStyle w:val="TableText"/>
              <w:jc w:val="center"/>
              <w:rPr>
                <w:b/>
                <w:bCs/>
                <w:lang w:eastAsia="en-NZ"/>
              </w:rPr>
            </w:pPr>
            <w:r w:rsidRPr="00CF7F89">
              <w:rPr>
                <w:b/>
                <w:bCs/>
                <w:lang w:eastAsia="en-NZ"/>
              </w:rPr>
              <w:t>2014</w:t>
            </w:r>
          </w:p>
        </w:tc>
      </w:tr>
      <w:tr w:rsidR="00881810" w:rsidRPr="004D4FEC" w:rsidTr="00E020EE">
        <w:trPr>
          <w:cantSplit/>
        </w:trPr>
        <w:tc>
          <w:tcPr>
            <w:tcW w:w="1877" w:type="dxa"/>
            <w:tcBorders>
              <w:top w:val="single" w:sz="4" w:space="0" w:color="auto"/>
              <w:bottom w:val="single" w:sz="4" w:space="0" w:color="A6A6A6"/>
            </w:tcBorders>
            <w:shd w:val="clear" w:color="auto" w:fill="auto"/>
            <w:hideMark/>
          </w:tcPr>
          <w:p w:rsidR="00881810" w:rsidRPr="00CF7F89" w:rsidRDefault="00881810" w:rsidP="003D2F5F">
            <w:pPr>
              <w:pStyle w:val="TableText"/>
              <w:rPr>
                <w:b/>
                <w:bCs/>
                <w:lang w:eastAsia="en-NZ"/>
              </w:rPr>
            </w:pPr>
            <w:r w:rsidRPr="00CF7F89">
              <w:rPr>
                <w:b/>
                <w:bCs/>
                <w:lang w:eastAsia="en-NZ"/>
              </w:rPr>
              <w:t>Age at screen</w:t>
            </w:r>
          </w:p>
        </w:tc>
        <w:tc>
          <w:tcPr>
            <w:tcW w:w="934" w:type="dxa"/>
            <w:tcBorders>
              <w:top w:val="single" w:sz="4" w:space="0" w:color="auto"/>
              <w:bottom w:val="single" w:sz="4" w:space="0" w:color="A6A6A6"/>
            </w:tcBorders>
            <w:shd w:val="clear" w:color="auto" w:fill="auto"/>
            <w:noWrap/>
            <w:hideMark/>
          </w:tcPr>
          <w:p w:rsidR="00881810" w:rsidRPr="00CF7F89" w:rsidRDefault="00881810" w:rsidP="003D2F5F">
            <w:pPr>
              <w:pStyle w:val="TableText"/>
              <w:tabs>
                <w:tab w:val="decimal" w:pos="618"/>
              </w:tabs>
              <w:rPr>
                <w:lang w:eastAsia="en-NZ"/>
              </w:rPr>
            </w:pPr>
          </w:p>
        </w:tc>
        <w:tc>
          <w:tcPr>
            <w:tcW w:w="935" w:type="dxa"/>
            <w:tcBorders>
              <w:top w:val="single" w:sz="4" w:space="0" w:color="auto"/>
              <w:bottom w:val="single" w:sz="4" w:space="0" w:color="A6A6A6"/>
            </w:tcBorders>
            <w:shd w:val="clear" w:color="auto" w:fill="auto"/>
            <w:noWrap/>
            <w:hideMark/>
          </w:tcPr>
          <w:p w:rsidR="00881810" w:rsidRPr="00CF7F89" w:rsidRDefault="00881810" w:rsidP="003D2F5F">
            <w:pPr>
              <w:pStyle w:val="TableText"/>
              <w:tabs>
                <w:tab w:val="decimal" w:pos="618"/>
              </w:tabs>
              <w:rPr>
                <w:lang w:eastAsia="en-NZ"/>
              </w:rPr>
            </w:pPr>
          </w:p>
        </w:tc>
        <w:tc>
          <w:tcPr>
            <w:tcW w:w="935" w:type="dxa"/>
            <w:tcBorders>
              <w:top w:val="single" w:sz="4" w:space="0" w:color="auto"/>
              <w:bottom w:val="single" w:sz="4" w:space="0" w:color="A6A6A6"/>
            </w:tcBorders>
            <w:shd w:val="clear" w:color="auto" w:fill="auto"/>
            <w:noWrap/>
            <w:hideMark/>
          </w:tcPr>
          <w:p w:rsidR="00881810" w:rsidRPr="00CF7F89" w:rsidRDefault="00881810" w:rsidP="003D2F5F">
            <w:pPr>
              <w:pStyle w:val="TableText"/>
              <w:tabs>
                <w:tab w:val="decimal" w:pos="618"/>
              </w:tabs>
              <w:rPr>
                <w:lang w:eastAsia="en-NZ"/>
              </w:rPr>
            </w:pPr>
          </w:p>
        </w:tc>
        <w:tc>
          <w:tcPr>
            <w:tcW w:w="935" w:type="dxa"/>
            <w:tcBorders>
              <w:top w:val="single" w:sz="4" w:space="0" w:color="auto"/>
              <w:bottom w:val="single" w:sz="4" w:space="0" w:color="A6A6A6"/>
              <w:right w:val="single" w:sz="4" w:space="0" w:color="A6A6A6"/>
            </w:tcBorders>
            <w:shd w:val="clear" w:color="auto" w:fill="auto"/>
            <w:noWrap/>
            <w:hideMark/>
          </w:tcPr>
          <w:p w:rsidR="00881810" w:rsidRPr="00CF7F89" w:rsidRDefault="00881810" w:rsidP="003D2F5F">
            <w:pPr>
              <w:pStyle w:val="TableText"/>
              <w:tabs>
                <w:tab w:val="decimal" w:pos="618"/>
              </w:tabs>
              <w:rPr>
                <w:lang w:eastAsia="en-NZ"/>
              </w:rPr>
            </w:pPr>
          </w:p>
        </w:tc>
        <w:tc>
          <w:tcPr>
            <w:tcW w:w="935" w:type="dxa"/>
            <w:tcBorders>
              <w:top w:val="single" w:sz="4" w:space="0" w:color="auto"/>
              <w:left w:val="single" w:sz="4" w:space="0" w:color="A6A6A6"/>
              <w:bottom w:val="single" w:sz="4" w:space="0" w:color="A6A6A6"/>
            </w:tcBorders>
            <w:shd w:val="clear" w:color="auto" w:fill="auto"/>
            <w:noWrap/>
            <w:hideMark/>
          </w:tcPr>
          <w:p w:rsidR="00881810" w:rsidRPr="00CF7F89" w:rsidRDefault="00881810" w:rsidP="003D2F5F">
            <w:pPr>
              <w:pStyle w:val="TableText"/>
              <w:jc w:val="center"/>
              <w:rPr>
                <w:lang w:eastAsia="en-NZ"/>
              </w:rPr>
            </w:pPr>
          </w:p>
        </w:tc>
        <w:tc>
          <w:tcPr>
            <w:tcW w:w="935" w:type="dxa"/>
            <w:tcBorders>
              <w:top w:val="single" w:sz="4" w:space="0" w:color="auto"/>
              <w:bottom w:val="single" w:sz="4" w:space="0" w:color="A6A6A6"/>
            </w:tcBorders>
            <w:shd w:val="clear" w:color="auto" w:fill="auto"/>
            <w:noWrap/>
            <w:hideMark/>
          </w:tcPr>
          <w:p w:rsidR="00881810" w:rsidRPr="00CF7F89" w:rsidRDefault="00881810" w:rsidP="003D2F5F">
            <w:pPr>
              <w:pStyle w:val="TableText"/>
              <w:jc w:val="center"/>
              <w:rPr>
                <w:lang w:eastAsia="en-NZ"/>
              </w:rPr>
            </w:pPr>
          </w:p>
        </w:tc>
        <w:tc>
          <w:tcPr>
            <w:tcW w:w="935" w:type="dxa"/>
            <w:tcBorders>
              <w:top w:val="single" w:sz="4" w:space="0" w:color="auto"/>
              <w:bottom w:val="single" w:sz="4" w:space="0" w:color="A6A6A6"/>
            </w:tcBorders>
            <w:shd w:val="clear" w:color="auto" w:fill="auto"/>
            <w:noWrap/>
            <w:hideMark/>
          </w:tcPr>
          <w:p w:rsidR="00881810" w:rsidRPr="00CF7F89" w:rsidRDefault="00881810" w:rsidP="003D2F5F">
            <w:pPr>
              <w:pStyle w:val="TableText"/>
              <w:jc w:val="center"/>
              <w:rPr>
                <w:lang w:eastAsia="en-NZ"/>
              </w:rPr>
            </w:pPr>
          </w:p>
        </w:tc>
        <w:tc>
          <w:tcPr>
            <w:tcW w:w="935" w:type="dxa"/>
            <w:tcBorders>
              <w:top w:val="single" w:sz="4" w:space="0" w:color="auto"/>
              <w:bottom w:val="single" w:sz="4" w:space="0" w:color="A6A6A6"/>
            </w:tcBorders>
            <w:shd w:val="clear" w:color="auto" w:fill="auto"/>
            <w:noWrap/>
            <w:hideMark/>
          </w:tcPr>
          <w:p w:rsidR="00881810" w:rsidRPr="00CF7F89" w:rsidRDefault="00881810" w:rsidP="003D2F5F">
            <w:pPr>
              <w:pStyle w:val="TableText"/>
              <w:jc w:val="center"/>
              <w:rPr>
                <w:lang w:eastAsia="en-NZ"/>
              </w:rPr>
            </w:pP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rsidP="003D2F5F">
            <w:pPr>
              <w:pStyle w:val="TableText"/>
              <w:rPr>
                <w:lang w:eastAsia="en-NZ"/>
              </w:rPr>
            </w:pPr>
            <w:r w:rsidRPr="00CF7F89">
              <w:rPr>
                <w:lang w:eastAsia="en-NZ"/>
              </w:rPr>
              <w:t>Under 20 years</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1808</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1699</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1610</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1600</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44.6</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43.5</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48.4</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53.4</w:t>
            </w: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pPr>
              <w:pStyle w:val="TableText"/>
              <w:rPr>
                <w:lang w:eastAsia="en-NZ"/>
              </w:rPr>
            </w:pPr>
            <w:r w:rsidRPr="00CF7F89">
              <w:rPr>
                <w:lang w:eastAsia="en-NZ"/>
              </w:rPr>
              <w:t>20–24 years</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5754</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5890</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6010</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6059</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49.2</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51.4</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55.6</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58.8</w:t>
            </w: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pPr>
              <w:pStyle w:val="TableText"/>
              <w:rPr>
                <w:lang w:eastAsia="en-NZ"/>
              </w:rPr>
            </w:pPr>
            <w:r w:rsidRPr="00CF7F89">
              <w:rPr>
                <w:lang w:eastAsia="en-NZ"/>
              </w:rPr>
              <w:t>25–29 years</w:t>
            </w:r>
          </w:p>
        </w:tc>
        <w:tc>
          <w:tcPr>
            <w:tcW w:w="934" w:type="dxa"/>
            <w:tcBorders>
              <w:top w:val="single" w:sz="4" w:space="0" w:color="A6A6A6"/>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r w:rsidRPr="00925DC5">
              <w:t>10,276</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r w:rsidRPr="00925DC5">
              <w:t>10,997</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r w:rsidRPr="00925DC5">
              <w:t>11,097</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r w:rsidRPr="00925DC5">
              <w:t>11,665</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66.1</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69.0</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72.6</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74.3</w:t>
            </w: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pPr>
              <w:pStyle w:val="TableText"/>
              <w:rPr>
                <w:lang w:eastAsia="en-NZ"/>
              </w:rPr>
            </w:pPr>
            <w:r w:rsidRPr="00CF7F89">
              <w:rPr>
                <w:lang w:eastAsia="en-NZ"/>
              </w:rPr>
              <w:t>30–34 years</w:t>
            </w:r>
          </w:p>
        </w:tc>
        <w:tc>
          <w:tcPr>
            <w:tcW w:w="934" w:type="dxa"/>
            <w:tcBorders>
              <w:top w:val="single" w:sz="4" w:space="0" w:color="A6A6A6"/>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r w:rsidRPr="00925DC5">
              <w:t>12,353</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r w:rsidRPr="00925DC5">
              <w:t>12,859</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r w:rsidRPr="00925DC5">
              <w:t>13,089</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r w:rsidRPr="00925DC5">
              <w:t>13,645</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71.7</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73.7</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78.1</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77.5</w:t>
            </w: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pPr>
              <w:pStyle w:val="TableText"/>
              <w:rPr>
                <w:lang w:eastAsia="en-NZ"/>
              </w:rPr>
            </w:pPr>
            <w:r w:rsidRPr="00CF7F89">
              <w:rPr>
                <w:lang w:eastAsia="en-NZ"/>
              </w:rPr>
              <w:t>35–39 years</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7453</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7543</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7214</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7132</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69.5</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72.5</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71.8</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73.6</w:t>
            </w:r>
          </w:p>
        </w:tc>
      </w:tr>
      <w:tr w:rsidR="00881810" w:rsidRPr="004D4FEC"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pPr>
              <w:pStyle w:val="TableText"/>
              <w:rPr>
                <w:lang w:eastAsia="en-NZ"/>
              </w:rPr>
            </w:pPr>
            <w:r w:rsidRPr="00CF7F89">
              <w:rPr>
                <w:lang w:eastAsia="en-NZ"/>
              </w:rPr>
              <w:t>40–44 years</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1474</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1588</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1643</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1483</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61.3</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61.6</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67.5</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63.2</w:t>
            </w:r>
          </w:p>
        </w:tc>
      </w:tr>
      <w:tr w:rsidR="00881810" w:rsidRPr="00800917" w:rsidTr="00E020EE">
        <w:trPr>
          <w:cantSplit/>
        </w:trPr>
        <w:tc>
          <w:tcPr>
            <w:tcW w:w="1877" w:type="dxa"/>
            <w:tcBorders>
              <w:top w:val="single" w:sz="4" w:space="0" w:color="A6A6A6"/>
              <w:bottom w:val="single" w:sz="4" w:space="0" w:color="595959"/>
            </w:tcBorders>
            <w:shd w:val="clear" w:color="auto" w:fill="auto"/>
            <w:hideMark/>
          </w:tcPr>
          <w:p w:rsidR="00881810" w:rsidRPr="00CF7F89" w:rsidRDefault="00881810" w:rsidP="003D2F5F">
            <w:pPr>
              <w:pStyle w:val="TableText"/>
              <w:rPr>
                <w:lang w:eastAsia="en-NZ"/>
              </w:rPr>
            </w:pPr>
            <w:r w:rsidRPr="00CF7F89">
              <w:rPr>
                <w:lang w:eastAsia="en-NZ"/>
              </w:rPr>
              <w:t>45 years and over</w:t>
            </w:r>
          </w:p>
        </w:tc>
        <w:tc>
          <w:tcPr>
            <w:tcW w:w="934" w:type="dxa"/>
            <w:tcBorders>
              <w:top w:val="single" w:sz="4" w:space="0" w:color="A6A6A6"/>
              <w:bottom w:val="single" w:sz="4" w:space="0" w:color="595959"/>
            </w:tcBorders>
            <w:shd w:val="clear" w:color="auto" w:fill="auto"/>
            <w:noWrap/>
            <w:hideMark/>
          </w:tcPr>
          <w:p w:rsidR="00881810" w:rsidRPr="00925DC5" w:rsidRDefault="00881810" w:rsidP="003D2F5F">
            <w:pPr>
              <w:pStyle w:val="TableText"/>
              <w:tabs>
                <w:tab w:val="decimal" w:pos="618"/>
              </w:tabs>
              <w:rPr>
                <w:lang w:eastAsia="en-NZ"/>
              </w:rPr>
            </w:pPr>
            <w:r w:rsidRPr="00925DC5">
              <w:t>63</w:t>
            </w:r>
          </w:p>
        </w:tc>
        <w:tc>
          <w:tcPr>
            <w:tcW w:w="935" w:type="dxa"/>
            <w:tcBorders>
              <w:top w:val="single" w:sz="4" w:space="0" w:color="A6A6A6"/>
              <w:bottom w:val="single" w:sz="4" w:space="0" w:color="595959"/>
            </w:tcBorders>
            <w:shd w:val="clear" w:color="auto" w:fill="auto"/>
            <w:noWrap/>
            <w:hideMark/>
          </w:tcPr>
          <w:p w:rsidR="00881810" w:rsidRPr="00925DC5" w:rsidRDefault="00881810" w:rsidP="003D2F5F">
            <w:pPr>
              <w:pStyle w:val="TableText"/>
              <w:tabs>
                <w:tab w:val="decimal" w:pos="618"/>
              </w:tabs>
              <w:rPr>
                <w:lang w:eastAsia="en-NZ"/>
              </w:rPr>
            </w:pPr>
            <w:r w:rsidRPr="00925DC5">
              <w:t>72</w:t>
            </w:r>
          </w:p>
        </w:tc>
        <w:tc>
          <w:tcPr>
            <w:tcW w:w="935" w:type="dxa"/>
            <w:tcBorders>
              <w:top w:val="single" w:sz="4" w:space="0" w:color="A6A6A6"/>
              <w:bottom w:val="single" w:sz="4" w:space="0" w:color="595959"/>
            </w:tcBorders>
            <w:shd w:val="clear" w:color="auto" w:fill="auto"/>
            <w:noWrap/>
            <w:hideMark/>
          </w:tcPr>
          <w:p w:rsidR="00881810" w:rsidRPr="00925DC5" w:rsidRDefault="00881810" w:rsidP="003D2F5F">
            <w:pPr>
              <w:pStyle w:val="TableText"/>
              <w:tabs>
                <w:tab w:val="decimal" w:pos="618"/>
              </w:tabs>
              <w:rPr>
                <w:lang w:eastAsia="en-NZ"/>
              </w:rPr>
            </w:pPr>
            <w:r w:rsidRPr="00925DC5">
              <w:t>70</w:t>
            </w:r>
          </w:p>
        </w:tc>
        <w:tc>
          <w:tcPr>
            <w:tcW w:w="935" w:type="dxa"/>
            <w:tcBorders>
              <w:top w:val="single" w:sz="4" w:space="0" w:color="A6A6A6"/>
              <w:bottom w:val="single" w:sz="4" w:space="0" w:color="595959"/>
              <w:right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r w:rsidRPr="00925DC5">
              <w:t>72</w:t>
            </w:r>
          </w:p>
        </w:tc>
        <w:tc>
          <w:tcPr>
            <w:tcW w:w="935" w:type="dxa"/>
            <w:tcBorders>
              <w:top w:val="single" w:sz="4" w:space="0" w:color="A6A6A6"/>
              <w:left w:val="single" w:sz="4" w:space="0" w:color="A6A6A6"/>
              <w:bottom w:val="single" w:sz="4" w:space="0" w:color="595959"/>
            </w:tcBorders>
            <w:shd w:val="clear" w:color="auto" w:fill="auto"/>
            <w:noWrap/>
            <w:hideMark/>
          </w:tcPr>
          <w:p w:rsidR="00881810" w:rsidRPr="00925DC5" w:rsidRDefault="00881810" w:rsidP="003D2F5F">
            <w:pPr>
              <w:pStyle w:val="TableText"/>
              <w:jc w:val="center"/>
              <w:rPr>
                <w:lang w:eastAsia="en-NZ"/>
              </w:rPr>
            </w:pPr>
            <w:r w:rsidRPr="00925DC5">
              <w:t>50.4</w:t>
            </w:r>
          </w:p>
        </w:tc>
        <w:tc>
          <w:tcPr>
            <w:tcW w:w="935" w:type="dxa"/>
            <w:tcBorders>
              <w:top w:val="single" w:sz="4" w:space="0" w:color="A6A6A6"/>
              <w:bottom w:val="single" w:sz="4" w:space="0" w:color="595959"/>
            </w:tcBorders>
            <w:shd w:val="clear" w:color="auto" w:fill="auto"/>
            <w:noWrap/>
            <w:hideMark/>
          </w:tcPr>
          <w:p w:rsidR="00881810" w:rsidRPr="00925DC5" w:rsidRDefault="00881810" w:rsidP="003D2F5F">
            <w:pPr>
              <w:pStyle w:val="TableText"/>
              <w:jc w:val="center"/>
              <w:rPr>
                <w:lang w:eastAsia="en-NZ"/>
              </w:rPr>
            </w:pPr>
            <w:r w:rsidRPr="00925DC5">
              <w:t>59.5</w:t>
            </w:r>
          </w:p>
        </w:tc>
        <w:tc>
          <w:tcPr>
            <w:tcW w:w="935" w:type="dxa"/>
            <w:tcBorders>
              <w:top w:val="single" w:sz="4" w:space="0" w:color="A6A6A6"/>
              <w:bottom w:val="single" w:sz="4" w:space="0" w:color="595959"/>
            </w:tcBorders>
            <w:shd w:val="clear" w:color="auto" w:fill="auto"/>
            <w:noWrap/>
            <w:hideMark/>
          </w:tcPr>
          <w:p w:rsidR="00881810" w:rsidRPr="00925DC5" w:rsidRDefault="00881810" w:rsidP="003D2F5F">
            <w:pPr>
              <w:pStyle w:val="TableText"/>
              <w:jc w:val="center"/>
              <w:rPr>
                <w:lang w:eastAsia="en-NZ"/>
              </w:rPr>
            </w:pPr>
            <w:r w:rsidRPr="00925DC5">
              <w:t>49.0</w:t>
            </w:r>
          </w:p>
        </w:tc>
        <w:tc>
          <w:tcPr>
            <w:tcW w:w="935" w:type="dxa"/>
            <w:tcBorders>
              <w:top w:val="single" w:sz="4" w:space="0" w:color="A6A6A6"/>
              <w:bottom w:val="single" w:sz="4" w:space="0" w:color="595959"/>
            </w:tcBorders>
            <w:shd w:val="clear" w:color="auto" w:fill="auto"/>
            <w:noWrap/>
            <w:hideMark/>
          </w:tcPr>
          <w:p w:rsidR="00881810" w:rsidRPr="00925DC5" w:rsidRDefault="00881810" w:rsidP="003D2F5F">
            <w:pPr>
              <w:pStyle w:val="TableText"/>
              <w:jc w:val="center"/>
              <w:rPr>
                <w:lang w:eastAsia="en-NZ"/>
              </w:rPr>
            </w:pPr>
            <w:r w:rsidRPr="00925DC5">
              <w:t>54.5</w:t>
            </w:r>
          </w:p>
        </w:tc>
      </w:tr>
      <w:tr w:rsidR="00881810" w:rsidRPr="00800917" w:rsidTr="00E020EE">
        <w:trPr>
          <w:cantSplit/>
        </w:trPr>
        <w:tc>
          <w:tcPr>
            <w:tcW w:w="1877" w:type="dxa"/>
            <w:tcBorders>
              <w:top w:val="single" w:sz="4" w:space="0" w:color="595959"/>
              <w:bottom w:val="single" w:sz="4" w:space="0" w:color="A6A6A6"/>
            </w:tcBorders>
            <w:shd w:val="clear" w:color="auto" w:fill="auto"/>
            <w:hideMark/>
          </w:tcPr>
          <w:p w:rsidR="00881810" w:rsidRPr="00CF7F89" w:rsidRDefault="00881810" w:rsidP="003D2F5F">
            <w:pPr>
              <w:pStyle w:val="TableText"/>
              <w:rPr>
                <w:b/>
                <w:bCs/>
                <w:lang w:eastAsia="en-NZ"/>
              </w:rPr>
            </w:pPr>
            <w:r w:rsidRPr="00CF7F89">
              <w:rPr>
                <w:b/>
                <w:bCs/>
                <w:lang w:eastAsia="en-NZ"/>
              </w:rPr>
              <w:t>Ethnicity</w:t>
            </w:r>
          </w:p>
        </w:tc>
        <w:tc>
          <w:tcPr>
            <w:tcW w:w="934" w:type="dxa"/>
            <w:tcBorders>
              <w:top w:val="single" w:sz="4" w:space="0" w:color="595959"/>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p>
        </w:tc>
        <w:tc>
          <w:tcPr>
            <w:tcW w:w="935" w:type="dxa"/>
            <w:tcBorders>
              <w:top w:val="single" w:sz="4" w:space="0" w:color="595959"/>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p>
        </w:tc>
        <w:tc>
          <w:tcPr>
            <w:tcW w:w="935" w:type="dxa"/>
            <w:tcBorders>
              <w:top w:val="single" w:sz="4" w:space="0" w:color="595959"/>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p>
        </w:tc>
        <w:tc>
          <w:tcPr>
            <w:tcW w:w="935" w:type="dxa"/>
            <w:tcBorders>
              <w:top w:val="single" w:sz="4" w:space="0" w:color="595959"/>
              <w:bottom w:val="single" w:sz="4" w:space="0" w:color="A6A6A6"/>
              <w:right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p>
        </w:tc>
        <w:tc>
          <w:tcPr>
            <w:tcW w:w="935" w:type="dxa"/>
            <w:tcBorders>
              <w:top w:val="single" w:sz="4" w:space="0" w:color="595959"/>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p>
        </w:tc>
        <w:tc>
          <w:tcPr>
            <w:tcW w:w="935" w:type="dxa"/>
            <w:tcBorders>
              <w:top w:val="single" w:sz="4" w:space="0" w:color="595959"/>
              <w:bottom w:val="single" w:sz="4" w:space="0" w:color="A6A6A6"/>
            </w:tcBorders>
            <w:shd w:val="clear" w:color="auto" w:fill="auto"/>
            <w:noWrap/>
            <w:hideMark/>
          </w:tcPr>
          <w:p w:rsidR="00881810" w:rsidRPr="00925DC5" w:rsidRDefault="00881810" w:rsidP="003D2F5F">
            <w:pPr>
              <w:pStyle w:val="TableText"/>
              <w:jc w:val="center"/>
              <w:rPr>
                <w:lang w:eastAsia="en-NZ"/>
              </w:rPr>
            </w:pPr>
          </w:p>
        </w:tc>
        <w:tc>
          <w:tcPr>
            <w:tcW w:w="935" w:type="dxa"/>
            <w:tcBorders>
              <w:top w:val="single" w:sz="4" w:space="0" w:color="595959"/>
              <w:bottom w:val="single" w:sz="4" w:space="0" w:color="A6A6A6"/>
            </w:tcBorders>
            <w:shd w:val="clear" w:color="auto" w:fill="auto"/>
            <w:noWrap/>
            <w:hideMark/>
          </w:tcPr>
          <w:p w:rsidR="00881810" w:rsidRPr="00925DC5" w:rsidRDefault="00881810" w:rsidP="003D2F5F">
            <w:pPr>
              <w:pStyle w:val="TableText"/>
              <w:jc w:val="center"/>
              <w:rPr>
                <w:lang w:eastAsia="en-NZ"/>
              </w:rPr>
            </w:pPr>
          </w:p>
        </w:tc>
        <w:tc>
          <w:tcPr>
            <w:tcW w:w="935" w:type="dxa"/>
            <w:tcBorders>
              <w:top w:val="single" w:sz="4" w:space="0" w:color="595959"/>
              <w:bottom w:val="single" w:sz="4" w:space="0" w:color="A6A6A6"/>
            </w:tcBorders>
            <w:shd w:val="clear" w:color="auto" w:fill="auto"/>
            <w:noWrap/>
            <w:hideMark/>
          </w:tcPr>
          <w:p w:rsidR="00881810" w:rsidRPr="00925DC5" w:rsidRDefault="00881810" w:rsidP="003D2F5F">
            <w:pPr>
              <w:pStyle w:val="TableText"/>
              <w:jc w:val="center"/>
              <w:rPr>
                <w:lang w:eastAsia="en-NZ"/>
              </w:rPr>
            </w:pP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rsidP="003D2F5F">
            <w:pPr>
              <w:pStyle w:val="TableText"/>
              <w:rPr>
                <w:lang w:eastAsia="en-NZ"/>
              </w:rPr>
            </w:pPr>
            <w:r w:rsidRPr="00CF7F89">
              <w:rPr>
                <w:lang w:eastAsia="en-NZ"/>
              </w:rPr>
              <w:t>Māori</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4561</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4880</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4893</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5170</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28.9</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31.2</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33.8</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36.5</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rsidP="003D2F5F">
            <w:pPr>
              <w:pStyle w:val="TableText"/>
              <w:rPr>
                <w:lang w:eastAsia="en-NZ"/>
              </w:rPr>
            </w:pPr>
            <w:r w:rsidRPr="00CF7F89">
              <w:rPr>
                <w:lang w:eastAsia="en-NZ"/>
              </w:rPr>
              <w:t>Pacific</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2479</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2591</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2606</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2596</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35.1</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37.7</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41.1</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42.2</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CF7F89" w:rsidRDefault="00881810" w:rsidP="003D2F5F">
            <w:pPr>
              <w:pStyle w:val="TableText"/>
              <w:rPr>
                <w:lang w:eastAsia="en-NZ"/>
              </w:rPr>
            </w:pPr>
            <w:r w:rsidRPr="00CF7F89">
              <w:rPr>
                <w:lang w:eastAsia="en-NZ"/>
              </w:rPr>
              <w:t>Asian</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6024</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6990</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7091</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8021</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84.4</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82.7</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86.9</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87.1</w:t>
            </w:r>
          </w:p>
        </w:tc>
      </w:tr>
      <w:tr w:rsidR="00881810" w:rsidRPr="00800917" w:rsidTr="00E020EE">
        <w:trPr>
          <w:cantSplit/>
        </w:trPr>
        <w:tc>
          <w:tcPr>
            <w:tcW w:w="1877" w:type="dxa"/>
            <w:tcBorders>
              <w:top w:val="single" w:sz="4" w:space="0" w:color="A6A6A6"/>
              <w:bottom w:val="single" w:sz="4" w:space="0" w:color="595959"/>
            </w:tcBorders>
            <w:shd w:val="clear" w:color="auto" w:fill="auto"/>
            <w:hideMark/>
          </w:tcPr>
          <w:p w:rsidR="00881810" w:rsidRPr="00CF7F89" w:rsidRDefault="00881810" w:rsidP="003D2F5F">
            <w:pPr>
              <w:pStyle w:val="TableText"/>
              <w:rPr>
                <w:lang w:eastAsia="en-NZ"/>
              </w:rPr>
            </w:pPr>
            <w:r w:rsidRPr="00CF7F89">
              <w:rPr>
                <w:lang w:eastAsia="en-NZ"/>
              </w:rPr>
              <w:t>Other</w:t>
            </w:r>
          </w:p>
        </w:tc>
        <w:tc>
          <w:tcPr>
            <w:tcW w:w="934" w:type="dxa"/>
            <w:tcBorders>
              <w:top w:val="single" w:sz="4" w:space="0" w:color="A6A6A6"/>
              <w:bottom w:val="single" w:sz="4" w:space="0" w:color="595959"/>
            </w:tcBorders>
            <w:shd w:val="clear" w:color="auto" w:fill="auto"/>
            <w:noWrap/>
            <w:hideMark/>
          </w:tcPr>
          <w:p w:rsidR="00881810" w:rsidRPr="00925DC5" w:rsidRDefault="00881810" w:rsidP="003D2F5F">
            <w:pPr>
              <w:pStyle w:val="TableText"/>
              <w:tabs>
                <w:tab w:val="decimal" w:pos="618"/>
              </w:tabs>
              <w:rPr>
                <w:lang w:eastAsia="en-NZ"/>
              </w:rPr>
            </w:pPr>
            <w:r w:rsidRPr="00925DC5">
              <w:t>26,117</w:t>
            </w:r>
          </w:p>
        </w:tc>
        <w:tc>
          <w:tcPr>
            <w:tcW w:w="935" w:type="dxa"/>
            <w:tcBorders>
              <w:top w:val="single" w:sz="4" w:space="0" w:color="A6A6A6"/>
              <w:bottom w:val="single" w:sz="4" w:space="0" w:color="595959"/>
            </w:tcBorders>
            <w:shd w:val="clear" w:color="auto" w:fill="auto"/>
            <w:noWrap/>
            <w:hideMark/>
          </w:tcPr>
          <w:p w:rsidR="00881810" w:rsidRPr="00925DC5" w:rsidRDefault="00881810" w:rsidP="003D2F5F">
            <w:pPr>
              <w:pStyle w:val="TableText"/>
              <w:tabs>
                <w:tab w:val="decimal" w:pos="618"/>
              </w:tabs>
              <w:rPr>
                <w:lang w:eastAsia="en-NZ"/>
              </w:rPr>
            </w:pPr>
            <w:r w:rsidRPr="00925DC5">
              <w:t>26,187</w:t>
            </w:r>
          </w:p>
        </w:tc>
        <w:tc>
          <w:tcPr>
            <w:tcW w:w="935" w:type="dxa"/>
            <w:tcBorders>
              <w:top w:val="single" w:sz="4" w:space="0" w:color="A6A6A6"/>
              <w:bottom w:val="single" w:sz="4" w:space="0" w:color="595959"/>
            </w:tcBorders>
            <w:shd w:val="clear" w:color="auto" w:fill="auto"/>
            <w:noWrap/>
            <w:hideMark/>
          </w:tcPr>
          <w:p w:rsidR="00881810" w:rsidRPr="00925DC5" w:rsidRDefault="00881810" w:rsidP="003D2F5F">
            <w:pPr>
              <w:pStyle w:val="TableText"/>
              <w:tabs>
                <w:tab w:val="decimal" w:pos="618"/>
              </w:tabs>
              <w:rPr>
                <w:lang w:eastAsia="en-NZ"/>
              </w:rPr>
            </w:pPr>
            <w:r w:rsidRPr="00925DC5">
              <w:t>26,143</w:t>
            </w:r>
          </w:p>
        </w:tc>
        <w:tc>
          <w:tcPr>
            <w:tcW w:w="935" w:type="dxa"/>
            <w:tcBorders>
              <w:top w:val="single" w:sz="4" w:space="0" w:color="A6A6A6"/>
              <w:bottom w:val="single" w:sz="4" w:space="0" w:color="595959"/>
              <w:right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r w:rsidRPr="00925DC5">
              <w:t>25,869</w:t>
            </w:r>
          </w:p>
        </w:tc>
        <w:tc>
          <w:tcPr>
            <w:tcW w:w="935" w:type="dxa"/>
            <w:tcBorders>
              <w:top w:val="single" w:sz="4" w:space="0" w:color="A6A6A6"/>
              <w:left w:val="single" w:sz="4" w:space="0" w:color="A6A6A6"/>
              <w:bottom w:val="single" w:sz="4" w:space="0" w:color="595959"/>
            </w:tcBorders>
            <w:shd w:val="clear" w:color="auto" w:fill="auto"/>
            <w:noWrap/>
            <w:hideMark/>
          </w:tcPr>
          <w:p w:rsidR="00881810" w:rsidRPr="00925DC5" w:rsidRDefault="00881810" w:rsidP="003D2F5F">
            <w:pPr>
              <w:pStyle w:val="TableText"/>
              <w:jc w:val="center"/>
              <w:rPr>
                <w:lang w:eastAsia="en-NZ"/>
              </w:rPr>
            </w:pPr>
            <w:r w:rsidRPr="00925DC5">
              <w:t>82.1</w:t>
            </w:r>
          </w:p>
        </w:tc>
        <w:tc>
          <w:tcPr>
            <w:tcW w:w="935" w:type="dxa"/>
            <w:tcBorders>
              <w:top w:val="single" w:sz="4" w:space="0" w:color="A6A6A6"/>
              <w:bottom w:val="single" w:sz="4" w:space="0" w:color="595959"/>
            </w:tcBorders>
            <w:shd w:val="clear" w:color="auto" w:fill="auto"/>
            <w:noWrap/>
            <w:hideMark/>
          </w:tcPr>
          <w:p w:rsidR="00881810" w:rsidRPr="00925DC5" w:rsidRDefault="00881810" w:rsidP="003D2F5F">
            <w:pPr>
              <w:pStyle w:val="TableText"/>
              <w:jc w:val="center"/>
              <w:rPr>
                <w:lang w:eastAsia="en-NZ"/>
              </w:rPr>
            </w:pPr>
            <w:r w:rsidRPr="00925DC5">
              <w:t>84.7</w:t>
            </w:r>
          </w:p>
        </w:tc>
        <w:tc>
          <w:tcPr>
            <w:tcW w:w="935" w:type="dxa"/>
            <w:tcBorders>
              <w:top w:val="single" w:sz="4" w:space="0" w:color="A6A6A6"/>
              <w:bottom w:val="single" w:sz="4" w:space="0" w:color="595959"/>
            </w:tcBorders>
            <w:shd w:val="clear" w:color="auto" w:fill="auto"/>
            <w:noWrap/>
            <w:hideMark/>
          </w:tcPr>
          <w:p w:rsidR="00881810" w:rsidRPr="00925DC5" w:rsidRDefault="00881810" w:rsidP="003D2F5F">
            <w:pPr>
              <w:pStyle w:val="TableText"/>
              <w:jc w:val="center"/>
              <w:rPr>
                <w:lang w:eastAsia="en-NZ"/>
              </w:rPr>
            </w:pPr>
            <w:r w:rsidRPr="00925DC5">
              <w:t>87.7</w:t>
            </w:r>
          </w:p>
        </w:tc>
        <w:tc>
          <w:tcPr>
            <w:tcW w:w="935" w:type="dxa"/>
            <w:tcBorders>
              <w:top w:val="single" w:sz="4" w:space="0" w:color="A6A6A6"/>
              <w:bottom w:val="single" w:sz="4" w:space="0" w:color="595959"/>
            </w:tcBorders>
            <w:shd w:val="clear" w:color="auto" w:fill="auto"/>
            <w:noWrap/>
            <w:hideMark/>
          </w:tcPr>
          <w:p w:rsidR="00881810" w:rsidRPr="00925DC5" w:rsidRDefault="00881810" w:rsidP="003D2F5F">
            <w:pPr>
              <w:pStyle w:val="TableText"/>
              <w:jc w:val="center"/>
              <w:rPr>
                <w:lang w:eastAsia="en-NZ"/>
              </w:rPr>
            </w:pPr>
            <w:r w:rsidRPr="00925DC5">
              <w:t>88.5</w:t>
            </w:r>
          </w:p>
        </w:tc>
      </w:tr>
      <w:tr w:rsidR="00881810" w:rsidRPr="00800917" w:rsidTr="00E020EE">
        <w:trPr>
          <w:cantSplit/>
        </w:trPr>
        <w:tc>
          <w:tcPr>
            <w:tcW w:w="1877" w:type="dxa"/>
            <w:tcBorders>
              <w:top w:val="single" w:sz="4" w:space="0" w:color="595959"/>
              <w:bottom w:val="single" w:sz="4" w:space="0" w:color="A6A6A6"/>
            </w:tcBorders>
            <w:shd w:val="clear" w:color="auto" w:fill="auto"/>
            <w:noWrap/>
            <w:hideMark/>
          </w:tcPr>
          <w:p w:rsidR="00881810" w:rsidRPr="00D915AA" w:rsidRDefault="00881810" w:rsidP="003D2F5F">
            <w:pPr>
              <w:pStyle w:val="TableText"/>
              <w:rPr>
                <w:b/>
                <w:bCs/>
                <w:lang w:eastAsia="en-NZ"/>
              </w:rPr>
            </w:pPr>
            <w:r w:rsidRPr="00D915AA">
              <w:rPr>
                <w:b/>
                <w:bCs/>
                <w:lang w:eastAsia="en-NZ"/>
              </w:rPr>
              <w:t>NZ Deprivation Quintile</w:t>
            </w:r>
          </w:p>
        </w:tc>
        <w:tc>
          <w:tcPr>
            <w:tcW w:w="934" w:type="dxa"/>
            <w:tcBorders>
              <w:top w:val="single" w:sz="4" w:space="0" w:color="595959"/>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p>
        </w:tc>
        <w:tc>
          <w:tcPr>
            <w:tcW w:w="935" w:type="dxa"/>
            <w:tcBorders>
              <w:top w:val="single" w:sz="4" w:space="0" w:color="595959"/>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p>
        </w:tc>
        <w:tc>
          <w:tcPr>
            <w:tcW w:w="935" w:type="dxa"/>
            <w:tcBorders>
              <w:top w:val="single" w:sz="4" w:space="0" w:color="595959"/>
              <w:bottom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p>
        </w:tc>
        <w:tc>
          <w:tcPr>
            <w:tcW w:w="935" w:type="dxa"/>
            <w:tcBorders>
              <w:top w:val="single" w:sz="4" w:space="0" w:color="595959"/>
              <w:bottom w:val="single" w:sz="4" w:space="0" w:color="A6A6A6"/>
              <w:right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p>
        </w:tc>
        <w:tc>
          <w:tcPr>
            <w:tcW w:w="935" w:type="dxa"/>
            <w:tcBorders>
              <w:top w:val="single" w:sz="4" w:space="0" w:color="595959"/>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p>
        </w:tc>
        <w:tc>
          <w:tcPr>
            <w:tcW w:w="935" w:type="dxa"/>
            <w:tcBorders>
              <w:top w:val="single" w:sz="4" w:space="0" w:color="595959"/>
              <w:bottom w:val="single" w:sz="4" w:space="0" w:color="A6A6A6"/>
            </w:tcBorders>
            <w:shd w:val="clear" w:color="auto" w:fill="auto"/>
            <w:noWrap/>
            <w:hideMark/>
          </w:tcPr>
          <w:p w:rsidR="00881810" w:rsidRPr="00925DC5" w:rsidRDefault="00881810" w:rsidP="003D2F5F">
            <w:pPr>
              <w:pStyle w:val="TableText"/>
              <w:jc w:val="center"/>
              <w:rPr>
                <w:lang w:eastAsia="en-NZ"/>
              </w:rPr>
            </w:pPr>
          </w:p>
        </w:tc>
        <w:tc>
          <w:tcPr>
            <w:tcW w:w="935" w:type="dxa"/>
            <w:tcBorders>
              <w:top w:val="single" w:sz="4" w:space="0" w:color="595959"/>
              <w:bottom w:val="single" w:sz="4" w:space="0" w:color="A6A6A6"/>
            </w:tcBorders>
            <w:shd w:val="clear" w:color="auto" w:fill="auto"/>
            <w:noWrap/>
            <w:hideMark/>
          </w:tcPr>
          <w:p w:rsidR="00881810" w:rsidRPr="00925DC5" w:rsidRDefault="00881810" w:rsidP="003D2F5F">
            <w:pPr>
              <w:pStyle w:val="TableText"/>
              <w:jc w:val="center"/>
              <w:rPr>
                <w:lang w:eastAsia="en-NZ"/>
              </w:rPr>
            </w:pPr>
          </w:p>
        </w:tc>
        <w:tc>
          <w:tcPr>
            <w:tcW w:w="935" w:type="dxa"/>
            <w:tcBorders>
              <w:top w:val="single" w:sz="4" w:space="0" w:color="595959"/>
              <w:bottom w:val="single" w:sz="4" w:space="0" w:color="A6A6A6"/>
            </w:tcBorders>
            <w:shd w:val="clear" w:color="auto" w:fill="auto"/>
            <w:noWrap/>
            <w:hideMark/>
          </w:tcPr>
          <w:p w:rsidR="00881810" w:rsidRPr="00925DC5" w:rsidRDefault="00881810" w:rsidP="003D2F5F">
            <w:pPr>
              <w:pStyle w:val="TableText"/>
              <w:jc w:val="center"/>
              <w:rPr>
                <w:lang w:eastAsia="en-NZ"/>
              </w:rPr>
            </w:pP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D915AA" w:rsidRDefault="00881810" w:rsidP="003D2F5F">
            <w:pPr>
              <w:pStyle w:val="TableText"/>
              <w:rPr>
                <w:lang w:eastAsia="en-NZ"/>
              </w:rPr>
            </w:pPr>
            <w:r w:rsidRPr="00D915AA">
              <w:rPr>
                <w:lang w:eastAsia="en-NZ"/>
              </w:rPr>
              <w:t>Quintile 1</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7519</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7520</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7255</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7236</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88.4</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86.7</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88.7</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85.4</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D915AA" w:rsidRDefault="00881810" w:rsidP="003D2F5F">
            <w:pPr>
              <w:pStyle w:val="TableText"/>
              <w:rPr>
                <w:lang w:eastAsia="en-NZ"/>
              </w:rPr>
            </w:pPr>
            <w:r w:rsidRPr="00D915AA">
              <w:rPr>
                <w:lang w:eastAsia="en-NZ"/>
              </w:rPr>
              <w:t>Quintile 2</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7480</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7805</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7749</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7850</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78.6</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81.2</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83.7</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85.6</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D915AA" w:rsidRDefault="00881810" w:rsidP="003D2F5F">
            <w:pPr>
              <w:pStyle w:val="TableText"/>
              <w:rPr>
                <w:lang w:eastAsia="en-NZ"/>
              </w:rPr>
            </w:pPr>
            <w:r w:rsidRPr="00D915AA">
              <w:rPr>
                <w:lang w:eastAsia="en-NZ"/>
              </w:rPr>
              <w:t>Quintile 3</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7748</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8028</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8102</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8181</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69.5</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71.9</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76.2</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77.4</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D915AA" w:rsidRDefault="00881810" w:rsidP="003D2F5F">
            <w:pPr>
              <w:pStyle w:val="TableText"/>
              <w:rPr>
                <w:lang w:eastAsia="en-NZ"/>
              </w:rPr>
            </w:pPr>
            <w:r w:rsidRPr="00D915AA">
              <w:rPr>
                <w:lang w:eastAsia="en-NZ"/>
              </w:rPr>
              <w:t>Quintile 4</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8401</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8851</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9001</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9299</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60.8</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64.8</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67.1</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69.9</w:t>
            </w:r>
          </w:p>
        </w:tc>
      </w:tr>
      <w:tr w:rsidR="00881810" w:rsidRPr="00800917" w:rsidTr="00E020EE">
        <w:trPr>
          <w:cantSplit/>
        </w:trPr>
        <w:tc>
          <w:tcPr>
            <w:tcW w:w="1877" w:type="dxa"/>
            <w:tcBorders>
              <w:top w:val="single" w:sz="4" w:space="0" w:color="A6A6A6"/>
              <w:bottom w:val="single" w:sz="4" w:space="0" w:color="A6A6A6"/>
            </w:tcBorders>
            <w:shd w:val="clear" w:color="auto" w:fill="auto"/>
            <w:hideMark/>
          </w:tcPr>
          <w:p w:rsidR="00881810" w:rsidRPr="00D915AA" w:rsidRDefault="00881810" w:rsidP="003D2F5F">
            <w:pPr>
              <w:pStyle w:val="TableText"/>
              <w:rPr>
                <w:lang w:eastAsia="en-NZ"/>
              </w:rPr>
            </w:pPr>
            <w:r w:rsidRPr="00D915AA">
              <w:rPr>
                <w:lang w:eastAsia="en-NZ"/>
              </w:rPr>
              <w:t>Quintile 5</w:t>
            </w:r>
          </w:p>
        </w:tc>
        <w:tc>
          <w:tcPr>
            <w:tcW w:w="934"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8027</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8441</w:t>
            </w:r>
          </w:p>
        </w:tc>
        <w:tc>
          <w:tcPr>
            <w:tcW w:w="935" w:type="dxa"/>
            <w:tcBorders>
              <w:top w:val="single" w:sz="4" w:space="0" w:color="A6A6A6"/>
              <w:bottom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8622</w:t>
            </w:r>
          </w:p>
        </w:tc>
        <w:tc>
          <w:tcPr>
            <w:tcW w:w="935" w:type="dxa"/>
            <w:tcBorders>
              <w:top w:val="single" w:sz="4" w:space="0" w:color="A6A6A6"/>
              <w:bottom w:val="single" w:sz="4" w:space="0" w:color="A6A6A6"/>
              <w:right w:val="single" w:sz="4" w:space="0" w:color="A6A6A6"/>
            </w:tcBorders>
            <w:shd w:val="clear" w:color="auto" w:fill="auto"/>
            <w:noWrap/>
            <w:hideMark/>
          </w:tcPr>
          <w:p w:rsidR="00881810" w:rsidRPr="00925DC5" w:rsidRDefault="00881810">
            <w:pPr>
              <w:pStyle w:val="TableText"/>
              <w:tabs>
                <w:tab w:val="decimal" w:pos="618"/>
              </w:tabs>
              <w:rPr>
                <w:lang w:eastAsia="en-NZ"/>
              </w:rPr>
            </w:pPr>
            <w:r w:rsidRPr="00925DC5">
              <w:t>9089</w:t>
            </w:r>
          </w:p>
        </w:tc>
        <w:tc>
          <w:tcPr>
            <w:tcW w:w="935" w:type="dxa"/>
            <w:tcBorders>
              <w:top w:val="single" w:sz="4" w:space="0" w:color="A6A6A6"/>
              <w:left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42.7</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45.0</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49.8</w:t>
            </w:r>
          </w:p>
        </w:tc>
        <w:tc>
          <w:tcPr>
            <w:tcW w:w="935" w:type="dxa"/>
            <w:tcBorders>
              <w:top w:val="single" w:sz="4" w:space="0" w:color="A6A6A6"/>
              <w:bottom w:val="single" w:sz="4" w:space="0" w:color="A6A6A6"/>
            </w:tcBorders>
            <w:shd w:val="clear" w:color="auto" w:fill="auto"/>
            <w:noWrap/>
            <w:hideMark/>
          </w:tcPr>
          <w:p w:rsidR="00881810" w:rsidRPr="00925DC5" w:rsidRDefault="00881810" w:rsidP="003D2F5F">
            <w:pPr>
              <w:pStyle w:val="TableText"/>
              <w:jc w:val="center"/>
              <w:rPr>
                <w:lang w:eastAsia="en-NZ"/>
              </w:rPr>
            </w:pPr>
            <w:r w:rsidRPr="00925DC5">
              <w:t>52.7</w:t>
            </w:r>
          </w:p>
        </w:tc>
      </w:tr>
      <w:tr w:rsidR="00881810" w:rsidRPr="00800917" w:rsidTr="00E020EE">
        <w:trPr>
          <w:cantSplit/>
        </w:trPr>
        <w:tc>
          <w:tcPr>
            <w:tcW w:w="1877" w:type="dxa"/>
            <w:tcBorders>
              <w:top w:val="single" w:sz="4" w:space="0" w:color="A6A6A6"/>
              <w:bottom w:val="single" w:sz="4" w:space="0" w:color="auto"/>
            </w:tcBorders>
            <w:shd w:val="clear" w:color="auto" w:fill="auto"/>
            <w:hideMark/>
          </w:tcPr>
          <w:p w:rsidR="00881810" w:rsidRPr="00D915AA" w:rsidRDefault="00881810" w:rsidP="003D2F5F">
            <w:pPr>
              <w:pStyle w:val="TableText"/>
              <w:rPr>
                <w:lang w:eastAsia="en-NZ"/>
              </w:rPr>
            </w:pPr>
            <w:r w:rsidRPr="00D915AA">
              <w:rPr>
                <w:lang w:eastAsia="en-NZ"/>
              </w:rPr>
              <w:t>Unknown</w:t>
            </w:r>
          </w:p>
        </w:tc>
        <w:tc>
          <w:tcPr>
            <w:tcW w:w="934" w:type="dxa"/>
            <w:tcBorders>
              <w:top w:val="single" w:sz="4" w:space="0" w:color="A6A6A6"/>
              <w:bottom w:val="single" w:sz="4" w:space="0" w:color="auto"/>
            </w:tcBorders>
            <w:shd w:val="clear" w:color="auto" w:fill="auto"/>
            <w:noWrap/>
            <w:hideMark/>
          </w:tcPr>
          <w:p w:rsidR="00881810" w:rsidRPr="00925DC5" w:rsidRDefault="00881810" w:rsidP="003D2F5F">
            <w:pPr>
              <w:pStyle w:val="TableText"/>
              <w:tabs>
                <w:tab w:val="decimal" w:pos="618"/>
              </w:tabs>
              <w:rPr>
                <w:lang w:eastAsia="en-NZ"/>
              </w:rPr>
            </w:pPr>
            <w:r w:rsidRPr="00925DC5">
              <w:t>6</w:t>
            </w:r>
          </w:p>
        </w:tc>
        <w:tc>
          <w:tcPr>
            <w:tcW w:w="935" w:type="dxa"/>
            <w:tcBorders>
              <w:top w:val="single" w:sz="4" w:space="0" w:color="A6A6A6"/>
              <w:bottom w:val="single" w:sz="4" w:space="0" w:color="auto"/>
            </w:tcBorders>
            <w:shd w:val="clear" w:color="auto" w:fill="auto"/>
            <w:noWrap/>
            <w:hideMark/>
          </w:tcPr>
          <w:p w:rsidR="00881810" w:rsidRPr="00925DC5" w:rsidRDefault="00881810" w:rsidP="003D2F5F">
            <w:pPr>
              <w:pStyle w:val="TableText"/>
              <w:tabs>
                <w:tab w:val="decimal" w:pos="618"/>
              </w:tabs>
              <w:rPr>
                <w:lang w:eastAsia="en-NZ"/>
              </w:rPr>
            </w:pPr>
            <w:r w:rsidRPr="00925DC5">
              <w:t>3</w:t>
            </w:r>
          </w:p>
        </w:tc>
        <w:tc>
          <w:tcPr>
            <w:tcW w:w="935" w:type="dxa"/>
            <w:tcBorders>
              <w:top w:val="single" w:sz="4" w:space="0" w:color="A6A6A6"/>
              <w:bottom w:val="single" w:sz="4" w:space="0" w:color="auto"/>
            </w:tcBorders>
            <w:shd w:val="clear" w:color="auto" w:fill="auto"/>
            <w:noWrap/>
            <w:hideMark/>
          </w:tcPr>
          <w:p w:rsidR="00881810" w:rsidRPr="00925DC5" w:rsidRDefault="00881810" w:rsidP="003D2F5F">
            <w:pPr>
              <w:pStyle w:val="TableText"/>
              <w:tabs>
                <w:tab w:val="decimal" w:pos="618"/>
              </w:tabs>
              <w:rPr>
                <w:lang w:eastAsia="en-NZ"/>
              </w:rPr>
            </w:pPr>
            <w:r w:rsidRPr="00925DC5">
              <w:t>4</w:t>
            </w:r>
          </w:p>
        </w:tc>
        <w:tc>
          <w:tcPr>
            <w:tcW w:w="935" w:type="dxa"/>
            <w:tcBorders>
              <w:top w:val="single" w:sz="4" w:space="0" w:color="A6A6A6"/>
              <w:bottom w:val="single" w:sz="4" w:space="0" w:color="auto"/>
              <w:right w:val="single" w:sz="4" w:space="0" w:color="A6A6A6"/>
            </w:tcBorders>
            <w:shd w:val="clear" w:color="auto" w:fill="auto"/>
            <w:noWrap/>
            <w:hideMark/>
          </w:tcPr>
          <w:p w:rsidR="00881810" w:rsidRPr="00925DC5" w:rsidRDefault="00881810" w:rsidP="003D2F5F">
            <w:pPr>
              <w:pStyle w:val="TableText"/>
              <w:tabs>
                <w:tab w:val="decimal" w:pos="618"/>
              </w:tabs>
              <w:rPr>
                <w:lang w:eastAsia="en-NZ"/>
              </w:rPr>
            </w:pPr>
            <w:r w:rsidRPr="00925DC5">
              <w:t>1</w:t>
            </w:r>
          </w:p>
        </w:tc>
        <w:tc>
          <w:tcPr>
            <w:tcW w:w="935" w:type="dxa"/>
            <w:tcBorders>
              <w:top w:val="single" w:sz="4" w:space="0" w:color="A6A6A6"/>
              <w:left w:val="single" w:sz="4" w:space="0" w:color="A6A6A6"/>
              <w:bottom w:val="single" w:sz="4" w:space="0" w:color="auto"/>
            </w:tcBorders>
            <w:shd w:val="clear" w:color="auto" w:fill="auto"/>
            <w:noWrap/>
          </w:tcPr>
          <w:p w:rsidR="00881810" w:rsidRPr="00925DC5" w:rsidRDefault="00C2542A">
            <w:pPr>
              <w:pStyle w:val="TableText"/>
              <w:jc w:val="center"/>
              <w:rPr>
                <w:lang w:eastAsia="en-NZ"/>
              </w:rPr>
            </w:pPr>
            <w:r>
              <w:rPr>
                <w:lang w:eastAsia="en-NZ"/>
              </w:rPr>
              <w:t>–</w:t>
            </w:r>
          </w:p>
        </w:tc>
        <w:tc>
          <w:tcPr>
            <w:tcW w:w="935" w:type="dxa"/>
            <w:tcBorders>
              <w:top w:val="single" w:sz="4" w:space="0" w:color="A6A6A6"/>
              <w:bottom w:val="single" w:sz="4" w:space="0" w:color="auto"/>
            </w:tcBorders>
            <w:shd w:val="clear" w:color="auto" w:fill="auto"/>
            <w:noWrap/>
          </w:tcPr>
          <w:p w:rsidR="00881810" w:rsidRPr="00925DC5" w:rsidRDefault="00C2542A">
            <w:pPr>
              <w:pStyle w:val="TableText"/>
              <w:jc w:val="center"/>
              <w:rPr>
                <w:lang w:eastAsia="en-NZ"/>
              </w:rPr>
            </w:pPr>
            <w:r>
              <w:rPr>
                <w:lang w:eastAsia="en-NZ"/>
              </w:rPr>
              <w:t>–</w:t>
            </w:r>
          </w:p>
        </w:tc>
        <w:tc>
          <w:tcPr>
            <w:tcW w:w="935" w:type="dxa"/>
            <w:tcBorders>
              <w:top w:val="single" w:sz="4" w:space="0" w:color="A6A6A6"/>
              <w:bottom w:val="single" w:sz="4" w:space="0" w:color="auto"/>
            </w:tcBorders>
            <w:shd w:val="clear" w:color="auto" w:fill="auto"/>
            <w:noWrap/>
          </w:tcPr>
          <w:p w:rsidR="00881810" w:rsidRPr="00925DC5" w:rsidRDefault="00C2542A">
            <w:pPr>
              <w:pStyle w:val="TableText"/>
              <w:jc w:val="center"/>
              <w:rPr>
                <w:lang w:eastAsia="en-NZ"/>
              </w:rPr>
            </w:pPr>
            <w:r>
              <w:rPr>
                <w:lang w:eastAsia="en-NZ"/>
              </w:rPr>
              <w:t>–</w:t>
            </w:r>
          </w:p>
        </w:tc>
        <w:tc>
          <w:tcPr>
            <w:tcW w:w="935" w:type="dxa"/>
            <w:tcBorders>
              <w:top w:val="single" w:sz="4" w:space="0" w:color="A6A6A6"/>
              <w:bottom w:val="single" w:sz="4" w:space="0" w:color="auto"/>
            </w:tcBorders>
            <w:shd w:val="clear" w:color="auto" w:fill="auto"/>
            <w:noWrap/>
          </w:tcPr>
          <w:p w:rsidR="00881810" w:rsidRPr="00925DC5" w:rsidRDefault="00C2542A">
            <w:pPr>
              <w:pStyle w:val="TableText"/>
              <w:jc w:val="center"/>
              <w:rPr>
                <w:lang w:eastAsia="en-NZ"/>
              </w:rPr>
            </w:pPr>
            <w:r>
              <w:rPr>
                <w:lang w:eastAsia="en-NZ"/>
              </w:rPr>
              <w:t>–</w:t>
            </w:r>
          </w:p>
        </w:tc>
      </w:tr>
      <w:tr w:rsidR="00881810" w:rsidRPr="004D4FEC" w:rsidTr="00E020EE">
        <w:trPr>
          <w:cantSplit/>
        </w:trPr>
        <w:tc>
          <w:tcPr>
            <w:tcW w:w="1877" w:type="dxa"/>
            <w:tcBorders>
              <w:top w:val="single" w:sz="4" w:space="0" w:color="auto"/>
              <w:bottom w:val="single" w:sz="4" w:space="0" w:color="auto"/>
            </w:tcBorders>
            <w:shd w:val="clear" w:color="auto" w:fill="auto"/>
            <w:hideMark/>
          </w:tcPr>
          <w:p w:rsidR="00881810" w:rsidRPr="00CF7F89" w:rsidRDefault="00881810" w:rsidP="003D2F5F">
            <w:pPr>
              <w:pStyle w:val="TableText"/>
              <w:rPr>
                <w:b/>
                <w:bCs/>
                <w:lang w:eastAsia="en-NZ"/>
              </w:rPr>
            </w:pPr>
            <w:r w:rsidRPr="00CF7F89">
              <w:rPr>
                <w:b/>
                <w:bCs/>
                <w:lang w:eastAsia="en-NZ"/>
              </w:rPr>
              <w:t>Total</w:t>
            </w:r>
          </w:p>
        </w:tc>
        <w:tc>
          <w:tcPr>
            <w:tcW w:w="934" w:type="dxa"/>
            <w:tcBorders>
              <w:top w:val="single" w:sz="4" w:space="0" w:color="auto"/>
              <w:bottom w:val="single" w:sz="4" w:space="0" w:color="auto"/>
            </w:tcBorders>
            <w:shd w:val="clear" w:color="auto" w:fill="auto"/>
            <w:noWrap/>
            <w:hideMark/>
          </w:tcPr>
          <w:p w:rsidR="00881810" w:rsidRPr="00925DC5" w:rsidRDefault="00881810" w:rsidP="003D2F5F">
            <w:pPr>
              <w:pStyle w:val="TableText"/>
              <w:tabs>
                <w:tab w:val="decimal" w:pos="618"/>
              </w:tabs>
              <w:rPr>
                <w:b/>
                <w:lang w:eastAsia="en-NZ"/>
              </w:rPr>
            </w:pPr>
            <w:r w:rsidRPr="00925DC5">
              <w:rPr>
                <w:b/>
              </w:rPr>
              <w:t>39,181</w:t>
            </w:r>
          </w:p>
        </w:tc>
        <w:tc>
          <w:tcPr>
            <w:tcW w:w="935" w:type="dxa"/>
            <w:tcBorders>
              <w:top w:val="single" w:sz="4" w:space="0" w:color="auto"/>
              <w:bottom w:val="single" w:sz="4" w:space="0" w:color="auto"/>
            </w:tcBorders>
            <w:shd w:val="clear" w:color="auto" w:fill="auto"/>
            <w:noWrap/>
            <w:hideMark/>
          </w:tcPr>
          <w:p w:rsidR="00881810" w:rsidRPr="00925DC5" w:rsidRDefault="00881810" w:rsidP="003D2F5F">
            <w:pPr>
              <w:pStyle w:val="TableText"/>
              <w:tabs>
                <w:tab w:val="decimal" w:pos="618"/>
              </w:tabs>
              <w:rPr>
                <w:b/>
                <w:lang w:eastAsia="en-NZ"/>
              </w:rPr>
            </w:pPr>
            <w:r w:rsidRPr="00925DC5">
              <w:rPr>
                <w:b/>
              </w:rPr>
              <w:t>40,648</w:t>
            </w:r>
          </w:p>
        </w:tc>
        <w:tc>
          <w:tcPr>
            <w:tcW w:w="935" w:type="dxa"/>
            <w:tcBorders>
              <w:top w:val="single" w:sz="4" w:space="0" w:color="auto"/>
              <w:bottom w:val="single" w:sz="4" w:space="0" w:color="auto"/>
            </w:tcBorders>
            <w:shd w:val="clear" w:color="auto" w:fill="auto"/>
            <w:noWrap/>
            <w:hideMark/>
          </w:tcPr>
          <w:p w:rsidR="00881810" w:rsidRPr="00925DC5" w:rsidRDefault="00881810" w:rsidP="003D2F5F">
            <w:pPr>
              <w:pStyle w:val="TableText"/>
              <w:tabs>
                <w:tab w:val="decimal" w:pos="618"/>
              </w:tabs>
              <w:rPr>
                <w:b/>
                <w:lang w:eastAsia="en-NZ"/>
              </w:rPr>
            </w:pPr>
            <w:r w:rsidRPr="00925DC5">
              <w:rPr>
                <w:b/>
              </w:rPr>
              <w:t>40,733</w:t>
            </w:r>
          </w:p>
        </w:tc>
        <w:tc>
          <w:tcPr>
            <w:tcW w:w="935" w:type="dxa"/>
            <w:tcBorders>
              <w:top w:val="single" w:sz="4" w:space="0" w:color="auto"/>
              <w:bottom w:val="single" w:sz="4" w:space="0" w:color="auto"/>
              <w:right w:val="single" w:sz="4" w:space="0" w:color="A6A6A6"/>
            </w:tcBorders>
            <w:shd w:val="clear" w:color="auto" w:fill="auto"/>
            <w:noWrap/>
            <w:hideMark/>
          </w:tcPr>
          <w:p w:rsidR="00881810" w:rsidRPr="00925DC5" w:rsidRDefault="00881810" w:rsidP="003D2F5F">
            <w:pPr>
              <w:pStyle w:val="TableText"/>
              <w:tabs>
                <w:tab w:val="decimal" w:pos="618"/>
              </w:tabs>
              <w:rPr>
                <w:b/>
                <w:lang w:eastAsia="en-NZ"/>
              </w:rPr>
            </w:pPr>
            <w:r w:rsidRPr="00925DC5">
              <w:rPr>
                <w:b/>
              </w:rPr>
              <w:t>41,656</w:t>
            </w:r>
          </w:p>
        </w:tc>
        <w:tc>
          <w:tcPr>
            <w:tcW w:w="935" w:type="dxa"/>
            <w:tcBorders>
              <w:top w:val="single" w:sz="4" w:space="0" w:color="auto"/>
              <w:left w:val="single" w:sz="4" w:space="0" w:color="A6A6A6"/>
              <w:bottom w:val="single" w:sz="4" w:space="0" w:color="auto"/>
            </w:tcBorders>
            <w:shd w:val="clear" w:color="auto" w:fill="auto"/>
            <w:noWrap/>
            <w:hideMark/>
          </w:tcPr>
          <w:p w:rsidR="00881810" w:rsidRPr="00925DC5" w:rsidRDefault="00881810" w:rsidP="003D2F5F">
            <w:pPr>
              <w:pStyle w:val="TableText"/>
              <w:jc w:val="center"/>
              <w:rPr>
                <w:b/>
                <w:lang w:eastAsia="en-NZ"/>
              </w:rPr>
            </w:pPr>
            <w:r w:rsidRPr="00925DC5">
              <w:rPr>
                <w:b/>
              </w:rPr>
              <w:t>63.4</w:t>
            </w:r>
          </w:p>
        </w:tc>
        <w:tc>
          <w:tcPr>
            <w:tcW w:w="935" w:type="dxa"/>
            <w:tcBorders>
              <w:top w:val="single" w:sz="4" w:space="0" w:color="auto"/>
              <w:bottom w:val="single" w:sz="4" w:space="0" w:color="auto"/>
            </w:tcBorders>
            <w:shd w:val="clear" w:color="auto" w:fill="auto"/>
            <w:noWrap/>
            <w:hideMark/>
          </w:tcPr>
          <w:p w:rsidR="00881810" w:rsidRPr="00925DC5" w:rsidRDefault="00881810" w:rsidP="003D2F5F">
            <w:pPr>
              <w:pStyle w:val="TableText"/>
              <w:jc w:val="center"/>
              <w:rPr>
                <w:b/>
                <w:lang w:eastAsia="en-NZ"/>
              </w:rPr>
            </w:pPr>
            <w:r w:rsidRPr="00925DC5">
              <w:rPr>
                <w:b/>
              </w:rPr>
              <w:t>65.7</w:t>
            </w:r>
          </w:p>
        </w:tc>
        <w:tc>
          <w:tcPr>
            <w:tcW w:w="935" w:type="dxa"/>
            <w:tcBorders>
              <w:top w:val="single" w:sz="4" w:space="0" w:color="auto"/>
              <w:bottom w:val="single" w:sz="4" w:space="0" w:color="auto"/>
            </w:tcBorders>
            <w:shd w:val="clear" w:color="auto" w:fill="auto"/>
            <w:noWrap/>
            <w:hideMark/>
          </w:tcPr>
          <w:p w:rsidR="00881810" w:rsidRPr="00925DC5" w:rsidRDefault="00881810" w:rsidP="003D2F5F">
            <w:pPr>
              <w:pStyle w:val="TableText"/>
              <w:jc w:val="center"/>
              <w:rPr>
                <w:b/>
                <w:lang w:eastAsia="en-NZ"/>
              </w:rPr>
            </w:pPr>
            <w:r w:rsidRPr="00925DC5">
              <w:rPr>
                <w:b/>
              </w:rPr>
              <w:t>69.3</w:t>
            </w:r>
          </w:p>
        </w:tc>
        <w:tc>
          <w:tcPr>
            <w:tcW w:w="935" w:type="dxa"/>
            <w:tcBorders>
              <w:top w:val="single" w:sz="4" w:space="0" w:color="auto"/>
              <w:bottom w:val="single" w:sz="4" w:space="0" w:color="auto"/>
            </w:tcBorders>
            <w:shd w:val="clear" w:color="auto" w:fill="auto"/>
            <w:noWrap/>
            <w:hideMark/>
          </w:tcPr>
          <w:p w:rsidR="00881810" w:rsidRPr="00925DC5" w:rsidRDefault="00881810" w:rsidP="003D2F5F">
            <w:pPr>
              <w:pStyle w:val="TableText"/>
              <w:jc w:val="center"/>
              <w:rPr>
                <w:b/>
                <w:lang w:eastAsia="en-NZ"/>
              </w:rPr>
            </w:pPr>
            <w:r w:rsidRPr="00925DC5">
              <w:rPr>
                <w:b/>
              </w:rPr>
              <w:t>70.9</w:t>
            </w:r>
          </w:p>
        </w:tc>
      </w:tr>
    </w:tbl>
    <w:p w:rsidR="003D2F5F" w:rsidRPr="003D2F5F" w:rsidRDefault="003D2F5F" w:rsidP="003D2F5F">
      <w:pPr>
        <w:pStyle w:val="Note"/>
      </w:pPr>
      <w:r w:rsidRPr="00FB35FE">
        <w:t>#</w:t>
      </w:r>
      <w:r>
        <w:tab/>
        <w:t>R</w:t>
      </w:r>
      <w:r w:rsidRPr="00FB35FE">
        <w:t>ate suppressed if the number of screens was &lt;10</w:t>
      </w:r>
      <w:r>
        <w:t>.</w:t>
      </w:r>
    </w:p>
    <w:p w:rsidR="003D2F5F" w:rsidRDefault="003D2F5F" w:rsidP="00C2542A">
      <w:bookmarkStart w:id="105" w:name="_Toc412035433"/>
      <w:bookmarkStart w:id="106" w:name="_Toc454268735"/>
    </w:p>
    <w:p w:rsidR="00881810" w:rsidRPr="00550C4A" w:rsidRDefault="00881810" w:rsidP="00C2542A">
      <w:pPr>
        <w:pStyle w:val="Figure"/>
      </w:pPr>
      <w:bookmarkStart w:id="107" w:name="_Toc456687720"/>
      <w:r w:rsidRPr="00191C8A">
        <w:t xml:space="preserve">Figure </w:t>
      </w:r>
      <w:r>
        <w:t>9</w:t>
      </w:r>
      <w:r w:rsidRPr="00191C8A">
        <w:t xml:space="preserve">: Screens completed by age of mother at screen, </w:t>
      </w:r>
      <w:bookmarkEnd w:id="105"/>
      <w:r w:rsidRPr="00191C8A">
        <w:t>January 2014 to December 2014</w:t>
      </w:r>
      <w:bookmarkEnd w:id="106"/>
      <w:bookmarkEnd w:id="107"/>
    </w:p>
    <w:p w:rsidR="00881810" w:rsidRDefault="00D86E3B" w:rsidP="00296C12">
      <w:pPr>
        <w:keepNext/>
        <w:rPr>
          <w:highlight w:val="cyan"/>
        </w:rPr>
      </w:pPr>
      <w:r>
        <w:rPr>
          <w:noProof/>
          <w:lang w:eastAsia="en-NZ"/>
        </w:rPr>
        <w:drawing>
          <wp:inline distT="0" distB="0" distL="0" distR="0">
            <wp:extent cx="4305935" cy="2626995"/>
            <wp:effectExtent l="0" t="0" r="0" b="1905"/>
            <wp:docPr id="12" name="Picture 1" descr="Figure 9: Screens completed by age of mother at screen, January 2014 to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9: Screens completed by age of mother at screen, January 2014 to December 20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05935" cy="2626995"/>
                    </a:xfrm>
                    <a:prstGeom prst="rect">
                      <a:avLst/>
                    </a:prstGeom>
                    <a:noFill/>
                    <a:ln>
                      <a:noFill/>
                    </a:ln>
                  </pic:spPr>
                </pic:pic>
              </a:graphicData>
            </a:graphic>
          </wp:inline>
        </w:drawing>
      </w:r>
    </w:p>
    <w:p w:rsidR="00B63A85" w:rsidRDefault="00B63A85" w:rsidP="00296C12">
      <w:pPr>
        <w:keepNext/>
      </w:pPr>
    </w:p>
    <w:p w:rsidR="00881810" w:rsidRPr="00550C4A" w:rsidRDefault="00881810" w:rsidP="00C2542A">
      <w:pPr>
        <w:pStyle w:val="Figure"/>
      </w:pPr>
      <w:bookmarkStart w:id="108" w:name="_Toc412035434"/>
      <w:bookmarkStart w:id="109" w:name="_Toc454268736"/>
      <w:bookmarkStart w:id="110" w:name="_Toc456687721"/>
      <w:r w:rsidRPr="00191C8A">
        <w:t xml:space="preserve">Figure </w:t>
      </w:r>
      <w:r>
        <w:t>10</w:t>
      </w:r>
      <w:r w:rsidRPr="00191C8A">
        <w:t xml:space="preserve">: Screens completed by ethnicity of mother, </w:t>
      </w:r>
      <w:bookmarkEnd w:id="108"/>
      <w:r w:rsidRPr="00191C8A">
        <w:t>January 2014 to December 2014</w:t>
      </w:r>
      <w:bookmarkEnd w:id="109"/>
      <w:bookmarkEnd w:id="110"/>
    </w:p>
    <w:p w:rsidR="00881810" w:rsidRDefault="00D86E3B" w:rsidP="00296C12">
      <w:r>
        <w:rPr>
          <w:noProof/>
          <w:lang w:eastAsia="en-NZ"/>
        </w:rPr>
        <w:drawing>
          <wp:inline distT="0" distB="0" distL="0" distR="0">
            <wp:extent cx="4305935" cy="2626995"/>
            <wp:effectExtent l="0" t="0" r="0" b="1905"/>
            <wp:docPr id="11" name="Picture 1" descr="Figure 10: Screens completed by ethnicity of mother, January 2014 to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0: Screens completed by ethnicity of mother, January 2014 to December 20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05935" cy="2626995"/>
                    </a:xfrm>
                    <a:prstGeom prst="rect">
                      <a:avLst/>
                    </a:prstGeom>
                    <a:noFill/>
                    <a:ln>
                      <a:noFill/>
                    </a:ln>
                  </pic:spPr>
                </pic:pic>
              </a:graphicData>
            </a:graphic>
          </wp:inline>
        </w:drawing>
      </w:r>
    </w:p>
    <w:p w:rsidR="00B63A85" w:rsidRDefault="00B63A85" w:rsidP="00C2542A"/>
    <w:p w:rsidR="00881810" w:rsidRPr="00550C4A" w:rsidRDefault="00881810" w:rsidP="00C2542A">
      <w:pPr>
        <w:pStyle w:val="Figure"/>
      </w:pPr>
      <w:bookmarkStart w:id="111" w:name="_Toc412035435"/>
      <w:bookmarkStart w:id="112" w:name="_Toc454268737"/>
      <w:bookmarkStart w:id="113" w:name="_Toc456687722"/>
      <w:r w:rsidRPr="00550C4A">
        <w:t>Figure</w:t>
      </w:r>
      <w:r>
        <w:t xml:space="preserve"> 11</w:t>
      </w:r>
      <w:r w:rsidRPr="00550C4A">
        <w:t xml:space="preserve">: Screens completed by NZ deprivation </w:t>
      </w:r>
      <w:r>
        <w:t>quintile</w:t>
      </w:r>
      <w:r w:rsidRPr="00550C4A">
        <w:t xml:space="preserve"> of mother, </w:t>
      </w:r>
      <w:bookmarkEnd w:id="111"/>
      <w:r>
        <w:t>January 2014 to December 2014</w:t>
      </w:r>
      <w:bookmarkEnd w:id="112"/>
      <w:bookmarkEnd w:id="113"/>
    </w:p>
    <w:p w:rsidR="00881810" w:rsidRDefault="00D86E3B" w:rsidP="00296C12">
      <w:r>
        <w:rPr>
          <w:noProof/>
          <w:lang w:eastAsia="en-NZ"/>
        </w:rPr>
        <w:drawing>
          <wp:inline distT="0" distB="0" distL="0" distR="0">
            <wp:extent cx="4305935" cy="2626995"/>
            <wp:effectExtent l="0" t="0" r="0" b="1905"/>
            <wp:docPr id="10" name="Picture 1" descr="Figure 11: Screens completed by NZ deprivation quintile of mother, January 2014 to Decemb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1: Screens completed by NZ deprivation quintile of mother, January 2014 to December 20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05935" cy="2626995"/>
                    </a:xfrm>
                    <a:prstGeom prst="rect">
                      <a:avLst/>
                    </a:prstGeom>
                    <a:noFill/>
                    <a:ln>
                      <a:noFill/>
                    </a:ln>
                  </pic:spPr>
                </pic:pic>
              </a:graphicData>
            </a:graphic>
          </wp:inline>
        </w:drawing>
      </w:r>
    </w:p>
    <w:p w:rsidR="00881810" w:rsidRPr="00FB1BAC" w:rsidRDefault="00881810" w:rsidP="00C2542A">
      <w:pPr>
        <w:pStyle w:val="Heading1"/>
      </w:pPr>
      <w:bookmarkStart w:id="114" w:name="_Toc454271515"/>
      <w:bookmarkStart w:id="115" w:name="_Toc456687551"/>
      <w:r>
        <w:t>Indicator 3:</w:t>
      </w:r>
      <w:r w:rsidR="00C2542A">
        <w:br/>
      </w:r>
      <w:r>
        <w:t>Screening pathway variance</w:t>
      </w:r>
      <w:bookmarkEnd w:id="114"/>
      <w:bookmarkEnd w:id="115"/>
    </w:p>
    <w:p w:rsidR="00B63A85" w:rsidRDefault="00881810" w:rsidP="00C2542A">
      <w:r>
        <w:t xml:space="preserve">This section reports </w:t>
      </w:r>
      <w:r w:rsidRPr="0092419D">
        <w:t xml:space="preserve">on </w:t>
      </w:r>
      <w:r>
        <w:t>the number of screens completed in the second trimester which included first trimester screening inputs. First trimester combined screening requires a blood sample (PAPP-A and</w:t>
      </w:r>
      <w:r w:rsidRPr="008A5C9D">
        <w:t xml:space="preserve"> </w:t>
      </w:r>
      <w:r w:rsidRPr="001F5CA9">
        <w:t>ßhCG</w:t>
      </w:r>
      <w:r>
        <w:t>) and ultrasound scan measurements of NT and CRL. Without both items a risk is not calculated and a second trimester blood sample is recommended. Information (NT or PAPP-A) from the first trimester will be included in the second trimester risk assessment.</w:t>
      </w:r>
    </w:p>
    <w:p w:rsidR="00881810" w:rsidRDefault="00881810" w:rsidP="00C2542A"/>
    <w:p w:rsidR="00881810" w:rsidRDefault="00881810" w:rsidP="00C2542A">
      <w:r>
        <w:t>Second trimester results with an NT measurement indicate that the screening laboratory did not receive a first trimester blood sample, or the blood sample was taken outside the accepted timeframe for first trimester screening. Second trimester results with PAPP-A indicate that the screening laboratory did not receive the NT scan report, or that the scan was performed outside the accepted timeframe for first trimester screening.</w:t>
      </w:r>
    </w:p>
    <w:p w:rsidR="00881810" w:rsidRPr="0092419D" w:rsidRDefault="00881810" w:rsidP="00C2542A">
      <w:pPr>
        <w:rPr>
          <w:highlight w:val="cyan"/>
        </w:rPr>
      </w:pPr>
    </w:p>
    <w:p w:rsidR="00881810" w:rsidRPr="0092419D" w:rsidRDefault="00881810" w:rsidP="00C2542A">
      <w:pPr>
        <w:pStyle w:val="Heading2"/>
      </w:pPr>
      <w:bookmarkStart w:id="116" w:name="_Toc454271516"/>
      <w:bookmarkStart w:id="117" w:name="_Toc456687552"/>
      <w:r>
        <w:t>Screening pathway variance by year</w:t>
      </w:r>
      <w:bookmarkEnd w:id="116"/>
      <w:bookmarkEnd w:id="117"/>
    </w:p>
    <w:p w:rsidR="00B63A85" w:rsidRDefault="00CB23F2" w:rsidP="00C2542A">
      <w:r>
        <w:t xml:space="preserve">Table 10 </w:t>
      </w:r>
      <w:r w:rsidR="00881810" w:rsidRPr="00F83E43">
        <w:t xml:space="preserve">shows </w:t>
      </w:r>
      <w:r w:rsidR="00881810">
        <w:t xml:space="preserve">total number </w:t>
      </w:r>
      <w:r w:rsidR="00881810" w:rsidRPr="00F83E43">
        <w:t xml:space="preserve">of </w:t>
      </w:r>
      <w:r w:rsidR="00881810">
        <w:t>second trimester screening results that included first trimester inputs over the period from 2011 to 2014. This has been broken down by the type of pathway variance.</w:t>
      </w:r>
    </w:p>
    <w:p w:rsidR="00881810" w:rsidRDefault="00881810" w:rsidP="00C2542A"/>
    <w:p w:rsidR="00881810" w:rsidRDefault="00881810" w:rsidP="00C2542A">
      <w:r>
        <w:t>The proportion of trimester 2 screens with an NT measurement has increased of the four year period from 41% to 44%. The proportion with PAPP-A increased slightly from 6% to 7% between 2012 and 2013.</w:t>
      </w:r>
    </w:p>
    <w:p w:rsidR="00881810" w:rsidRDefault="00881810" w:rsidP="00C2542A">
      <w:pPr>
        <w:rPr>
          <w:highlight w:val="cyan"/>
        </w:rPr>
      </w:pPr>
    </w:p>
    <w:p w:rsidR="00881810" w:rsidRDefault="00881810" w:rsidP="00C2542A">
      <w:pPr>
        <w:pStyle w:val="Table"/>
      </w:pPr>
      <w:bookmarkStart w:id="118" w:name="_Toc454200243"/>
      <w:bookmarkStart w:id="119" w:name="_Toc456687607"/>
      <w:r w:rsidRPr="00550C4A">
        <w:t xml:space="preserve">Table </w:t>
      </w:r>
      <w:r>
        <w:t>10</w:t>
      </w:r>
      <w:r w:rsidRPr="00550C4A">
        <w:t xml:space="preserve">: </w:t>
      </w:r>
      <w:r>
        <w:t>Screening pathway variance by type</w:t>
      </w:r>
      <w:r w:rsidRPr="00550C4A">
        <w:t>, J</w:t>
      </w:r>
      <w:r>
        <w:t>anuary 2011</w:t>
      </w:r>
      <w:r w:rsidRPr="00550C4A">
        <w:t xml:space="preserve"> to 3</w:t>
      </w:r>
      <w:r>
        <w:t>1 December 2014</w:t>
      </w:r>
      <w:bookmarkEnd w:id="118"/>
      <w:bookmarkEnd w:id="119"/>
    </w:p>
    <w:tbl>
      <w:tblPr>
        <w:tblW w:w="0" w:type="auto"/>
        <w:tblInd w:w="57" w:type="dxa"/>
        <w:tblLayout w:type="fixed"/>
        <w:tblCellMar>
          <w:left w:w="57" w:type="dxa"/>
          <w:right w:w="57" w:type="dxa"/>
        </w:tblCellMar>
        <w:tblLook w:val="04A0" w:firstRow="1" w:lastRow="0" w:firstColumn="1" w:lastColumn="0" w:noHBand="0" w:noVBand="1"/>
      </w:tblPr>
      <w:tblGrid>
        <w:gridCol w:w="943"/>
        <w:gridCol w:w="1609"/>
        <w:gridCol w:w="283"/>
        <w:gridCol w:w="993"/>
        <w:gridCol w:w="141"/>
        <w:gridCol w:w="1376"/>
        <w:gridCol w:w="1438"/>
        <w:gridCol w:w="1439"/>
      </w:tblGrid>
      <w:tr w:rsidR="00C2542A" w:rsidRPr="00C2542A" w:rsidTr="00E020EE">
        <w:trPr>
          <w:cantSplit/>
        </w:trPr>
        <w:tc>
          <w:tcPr>
            <w:tcW w:w="943" w:type="dxa"/>
            <w:vMerge w:val="restart"/>
            <w:tcBorders>
              <w:top w:val="single" w:sz="4" w:space="0" w:color="auto"/>
              <w:left w:val="nil"/>
              <w:right w:val="nil"/>
            </w:tcBorders>
            <w:shd w:val="clear" w:color="auto" w:fill="auto"/>
            <w:noWrap/>
            <w:hideMark/>
          </w:tcPr>
          <w:p w:rsidR="00C2542A" w:rsidRPr="00C2542A" w:rsidRDefault="00C2542A" w:rsidP="00C2542A">
            <w:pPr>
              <w:pStyle w:val="TableText"/>
              <w:rPr>
                <w:b/>
                <w:lang w:eastAsia="en-NZ"/>
              </w:rPr>
            </w:pPr>
            <w:r w:rsidRPr="00C2542A">
              <w:rPr>
                <w:b/>
                <w:lang w:eastAsia="en-NZ"/>
              </w:rPr>
              <w:t>Year</w:t>
            </w:r>
          </w:p>
        </w:tc>
        <w:tc>
          <w:tcPr>
            <w:tcW w:w="7279" w:type="dxa"/>
            <w:gridSpan w:val="7"/>
            <w:tcBorders>
              <w:top w:val="single" w:sz="4" w:space="0" w:color="auto"/>
              <w:left w:val="nil"/>
              <w:bottom w:val="single" w:sz="4" w:space="0" w:color="A6A6A6"/>
              <w:right w:val="nil"/>
            </w:tcBorders>
            <w:shd w:val="clear" w:color="auto" w:fill="auto"/>
            <w:noWrap/>
            <w:hideMark/>
          </w:tcPr>
          <w:p w:rsidR="00C2542A" w:rsidRPr="00C2542A" w:rsidRDefault="00C2542A" w:rsidP="00590854">
            <w:pPr>
              <w:pStyle w:val="TableText"/>
              <w:jc w:val="center"/>
              <w:rPr>
                <w:b/>
                <w:lang w:eastAsia="en-NZ"/>
              </w:rPr>
            </w:pPr>
            <w:r w:rsidRPr="00C2542A">
              <w:rPr>
                <w:b/>
                <w:lang w:eastAsia="en-NZ"/>
              </w:rPr>
              <w:t>Second trimester screening results</w:t>
            </w:r>
          </w:p>
        </w:tc>
      </w:tr>
      <w:tr w:rsidR="00C2542A" w:rsidRPr="00C2542A" w:rsidTr="00E020EE">
        <w:trPr>
          <w:cantSplit/>
        </w:trPr>
        <w:tc>
          <w:tcPr>
            <w:tcW w:w="943" w:type="dxa"/>
            <w:vMerge/>
            <w:tcBorders>
              <w:left w:val="nil"/>
            </w:tcBorders>
            <w:shd w:val="clear" w:color="auto" w:fill="auto"/>
            <w:noWrap/>
            <w:hideMark/>
          </w:tcPr>
          <w:p w:rsidR="00C2542A" w:rsidRPr="00C2542A" w:rsidRDefault="00C2542A" w:rsidP="00C2542A">
            <w:pPr>
              <w:pStyle w:val="TableText"/>
              <w:rPr>
                <w:b/>
                <w:lang w:eastAsia="en-NZ"/>
              </w:rPr>
            </w:pPr>
          </w:p>
        </w:tc>
        <w:tc>
          <w:tcPr>
            <w:tcW w:w="1892" w:type="dxa"/>
            <w:gridSpan w:val="2"/>
            <w:tcBorders>
              <w:top w:val="single" w:sz="4" w:space="0" w:color="A6A6A6"/>
              <w:bottom w:val="single" w:sz="4" w:space="0" w:color="A6A6A6"/>
            </w:tcBorders>
            <w:shd w:val="clear" w:color="auto" w:fill="auto"/>
            <w:hideMark/>
          </w:tcPr>
          <w:p w:rsidR="00C2542A" w:rsidRPr="00C2542A" w:rsidRDefault="00C2542A" w:rsidP="00C2542A">
            <w:pPr>
              <w:pStyle w:val="TableText"/>
              <w:rPr>
                <w:b/>
                <w:lang w:eastAsia="en-NZ"/>
              </w:rPr>
            </w:pPr>
            <w:r w:rsidRPr="00C2542A">
              <w:rPr>
                <w:b/>
                <w:lang w:eastAsia="en-NZ"/>
              </w:rPr>
              <w:t>Total T2 screens</w:t>
            </w:r>
          </w:p>
        </w:tc>
        <w:tc>
          <w:tcPr>
            <w:tcW w:w="1134" w:type="dxa"/>
            <w:gridSpan w:val="2"/>
            <w:tcBorders>
              <w:top w:val="single" w:sz="4" w:space="0" w:color="A6A6A6"/>
              <w:bottom w:val="single" w:sz="4" w:space="0" w:color="A6A6A6"/>
            </w:tcBorders>
            <w:shd w:val="clear" w:color="auto" w:fill="auto"/>
            <w:noWrap/>
            <w:hideMark/>
          </w:tcPr>
          <w:p w:rsidR="00C2542A" w:rsidRPr="00C2542A" w:rsidRDefault="00C2542A" w:rsidP="00C2542A">
            <w:pPr>
              <w:pStyle w:val="TableText"/>
              <w:rPr>
                <w:b/>
                <w:lang w:eastAsia="en-NZ"/>
              </w:rPr>
            </w:pPr>
            <w:r w:rsidRPr="00C2542A">
              <w:rPr>
                <w:b/>
                <w:lang w:eastAsia="en-NZ"/>
              </w:rPr>
              <w:t>with NT</w:t>
            </w:r>
          </w:p>
        </w:tc>
        <w:tc>
          <w:tcPr>
            <w:tcW w:w="1376" w:type="dxa"/>
            <w:tcBorders>
              <w:top w:val="single" w:sz="4" w:space="0" w:color="A6A6A6"/>
              <w:bottom w:val="single" w:sz="4" w:space="0" w:color="A6A6A6"/>
              <w:right w:val="single" w:sz="4" w:space="0" w:color="A6A6A6"/>
            </w:tcBorders>
            <w:shd w:val="clear" w:color="auto" w:fill="auto"/>
            <w:noWrap/>
            <w:hideMark/>
          </w:tcPr>
          <w:p w:rsidR="00C2542A" w:rsidRPr="00C2542A" w:rsidRDefault="00C2542A" w:rsidP="00C2542A">
            <w:pPr>
              <w:pStyle w:val="TableText"/>
              <w:rPr>
                <w:b/>
                <w:lang w:eastAsia="en-NZ"/>
              </w:rPr>
            </w:pPr>
            <w:r w:rsidRPr="00C2542A">
              <w:rPr>
                <w:b/>
                <w:lang w:eastAsia="en-NZ"/>
              </w:rPr>
              <w:t>with PAPP-A</w:t>
            </w:r>
          </w:p>
        </w:tc>
        <w:tc>
          <w:tcPr>
            <w:tcW w:w="1438" w:type="dxa"/>
            <w:tcBorders>
              <w:top w:val="single" w:sz="4" w:space="0" w:color="A6A6A6"/>
              <w:left w:val="single" w:sz="4" w:space="0" w:color="A6A6A6"/>
              <w:bottom w:val="single" w:sz="4" w:space="0" w:color="A6A6A6"/>
            </w:tcBorders>
            <w:shd w:val="clear" w:color="auto" w:fill="auto"/>
            <w:noWrap/>
            <w:hideMark/>
          </w:tcPr>
          <w:p w:rsidR="00C2542A" w:rsidRPr="00C2542A" w:rsidRDefault="00C2542A" w:rsidP="00590854">
            <w:pPr>
              <w:pStyle w:val="TableText"/>
              <w:jc w:val="center"/>
              <w:rPr>
                <w:b/>
                <w:lang w:eastAsia="en-NZ"/>
              </w:rPr>
            </w:pPr>
            <w:r w:rsidRPr="00C2542A">
              <w:rPr>
                <w:b/>
                <w:lang w:eastAsia="en-NZ"/>
              </w:rPr>
              <w:t>with NT</w:t>
            </w:r>
          </w:p>
        </w:tc>
        <w:tc>
          <w:tcPr>
            <w:tcW w:w="1439" w:type="dxa"/>
            <w:tcBorders>
              <w:top w:val="single" w:sz="4" w:space="0" w:color="A6A6A6"/>
              <w:bottom w:val="single" w:sz="4" w:space="0" w:color="A6A6A6"/>
              <w:right w:val="nil"/>
            </w:tcBorders>
            <w:shd w:val="clear" w:color="auto" w:fill="auto"/>
            <w:noWrap/>
            <w:hideMark/>
          </w:tcPr>
          <w:p w:rsidR="00C2542A" w:rsidRPr="00C2542A" w:rsidRDefault="00C2542A" w:rsidP="00590854">
            <w:pPr>
              <w:pStyle w:val="TableText"/>
              <w:jc w:val="center"/>
              <w:rPr>
                <w:b/>
                <w:lang w:eastAsia="en-NZ"/>
              </w:rPr>
            </w:pPr>
            <w:r w:rsidRPr="00C2542A">
              <w:rPr>
                <w:b/>
                <w:lang w:eastAsia="en-NZ"/>
              </w:rPr>
              <w:t>with PAPP-A</w:t>
            </w:r>
          </w:p>
        </w:tc>
      </w:tr>
      <w:tr w:rsidR="00C2542A" w:rsidRPr="00C2542A" w:rsidTr="00E020EE">
        <w:trPr>
          <w:cantSplit/>
        </w:trPr>
        <w:tc>
          <w:tcPr>
            <w:tcW w:w="943" w:type="dxa"/>
            <w:vMerge/>
            <w:tcBorders>
              <w:left w:val="nil"/>
              <w:bottom w:val="single" w:sz="4" w:space="0" w:color="auto"/>
            </w:tcBorders>
            <w:shd w:val="clear" w:color="auto" w:fill="auto"/>
            <w:noWrap/>
            <w:hideMark/>
          </w:tcPr>
          <w:p w:rsidR="00C2542A" w:rsidRPr="00C2542A" w:rsidRDefault="00C2542A" w:rsidP="00C2542A">
            <w:pPr>
              <w:pStyle w:val="TableText"/>
              <w:rPr>
                <w:b/>
                <w:lang w:eastAsia="en-NZ"/>
              </w:rPr>
            </w:pPr>
          </w:p>
        </w:tc>
        <w:tc>
          <w:tcPr>
            <w:tcW w:w="4402" w:type="dxa"/>
            <w:gridSpan w:val="5"/>
            <w:tcBorders>
              <w:top w:val="single" w:sz="4" w:space="0" w:color="A6A6A6"/>
              <w:bottom w:val="single" w:sz="4" w:space="0" w:color="auto"/>
              <w:right w:val="single" w:sz="4" w:space="0" w:color="A6A6A6"/>
            </w:tcBorders>
            <w:shd w:val="clear" w:color="auto" w:fill="auto"/>
            <w:noWrap/>
            <w:hideMark/>
          </w:tcPr>
          <w:p w:rsidR="00C2542A" w:rsidRPr="00C2542A" w:rsidRDefault="00C2542A" w:rsidP="00590854">
            <w:pPr>
              <w:pStyle w:val="TableText"/>
              <w:jc w:val="center"/>
              <w:rPr>
                <w:b/>
                <w:lang w:eastAsia="en-NZ"/>
              </w:rPr>
            </w:pPr>
            <w:r w:rsidRPr="00C2542A">
              <w:rPr>
                <w:b/>
                <w:lang w:eastAsia="en-NZ"/>
              </w:rPr>
              <w:t>Number</w:t>
            </w:r>
          </w:p>
        </w:tc>
        <w:tc>
          <w:tcPr>
            <w:tcW w:w="2877" w:type="dxa"/>
            <w:gridSpan w:val="2"/>
            <w:tcBorders>
              <w:top w:val="single" w:sz="4" w:space="0" w:color="A6A6A6"/>
              <w:left w:val="single" w:sz="4" w:space="0" w:color="A6A6A6"/>
              <w:bottom w:val="single" w:sz="4" w:space="0" w:color="auto"/>
              <w:right w:val="nil"/>
            </w:tcBorders>
            <w:shd w:val="clear" w:color="auto" w:fill="auto"/>
            <w:noWrap/>
            <w:hideMark/>
          </w:tcPr>
          <w:p w:rsidR="00C2542A" w:rsidRPr="00C2542A" w:rsidRDefault="00C2542A" w:rsidP="00590854">
            <w:pPr>
              <w:pStyle w:val="TableText"/>
              <w:jc w:val="center"/>
              <w:rPr>
                <w:b/>
                <w:lang w:eastAsia="en-NZ"/>
              </w:rPr>
            </w:pPr>
            <w:r w:rsidRPr="00C2542A">
              <w:rPr>
                <w:b/>
                <w:lang w:eastAsia="en-NZ"/>
              </w:rPr>
              <w:t>Percentage</w:t>
            </w:r>
          </w:p>
        </w:tc>
      </w:tr>
      <w:tr w:rsidR="00881810" w:rsidRPr="00FA0090" w:rsidTr="00E020EE">
        <w:trPr>
          <w:cantSplit/>
        </w:trPr>
        <w:tc>
          <w:tcPr>
            <w:tcW w:w="943" w:type="dxa"/>
            <w:tcBorders>
              <w:top w:val="single" w:sz="4" w:space="0" w:color="auto"/>
              <w:left w:val="nil"/>
              <w:bottom w:val="single" w:sz="4" w:space="0" w:color="A6A6A6"/>
            </w:tcBorders>
            <w:shd w:val="clear" w:color="auto" w:fill="auto"/>
            <w:noWrap/>
            <w:hideMark/>
          </w:tcPr>
          <w:p w:rsidR="00881810" w:rsidRPr="00FA0090" w:rsidRDefault="00881810" w:rsidP="00C2542A">
            <w:pPr>
              <w:pStyle w:val="TableText"/>
              <w:rPr>
                <w:lang w:eastAsia="en-NZ"/>
              </w:rPr>
            </w:pPr>
            <w:r w:rsidRPr="00FA0090">
              <w:rPr>
                <w:lang w:eastAsia="en-NZ"/>
              </w:rPr>
              <w:t>2011</w:t>
            </w:r>
          </w:p>
        </w:tc>
        <w:tc>
          <w:tcPr>
            <w:tcW w:w="1609" w:type="dxa"/>
            <w:tcBorders>
              <w:top w:val="single" w:sz="4" w:space="0" w:color="auto"/>
              <w:bottom w:val="single" w:sz="4" w:space="0" w:color="A6A6A6"/>
            </w:tcBorders>
            <w:shd w:val="clear" w:color="auto" w:fill="auto"/>
            <w:noWrap/>
            <w:hideMark/>
          </w:tcPr>
          <w:p w:rsidR="00881810" w:rsidRPr="00FA0090" w:rsidRDefault="00881810">
            <w:pPr>
              <w:pStyle w:val="TableText"/>
              <w:jc w:val="center"/>
              <w:rPr>
                <w:lang w:eastAsia="en-NZ"/>
              </w:rPr>
            </w:pPr>
            <w:r w:rsidRPr="00FA0090">
              <w:rPr>
                <w:lang w:eastAsia="en-NZ"/>
              </w:rPr>
              <w:t>4446</w:t>
            </w:r>
          </w:p>
        </w:tc>
        <w:tc>
          <w:tcPr>
            <w:tcW w:w="1276" w:type="dxa"/>
            <w:gridSpan w:val="2"/>
            <w:tcBorders>
              <w:top w:val="single" w:sz="4" w:space="0" w:color="auto"/>
              <w:bottom w:val="single" w:sz="4" w:space="0" w:color="A6A6A6"/>
            </w:tcBorders>
            <w:shd w:val="clear" w:color="auto" w:fill="auto"/>
            <w:noWrap/>
            <w:hideMark/>
          </w:tcPr>
          <w:p w:rsidR="00881810" w:rsidRPr="00FA0090" w:rsidRDefault="00881810">
            <w:pPr>
              <w:pStyle w:val="TableText"/>
              <w:jc w:val="center"/>
              <w:rPr>
                <w:lang w:eastAsia="en-NZ"/>
              </w:rPr>
            </w:pPr>
            <w:r w:rsidRPr="00FA0090">
              <w:rPr>
                <w:lang w:eastAsia="en-NZ"/>
              </w:rPr>
              <w:t>1811</w:t>
            </w:r>
          </w:p>
        </w:tc>
        <w:tc>
          <w:tcPr>
            <w:tcW w:w="1517" w:type="dxa"/>
            <w:gridSpan w:val="2"/>
            <w:tcBorders>
              <w:top w:val="single" w:sz="4" w:space="0" w:color="auto"/>
              <w:bottom w:val="single" w:sz="4" w:space="0" w:color="A6A6A6"/>
              <w:right w:val="single" w:sz="4" w:space="0" w:color="A6A6A6"/>
            </w:tcBorders>
            <w:shd w:val="clear" w:color="auto" w:fill="auto"/>
            <w:noWrap/>
            <w:hideMark/>
          </w:tcPr>
          <w:p w:rsidR="00881810" w:rsidRPr="00FA0090" w:rsidRDefault="00881810" w:rsidP="00C2542A">
            <w:pPr>
              <w:pStyle w:val="TableText"/>
              <w:jc w:val="center"/>
              <w:rPr>
                <w:lang w:eastAsia="en-NZ"/>
              </w:rPr>
            </w:pPr>
            <w:r w:rsidRPr="00FA0090">
              <w:rPr>
                <w:lang w:eastAsia="en-NZ"/>
              </w:rPr>
              <w:t>264</w:t>
            </w:r>
          </w:p>
        </w:tc>
        <w:tc>
          <w:tcPr>
            <w:tcW w:w="1438" w:type="dxa"/>
            <w:tcBorders>
              <w:top w:val="single" w:sz="4" w:space="0" w:color="auto"/>
              <w:left w:val="single" w:sz="4" w:space="0" w:color="A6A6A6"/>
              <w:bottom w:val="single" w:sz="4" w:space="0" w:color="A6A6A6"/>
            </w:tcBorders>
            <w:shd w:val="clear" w:color="auto" w:fill="auto"/>
            <w:noWrap/>
            <w:hideMark/>
          </w:tcPr>
          <w:p w:rsidR="00881810" w:rsidRPr="00FA0090" w:rsidRDefault="00881810" w:rsidP="00C2542A">
            <w:pPr>
              <w:pStyle w:val="TableText"/>
              <w:jc w:val="center"/>
              <w:rPr>
                <w:lang w:eastAsia="en-NZ"/>
              </w:rPr>
            </w:pPr>
            <w:r w:rsidRPr="00FA0090">
              <w:rPr>
                <w:lang w:eastAsia="en-NZ"/>
              </w:rPr>
              <w:t>40.7</w:t>
            </w:r>
          </w:p>
        </w:tc>
        <w:tc>
          <w:tcPr>
            <w:tcW w:w="1439" w:type="dxa"/>
            <w:tcBorders>
              <w:top w:val="single" w:sz="4" w:space="0" w:color="auto"/>
              <w:bottom w:val="single" w:sz="4" w:space="0" w:color="A6A6A6"/>
              <w:right w:val="nil"/>
            </w:tcBorders>
            <w:shd w:val="clear" w:color="auto" w:fill="auto"/>
            <w:noWrap/>
            <w:hideMark/>
          </w:tcPr>
          <w:p w:rsidR="00881810" w:rsidRPr="00FA0090" w:rsidRDefault="00881810" w:rsidP="00C2542A">
            <w:pPr>
              <w:pStyle w:val="TableText"/>
              <w:jc w:val="center"/>
              <w:rPr>
                <w:lang w:eastAsia="en-NZ"/>
              </w:rPr>
            </w:pPr>
            <w:r w:rsidRPr="00FA0090">
              <w:rPr>
                <w:lang w:eastAsia="en-NZ"/>
              </w:rPr>
              <w:t>5.9</w:t>
            </w:r>
          </w:p>
        </w:tc>
      </w:tr>
      <w:tr w:rsidR="00590854" w:rsidRPr="00FA0090" w:rsidTr="00E020EE">
        <w:trPr>
          <w:cantSplit/>
        </w:trPr>
        <w:tc>
          <w:tcPr>
            <w:tcW w:w="943" w:type="dxa"/>
            <w:tcBorders>
              <w:top w:val="single" w:sz="4" w:space="0" w:color="A6A6A6"/>
              <w:left w:val="nil"/>
              <w:bottom w:val="single" w:sz="4" w:space="0" w:color="A6A6A6"/>
            </w:tcBorders>
            <w:shd w:val="clear" w:color="auto" w:fill="auto"/>
            <w:noWrap/>
            <w:hideMark/>
          </w:tcPr>
          <w:p w:rsidR="00881810" w:rsidRPr="00FA0090" w:rsidRDefault="00881810" w:rsidP="00C2542A">
            <w:pPr>
              <w:pStyle w:val="TableText"/>
              <w:rPr>
                <w:lang w:eastAsia="en-NZ"/>
              </w:rPr>
            </w:pPr>
            <w:r w:rsidRPr="00FA0090">
              <w:rPr>
                <w:lang w:eastAsia="en-NZ"/>
              </w:rPr>
              <w:t>2012</w:t>
            </w:r>
          </w:p>
        </w:tc>
        <w:tc>
          <w:tcPr>
            <w:tcW w:w="1609" w:type="dxa"/>
            <w:tcBorders>
              <w:top w:val="single" w:sz="4" w:space="0" w:color="A6A6A6"/>
              <w:bottom w:val="single" w:sz="4" w:space="0" w:color="A6A6A6"/>
            </w:tcBorders>
            <w:shd w:val="clear" w:color="auto" w:fill="auto"/>
            <w:noWrap/>
            <w:hideMark/>
          </w:tcPr>
          <w:p w:rsidR="00881810" w:rsidRPr="00FA0090" w:rsidRDefault="00881810">
            <w:pPr>
              <w:pStyle w:val="TableText"/>
              <w:jc w:val="center"/>
              <w:rPr>
                <w:lang w:eastAsia="en-NZ"/>
              </w:rPr>
            </w:pPr>
            <w:r w:rsidRPr="00FA0090">
              <w:rPr>
                <w:lang w:eastAsia="en-NZ"/>
              </w:rPr>
              <w:t>4957</w:t>
            </w:r>
          </w:p>
        </w:tc>
        <w:tc>
          <w:tcPr>
            <w:tcW w:w="1276" w:type="dxa"/>
            <w:gridSpan w:val="2"/>
            <w:tcBorders>
              <w:top w:val="single" w:sz="4" w:space="0" w:color="A6A6A6"/>
              <w:bottom w:val="single" w:sz="4" w:space="0" w:color="A6A6A6"/>
            </w:tcBorders>
            <w:shd w:val="clear" w:color="auto" w:fill="auto"/>
            <w:noWrap/>
            <w:hideMark/>
          </w:tcPr>
          <w:p w:rsidR="00881810" w:rsidRPr="00FA0090" w:rsidRDefault="00881810">
            <w:pPr>
              <w:pStyle w:val="TableText"/>
              <w:jc w:val="center"/>
              <w:rPr>
                <w:lang w:eastAsia="en-NZ"/>
              </w:rPr>
            </w:pPr>
            <w:r w:rsidRPr="00FA0090">
              <w:rPr>
                <w:lang w:eastAsia="en-NZ"/>
              </w:rPr>
              <w:t>2048</w:t>
            </w:r>
          </w:p>
        </w:tc>
        <w:tc>
          <w:tcPr>
            <w:tcW w:w="1517" w:type="dxa"/>
            <w:gridSpan w:val="2"/>
            <w:tcBorders>
              <w:top w:val="single" w:sz="4" w:space="0" w:color="A6A6A6"/>
              <w:bottom w:val="single" w:sz="4" w:space="0" w:color="A6A6A6"/>
              <w:right w:val="single" w:sz="4" w:space="0" w:color="A6A6A6"/>
            </w:tcBorders>
            <w:shd w:val="clear" w:color="auto" w:fill="auto"/>
            <w:noWrap/>
            <w:hideMark/>
          </w:tcPr>
          <w:p w:rsidR="00881810" w:rsidRPr="00FA0090" w:rsidRDefault="00881810" w:rsidP="00C2542A">
            <w:pPr>
              <w:pStyle w:val="TableText"/>
              <w:jc w:val="center"/>
              <w:rPr>
                <w:lang w:eastAsia="en-NZ"/>
              </w:rPr>
            </w:pPr>
            <w:r w:rsidRPr="00FA0090">
              <w:rPr>
                <w:lang w:eastAsia="en-NZ"/>
              </w:rPr>
              <w:t>291</w:t>
            </w:r>
          </w:p>
        </w:tc>
        <w:tc>
          <w:tcPr>
            <w:tcW w:w="1438" w:type="dxa"/>
            <w:tcBorders>
              <w:top w:val="single" w:sz="4" w:space="0" w:color="A6A6A6"/>
              <w:left w:val="single" w:sz="4" w:space="0" w:color="A6A6A6"/>
              <w:bottom w:val="single" w:sz="4" w:space="0" w:color="A6A6A6"/>
            </w:tcBorders>
            <w:shd w:val="clear" w:color="auto" w:fill="auto"/>
            <w:noWrap/>
            <w:hideMark/>
          </w:tcPr>
          <w:p w:rsidR="00881810" w:rsidRPr="00FA0090" w:rsidRDefault="00881810" w:rsidP="00C2542A">
            <w:pPr>
              <w:pStyle w:val="TableText"/>
              <w:jc w:val="center"/>
              <w:rPr>
                <w:lang w:eastAsia="en-NZ"/>
              </w:rPr>
            </w:pPr>
            <w:r w:rsidRPr="00FA0090">
              <w:rPr>
                <w:lang w:eastAsia="en-NZ"/>
              </w:rPr>
              <w:t>41.3</w:t>
            </w:r>
          </w:p>
        </w:tc>
        <w:tc>
          <w:tcPr>
            <w:tcW w:w="1439" w:type="dxa"/>
            <w:tcBorders>
              <w:top w:val="single" w:sz="4" w:space="0" w:color="A6A6A6"/>
              <w:bottom w:val="single" w:sz="4" w:space="0" w:color="A6A6A6"/>
              <w:right w:val="nil"/>
            </w:tcBorders>
            <w:shd w:val="clear" w:color="auto" w:fill="auto"/>
            <w:noWrap/>
            <w:hideMark/>
          </w:tcPr>
          <w:p w:rsidR="00881810" w:rsidRPr="00FA0090" w:rsidRDefault="00881810" w:rsidP="00C2542A">
            <w:pPr>
              <w:pStyle w:val="TableText"/>
              <w:jc w:val="center"/>
              <w:rPr>
                <w:lang w:eastAsia="en-NZ"/>
              </w:rPr>
            </w:pPr>
            <w:r w:rsidRPr="00FA0090">
              <w:rPr>
                <w:lang w:eastAsia="en-NZ"/>
              </w:rPr>
              <w:t>5.9</w:t>
            </w:r>
          </w:p>
        </w:tc>
      </w:tr>
      <w:tr w:rsidR="00881810" w:rsidRPr="00FA0090" w:rsidTr="00E020EE">
        <w:trPr>
          <w:cantSplit/>
        </w:trPr>
        <w:tc>
          <w:tcPr>
            <w:tcW w:w="943" w:type="dxa"/>
            <w:tcBorders>
              <w:top w:val="single" w:sz="4" w:space="0" w:color="A6A6A6"/>
              <w:left w:val="nil"/>
              <w:bottom w:val="single" w:sz="4" w:space="0" w:color="A6A6A6"/>
            </w:tcBorders>
            <w:shd w:val="clear" w:color="auto" w:fill="auto"/>
            <w:noWrap/>
            <w:hideMark/>
          </w:tcPr>
          <w:p w:rsidR="00881810" w:rsidRPr="00FA0090" w:rsidRDefault="00881810" w:rsidP="00C2542A">
            <w:pPr>
              <w:pStyle w:val="TableText"/>
              <w:rPr>
                <w:lang w:eastAsia="en-NZ"/>
              </w:rPr>
            </w:pPr>
            <w:r w:rsidRPr="00FA0090">
              <w:rPr>
                <w:lang w:eastAsia="en-NZ"/>
              </w:rPr>
              <w:t>2013</w:t>
            </w:r>
          </w:p>
        </w:tc>
        <w:tc>
          <w:tcPr>
            <w:tcW w:w="1609" w:type="dxa"/>
            <w:tcBorders>
              <w:top w:val="single" w:sz="4" w:space="0" w:color="A6A6A6"/>
              <w:bottom w:val="single" w:sz="4" w:space="0" w:color="A6A6A6"/>
            </w:tcBorders>
            <w:shd w:val="clear" w:color="auto" w:fill="auto"/>
            <w:noWrap/>
            <w:hideMark/>
          </w:tcPr>
          <w:p w:rsidR="00881810" w:rsidRPr="00FA0090" w:rsidRDefault="00881810">
            <w:pPr>
              <w:pStyle w:val="TableText"/>
              <w:jc w:val="center"/>
              <w:rPr>
                <w:lang w:eastAsia="en-NZ"/>
              </w:rPr>
            </w:pPr>
            <w:r w:rsidRPr="00FA0090">
              <w:rPr>
                <w:lang w:eastAsia="en-NZ"/>
              </w:rPr>
              <w:t>5269</w:t>
            </w:r>
          </w:p>
        </w:tc>
        <w:tc>
          <w:tcPr>
            <w:tcW w:w="1276" w:type="dxa"/>
            <w:gridSpan w:val="2"/>
            <w:tcBorders>
              <w:top w:val="single" w:sz="4" w:space="0" w:color="A6A6A6"/>
              <w:bottom w:val="single" w:sz="4" w:space="0" w:color="A6A6A6"/>
            </w:tcBorders>
            <w:shd w:val="clear" w:color="auto" w:fill="auto"/>
            <w:noWrap/>
            <w:hideMark/>
          </w:tcPr>
          <w:p w:rsidR="00881810" w:rsidRPr="00FA0090" w:rsidRDefault="00881810">
            <w:pPr>
              <w:pStyle w:val="TableText"/>
              <w:jc w:val="center"/>
              <w:rPr>
                <w:lang w:eastAsia="en-NZ"/>
              </w:rPr>
            </w:pPr>
            <w:r w:rsidRPr="00FA0090">
              <w:rPr>
                <w:lang w:eastAsia="en-NZ"/>
              </w:rPr>
              <w:t>2219</w:t>
            </w:r>
          </w:p>
        </w:tc>
        <w:tc>
          <w:tcPr>
            <w:tcW w:w="1517" w:type="dxa"/>
            <w:gridSpan w:val="2"/>
            <w:tcBorders>
              <w:top w:val="single" w:sz="4" w:space="0" w:color="A6A6A6"/>
              <w:bottom w:val="single" w:sz="4" w:space="0" w:color="A6A6A6"/>
              <w:right w:val="single" w:sz="4" w:space="0" w:color="A6A6A6"/>
            </w:tcBorders>
            <w:shd w:val="clear" w:color="auto" w:fill="auto"/>
            <w:noWrap/>
            <w:hideMark/>
          </w:tcPr>
          <w:p w:rsidR="00881810" w:rsidRPr="00FA0090" w:rsidRDefault="00881810" w:rsidP="00C2542A">
            <w:pPr>
              <w:pStyle w:val="TableText"/>
              <w:jc w:val="center"/>
              <w:rPr>
                <w:lang w:eastAsia="en-NZ"/>
              </w:rPr>
            </w:pPr>
            <w:r w:rsidRPr="00FA0090">
              <w:rPr>
                <w:lang w:eastAsia="en-NZ"/>
              </w:rPr>
              <w:t>361</w:t>
            </w:r>
          </w:p>
        </w:tc>
        <w:tc>
          <w:tcPr>
            <w:tcW w:w="1438" w:type="dxa"/>
            <w:tcBorders>
              <w:top w:val="single" w:sz="4" w:space="0" w:color="A6A6A6"/>
              <w:left w:val="single" w:sz="4" w:space="0" w:color="A6A6A6"/>
              <w:bottom w:val="single" w:sz="4" w:space="0" w:color="A6A6A6"/>
            </w:tcBorders>
            <w:shd w:val="clear" w:color="auto" w:fill="auto"/>
            <w:noWrap/>
            <w:hideMark/>
          </w:tcPr>
          <w:p w:rsidR="00881810" w:rsidRPr="00FA0090" w:rsidRDefault="00881810" w:rsidP="00C2542A">
            <w:pPr>
              <w:pStyle w:val="TableText"/>
              <w:jc w:val="center"/>
              <w:rPr>
                <w:lang w:eastAsia="en-NZ"/>
              </w:rPr>
            </w:pPr>
            <w:r w:rsidRPr="00FA0090">
              <w:rPr>
                <w:lang w:eastAsia="en-NZ"/>
              </w:rPr>
              <w:t>42.1</w:t>
            </w:r>
          </w:p>
        </w:tc>
        <w:tc>
          <w:tcPr>
            <w:tcW w:w="1439" w:type="dxa"/>
            <w:tcBorders>
              <w:top w:val="single" w:sz="4" w:space="0" w:color="A6A6A6"/>
              <w:bottom w:val="single" w:sz="4" w:space="0" w:color="A6A6A6"/>
              <w:right w:val="nil"/>
            </w:tcBorders>
            <w:shd w:val="clear" w:color="auto" w:fill="auto"/>
            <w:noWrap/>
            <w:hideMark/>
          </w:tcPr>
          <w:p w:rsidR="00881810" w:rsidRPr="00FA0090" w:rsidRDefault="00881810" w:rsidP="00C2542A">
            <w:pPr>
              <w:pStyle w:val="TableText"/>
              <w:jc w:val="center"/>
              <w:rPr>
                <w:lang w:eastAsia="en-NZ"/>
              </w:rPr>
            </w:pPr>
            <w:r w:rsidRPr="00FA0090">
              <w:rPr>
                <w:lang w:eastAsia="en-NZ"/>
              </w:rPr>
              <w:t>6.9</w:t>
            </w:r>
          </w:p>
        </w:tc>
      </w:tr>
      <w:tr w:rsidR="00881810" w:rsidRPr="00FA0090" w:rsidTr="00E020EE">
        <w:trPr>
          <w:cantSplit/>
        </w:trPr>
        <w:tc>
          <w:tcPr>
            <w:tcW w:w="943" w:type="dxa"/>
            <w:tcBorders>
              <w:top w:val="single" w:sz="4" w:space="0" w:color="A6A6A6"/>
              <w:left w:val="nil"/>
              <w:bottom w:val="single" w:sz="4" w:space="0" w:color="auto"/>
            </w:tcBorders>
            <w:shd w:val="clear" w:color="auto" w:fill="auto"/>
            <w:noWrap/>
            <w:hideMark/>
          </w:tcPr>
          <w:p w:rsidR="00881810" w:rsidRPr="00FA0090" w:rsidRDefault="00881810" w:rsidP="00C2542A">
            <w:pPr>
              <w:pStyle w:val="TableText"/>
              <w:rPr>
                <w:lang w:eastAsia="en-NZ"/>
              </w:rPr>
            </w:pPr>
            <w:r w:rsidRPr="00FA0090">
              <w:rPr>
                <w:lang w:eastAsia="en-NZ"/>
              </w:rPr>
              <w:t>2014</w:t>
            </w:r>
          </w:p>
        </w:tc>
        <w:tc>
          <w:tcPr>
            <w:tcW w:w="1609" w:type="dxa"/>
            <w:tcBorders>
              <w:top w:val="single" w:sz="4" w:space="0" w:color="A6A6A6"/>
              <w:bottom w:val="single" w:sz="4" w:space="0" w:color="auto"/>
            </w:tcBorders>
            <w:shd w:val="clear" w:color="auto" w:fill="auto"/>
            <w:noWrap/>
            <w:hideMark/>
          </w:tcPr>
          <w:p w:rsidR="00881810" w:rsidRPr="00FA0090" w:rsidRDefault="00881810">
            <w:pPr>
              <w:pStyle w:val="TableText"/>
              <w:jc w:val="center"/>
              <w:rPr>
                <w:lang w:eastAsia="en-NZ"/>
              </w:rPr>
            </w:pPr>
            <w:r w:rsidRPr="00FA0090">
              <w:rPr>
                <w:lang w:eastAsia="en-NZ"/>
              </w:rPr>
              <w:t>5450</w:t>
            </w:r>
          </w:p>
        </w:tc>
        <w:tc>
          <w:tcPr>
            <w:tcW w:w="1276" w:type="dxa"/>
            <w:gridSpan w:val="2"/>
            <w:tcBorders>
              <w:top w:val="single" w:sz="4" w:space="0" w:color="A6A6A6"/>
              <w:bottom w:val="single" w:sz="4" w:space="0" w:color="auto"/>
            </w:tcBorders>
            <w:shd w:val="clear" w:color="auto" w:fill="auto"/>
            <w:noWrap/>
            <w:hideMark/>
          </w:tcPr>
          <w:p w:rsidR="00881810" w:rsidRPr="00FA0090" w:rsidRDefault="00881810">
            <w:pPr>
              <w:pStyle w:val="TableText"/>
              <w:jc w:val="center"/>
              <w:rPr>
                <w:lang w:eastAsia="en-NZ"/>
              </w:rPr>
            </w:pPr>
            <w:r w:rsidRPr="00FA0090">
              <w:rPr>
                <w:lang w:eastAsia="en-NZ"/>
              </w:rPr>
              <w:t>2378</w:t>
            </w:r>
          </w:p>
        </w:tc>
        <w:tc>
          <w:tcPr>
            <w:tcW w:w="1517" w:type="dxa"/>
            <w:gridSpan w:val="2"/>
            <w:tcBorders>
              <w:top w:val="single" w:sz="4" w:space="0" w:color="A6A6A6"/>
              <w:bottom w:val="single" w:sz="4" w:space="0" w:color="auto"/>
              <w:right w:val="single" w:sz="4" w:space="0" w:color="A6A6A6"/>
            </w:tcBorders>
            <w:shd w:val="clear" w:color="auto" w:fill="auto"/>
            <w:noWrap/>
            <w:hideMark/>
          </w:tcPr>
          <w:p w:rsidR="00881810" w:rsidRPr="00FA0090" w:rsidRDefault="00881810" w:rsidP="00C2542A">
            <w:pPr>
              <w:pStyle w:val="TableText"/>
              <w:jc w:val="center"/>
              <w:rPr>
                <w:lang w:eastAsia="en-NZ"/>
              </w:rPr>
            </w:pPr>
            <w:r w:rsidRPr="00FA0090">
              <w:rPr>
                <w:lang w:eastAsia="en-NZ"/>
              </w:rPr>
              <w:t>376</w:t>
            </w:r>
          </w:p>
        </w:tc>
        <w:tc>
          <w:tcPr>
            <w:tcW w:w="1438" w:type="dxa"/>
            <w:tcBorders>
              <w:top w:val="single" w:sz="4" w:space="0" w:color="A6A6A6"/>
              <w:left w:val="single" w:sz="4" w:space="0" w:color="A6A6A6"/>
              <w:bottom w:val="single" w:sz="4" w:space="0" w:color="auto"/>
            </w:tcBorders>
            <w:shd w:val="clear" w:color="auto" w:fill="auto"/>
            <w:noWrap/>
            <w:hideMark/>
          </w:tcPr>
          <w:p w:rsidR="00881810" w:rsidRPr="00FA0090" w:rsidRDefault="00881810" w:rsidP="00C2542A">
            <w:pPr>
              <w:pStyle w:val="TableText"/>
              <w:jc w:val="center"/>
              <w:rPr>
                <w:lang w:eastAsia="en-NZ"/>
              </w:rPr>
            </w:pPr>
            <w:r w:rsidRPr="00FA0090">
              <w:rPr>
                <w:lang w:eastAsia="en-NZ"/>
              </w:rPr>
              <w:t>43.6</w:t>
            </w:r>
          </w:p>
        </w:tc>
        <w:tc>
          <w:tcPr>
            <w:tcW w:w="1439" w:type="dxa"/>
            <w:tcBorders>
              <w:top w:val="single" w:sz="4" w:space="0" w:color="A6A6A6"/>
              <w:bottom w:val="single" w:sz="4" w:space="0" w:color="auto"/>
              <w:right w:val="nil"/>
            </w:tcBorders>
            <w:shd w:val="clear" w:color="auto" w:fill="auto"/>
            <w:noWrap/>
            <w:hideMark/>
          </w:tcPr>
          <w:p w:rsidR="00881810" w:rsidRPr="00FA0090" w:rsidRDefault="00881810" w:rsidP="00C2542A">
            <w:pPr>
              <w:pStyle w:val="TableText"/>
              <w:jc w:val="center"/>
              <w:rPr>
                <w:lang w:eastAsia="en-NZ"/>
              </w:rPr>
            </w:pPr>
            <w:r w:rsidRPr="00FA0090">
              <w:rPr>
                <w:lang w:eastAsia="en-NZ"/>
              </w:rPr>
              <w:t>6.9</w:t>
            </w:r>
          </w:p>
        </w:tc>
      </w:tr>
    </w:tbl>
    <w:p w:rsidR="00881810" w:rsidRDefault="00881810" w:rsidP="00590854">
      <w:pPr>
        <w:rPr>
          <w:highlight w:val="cyan"/>
        </w:rPr>
      </w:pPr>
    </w:p>
    <w:p w:rsidR="00B63A85" w:rsidRDefault="00881810" w:rsidP="00117403">
      <w:pPr>
        <w:pStyle w:val="Heading2"/>
        <w:keepLines/>
      </w:pPr>
      <w:bookmarkStart w:id="120" w:name="_Toc454271517"/>
      <w:bookmarkStart w:id="121" w:name="_Toc456687553"/>
      <w:r>
        <w:t>Screening pathway variance by DHB</w:t>
      </w:r>
      <w:bookmarkEnd w:id="120"/>
      <w:bookmarkEnd w:id="121"/>
    </w:p>
    <w:p w:rsidR="00881810" w:rsidRDefault="00881810" w:rsidP="00117403">
      <w:pPr>
        <w:keepNext/>
        <w:keepLines/>
      </w:pPr>
      <w:r>
        <w:t>T</w:t>
      </w:r>
      <w:r w:rsidRPr="00F83E43">
        <w:t xml:space="preserve">able </w:t>
      </w:r>
      <w:r>
        <w:t xml:space="preserve">11 </w:t>
      </w:r>
      <w:r w:rsidRPr="00F83E43">
        <w:t xml:space="preserve">shows </w:t>
      </w:r>
      <w:r>
        <w:t>a breakdown of screening pathway variance by DHB and type of variance for the 2014 year. Many DHBs did not have sufficient numbers to calculate the proportion with PAPP</w:t>
      </w:r>
      <w:r w:rsidR="00590854">
        <w:noBreakHyphen/>
      </w:r>
      <w:r>
        <w:t xml:space="preserve">A. Generally, the overall results are reflected at DHB level with a far higher proportion of T2 screens with NT compared </w:t>
      </w:r>
      <w:r w:rsidR="00113436">
        <w:t xml:space="preserve">with </w:t>
      </w:r>
      <w:r>
        <w:t>those with PAPP-A. Taranaki was an exception to this, with a higher proportion of T2 screens with PAPP-A (23%) than with NT (17%).</w:t>
      </w:r>
    </w:p>
    <w:p w:rsidR="00881810" w:rsidRDefault="00881810" w:rsidP="00590854">
      <w:pPr>
        <w:keepNext/>
        <w:rPr>
          <w:highlight w:val="cyan"/>
        </w:rPr>
      </w:pPr>
    </w:p>
    <w:p w:rsidR="00881810" w:rsidRDefault="00881810" w:rsidP="00590854">
      <w:pPr>
        <w:pStyle w:val="Table"/>
      </w:pPr>
      <w:bookmarkStart w:id="122" w:name="_Toc454200244"/>
      <w:bookmarkStart w:id="123" w:name="_Toc456687608"/>
      <w:r w:rsidRPr="00550C4A">
        <w:t xml:space="preserve">Table </w:t>
      </w:r>
      <w:r>
        <w:t>11</w:t>
      </w:r>
      <w:r w:rsidRPr="00550C4A">
        <w:t xml:space="preserve">: </w:t>
      </w:r>
      <w:r>
        <w:t>Screening pathway variance by DHB</w:t>
      </w:r>
      <w:r w:rsidRPr="00550C4A">
        <w:t xml:space="preserve">, </w:t>
      </w:r>
      <w:r>
        <w:t>January 2014 to December 2014</w:t>
      </w:r>
      <w:bookmarkEnd w:id="122"/>
      <w:bookmarkEnd w:id="123"/>
    </w:p>
    <w:tbl>
      <w:tblPr>
        <w:tblW w:w="0" w:type="auto"/>
        <w:tblInd w:w="108" w:type="dxa"/>
        <w:tblLayout w:type="fixed"/>
        <w:tblCellMar>
          <w:left w:w="57" w:type="dxa"/>
          <w:right w:w="57" w:type="dxa"/>
        </w:tblCellMar>
        <w:tblLook w:val="04A0" w:firstRow="1" w:lastRow="0" w:firstColumn="1" w:lastColumn="0" w:noHBand="0" w:noVBand="1"/>
      </w:tblPr>
      <w:tblGrid>
        <w:gridCol w:w="2359"/>
        <w:gridCol w:w="1281"/>
        <w:gridCol w:w="1281"/>
        <w:gridCol w:w="1549"/>
        <w:gridCol w:w="1417"/>
        <w:gridCol w:w="1418"/>
      </w:tblGrid>
      <w:tr w:rsidR="00875448" w:rsidRPr="00875448" w:rsidTr="00E020EE">
        <w:trPr>
          <w:cantSplit/>
        </w:trPr>
        <w:tc>
          <w:tcPr>
            <w:tcW w:w="2359" w:type="dxa"/>
            <w:vMerge w:val="restart"/>
            <w:tcBorders>
              <w:top w:val="single" w:sz="4" w:space="0" w:color="auto"/>
              <w:left w:val="nil"/>
              <w:right w:val="nil"/>
            </w:tcBorders>
            <w:shd w:val="clear" w:color="auto" w:fill="auto"/>
            <w:noWrap/>
            <w:hideMark/>
          </w:tcPr>
          <w:p w:rsidR="00875448" w:rsidRPr="00875448" w:rsidRDefault="00875448" w:rsidP="00875448">
            <w:pPr>
              <w:pStyle w:val="TableText"/>
              <w:rPr>
                <w:b/>
                <w:lang w:eastAsia="en-NZ"/>
              </w:rPr>
            </w:pPr>
            <w:r w:rsidRPr="00875448">
              <w:rPr>
                <w:b/>
                <w:lang w:eastAsia="en-NZ"/>
              </w:rPr>
              <w:t>DHB</w:t>
            </w:r>
          </w:p>
        </w:tc>
        <w:tc>
          <w:tcPr>
            <w:tcW w:w="6946" w:type="dxa"/>
            <w:gridSpan w:val="5"/>
            <w:tcBorders>
              <w:top w:val="single" w:sz="4" w:space="0" w:color="auto"/>
              <w:left w:val="nil"/>
              <w:bottom w:val="single" w:sz="4" w:space="0" w:color="A6A6A6"/>
              <w:right w:val="nil"/>
            </w:tcBorders>
            <w:shd w:val="clear" w:color="auto" w:fill="auto"/>
            <w:noWrap/>
            <w:hideMark/>
          </w:tcPr>
          <w:p w:rsidR="00875448" w:rsidRPr="00875448" w:rsidRDefault="00875448" w:rsidP="00875448">
            <w:pPr>
              <w:pStyle w:val="TableText"/>
              <w:jc w:val="center"/>
              <w:rPr>
                <w:b/>
                <w:lang w:eastAsia="en-NZ"/>
              </w:rPr>
            </w:pPr>
            <w:r w:rsidRPr="00875448">
              <w:rPr>
                <w:b/>
                <w:lang w:eastAsia="en-NZ"/>
              </w:rPr>
              <w:t>Second trimester screening results</w:t>
            </w:r>
          </w:p>
        </w:tc>
      </w:tr>
      <w:tr w:rsidR="00875448" w:rsidRPr="00875448" w:rsidTr="00E020EE">
        <w:trPr>
          <w:cantSplit/>
        </w:trPr>
        <w:tc>
          <w:tcPr>
            <w:tcW w:w="2359" w:type="dxa"/>
            <w:vMerge/>
            <w:tcBorders>
              <w:left w:val="nil"/>
            </w:tcBorders>
            <w:shd w:val="clear" w:color="auto" w:fill="auto"/>
            <w:noWrap/>
            <w:hideMark/>
          </w:tcPr>
          <w:p w:rsidR="00875448" w:rsidRPr="00875448" w:rsidRDefault="00875448" w:rsidP="00875448">
            <w:pPr>
              <w:pStyle w:val="TableText"/>
              <w:rPr>
                <w:b/>
                <w:lang w:eastAsia="en-NZ"/>
              </w:rPr>
            </w:pPr>
          </w:p>
        </w:tc>
        <w:tc>
          <w:tcPr>
            <w:tcW w:w="1281" w:type="dxa"/>
            <w:tcBorders>
              <w:top w:val="single" w:sz="4" w:space="0" w:color="A6A6A6"/>
              <w:bottom w:val="single" w:sz="4" w:space="0" w:color="A6A6A6"/>
            </w:tcBorders>
            <w:shd w:val="clear" w:color="auto" w:fill="auto"/>
            <w:hideMark/>
          </w:tcPr>
          <w:p w:rsidR="00875448" w:rsidRPr="00875448" w:rsidRDefault="00875448" w:rsidP="00875448">
            <w:pPr>
              <w:pStyle w:val="TableText"/>
              <w:jc w:val="center"/>
              <w:rPr>
                <w:b/>
                <w:lang w:eastAsia="en-NZ"/>
              </w:rPr>
            </w:pPr>
            <w:r w:rsidRPr="00875448">
              <w:rPr>
                <w:b/>
                <w:lang w:eastAsia="en-NZ"/>
              </w:rPr>
              <w:t>Total T2 screens</w:t>
            </w:r>
          </w:p>
        </w:tc>
        <w:tc>
          <w:tcPr>
            <w:tcW w:w="1281" w:type="dxa"/>
            <w:tcBorders>
              <w:top w:val="single" w:sz="4" w:space="0" w:color="A6A6A6"/>
              <w:bottom w:val="single" w:sz="4" w:space="0" w:color="A6A6A6"/>
            </w:tcBorders>
            <w:shd w:val="clear" w:color="auto" w:fill="auto"/>
            <w:noWrap/>
            <w:hideMark/>
          </w:tcPr>
          <w:p w:rsidR="00875448" w:rsidRPr="00875448" w:rsidRDefault="00875448" w:rsidP="00875448">
            <w:pPr>
              <w:pStyle w:val="TableText"/>
              <w:jc w:val="center"/>
              <w:rPr>
                <w:b/>
                <w:lang w:eastAsia="en-NZ"/>
              </w:rPr>
            </w:pPr>
            <w:r w:rsidRPr="00875448">
              <w:rPr>
                <w:b/>
                <w:lang w:eastAsia="en-NZ"/>
              </w:rPr>
              <w:t>with NT</w:t>
            </w:r>
          </w:p>
        </w:tc>
        <w:tc>
          <w:tcPr>
            <w:tcW w:w="1549" w:type="dxa"/>
            <w:tcBorders>
              <w:top w:val="single" w:sz="4" w:space="0" w:color="A6A6A6"/>
              <w:bottom w:val="single" w:sz="4" w:space="0" w:color="A6A6A6"/>
              <w:right w:val="single" w:sz="4" w:space="0" w:color="A6A6A6"/>
            </w:tcBorders>
            <w:shd w:val="clear" w:color="auto" w:fill="auto"/>
            <w:noWrap/>
            <w:hideMark/>
          </w:tcPr>
          <w:p w:rsidR="00875448" w:rsidRPr="00875448" w:rsidRDefault="00875448" w:rsidP="00875448">
            <w:pPr>
              <w:pStyle w:val="TableText"/>
              <w:jc w:val="center"/>
              <w:rPr>
                <w:b/>
                <w:lang w:eastAsia="en-NZ"/>
              </w:rPr>
            </w:pPr>
            <w:r w:rsidRPr="00875448">
              <w:rPr>
                <w:b/>
                <w:lang w:eastAsia="en-NZ"/>
              </w:rPr>
              <w:t>with PAPP</w:t>
            </w:r>
            <w:r>
              <w:rPr>
                <w:b/>
                <w:lang w:eastAsia="en-NZ"/>
              </w:rPr>
              <w:t>-</w:t>
            </w:r>
            <w:r w:rsidRPr="00875448">
              <w:rPr>
                <w:b/>
                <w:lang w:eastAsia="en-NZ"/>
              </w:rPr>
              <w:t>A</w:t>
            </w:r>
          </w:p>
        </w:tc>
        <w:tc>
          <w:tcPr>
            <w:tcW w:w="1417" w:type="dxa"/>
            <w:tcBorders>
              <w:top w:val="single" w:sz="4" w:space="0" w:color="A6A6A6"/>
              <w:left w:val="single" w:sz="4" w:space="0" w:color="A6A6A6"/>
              <w:bottom w:val="single" w:sz="4" w:space="0" w:color="A6A6A6"/>
            </w:tcBorders>
            <w:shd w:val="clear" w:color="auto" w:fill="auto"/>
            <w:noWrap/>
            <w:hideMark/>
          </w:tcPr>
          <w:p w:rsidR="00875448" w:rsidRPr="00875448" w:rsidRDefault="00875448" w:rsidP="00875448">
            <w:pPr>
              <w:pStyle w:val="TableText"/>
              <w:jc w:val="center"/>
              <w:rPr>
                <w:b/>
                <w:lang w:eastAsia="en-NZ"/>
              </w:rPr>
            </w:pPr>
            <w:r w:rsidRPr="00875448">
              <w:rPr>
                <w:b/>
                <w:lang w:eastAsia="en-NZ"/>
              </w:rPr>
              <w:t>with NT</w:t>
            </w:r>
          </w:p>
        </w:tc>
        <w:tc>
          <w:tcPr>
            <w:tcW w:w="1418" w:type="dxa"/>
            <w:tcBorders>
              <w:top w:val="single" w:sz="4" w:space="0" w:color="A6A6A6"/>
              <w:bottom w:val="single" w:sz="4" w:space="0" w:color="A6A6A6"/>
              <w:right w:val="nil"/>
            </w:tcBorders>
            <w:shd w:val="clear" w:color="auto" w:fill="auto"/>
            <w:noWrap/>
            <w:hideMark/>
          </w:tcPr>
          <w:p w:rsidR="00875448" w:rsidRPr="00875448" w:rsidRDefault="00875448" w:rsidP="00875448">
            <w:pPr>
              <w:pStyle w:val="TableText"/>
              <w:jc w:val="center"/>
              <w:rPr>
                <w:b/>
                <w:lang w:eastAsia="en-NZ"/>
              </w:rPr>
            </w:pPr>
            <w:r w:rsidRPr="00875448">
              <w:rPr>
                <w:b/>
                <w:lang w:eastAsia="en-NZ"/>
              </w:rPr>
              <w:t>with PAPP-A</w:t>
            </w:r>
            <w:r w:rsidRPr="00300DAA">
              <w:rPr>
                <w:b/>
                <w:sz w:val="16"/>
                <w:vertAlign w:val="superscript"/>
                <w:lang w:eastAsia="en-NZ"/>
              </w:rPr>
              <w:t>#</w:t>
            </w:r>
          </w:p>
        </w:tc>
      </w:tr>
      <w:tr w:rsidR="00875448" w:rsidRPr="00875448" w:rsidTr="00E020EE">
        <w:trPr>
          <w:cantSplit/>
        </w:trPr>
        <w:tc>
          <w:tcPr>
            <w:tcW w:w="2359" w:type="dxa"/>
            <w:vMerge/>
            <w:tcBorders>
              <w:left w:val="nil"/>
              <w:bottom w:val="single" w:sz="4" w:space="0" w:color="auto"/>
            </w:tcBorders>
            <w:shd w:val="clear" w:color="auto" w:fill="auto"/>
            <w:noWrap/>
            <w:hideMark/>
          </w:tcPr>
          <w:p w:rsidR="00875448" w:rsidRPr="00875448" w:rsidRDefault="00875448" w:rsidP="00875448">
            <w:pPr>
              <w:pStyle w:val="TableText"/>
              <w:rPr>
                <w:b/>
                <w:lang w:eastAsia="en-NZ"/>
              </w:rPr>
            </w:pPr>
          </w:p>
        </w:tc>
        <w:tc>
          <w:tcPr>
            <w:tcW w:w="4111" w:type="dxa"/>
            <w:gridSpan w:val="3"/>
            <w:tcBorders>
              <w:top w:val="single" w:sz="4" w:space="0" w:color="A6A6A6"/>
              <w:bottom w:val="single" w:sz="4" w:space="0" w:color="auto"/>
              <w:right w:val="single" w:sz="4" w:space="0" w:color="A6A6A6"/>
            </w:tcBorders>
            <w:shd w:val="clear" w:color="auto" w:fill="auto"/>
            <w:noWrap/>
            <w:hideMark/>
          </w:tcPr>
          <w:p w:rsidR="00875448" w:rsidRPr="00875448" w:rsidRDefault="00875448" w:rsidP="00875448">
            <w:pPr>
              <w:pStyle w:val="TableText"/>
              <w:jc w:val="center"/>
              <w:rPr>
                <w:b/>
                <w:lang w:eastAsia="en-NZ"/>
              </w:rPr>
            </w:pPr>
            <w:r w:rsidRPr="00875448">
              <w:rPr>
                <w:b/>
                <w:lang w:eastAsia="en-NZ"/>
              </w:rPr>
              <w:t>Number</w:t>
            </w:r>
          </w:p>
        </w:tc>
        <w:tc>
          <w:tcPr>
            <w:tcW w:w="2835" w:type="dxa"/>
            <w:gridSpan w:val="2"/>
            <w:tcBorders>
              <w:top w:val="single" w:sz="4" w:space="0" w:color="A6A6A6"/>
              <w:left w:val="single" w:sz="4" w:space="0" w:color="A6A6A6"/>
              <w:bottom w:val="single" w:sz="4" w:space="0" w:color="auto"/>
              <w:right w:val="nil"/>
            </w:tcBorders>
            <w:shd w:val="clear" w:color="auto" w:fill="auto"/>
            <w:noWrap/>
            <w:hideMark/>
          </w:tcPr>
          <w:p w:rsidR="00875448" w:rsidRPr="00875448" w:rsidRDefault="00875448" w:rsidP="00875448">
            <w:pPr>
              <w:pStyle w:val="TableText"/>
              <w:jc w:val="center"/>
              <w:rPr>
                <w:b/>
                <w:lang w:eastAsia="en-NZ"/>
              </w:rPr>
            </w:pPr>
            <w:r w:rsidRPr="00875448">
              <w:rPr>
                <w:b/>
                <w:lang w:eastAsia="en-NZ"/>
              </w:rPr>
              <w:t>Percentage</w:t>
            </w:r>
          </w:p>
        </w:tc>
      </w:tr>
      <w:tr w:rsidR="00881810" w:rsidRPr="00E7068E" w:rsidTr="00E020EE">
        <w:trPr>
          <w:cantSplit/>
        </w:trPr>
        <w:tc>
          <w:tcPr>
            <w:tcW w:w="2359" w:type="dxa"/>
            <w:tcBorders>
              <w:top w:val="single" w:sz="4" w:space="0" w:color="auto"/>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Northland</w:t>
            </w:r>
          </w:p>
        </w:tc>
        <w:tc>
          <w:tcPr>
            <w:tcW w:w="1281" w:type="dxa"/>
            <w:tcBorders>
              <w:top w:val="single" w:sz="4" w:space="0" w:color="auto"/>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155</w:t>
            </w:r>
          </w:p>
        </w:tc>
        <w:tc>
          <w:tcPr>
            <w:tcW w:w="1281" w:type="dxa"/>
            <w:tcBorders>
              <w:top w:val="single" w:sz="4" w:space="0" w:color="auto"/>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64</w:t>
            </w:r>
          </w:p>
        </w:tc>
        <w:tc>
          <w:tcPr>
            <w:tcW w:w="1549" w:type="dxa"/>
            <w:tcBorders>
              <w:top w:val="single" w:sz="4" w:space="0" w:color="auto"/>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9</w:t>
            </w:r>
          </w:p>
        </w:tc>
        <w:tc>
          <w:tcPr>
            <w:tcW w:w="1417" w:type="dxa"/>
            <w:tcBorders>
              <w:top w:val="single" w:sz="4" w:space="0" w:color="auto"/>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41.3</w:t>
            </w:r>
          </w:p>
        </w:tc>
        <w:tc>
          <w:tcPr>
            <w:tcW w:w="1418" w:type="dxa"/>
            <w:tcBorders>
              <w:top w:val="single" w:sz="4" w:space="0" w:color="auto"/>
              <w:bottom w:val="single" w:sz="4" w:space="0" w:color="A6A6A6"/>
              <w:right w:val="nil"/>
            </w:tcBorders>
            <w:shd w:val="clear" w:color="auto" w:fill="auto"/>
            <w:noWrap/>
            <w:hideMark/>
          </w:tcPr>
          <w:p w:rsidR="00881810" w:rsidRPr="00E7068E" w:rsidRDefault="00875448">
            <w:pPr>
              <w:pStyle w:val="TableText"/>
              <w:tabs>
                <w:tab w:val="decimal" w:pos="789"/>
              </w:tabs>
              <w:rPr>
                <w:lang w:eastAsia="en-NZ"/>
              </w:rPr>
            </w:pPr>
            <w:r>
              <w:rPr>
                <w:lang w:eastAsia="en-NZ"/>
              </w:rPr>
              <w:t>–</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Waitemata</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704</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322</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48</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45.7</w:t>
            </w:r>
          </w:p>
        </w:tc>
        <w:tc>
          <w:tcPr>
            <w:tcW w:w="1418" w:type="dxa"/>
            <w:tcBorders>
              <w:top w:val="single" w:sz="4" w:space="0" w:color="A6A6A6"/>
              <w:bottom w:val="single" w:sz="4" w:space="0" w:color="A6A6A6"/>
              <w:right w:val="nil"/>
            </w:tcBorders>
            <w:shd w:val="clear" w:color="auto" w:fill="auto"/>
            <w:noWrap/>
            <w:hideMark/>
          </w:tcPr>
          <w:p w:rsidR="00881810" w:rsidRPr="00E7068E" w:rsidRDefault="00881810" w:rsidP="00875448">
            <w:pPr>
              <w:pStyle w:val="TableText"/>
              <w:tabs>
                <w:tab w:val="decimal" w:pos="789"/>
              </w:tabs>
              <w:rPr>
                <w:lang w:eastAsia="en-NZ"/>
              </w:rPr>
            </w:pPr>
            <w:r w:rsidRPr="00E7068E">
              <w:rPr>
                <w:lang w:eastAsia="en-NZ"/>
              </w:rPr>
              <w:t>6.8</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Auckland</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625</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241</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55</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38.6</w:t>
            </w:r>
          </w:p>
        </w:tc>
        <w:tc>
          <w:tcPr>
            <w:tcW w:w="1418" w:type="dxa"/>
            <w:tcBorders>
              <w:top w:val="single" w:sz="4" w:space="0" w:color="A6A6A6"/>
              <w:bottom w:val="single" w:sz="4" w:space="0" w:color="A6A6A6"/>
              <w:right w:val="nil"/>
            </w:tcBorders>
            <w:shd w:val="clear" w:color="auto" w:fill="auto"/>
            <w:noWrap/>
            <w:hideMark/>
          </w:tcPr>
          <w:p w:rsidR="00881810" w:rsidRPr="00E7068E" w:rsidRDefault="00881810" w:rsidP="00875448">
            <w:pPr>
              <w:pStyle w:val="TableText"/>
              <w:tabs>
                <w:tab w:val="decimal" w:pos="789"/>
              </w:tabs>
              <w:rPr>
                <w:lang w:eastAsia="en-NZ"/>
              </w:rPr>
            </w:pPr>
            <w:r w:rsidRPr="00E7068E">
              <w:rPr>
                <w:lang w:eastAsia="en-NZ"/>
              </w:rPr>
              <w:t>8.8</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Counties Manukau</w:t>
            </w:r>
          </w:p>
        </w:tc>
        <w:tc>
          <w:tcPr>
            <w:tcW w:w="1281" w:type="dxa"/>
            <w:tcBorders>
              <w:top w:val="single" w:sz="4" w:space="0" w:color="A6A6A6"/>
              <w:bottom w:val="single" w:sz="4" w:space="0" w:color="A6A6A6"/>
            </w:tcBorders>
            <w:shd w:val="clear" w:color="auto" w:fill="auto"/>
            <w:noWrap/>
            <w:hideMark/>
          </w:tcPr>
          <w:p w:rsidR="00881810" w:rsidRPr="00E7068E" w:rsidRDefault="00881810">
            <w:pPr>
              <w:pStyle w:val="TableText"/>
              <w:tabs>
                <w:tab w:val="decimal" w:pos="701"/>
              </w:tabs>
              <w:rPr>
                <w:lang w:eastAsia="en-NZ"/>
              </w:rPr>
            </w:pPr>
            <w:r w:rsidRPr="00E7068E">
              <w:rPr>
                <w:lang w:eastAsia="en-NZ"/>
              </w:rPr>
              <w:t>1080</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358</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65</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33.1</w:t>
            </w:r>
          </w:p>
        </w:tc>
        <w:tc>
          <w:tcPr>
            <w:tcW w:w="1418" w:type="dxa"/>
            <w:tcBorders>
              <w:top w:val="single" w:sz="4" w:space="0" w:color="A6A6A6"/>
              <w:bottom w:val="single" w:sz="4" w:space="0" w:color="A6A6A6"/>
              <w:right w:val="nil"/>
            </w:tcBorders>
            <w:shd w:val="clear" w:color="auto" w:fill="auto"/>
            <w:noWrap/>
            <w:hideMark/>
          </w:tcPr>
          <w:p w:rsidR="00881810" w:rsidRPr="00E7068E" w:rsidRDefault="00881810" w:rsidP="00875448">
            <w:pPr>
              <w:pStyle w:val="TableText"/>
              <w:tabs>
                <w:tab w:val="decimal" w:pos="789"/>
              </w:tabs>
              <w:rPr>
                <w:lang w:eastAsia="en-NZ"/>
              </w:rPr>
            </w:pPr>
            <w:r w:rsidRPr="00E7068E">
              <w:rPr>
                <w:lang w:eastAsia="en-NZ"/>
              </w:rPr>
              <w:t>6.0</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Waikato</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440</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197</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26</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44.8</w:t>
            </w:r>
          </w:p>
        </w:tc>
        <w:tc>
          <w:tcPr>
            <w:tcW w:w="1418" w:type="dxa"/>
            <w:tcBorders>
              <w:top w:val="single" w:sz="4" w:space="0" w:color="A6A6A6"/>
              <w:bottom w:val="single" w:sz="4" w:space="0" w:color="A6A6A6"/>
              <w:right w:val="nil"/>
            </w:tcBorders>
            <w:shd w:val="clear" w:color="auto" w:fill="auto"/>
            <w:noWrap/>
            <w:hideMark/>
          </w:tcPr>
          <w:p w:rsidR="00881810" w:rsidRPr="00E7068E" w:rsidRDefault="00881810" w:rsidP="00875448">
            <w:pPr>
              <w:pStyle w:val="TableText"/>
              <w:tabs>
                <w:tab w:val="decimal" w:pos="789"/>
              </w:tabs>
              <w:rPr>
                <w:lang w:eastAsia="en-NZ"/>
              </w:rPr>
            </w:pPr>
            <w:r w:rsidRPr="00E7068E">
              <w:rPr>
                <w:lang w:eastAsia="en-NZ"/>
              </w:rPr>
              <w:t>5.9</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Bay of Plenty</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191</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102</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9</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53.4</w:t>
            </w:r>
          </w:p>
        </w:tc>
        <w:tc>
          <w:tcPr>
            <w:tcW w:w="1418" w:type="dxa"/>
            <w:tcBorders>
              <w:top w:val="single" w:sz="4" w:space="0" w:color="A6A6A6"/>
              <w:bottom w:val="single" w:sz="4" w:space="0" w:color="A6A6A6"/>
              <w:right w:val="nil"/>
            </w:tcBorders>
            <w:shd w:val="clear" w:color="auto" w:fill="auto"/>
            <w:noWrap/>
            <w:hideMark/>
          </w:tcPr>
          <w:p w:rsidR="00881810" w:rsidRPr="00E7068E" w:rsidRDefault="00875448">
            <w:pPr>
              <w:pStyle w:val="TableText"/>
              <w:tabs>
                <w:tab w:val="decimal" w:pos="789"/>
              </w:tabs>
              <w:rPr>
                <w:lang w:eastAsia="en-NZ"/>
              </w:rPr>
            </w:pPr>
            <w:r>
              <w:rPr>
                <w:lang w:eastAsia="en-NZ"/>
              </w:rPr>
              <w:t>–</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Lakes</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172</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75</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7</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43.6</w:t>
            </w:r>
          </w:p>
        </w:tc>
        <w:tc>
          <w:tcPr>
            <w:tcW w:w="1418" w:type="dxa"/>
            <w:tcBorders>
              <w:top w:val="single" w:sz="4" w:space="0" w:color="A6A6A6"/>
              <w:bottom w:val="single" w:sz="4" w:space="0" w:color="A6A6A6"/>
              <w:right w:val="nil"/>
            </w:tcBorders>
            <w:shd w:val="clear" w:color="auto" w:fill="auto"/>
            <w:noWrap/>
            <w:hideMark/>
          </w:tcPr>
          <w:p w:rsidR="00881810" w:rsidRPr="00E7068E" w:rsidRDefault="00875448">
            <w:pPr>
              <w:pStyle w:val="TableText"/>
              <w:tabs>
                <w:tab w:val="decimal" w:pos="789"/>
              </w:tabs>
              <w:rPr>
                <w:lang w:eastAsia="en-NZ"/>
              </w:rPr>
            </w:pPr>
            <w:r>
              <w:rPr>
                <w:lang w:eastAsia="en-NZ"/>
              </w:rPr>
              <w:t>–</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Tairawhiti</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63</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28</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4</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44.4</w:t>
            </w:r>
          </w:p>
        </w:tc>
        <w:tc>
          <w:tcPr>
            <w:tcW w:w="1418" w:type="dxa"/>
            <w:tcBorders>
              <w:top w:val="single" w:sz="4" w:space="0" w:color="A6A6A6"/>
              <w:bottom w:val="single" w:sz="4" w:space="0" w:color="A6A6A6"/>
              <w:right w:val="nil"/>
            </w:tcBorders>
            <w:shd w:val="clear" w:color="auto" w:fill="auto"/>
            <w:noWrap/>
            <w:hideMark/>
          </w:tcPr>
          <w:p w:rsidR="00881810" w:rsidRPr="00E7068E" w:rsidRDefault="00875448">
            <w:pPr>
              <w:pStyle w:val="TableText"/>
              <w:tabs>
                <w:tab w:val="decimal" w:pos="789"/>
              </w:tabs>
              <w:rPr>
                <w:lang w:eastAsia="en-NZ"/>
              </w:rPr>
            </w:pPr>
            <w:r>
              <w:rPr>
                <w:lang w:eastAsia="en-NZ"/>
              </w:rPr>
              <w:t>–</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Taranaki</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206</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34</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48</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16.5</w:t>
            </w:r>
          </w:p>
        </w:tc>
        <w:tc>
          <w:tcPr>
            <w:tcW w:w="1418" w:type="dxa"/>
            <w:tcBorders>
              <w:top w:val="single" w:sz="4" w:space="0" w:color="A6A6A6"/>
              <w:bottom w:val="single" w:sz="4" w:space="0" w:color="A6A6A6"/>
              <w:right w:val="nil"/>
            </w:tcBorders>
            <w:shd w:val="clear" w:color="auto" w:fill="auto"/>
            <w:noWrap/>
            <w:hideMark/>
          </w:tcPr>
          <w:p w:rsidR="00881810" w:rsidRPr="00E7068E" w:rsidRDefault="00881810" w:rsidP="00875448">
            <w:pPr>
              <w:pStyle w:val="TableText"/>
              <w:tabs>
                <w:tab w:val="decimal" w:pos="789"/>
              </w:tabs>
              <w:rPr>
                <w:lang w:eastAsia="en-NZ"/>
              </w:rPr>
            </w:pPr>
            <w:r w:rsidRPr="00E7068E">
              <w:rPr>
                <w:lang w:eastAsia="en-NZ"/>
              </w:rPr>
              <w:t>23.3</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Hawke</w:t>
            </w:r>
            <w:r w:rsidR="00B63A85">
              <w:rPr>
                <w:lang w:eastAsia="en-NZ"/>
              </w:rPr>
              <w:t>’</w:t>
            </w:r>
            <w:r w:rsidRPr="00E7068E">
              <w:rPr>
                <w:lang w:eastAsia="en-NZ"/>
              </w:rPr>
              <w:t>s Bay</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134</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69</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4</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51.5</w:t>
            </w:r>
          </w:p>
        </w:tc>
        <w:tc>
          <w:tcPr>
            <w:tcW w:w="1418" w:type="dxa"/>
            <w:tcBorders>
              <w:top w:val="single" w:sz="4" w:space="0" w:color="A6A6A6"/>
              <w:bottom w:val="single" w:sz="4" w:space="0" w:color="A6A6A6"/>
              <w:right w:val="nil"/>
            </w:tcBorders>
            <w:shd w:val="clear" w:color="auto" w:fill="auto"/>
            <w:noWrap/>
            <w:hideMark/>
          </w:tcPr>
          <w:p w:rsidR="00881810" w:rsidRPr="00E7068E" w:rsidRDefault="00875448">
            <w:pPr>
              <w:pStyle w:val="TableText"/>
              <w:tabs>
                <w:tab w:val="decimal" w:pos="789"/>
              </w:tabs>
              <w:rPr>
                <w:lang w:eastAsia="en-NZ"/>
              </w:rPr>
            </w:pPr>
            <w:r>
              <w:rPr>
                <w:lang w:eastAsia="en-NZ"/>
              </w:rPr>
              <w:t>–</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MidCentral</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133</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50</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13</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37.6</w:t>
            </w:r>
          </w:p>
        </w:tc>
        <w:tc>
          <w:tcPr>
            <w:tcW w:w="1418" w:type="dxa"/>
            <w:tcBorders>
              <w:top w:val="single" w:sz="4" w:space="0" w:color="A6A6A6"/>
              <w:bottom w:val="single" w:sz="4" w:space="0" w:color="A6A6A6"/>
              <w:right w:val="nil"/>
            </w:tcBorders>
            <w:shd w:val="clear" w:color="auto" w:fill="auto"/>
            <w:noWrap/>
            <w:hideMark/>
          </w:tcPr>
          <w:p w:rsidR="00881810" w:rsidRPr="00E7068E" w:rsidRDefault="00881810" w:rsidP="00875448">
            <w:pPr>
              <w:pStyle w:val="TableText"/>
              <w:tabs>
                <w:tab w:val="decimal" w:pos="789"/>
              </w:tabs>
              <w:rPr>
                <w:lang w:eastAsia="en-NZ"/>
              </w:rPr>
            </w:pPr>
            <w:r w:rsidRPr="00E7068E">
              <w:rPr>
                <w:lang w:eastAsia="en-NZ"/>
              </w:rPr>
              <w:t>9.8</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Whanganui</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77</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43</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1</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55.8</w:t>
            </w:r>
          </w:p>
        </w:tc>
        <w:tc>
          <w:tcPr>
            <w:tcW w:w="1418" w:type="dxa"/>
            <w:tcBorders>
              <w:top w:val="single" w:sz="4" w:space="0" w:color="A6A6A6"/>
              <w:bottom w:val="single" w:sz="4" w:space="0" w:color="A6A6A6"/>
              <w:right w:val="nil"/>
            </w:tcBorders>
            <w:shd w:val="clear" w:color="auto" w:fill="auto"/>
            <w:noWrap/>
            <w:hideMark/>
          </w:tcPr>
          <w:p w:rsidR="00881810" w:rsidRPr="00E7068E" w:rsidRDefault="00875448">
            <w:pPr>
              <w:pStyle w:val="TableText"/>
              <w:tabs>
                <w:tab w:val="decimal" w:pos="789"/>
              </w:tabs>
              <w:rPr>
                <w:lang w:eastAsia="en-NZ"/>
              </w:rPr>
            </w:pPr>
            <w:r>
              <w:rPr>
                <w:lang w:eastAsia="en-NZ"/>
              </w:rPr>
              <w:t>–</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Capital and Coast</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253</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120</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22</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47.4</w:t>
            </w:r>
          </w:p>
        </w:tc>
        <w:tc>
          <w:tcPr>
            <w:tcW w:w="1418" w:type="dxa"/>
            <w:tcBorders>
              <w:top w:val="single" w:sz="4" w:space="0" w:color="A6A6A6"/>
              <w:bottom w:val="single" w:sz="4" w:space="0" w:color="A6A6A6"/>
              <w:right w:val="nil"/>
            </w:tcBorders>
            <w:shd w:val="clear" w:color="auto" w:fill="auto"/>
            <w:noWrap/>
            <w:hideMark/>
          </w:tcPr>
          <w:p w:rsidR="00881810" w:rsidRPr="00E7068E" w:rsidRDefault="00881810" w:rsidP="00875448">
            <w:pPr>
              <w:pStyle w:val="TableText"/>
              <w:tabs>
                <w:tab w:val="decimal" w:pos="789"/>
              </w:tabs>
              <w:rPr>
                <w:lang w:eastAsia="en-NZ"/>
              </w:rPr>
            </w:pPr>
            <w:r w:rsidRPr="00E7068E">
              <w:rPr>
                <w:lang w:eastAsia="en-NZ"/>
              </w:rPr>
              <w:t>8.7</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Hutt Valley</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173</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96</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12</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55.5</w:t>
            </w:r>
          </w:p>
        </w:tc>
        <w:tc>
          <w:tcPr>
            <w:tcW w:w="1418" w:type="dxa"/>
            <w:tcBorders>
              <w:top w:val="single" w:sz="4" w:space="0" w:color="A6A6A6"/>
              <w:bottom w:val="single" w:sz="4" w:space="0" w:color="A6A6A6"/>
              <w:right w:val="nil"/>
            </w:tcBorders>
            <w:shd w:val="clear" w:color="auto" w:fill="auto"/>
            <w:noWrap/>
            <w:hideMark/>
          </w:tcPr>
          <w:p w:rsidR="00881810" w:rsidRPr="00E7068E" w:rsidRDefault="00881810" w:rsidP="00875448">
            <w:pPr>
              <w:pStyle w:val="TableText"/>
              <w:tabs>
                <w:tab w:val="decimal" w:pos="789"/>
              </w:tabs>
              <w:rPr>
                <w:lang w:eastAsia="en-NZ"/>
              </w:rPr>
            </w:pPr>
            <w:r w:rsidRPr="00E7068E">
              <w:rPr>
                <w:lang w:eastAsia="en-NZ"/>
              </w:rPr>
              <w:t>6.9</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Wairarapa</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40</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24</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75448">
            <w:pPr>
              <w:pStyle w:val="TableText"/>
              <w:tabs>
                <w:tab w:val="decimal" w:pos="823"/>
              </w:tabs>
              <w:rPr>
                <w:lang w:eastAsia="en-NZ"/>
              </w:rPr>
            </w:pPr>
            <w:r>
              <w:rPr>
                <w:lang w:eastAsia="en-NZ"/>
              </w:rPr>
              <w:t>–</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60.0</w:t>
            </w:r>
          </w:p>
        </w:tc>
        <w:tc>
          <w:tcPr>
            <w:tcW w:w="1418" w:type="dxa"/>
            <w:tcBorders>
              <w:top w:val="single" w:sz="4" w:space="0" w:color="A6A6A6"/>
              <w:bottom w:val="single" w:sz="4" w:space="0" w:color="A6A6A6"/>
              <w:right w:val="nil"/>
            </w:tcBorders>
            <w:shd w:val="clear" w:color="auto" w:fill="auto"/>
            <w:noWrap/>
            <w:hideMark/>
          </w:tcPr>
          <w:p w:rsidR="00881810" w:rsidRPr="00E7068E" w:rsidRDefault="00875448">
            <w:pPr>
              <w:pStyle w:val="TableText"/>
              <w:tabs>
                <w:tab w:val="decimal" w:pos="789"/>
              </w:tabs>
              <w:rPr>
                <w:lang w:eastAsia="en-NZ"/>
              </w:rPr>
            </w:pPr>
            <w:r>
              <w:rPr>
                <w:lang w:eastAsia="en-NZ"/>
              </w:rPr>
              <w:t>–</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Nelson Marlborough</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138</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88</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2</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63.8</w:t>
            </w:r>
          </w:p>
        </w:tc>
        <w:tc>
          <w:tcPr>
            <w:tcW w:w="1418" w:type="dxa"/>
            <w:tcBorders>
              <w:top w:val="single" w:sz="4" w:space="0" w:color="A6A6A6"/>
              <w:bottom w:val="single" w:sz="4" w:space="0" w:color="A6A6A6"/>
              <w:right w:val="nil"/>
            </w:tcBorders>
            <w:shd w:val="clear" w:color="auto" w:fill="auto"/>
            <w:noWrap/>
            <w:hideMark/>
          </w:tcPr>
          <w:p w:rsidR="00881810" w:rsidRPr="00E7068E" w:rsidRDefault="00875448">
            <w:pPr>
              <w:pStyle w:val="TableText"/>
              <w:tabs>
                <w:tab w:val="decimal" w:pos="789"/>
              </w:tabs>
              <w:rPr>
                <w:lang w:eastAsia="en-NZ"/>
              </w:rPr>
            </w:pPr>
            <w:r>
              <w:rPr>
                <w:lang w:eastAsia="en-NZ"/>
              </w:rPr>
              <w:t>–</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West Coast</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38</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23</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1</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60.5</w:t>
            </w:r>
          </w:p>
        </w:tc>
        <w:tc>
          <w:tcPr>
            <w:tcW w:w="1418" w:type="dxa"/>
            <w:tcBorders>
              <w:top w:val="single" w:sz="4" w:space="0" w:color="A6A6A6"/>
              <w:bottom w:val="single" w:sz="4" w:space="0" w:color="A6A6A6"/>
              <w:right w:val="nil"/>
            </w:tcBorders>
            <w:shd w:val="clear" w:color="auto" w:fill="auto"/>
            <w:noWrap/>
            <w:hideMark/>
          </w:tcPr>
          <w:p w:rsidR="00881810" w:rsidRPr="00E7068E" w:rsidRDefault="00875448">
            <w:pPr>
              <w:pStyle w:val="TableText"/>
              <w:tabs>
                <w:tab w:val="decimal" w:pos="789"/>
              </w:tabs>
              <w:rPr>
                <w:lang w:eastAsia="en-NZ"/>
              </w:rPr>
            </w:pPr>
            <w:r>
              <w:rPr>
                <w:lang w:eastAsia="en-NZ"/>
              </w:rPr>
              <w:t>–</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Canterbury</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558</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300</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41</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53.8</w:t>
            </w:r>
          </w:p>
        </w:tc>
        <w:tc>
          <w:tcPr>
            <w:tcW w:w="1418" w:type="dxa"/>
            <w:tcBorders>
              <w:top w:val="single" w:sz="4" w:space="0" w:color="A6A6A6"/>
              <w:bottom w:val="single" w:sz="4" w:space="0" w:color="A6A6A6"/>
              <w:right w:val="nil"/>
            </w:tcBorders>
            <w:shd w:val="clear" w:color="auto" w:fill="auto"/>
            <w:noWrap/>
            <w:hideMark/>
          </w:tcPr>
          <w:p w:rsidR="00881810" w:rsidRPr="00E7068E" w:rsidRDefault="00881810" w:rsidP="00875448">
            <w:pPr>
              <w:pStyle w:val="TableText"/>
              <w:tabs>
                <w:tab w:val="decimal" w:pos="789"/>
              </w:tabs>
              <w:rPr>
                <w:lang w:eastAsia="en-NZ"/>
              </w:rPr>
            </w:pPr>
            <w:r w:rsidRPr="00E7068E">
              <w:rPr>
                <w:lang w:eastAsia="en-NZ"/>
              </w:rPr>
              <w:t>7.3</w:t>
            </w:r>
          </w:p>
        </w:tc>
      </w:tr>
      <w:tr w:rsidR="00881810" w:rsidRPr="00E7068E" w:rsidTr="00E020EE">
        <w:trPr>
          <w:cantSplit/>
        </w:trPr>
        <w:tc>
          <w:tcPr>
            <w:tcW w:w="2359" w:type="dxa"/>
            <w:tcBorders>
              <w:top w:val="single" w:sz="4" w:space="0" w:color="A6A6A6"/>
              <w:left w:val="nil"/>
              <w:bottom w:val="single" w:sz="4" w:space="0" w:color="A6A6A6"/>
            </w:tcBorders>
            <w:shd w:val="clear" w:color="auto" w:fill="auto"/>
            <w:noWrap/>
            <w:hideMark/>
          </w:tcPr>
          <w:p w:rsidR="00881810" w:rsidRPr="00E7068E" w:rsidRDefault="00881810" w:rsidP="00875448">
            <w:pPr>
              <w:pStyle w:val="TableText"/>
              <w:rPr>
                <w:lang w:eastAsia="en-NZ"/>
              </w:rPr>
            </w:pPr>
            <w:r w:rsidRPr="00E7068E">
              <w:rPr>
                <w:lang w:eastAsia="en-NZ"/>
              </w:rPr>
              <w:t>South Canterbury</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40</w:t>
            </w:r>
          </w:p>
        </w:tc>
        <w:tc>
          <w:tcPr>
            <w:tcW w:w="1281" w:type="dxa"/>
            <w:tcBorders>
              <w:top w:val="single" w:sz="4" w:space="0" w:color="A6A6A6"/>
              <w:bottom w:val="single" w:sz="4" w:space="0" w:color="A6A6A6"/>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15</w:t>
            </w:r>
          </w:p>
        </w:tc>
        <w:tc>
          <w:tcPr>
            <w:tcW w:w="1549" w:type="dxa"/>
            <w:tcBorders>
              <w:top w:val="single" w:sz="4" w:space="0" w:color="A6A6A6"/>
              <w:bottom w:val="single" w:sz="4" w:space="0" w:color="A6A6A6"/>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1</w:t>
            </w:r>
          </w:p>
        </w:tc>
        <w:tc>
          <w:tcPr>
            <w:tcW w:w="1417" w:type="dxa"/>
            <w:tcBorders>
              <w:top w:val="single" w:sz="4" w:space="0" w:color="A6A6A6"/>
              <w:left w:val="single" w:sz="4" w:space="0" w:color="A6A6A6"/>
              <w:bottom w:val="single" w:sz="4" w:space="0" w:color="A6A6A6"/>
            </w:tcBorders>
            <w:shd w:val="clear" w:color="auto" w:fill="auto"/>
            <w:noWrap/>
            <w:hideMark/>
          </w:tcPr>
          <w:p w:rsidR="00881810" w:rsidRPr="00E7068E" w:rsidRDefault="00881810" w:rsidP="00875448">
            <w:pPr>
              <w:pStyle w:val="TableText"/>
              <w:jc w:val="center"/>
              <w:rPr>
                <w:lang w:eastAsia="en-NZ"/>
              </w:rPr>
            </w:pPr>
            <w:r w:rsidRPr="00E7068E">
              <w:rPr>
                <w:lang w:eastAsia="en-NZ"/>
              </w:rPr>
              <w:t>37.5</w:t>
            </w:r>
          </w:p>
        </w:tc>
        <w:tc>
          <w:tcPr>
            <w:tcW w:w="1418" w:type="dxa"/>
            <w:tcBorders>
              <w:top w:val="single" w:sz="4" w:space="0" w:color="A6A6A6"/>
              <w:bottom w:val="single" w:sz="4" w:space="0" w:color="A6A6A6"/>
              <w:right w:val="nil"/>
            </w:tcBorders>
            <w:shd w:val="clear" w:color="auto" w:fill="auto"/>
            <w:noWrap/>
            <w:hideMark/>
          </w:tcPr>
          <w:p w:rsidR="00881810" w:rsidRPr="00E7068E" w:rsidRDefault="00875448">
            <w:pPr>
              <w:pStyle w:val="TableText"/>
              <w:tabs>
                <w:tab w:val="decimal" w:pos="789"/>
              </w:tabs>
              <w:rPr>
                <w:lang w:eastAsia="en-NZ"/>
              </w:rPr>
            </w:pPr>
            <w:r>
              <w:rPr>
                <w:lang w:eastAsia="en-NZ"/>
              </w:rPr>
              <w:t>–</w:t>
            </w:r>
          </w:p>
        </w:tc>
      </w:tr>
      <w:tr w:rsidR="00881810" w:rsidRPr="00E7068E" w:rsidTr="00E020EE">
        <w:trPr>
          <w:cantSplit/>
        </w:trPr>
        <w:tc>
          <w:tcPr>
            <w:tcW w:w="2359" w:type="dxa"/>
            <w:tcBorders>
              <w:top w:val="single" w:sz="4" w:space="0" w:color="A6A6A6"/>
              <w:left w:val="nil"/>
              <w:bottom w:val="single" w:sz="4" w:space="0" w:color="auto"/>
            </w:tcBorders>
            <w:shd w:val="clear" w:color="auto" w:fill="auto"/>
            <w:noWrap/>
            <w:hideMark/>
          </w:tcPr>
          <w:p w:rsidR="00881810" w:rsidRPr="00E7068E" w:rsidRDefault="00881810" w:rsidP="00875448">
            <w:pPr>
              <w:pStyle w:val="TableText"/>
              <w:rPr>
                <w:lang w:eastAsia="en-NZ"/>
              </w:rPr>
            </w:pPr>
            <w:r w:rsidRPr="00E7068E">
              <w:rPr>
                <w:lang w:eastAsia="en-NZ"/>
              </w:rPr>
              <w:t>Southern</w:t>
            </w:r>
          </w:p>
        </w:tc>
        <w:tc>
          <w:tcPr>
            <w:tcW w:w="1281" w:type="dxa"/>
            <w:tcBorders>
              <w:top w:val="single" w:sz="4" w:space="0" w:color="A6A6A6"/>
              <w:bottom w:val="single" w:sz="4" w:space="0" w:color="auto"/>
            </w:tcBorders>
            <w:shd w:val="clear" w:color="auto" w:fill="auto"/>
            <w:noWrap/>
            <w:hideMark/>
          </w:tcPr>
          <w:p w:rsidR="00881810" w:rsidRPr="00E7068E" w:rsidRDefault="00881810" w:rsidP="00875448">
            <w:pPr>
              <w:pStyle w:val="TableText"/>
              <w:tabs>
                <w:tab w:val="decimal" w:pos="701"/>
              </w:tabs>
              <w:rPr>
                <w:lang w:eastAsia="en-NZ"/>
              </w:rPr>
            </w:pPr>
            <w:r w:rsidRPr="00E7068E">
              <w:rPr>
                <w:lang w:eastAsia="en-NZ"/>
              </w:rPr>
              <w:t>230</w:t>
            </w:r>
          </w:p>
        </w:tc>
        <w:tc>
          <w:tcPr>
            <w:tcW w:w="1281" w:type="dxa"/>
            <w:tcBorders>
              <w:top w:val="single" w:sz="4" w:space="0" w:color="A6A6A6"/>
              <w:bottom w:val="single" w:sz="4" w:space="0" w:color="auto"/>
            </w:tcBorders>
            <w:shd w:val="clear" w:color="auto" w:fill="auto"/>
            <w:noWrap/>
            <w:hideMark/>
          </w:tcPr>
          <w:p w:rsidR="00881810" w:rsidRPr="00E7068E" w:rsidRDefault="00881810" w:rsidP="00875448">
            <w:pPr>
              <w:pStyle w:val="TableText"/>
              <w:tabs>
                <w:tab w:val="decimal" w:pos="788"/>
              </w:tabs>
              <w:rPr>
                <w:lang w:eastAsia="en-NZ"/>
              </w:rPr>
            </w:pPr>
            <w:r w:rsidRPr="00E7068E">
              <w:rPr>
                <w:lang w:eastAsia="en-NZ"/>
              </w:rPr>
              <w:t>129</w:t>
            </w:r>
          </w:p>
        </w:tc>
        <w:tc>
          <w:tcPr>
            <w:tcW w:w="1549" w:type="dxa"/>
            <w:tcBorders>
              <w:top w:val="single" w:sz="4" w:space="0" w:color="A6A6A6"/>
              <w:bottom w:val="single" w:sz="4" w:space="0" w:color="auto"/>
              <w:right w:val="single" w:sz="4" w:space="0" w:color="A6A6A6"/>
            </w:tcBorders>
            <w:shd w:val="clear" w:color="auto" w:fill="auto"/>
            <w:noWrap/>
            <w:hideMark/>
          </w:tcPr>
          <w:p w:rsidR="00881810" w:rsidRPr="00E7068E" w:rsidRDefault="00881810" w:rsidP="00875448">
            <w:pPr>
              <w:pStyle w:val="TableText"/>
              <w:tabs>
                <w:tab w:val="decimal" w:pos="823"/>
              </w:tabs>
              <w:rPr>
                <w:lang w:eastAsia="en-NZ"/>
              </w:rPr>
            </w:pPr>
            <w:r w:rsidRPr="00E7068E">
              <w:rPr>
                <w:lang w:eastAsia="en-NZ"/>
              </w:rPr>
              <w:t>8</w:t>
            </w:r>
          </w:p>
        </w:tc>
        <w:tc>
          <w:tcPr>
            <w:tcW w:w="1417" w:type="dxa"/>
            <w:tcBorders>
              <w:top w:val="single" w:sz="4" w:space="0" w:color="A6A6A6"/>
              <w:left w:val="single" w:sz="4" w:space="0" w:color="A6A6A6"/>
              <w:bottom w:val="single" w:sz="4" w:space="0" w:color="auto"/>
            </w:tcBorders>
            <w:shd w:val="clear" w:color="auto" w:fill="auto"/>
            <w:noWrap/>
            <w:hideMark/>
          </w:tcPr>
          <w:p w:rsidR="00881810" w:rsidRPr="00E7068E" w:rsidRDefault="00881810" w:rsidP="00875448">
            <w:pPr>
              <w:pStyle w:val="TableText"/>
              <w:jc w:val="center"/>
              <w:rPr>
                <w:lang w:eastAsia="en-NZ"/>
              </w:rPr>
            </w:pPr>
            <w:r w:rsidRPr="00E7068E">
              <w:rPr>
                <w:lang w:eastAsia="en-NZ"/>
              </w:rPr>
              <w:t>56.1</w:t>
            </w:r>
          </w:p>
        </w:tc>
        <w:tc>
          <w:tcPr>
            <w:tcW w:w="1418" w:type="dxa"/>
            <w:tcBorders>
              <w:top w:val="single" w:sz="4" w:space="0" w:color="A6A6A6"/>
              <w:bottom w:val="single" w:sz="4" w:space="0" w:color="auto"/>
              <w:right w:val="nil"/>
            </w:tcBorders>
            <w:shd w:val="clear" w:color="auto" w:fill="auto"/>
            <w:noWrap/>
            <w:hideMark/>
          </w:tcPr>
          <w:p w:rsidR="00881810" w:rsidRPr="00E7068E" w:rsidRDefault="00875448">
            <w:pPr>
              <w:pStyle w:val="TableText"/>
              <w:tabs>
                <w:tab w:val="decimal" w:pos="789"/>
              </w:tabs>
              <w:rPr>
                <w:lang w:eastAsia="en-NZ"/>
              </w:rPr>
            </w:pPr>
            <w:r>
              <w:rPr>
                <w:lang w:eastAsia="en-NZ"/>
              </w:rPr>
              <w:t>–</w:t>
            </w:r>
          </w:p>
        </w:tc>
      </w:tr>
      <w:tr w:rsidR="00881810" w:rsidRPr="00875448" w:rsidTr="00E020EE">
        <w:trPr>
          <w:cantSplit/>
        </w:trPr>
        <w:tc>
          <w:tcPr>
            <w:tcW w:w="2359" w:type="dxa"/>
            <w:tcBorders>
              <w:top w:val="single" w:sz="4" w:space="0" w:color="auto"/>
              <w:left w:val="nil"/>
              <w:bottom w:val="single" w:sz="4" w:space="0" w:color="auto"/>
            </w:tcBorders>
            <w:shd w:val="clear" w:color="auto" w:fill="auto"/>
            <w:noWrap/>
            <w:hideMark/>
          </w:tcPr>
          <w:p w:rsidR="00881810" w:rsidRPr="00875448" w:rsidRDefault="00881810" w:rsidP="00875448">
            <w:pPr>
              <w:pStyle w:val="TableText"/>
              <w:rPr>
                <w:b/>
                <w:lang w:eastAsia="en-NZ"/>
              </w:rPr>
            </w:pPr>
            <w:r w:rsidRPr="00875448">
              <w:rPr>
                <w:b/>
                <w:lang w:eastAsia="en-NZ"/>
              </w:rPr>
              <w:t>Total</w:t>
            </w:r>
          </w:p>
        </w:tc>
        <w:tc>
          <w:tcPr>
            <w:tcW w:w="1281" w:type="dxa"/>
            <w:tcBorders>
              <w:top w:val="single" w:sz="4" w:space="0" w:color="auto"/>
              <w:bottom w:val="single" w:sz="4" w:space="0" w:color="auto"/>
            </w:tcBorders>
            <w:shd w:val="clear" w:color="auto" w:fill="auto"/>
            <w:noWrap/>
            <w:hideMark/>
          </w:tcPr>
          <w:p w:rsidR="00881810" w:rsidRPr="00875448" w:rsidRDefault="00881810">
            <w:pPr>
              <w:pStyle w:val="TableText"/>
              <w:tabs>
                <w:tab w:val="decimal" w:pos="701"/>
              </w:tabs>
              <w:rPr>
                <w:b/>
                <w:lang w:eastAsia="en-NZ"/>
              </w:rPr>
            </w:pPr>
            <w:r w:rsidRPr="00875448">
              <w:rPr>
                <w:b/>
                <w:lang w:eastAsia="en-NZ"/>
              </w:rPr>
              <w:t>5450</w:t>
            </w:r>
          </w:p>
        </w:tc>
        <w:tc>
          <w:tcPr>
            <w:tcW w:w="1281" w:type="dxa"/>
            <w:tcBorders>
              <w:top w:val="single" w:sz="4" w:space="0" w:color="auto"/>
              <w:bottom w:val="single" w:sz="4" w:space="0" w:color="auto"/>
            </w:tcBorders>
            <w:shd w:val="clear" w:color="auto" w:fill="auto"/>
            <w:noWrap/>
            <w:hideMark/>
          </w:tcPr>
          <w:p w:rsidR="00881810" w:rsidRPr="00875448" w:rsidRDefault="00881810">
            <w:pPr>
              <w:pStyle w:val="TableText"/>
              <w:tabs>
                <w:tab w:val="decimal" w:pos="788"/>
              </w:tabs>
              <w:rPr>
                <w:b/>
                <w:lang w:eastAsia="en-NZ"/>
              </w:rPr>
            </w:pPr>
            <w:r w:rsidRPr="00875448">
              <w:rPr>
                <w:b/>
                <w:lang w:eastAsia="en-NZ"/>
              </w:rPr>
              <w:t>2378</w:t>
            </w:r>
          </w:p>
        </w:tc>
        <w:tc>
          <w:tcPr>
            <w:tcW w:w="1549" w:type="dxa"/>
            <w:tcBorders>
              <w:top w:val="single" w:sz="4" w:space="0" w:color="auto"/>
              <w:bottom w:val="single" w:sz="4" w:space="0" w:color="auto"/>
              <w:right w:val="single" w:sz="4" w:space="0" w:color="A6A6A6"/>
            </w:tcBorders>
            <w:shd w:val="clear" w:color="auto" w:fill="auto"/>
            <w:noWrap/>
            <w:hideMark/>
          </w:tcPr>
          <w:p w:rsidR="00881810" w:rsidRPr="00875448" w:rsidRDefault="00881810" w:rsidP="00875448">
            <w:pPr>
              <w:pStyle w:val="TableText"/>
              <w:tabs>
                <w:tab w:val="decimal" w:pos="823"/>
              </w:tabs>
              <w:rPr>
                <w:b/>
                <w:lang w:eastAsia="en-NZ"/>
              </w:rPr>
            </w:pPr>
            <w:r w:rsidRPr="00875448">
              <w:rPr>
                <w:b/>
                <w:lang w:eastAsia="en-NZ"/>
              </w:rPr>
              <w:t>376</w:t>
            </w:r>
          </w:p>
        </w:tc>
        <w:tc>
          <w:tcPr>
            <w:tcW w:w="1417" w:type="dxa"/>
            <w:tcBorders>
              <w:top w:val="single" w:sz="4" w:space="0" w:color="auto"/>
              <w:left w:val="single" w:sz="4" w:space="0" w:color="A6A6A6"/>
              <w:bottom w:val="single" w:sz="4" w:space="0" w:color="auto"/>
            </w:tcBorders>
            <w:shd w:val="clear" w:color="auto" w:fill="auto"/>
            <w:noWrap/>
            <w:hideMark/>
          </w:tcPr>
          <w:p w:rsidR="00881810" w:rsidRPr="00875448" w:rsidRDefault="00881810" w:rsidP="00875448">
            <w:pPr>
              <w:pStyle w:val="TableText"/>
              <w:jc w:val="center"/>
              <w:rPr>
                <w:b/>
                <w:lang w:eastAsia="en-NZ"/>
              </w:rPr>
            </w:pPr>
            <w:r w:rsidRPr="00875448">
              <w:rPr>
                <w:b/>
                <w:lang w:eastAsia="en-NZ"/>
              </w:rPr>
              <w:t>43.6</w:t>
            </w:r>
          </w:p>
        </w:tc>
        <w:tc>
          <w:tcPr>
            <w:tcW w:w="1418" w:type="dxa"/>
            <w:tcBorders>
              <w:top w:val="single" w:sz="4" w:space="0" w:color="auto"/>
              <w:bottom w:val="single" w:sz="4" w:space="0" w:color="auto"/>
              <w:right w:val="nil"/>
            </w:tcBorders>
            <w:shd w:val="clear" w:color="auto" w:fill="auto"/>
            <w:noWrap/>
            <w:hideMark/>
          </w:tcPr>
          <w:p w:rsidR="00881810" w:rsidRPr="00875448" w:rsidRDefault="00881810" w:rsidP="00875448">
            <w:pPr>
              <w:pStyle w:val="TableText"/>
              <w:tabs>
                <w:tab w:val="decimal" w:pos="789"/>
              </w:tabs>
              <w:rPr>
                <w:b/>
                <w:lang w:eastAsia="en-NZ"/>
              </w:rPr>
            </w:pPr>
            <w:r w:rsidRPr="00875448">
              <w:rPr>
                <w:b/>
                <w:lang w:eastAsia="en-NZ"/>
              </w:rPr>
              <w:t>6.9</w:t>
            </w:r>
          </w:p>
        </w:tc>
      </w:tr>
    </w:tbl>
    <w:p w:rsidR="00B63A85" w:rsidRDefault="00881810" w:rsidP="005A0F39">
      <w:pPr>
        <w:pStyle w:val="Note"/>
      </w:pPr>
      <w:r w:rsidRPr="00FB35FE">
        <w:t>#</w:t>
      </w:r>
      <w:r w:rsidR="005A0F39">
        <w:tab/>
        <w:t>R</w:t>
      </w:r>
      <w:r w:rsidRPr="00FB35FE">
        <w:t>ate suppressed if the number of screens was &lt;10</w:t>
      </w:r>
      <w:r w:rsidR="005A0F39">
        <w:t>.</w:t>
      </w:r>
    </w:p>
    <w:p w:rsidR="00881810" w:rsidRDefault="00881810" w:rsidP="00875448"/>
    <w:p w:rsidR="00B63A85" w:rsidRDefault="00881810" w:rsidP="003F6794">
      <w:pPr>
        <w:pStyle w:val="Heading2"/>
        <w:keepLines/>
        <w:pageBreakBefore/>
      </w:pPr>
      <w:bookmarkStart w:id="124" w:name="_Toc454271518"/>
      <w:bookmarkStart w:id="125" w:name="_Toc456687554"/>
      <w:r>
        <w:t>Screening pathway variance by age, ethnicity and deprivation</w:t>
      </w:r>
      <w:bookmarkEnd w:id="124"/>
      <w:bookmarkEnd w:id="125"/>
    </w:p>
    <w:p w:rsidR="00881810" w:rsidRDefault="00881810" w:rsidP="003F6794">
      <w:pPr>
        <w:keepNext/>
        <w:keepLines/>
      </w:pPr>
      <w:r w:rsidRPr="00217C39">
        <w:t>Table</w:t>
      </w:r>
      <w:r>
        <w:t xml:space="preserve"> 12</w:t>
      </w:r>
      <w:r w:rsidRPr="00217C39">
        <w:t xml:space="preserve"> shows</w:t>
      </w:r>
      <w:r w:rsidRPr="00F83E43">
        <w:t xml:space="preserve"> </w:t>
      </w:r>
      <w:r>
        <w:t>a breakdown of screening pathway variance by age, ethnicity and NZ deprivation quintile for the 2014 year</w:t>
      </w:r>
      <w:r w:rsidRPr="00217C39">
        <w:t>.</w:t>
      </w:r>
      <w:r>
        <w:t xml:space="preserve"> The results show higher proportions for pathway variance for older age groups, for women of Other ethnicity, and women in areas of lower deprivation.</w:t>
      </w:r>
    </w:p>
    <w:p w:rsidR="00881810" w:rsidRPr="00217C39" w:rsidRDefault="00881810" w:rsidP="005020FC">
      <w:pPr>
        <w:keepNext/>
      </w:pPr>
    </w:p>
    <w:p w:rsidR="00881810" w:rsidRDefault="00881810" w:rsidP="003F6794">
      <w:pPr>
        <w:pStyle w:val="Table"/>
        <w:keepLines/>
      </w:pPr>
      <w:bookmarkStart w:id="126" w:name="_Toc454200245"/>
      <w:bookmarkStart w:id="127" w:name="_Toc456687609"/>
      <w:r w:rsidRPr="00550C4A">
        <w:t xml:space="preserve">Table </w:t>
      </w:r>
      <w:r>
        <w:t>12</w:t>
      </w:r>
      <w:r w:rsidRPr="00550C4A">
        <w:t xml:space="preserve">: </w:t>
      </w:r>
      <w:r>
        <w:t>Screening pathway variance by age, ethnicity and NZ deprivation quintile</w:t>
      </w:r>
      <w:r w:rsidRPr="00550C4A">
        <w:t xml:space="preserve">, </w:t>
      </w:r>
      <w:r>
        <w:t>January 2011 to December 2014</w:t>
      </w:r>
      <w:bookmarkEnd w:id="126"/>
      <w:bookmarkEnd w:id="127"/>
    </w:p>
    <w:tbl>
      <w:tblPr>
        <w:tblW w:w="0" w:type="auto"/>
        <w:tblInd w:w="57" w:type="dxa"/>
        <w:tblLayout w:type="fixed"/>
        <w:tblCellMar>
          <w:left w:w="57" w:type="dxa"/>
          <w:right w:w="57" w:type="dxa"/>
        </w:tblCellMar>
        <w:tblLook w:val="04A0" w:firstRow="1" w:lastRow="0" w:firstColumn="1" w:lastColumn="0" w:noHBand="0" w:noVBand="1"/>
      </w:tblPr>
      <w:tblGrid>
        <w:gridCol w:w="2552"/>
        <w:gridCol w:w="1417"/>
        <w:gridCol w:w="142"/>
        <w:gridCol w:w="1205"/>
        <w:gridCol w:w="71"/>
        <w:gridCol w:w="1276"/>
        <w:gridCol w:w="1346"/>
        <w:gridCol w:w="1347"/>
      </w:tblGrid>
      <w:tr w:rsidR="005020FC" w:rsidRPr="00E4675C" w:rsidTr="00E020EE">
        <w:trPr>
          <w:cantSplit/>
        </w:trPr>
        <w:tc>
          <w:tcPr>
            <w:tcW w:w="2552" w:type="dxa"/>
            <w:vMerge w:val="restart"/>
            <w:tcBorders>
              <w:top w:val="single" w:sz="4" w:space="0" w:color="auto"/>
              <w:left w:val="nil"/>
              <w:right w:val="nil"/>
            </w:tcBorders>
            <w:shd w:val="clear" w:color="auto" w:fill="auto"/>
            <w:noWrap/>
          </w:tcPr>
          <w:p w:rsidR="005020FC" w:rsidRPr="00E4675C" w:rsidRDefault="005020FC" w:rsidP="003F6794">
            <w:pPr>
              <w:pStyle w:val="TableText"/>
              <w:keepNext/>
              <w:keepLines/>
              <w:rPr>
                <w:b/>
                <w:lang w:eastAsia="en-NZ"/>
              </w:rPr>
            </w:pPr>
          </w:p>
        </w:tc>
        <w:tc>
          <w:tcPr>
            <w:tcW w:w="6804" w:type="dxa"/>
            <w:gridSpan w:val="7"/>
            <w:tcBorders>
              <w:top w:val="single" w:sz="4" w:space="0" w:color="auto"/>
              <w:left w:val="nil"/>
              <w:bottom w:val="single" w:sz="4" w:space="0" w:color="A6A6A6"/>
              <w:right w:val="nil"/>
            </w:tcBorders>
            <w:shd w:val="clear" w:color="auto" w:fill="auto"/>
            <w:noWrap/>
            <w:hideMark/>
          </w:tcPr>
          <w:p w:rsidR="005020FC" w:rsidRPr="00E4675C" w:rsidRDefault="005020FC" w:rsidP="00E4675C">
            <w:pPr>
              <w:pStyle w:val="TableText"/>
              <w:jc w:val="center"/>
              <w:rPr>
                <w:b/>
                <w:lang w:eastAsia="en-NZ"/>
              </w:rPr>
            </w:pPr>
            <w:r w:rsidRPr="00E4675C">
              <w:rPr>
                <w:b/>
                <w:lang w:eastAsia="en-NZ"/>
              </w:rPr>
              <w:t>Second trimester screening results</w:t>
            </w:r>
          </w:p>
        </w:tc>
      </w:tr>
      <w:tr w:rsidR="005020FC" w:rsidRPr="00E4675C" w:rsidTr="00E020EE">
        <w:trPr>
          <w:cantSplit/>
        </w:trPr>
        <w:tc>
          <w:tcPr>
            <w:tcW w:w="2552" w:type="dxa"/>
            <w:vMerge/>
            <w:tcBorders>
              <w:left w:val="nil"/>
            </w:tcBorders>
            <w:shd w:val="clear" w:color="auto" w:fill="auto"/>
            <w:noWrap/>
          </w:tcPr>
          <w:p w:rsidR="005020FC" w:rsidRPr="00E4675C" w:rsidRDefault="005020FC" w:rsidP="005020FC">
            <w:pPr>
              <w:pStyle w:val="TableText"/>
              <w:rPr>
                <w:b/>
                <w:lang w:eastAsia="en-NZ"/>
              </w:rPr>
            </w:pPr>
          </w:p>
        </w:tc>
        <w:tc>
          <w:tcPr>
            <w:tcW w:w="1559" w:type="dxa"/>
            <w:gridSpan w:val="2"/>
            <w:tcBorders>
              <w:top w:val="single" w:sz="4" w:space="0" w:color="A6A6A6"/>
              <w:bottom w:val="single" w:sz="4" w:space="0" w:color="A6A6A6"/>
            </w:tcBorders>
            <w:shd w:val="clear" w:color="auto" w:fill="auto"/>
            <w:hideMark/>
          </w:tcPr>
          <w:p w:rsidR="005020FC" w:rsidRPr="00E4675C" w:rsidRDefault="005020FC" w:rsidP="00E4675C">
            <w:pPr>
              <w:pStyle w:val="TableText"/>
              <w:jc w:val="center"/>
              <w:rPr>
                <w:b/>
                <w:lang w:eastAsia="en-NZ"/>
              </w:rPr>
            </w:pPr>
            <w:r w:rsidRPr="00E4675C">
              <w:rPr>
                <w:b/>
                <w:lang w:eastAsia="en-NZ"/>
              </w:rPr>
              <w:t>Total T2 screens</w:t>
            </w:r>
          </w:p>
        </w:tc>
        <w:tc>
          <w:tcPr>
            <w:tcW w:w="1276" w:type="dxa"/>
            <w:gridSpan w:val="2"/>
            <w:tcBorders>
              <w:top w:val="single" w:sz="4" w:space="0" w:color="A6A6A6"/>
              <w:bottom w:val="single" w:sz="4" w:space="0" w:color="A6A6A6"/>
            </w:tcBorders>
            <w:shd w:val="clear" w:color="auto" w:fill="auto"/>
            <w:noWrap/>
            <w:hideMark/>
          </w:tcPr>
          <w:p w:rsidR="005020FC" w:rsidRPr="00E4675C" w:rsidRDefault="005020FC" w:rsidP="00E4675C">
            <w:pPr>
              <w:pStyle w:val="TableText"/>
              <w:jc w:val="center"/>
              <w:rPr>
                <w:b/>
                <w:lang w:eastAsia="en-NZ"/>
              </w:rPr>
            </w:pPr>
            <w:r w:rsidRPr="00E4675C">
              <w:rPr>
                <w:b/>
                <w:lang w:eastAsia="en-NZ"/>
              </w:rPr>
              <w:t>with NT</w:t>
            </w:r>
          </w:p>
        </w:tc>
        <w:tc>
          <w:tcPr>
            <w:tcW w:w="1276" w:type="dxa"/>
            <w:tcBorders>
              <w:top w:val="single" w:sz="4" w:space="0" w:color="A6A6A6"/>
              <w:bottom w:val="single" w:sz="4" w:space="0" w:color="A6A6A6"/>
              <w:right w:val="single" w:sz="4" w:space="0" w:color="A6A6A6"/>
            </w:tcBorders>
            <w:shd w:val="clear" w:color="auto" w:fill="auto"/>
            <w:noWrap/>
            <w:hideMark/>
          </w:tcPr>
          <w:p w:rsidR="005020FC" w:rsidRPr="00E4675C" w:rsidRDefault="005020FC" w:rsidP="00E4675C">
            <w:pPr>
              <w:pStyle w:val="TableText"/>
              <w:jc w:val="center"/>
              <w:rPr>
                <w:b/>
                <w:lang w:eastAsia="en-NZ"/>
              </w:rPr>
            </w:pPr>
            <w:r w:rsidRPr="00E4675C">
              <w:rPr>
                <w:b/>
                <w:lang w:eastAsia="en-NZ"/>
              </w:rPr>
              <w:t>with PAPP-A</w:t>
            </w:r>
          </w:p>
        </w:tc>
        <w:tc>
          <w:tcPr>
            <w:tcW w:w="1346" w:type="dxa"/>
            <w:tcBorders>
              <w:top w:val="single" w:sz="4" w:space="0" w:color="A6A6A6"/>
              <w:left w:val="single" w:sz="4" w:space="0" w:color="A6A6A6"/>
              <w:bottom w:val="single" w:sz="4" w:space="0" w:color="A6A6A6"/>
            </w:tcBorders>
            <w:shd w:val="clear" w:color="auto" w:fill="auto"/>
            <w:noWrap/>
            <w:hideMark/>
          </w:tcPr>
          <w:p w:rsidR="005020FC" w:rsidRPr="00E4675C" w:rsidRDefault="005020FC" w:rsidP="00E4675C">
            <w:pPr>
              <w:pStyle w:val="TableText"/>
              <w:jc w:val="center"/>
              <w:rPr>
                <w:b/>
                <w:lang w:eastAsia="en-NZ"/>
              </w:rPr>
            </w:pPr>
            <w:r w:rsidRPr="00E4675C">
              <w:rPr>
                <w:b/>
                <w:lang w:eastAsia="en-NZ"/>
              </w:rPr>
              <w:t>with NT</w:t>
            </w:r>
            <w:r w:rsidRPr="00E4675C">
              <w:rPr>
                <w:b/>
                <w:sz w:val="16"/>
                <w:lang w:eastAsia="en-NZ"/>
              </w:rPr>
              <w:t>#</w:t>
            </w:r>
          </w:p>
        </w:tc>
        <w:tc>
          <w:tcPr>
            <w:tcW w:w="1347" w:type="dxa"/>
            <w:tcBorders>
              <w:top w:val="single" w:sz="4" w:space="0" w:color="A6A6A6"/>
              <w:bottom w:val="single" w:sz="4" w:space="0" w:color="A6A6A6"/>
              <w:right w:val="nil"/>
            </w:tcBorders>
            <w:shd w:val="clear" w:color="auto" w:fill="auto"/>
            <w:noWrap/>
            <w:hideMark/>
          </w:tcPr>
          <w:p w:rsidR="005020FC" w:rsidRPr="00E4675C" w:rsidRDefault="005020FC" w:rsidP="00E4675C">
            <w:pPr>
              <w:pStyle w:val="TableText"/>
              <w:jc w:val="center"/>
              <w:rPr>
                <w:b/>
                <w:lang w:eastAsia="en-NZ"/>
              </w:rPr>
            </w:pPr>
            <w:r w:rsidRPr="00E4675C">
              <w:rPr>
                <w:b/>
                <w:lang w:eastAsia="en-NZ"/>
              </w:rPr>
              <w:t>with PAPP-A</w:t>
            </w:r>
            <w:r w:rsidRPr="00E4675C">
              <w:rPr>
                <w:b/>
                <w:sz w:val="16"/>
                <w:lang w:eastAsia="en-NZ"/>
              </w:rPr>
              <w:t>#</w:t>
            </w:r>
          </w:p>
        </w:tc>
      </w:tr>
      <w:tr w:rsidR="005020FC" w:rsidRPr="00E4675C" w:rsidTr="00E020EE">
        <w:trPr>
          <w:cantSplit/>
        </w:trPr>
        <w:tc>
          <w:tcPr>
            <w:tcW w:w="2552" w:type="dxa"/>
            <w:vMerge/>
            <w:tcBorders>
              <w:left w:val="nil"/>
              <w:bottom w:val="single" w:sz="4" w:space="0" w:color="auto"/>
            </w:tcBorders>
            <w:shd w:val="clear" w:color="auto" w:fill="auto"/>
            <w:noWrap/>
          </w:tcPr>
          <w:p w:rsidR="005020FC" w:rsidRPr="00E4675C" w:rsidRDefault="005020FC" w:rsidP="005020FC">
            <w:pPr>
              <w:pStyle w:val="TableText"/>
              <w:rPr>
                <w:b/>
                <w:lang w:eastAsia="en-NZ"/>
              </w:rPr>
            </w:pPr>
          </w:p>
        </w:tc>
        <w:tc>
          <w:tcPr>
            <w:tcW w:w="4111" w:type="dxa"/>
            <w:gridSpan w:val="5"/>
            <w:tcBorders>
              <w:top w:val="single" w:sz="4" w:space="0" w:color="A6A6A6"/>
              <w:bottom w:val="single" w:sz="4" w:space="0" w:color="auto"/>
              <w:right w:val="single" w:sz="4" w:space="0" w:color="A6A6A6"/>
            </w:tcBorders>
            <w:shd w:val="clear" w:color="auto" w:fill="auto"/>
            <w:noWrap/>
            <w:hideMark/>
          </w:tcPr>
          <w:p w:rsidR="005020FC" w:rsidRPr="00E4675C" w:rsidRDefault="005020FC" w:rsidP="00E4675C">
            <w:pPr>
              <w:pStyle w:val="TableText"/>
              <w:jc w:val="center"/>
              <w:rPr>
                <w:b/>
                <w:lang w:eastAsia="en-NZ"/>
              </w:rPr>
            </w:pPr>
            <w:r w:rsidRPr="00E4675C">
              <w:rPr>
                <w:b/>
                <w:lang w:eastAsia="en-NZ"/>
              </w:rPr>
              <w:t>Number</w:t>
            </w:r>
          </w:p>
        </w:tc>
        <w:tc>
          <w:tcPr>
            <w:tcW w:w="2693" w:type="dxa"/>
            <w:gridSpan w:val="2"/>
            <w:tcBorders>
              <w:top w:val="single" w:sz="4" w:space="0" w:color="A6A6A6"/>
              <w:left w:val="single" w:sz="4" w:space="0" w:color="A6A6A6"/>
              <w:bottom w:val="single" w:sz="4" w:space="0" w:color="auto"/>
              <w:right w:val="nil"/>
            </w:tcBorders>
            <w:shd w:val="clear" w:color="auto" w:fill="auto"/>
            <w:noWrap/>
            <w:hideMark/>
          </w:tcPr>
          <w:p w:rsidR="005020FC" w:rsidRPr="00E4675C" w:rsidRDefault="005020FC" w:rsidP="00E4675C">
            <w:pPr>
              <w:pStyle w:val="TableText"/>
              <w:jc w:val="center"/>
              <w:rPr>
                <w:b/>
                <w:lang w:eastAsia="en-NZ"/>
              </w:rPr>
            </w:pPr>
            <w:r w:rsidRPr="00E4675C">
              <w:rPr>
                <w:b/>
                <w:lang w:eastAsia="en-NZ"/>
              </w:rPr>
              <w:t>Percentage</w:t>
            </w:r>
          </w:p>
        </w:tc>
      </w:tr>
      <w:tr w:rsidR="00881810" w:rsidRPr="00B01841" w:rsidTr="00E020EE">
        <w:trPr>
          <w:cantSplit/>
        </w:trPr>
        <w:tc>
          <w:tcPr>
            <w:tcW w:w="2552" w:type="dxa"/>
            <w:tcBorders>
              <w:top w:val="single" w:sz="4" w:space="0" w:color="auto"/>
              <w:left w:val="nil"/>
              <w:bottom w:val="single" w:sz="4" w:space="0" w:color="A6A6A6"/>
            </w:tcBorders>
            <w:shd w:val="clear" w:color="auto" w:fill="auto"/>
            <w:hideMark/>
          </w:tcPr>
          <w:p w:rsidR="00881810" w:rsidRPr="00E4675C" w:rsidRDefault="00881810" w:rsidP="003F6794">
            <w:pPr>
              <w:pStyle w:val="TableText"/>
              <w:keepNext/>
              <w:rPr>
                <w:b/>
                <w:lang w:eastAsia="en-NZ"/>
              </w:rPr>
            </w:pPr>
            <w:r w:rsidRPr="00E4675C">
              <w:rPr>
                <w:b/>
                <w:lang w:eastAsia="en-NZ"/>
              </w:rPr>
              <w:t>Age at screen</w:t>
            </w:r>
          </w:p>
        </w:tc>
        <w:tc>
          <w:tcPr>
            <w:tcW w:w="1559" w:type="dxa"/>
            <w:gridSpan w:val="2"/>
            <w:tcBorders>
              <w:top w:val="single" w:sz="4" w:space="0" w:color="auto"/>
              <w:bottom w:val="single" w:sz="4" w:space="0" w:color="A6A6A6"/>
            </w:tcBorders>
            <w:shd w:val="clear" w:color="auto" w:fill="auto"/>
            <w:noWrap/>
            <w:hideMark/>
          </w:tcPr>
          <w:p w:rsidR="00881810" w:rsidRPr="00B01841" w:rsidRDefault="00881810" w:rsidP="00E4675C">
            <w:pPr>
              <w:pStyle w:val="TableText"/>
              <w:tabs>
                <w:tab w:val="decimal" w:pos="935"/>
              </w:tabs>
              <w:rPr>
                <w:lang w:eastAsia="en-NZ"/>
              </w:rPr>
            </w:pPr>
          </w:p>
        </w:tc>
        <w:tc>
          <w:tcPr>
            <w:tcW w:w="1276" w:type="dxa"/>
            <w:gridSpan w:val="2"/>
            <w:tcBorders>
              <w:top w:val="single" w:sz="4" w:space="0" w:color="auto"/>
              <w:bottom w:val="single" w:sz="4" w:space="0" w:color="A6A6A6"/>
            </w:tcBorders>
            <w:shd w:val="clear" w:color="auto" w:fill="auto"/>
            <w:noWrap/>
            <w:hideMark/>
          </w:tcPr>
          <w:p w:rsidR="00881810" w:rsidRPr="00B01841" w:rsidRDefault="00881810" w:rsidP="00E4675C">
            <w:pPr>
              <w:pStyle w:val="TableText"/>
              <w:tabs>
                <w:tab w:val="decimal" w:pos="794"/>
              </w:tabs>
              <w:rPr>
                <w:rFonts w:ascii="Times New Roman" w:hAnsi="Times New Roman"/>
                <w:sz w:val="20"/>
                <w:lang w:eastAsia="en-NZ"/>
              </w:rPr>
            </w:pPr>
          </w:p>
        </w:tc>
        <w:tc>
          <w:tcPr>
            <w:tcW w:w="1276" w:type="dxa"/>
            <w:tcBorders>
              <w:top w:val="single" w:sz="4" w:space="0" w:color="auto"/>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4"/>
              </w:tabs>
              <w:rPr>
                <w:rFonts w:ascii="Times New Roman" w:hAnsi="Times New Roman"/>
                <w:sz w:val="20"/>
                <w:lang w:eastAsia="en-NZ"/>
              </w:rPr>
            </w:pPr>
          </w:p>
        </w:tc>
        <w:tc>
          <w:tcPr>
            <w:tcW w:w="1346" w:type="dxa"/>
            <w:tcBorders>
              <w:top w:val="single" w:sz="4" w:space="0" w:color="auto"/>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p>
        </w:tc>
        <w:tc>
          <w:tcPr>
            <w:tcW w:w="1347" w:type="dxa"/>
            <w:tcBorders>
              <w:top w:val="single" w:sz="4" w:space="0" w:color="auto"/>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rsidP="005020FC">
            <w:pPr>
              <w:pStyle w:val="TableText"/>
              <w:rPr>
                <w:lang w:eastAsia="en-NZ"/>
              </w:rPr>
            </w:pPr>
            <w:r w:rsidRPr="00B01841">
              <w:rPr>
                <w:lang w:eastAsia="en-NZ"/>
              </w:rPr>
              <w:t>Under 20 years</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935"/>
              </w:tabs>
              <w:rPr>
                <w:lang w:eastAsia="en-NZ"/>
              </w:rPr>
            </w:pPr>
            <w:r w:rsidRPr="00B01841">
              <w:rPr>
                <w:lang w:eastAsia="en-NZ"/>
              </w:rPr>
              <w:t>467</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181</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22</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38.8</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4.7</w:t>
            </w: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pPr>
              <w:pStyle w:val="TableText"/>
              <w:rPr>
                <w:lang w:eastAsia="en-NZ"/>
              </w:rPr>
            </w:pPr>
            <w:r w:rsidRPr="00B01841">
              <w:rPr>
                <w:lang w:eastAsia="en-NZ"/>
              </w:rPr>
              <w:t>20–24 years</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pPr>
              <w:pStyle w:val="TableText"/>
              <w:tabs>
                <w:tab w:val="decimal" w:pos="935"/>
              </w:tabs>
              <w:rPr>
                <w:lang w:eastAsia="en-NZ"/>
              </w:rPr>
            </w:pPr>
            <w:r w:rsidRPr="00B01841">
              <w:rPr>
                <w:lang w:eastAsia="en-NZ"/>
              </w:rPr>
              <w:t>1185</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509</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52</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43.0</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4.4</w:t>
            </w: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pPr>
              <w:pStyle w:val="TableText"/>
              <w:rPr>
                <w:lang w:eastAsia="en-NZ"/>
              </w:rPr>
            </w:pPr>
            <w:r w:rsidRPr="00B01841">
              <w:rPr>
                <w:lang w:eastAsia="en-NZ"/>
              </w:rPr>
              <w:t>25–29 years</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pPr>
              <w:pStyle w:val="TableText"/>
              <w:tabs>
                <w:tab w:val="decimal" w:pos="935"/>
              </w:tabs>
              <w:rPr>
                <w:lang w:eastAsia="en-NZ"/>
              </w:rPr>
            </w:pPr>
            <w:r w:rsidRPr="00B01841">
              <w:rPr>
                <w:lang w:eastAsia="en-NZ"/>
              </w:rPr>
              <w:t>1538</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683</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111</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44.4</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7.2</w:t>
            </w: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pPr>
              <w:pStyle w:val="TableText"/>
              <w:rPr>
                <w:lang w:eastAsia="en-NZ"/>
              </w:rPr>
            </w:pPr>
            <w:r w:rsidRPr="00B01841">
              <w:rPr>
                <w:lang w:eastAsia="en-NZ"/>
              </w:rPr>
              <w:t>30–34 years</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pPr>
              <w:pStyle w:val="TableText"/>
              <w:tabs>
                <w:tab w:val="decimal" w:pos="935"/>
              </w:tabs>
              <w:rPr>
                <w:lang w:eastAsia="en-NZ"/>
              </w:rPr>
            </w:pPr>
            <w:r w:rsidRPr="00B01841">
              <w:rPr>
                <w:lang w:eastAsia="en-NZ"/>
              </w:rPr>
              <w:t>1398</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659</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104</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47.1</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7.4</w:t>
            </w: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pPr>
              <w:pStyle w:val="TableText"/>
              <w:rPr>
                <w:lang w:eastAsia="en-NZ"/>
              </w:rPr>
            </w:pPr>
            <w:r w:rsidRPr="00B01841">
              <w:rPr>
                <w:lang w:eastAsia="en-NZ"/>
              </w:rPr>
              <w:t>35–39 years</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935"/>
              </w:tabs>
              <w:rPr>
                <w:lang w:eastAsia="en-NZ"/>
              </w:rPr>
            </w:pPr>
            <w:r w:rsidRPr="00B01841">
              <w:rPr>
                <w:lang w:eastAsia="en-NZ"/>
              </w:rPr>
              <w:t>681</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283</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69</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41.6</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10.1</w:t>
            </w: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pPr>
              <w:pStyle w:val="TableText"/>
              <w:rPr>
                <w:lang w:eastAsia="en-NZ"/>
              </w:rPr>
            </w:pPr>
            <w:r w:rsidRPr="00B01841">
              <w:rPr>
                <w:lang w:eastAsia="en-NZ"/>
              </w:rPr>
              <w:t>40–44 years</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935"/>
              </w:tabs>
              <w:rPr>
                <w:lang w:eastAsia="en-NZ"/>
              </w:rPr>
            </w:pPr>
            <w:r w:rsidRPr="00B01841">
              <w:rPr>
                <w:lang w:eastAsia="en-NZ"/>
              </w:rPr>
              <w:t>175</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62</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18</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35.4</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10.3</w:t>
            </w:r>
          </w:p>
        </w:tc>
      </w:tr>
      <w:tr w:rsidR="00881810" w:rsidRPr="00B01841" w:rsidTr="00E020EE">
        <w:trPr>
          <w:cantSplit/>
        </w:trPr>
        <w:tc>
          <w:tcPr>
            <w:tcW w:w="2552" w:type="dxa"/>
            <w:tcBorders>
              <w:top w:val="single" w:sz="4" w:space="0" w:color="A6A6A6"/>
              <w:left w:val="nil"/>
              <w:bottom w:val="single" w:sz="4" w:space="0" w:color="595959"/>
            </w:tcBorders>
            <w:shd w:val="clear" w:color="auto" w:fill="auto"/>
            <w:hideMark/>
          </w:tcPr>
          <w:p w:rsidR="00881810" w:rsidRPr="00B01841" w:rsidRDefault="00881810" w:rsidP="005020FC">
            <w:pPr>
              <w:pStyle w:val="TableText"/>
              <w:rPr>
                <w:lang w:eastAsia="en-NZ"/>
              </w:rPr>
            </w:pPr>
            <w:r w:rsidRPr="00B01841">
              <w:rPr>
                <w:lang w:eastAsia="en-NZ"/>
              </w:rPr>
              <w:t>45 years and over</w:t>
            </w:r>
          </w:p>
        </w:tc>
        <w:tc>
          <w:tcPr>
            <w:tcW w:w="1559" w:type="dxa"/>
            <w:gridSpan w:val="2"/>
            <w:tcBorders>
              <w:top w:val="single" w:sz="4" w:space="0" w:color="A6A6A6"/>
              <w:bottom w:val="single" w:sz="4" w:space="0" w:color="595959"/>
            </w:tcBorders>
            <w:shd w:val="clear" w:color="auto" w:fill="auto"/>
            <w:noWrap/>
            <w:hideMark/>
          </w:tcPr>
          <w:p w:rsidR="00881810" w:rsidRPr="00B01841" w:rsidRDefault="00881810" w:rsidP="00E4675C">
            <w:pPr>
              <w:pStyle w:val="TableText"/>
              <w:tabs>
                <w:tab w:val="decimal" w:pos="935"/>
              </w:tabs>
              <w:rPr>
                <w:lang w:eastAsia="en-NZ"/>
              </w:rPr>
            </w:pPr>
            <w:r w:rsidRPr="00B01841">
              <w:rPr>
                <w:lang w:eastAsia="en-NZ"/>
              </w:rPr>
              <w:t>6</w:t>
            </w:r>
          </w:p>
        </w:tc>
        <w:tc>
          <w:tcPr>
            <w:tcW w:w="1276" w:type="dxa"/>
            <w:gridSpan w:val="2"/>
            <w:tcBorders>
              <w:top w:val="single" w:sz="4" w:space="0" w:color="A6A6A6"/>
              <w:bottom w:val="single" w:sz="4" w:space="0" w:color="595959"/>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1</w:t>
            </w:r>
          </w:p>
        </w:tc>
        <w:tc>
          <w:tcPr>
            <w:tcW w:w="1276" w:type="dxa"/>
            <w:tcBorders>
              <w:top w:val="single" w:sz="4" w:space="0" w:color="A6A6A6"/>
              <w:bottom w:val="single" w:sz="4" w:space="0" w:color="595959"/>
              <w:right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9D51F4">
              <w:rPr>
                <w:lang w:eastAsia="en-NZ"/>
              </w:rPr>
              <w:t>-</w:t>
            </w:r>
          </w:p>
        </w:tc>
        <w:tc>
          <w:tcPr>
            <w:tcW w:w="1346" w:type="dxa"/>
            <w:tcBorders>
              <w:top w:val="single" w:sz="4" w:space="0" w:color="A6A6A6"/>
              <w:left w:val="single" w:sz="4" w:space="0" w:color="A6A6A6"/>
              <w:bottom w:val="single" w:sz="4" w:space="0" w:color="595959"/>
            </w:tcBorders>
            <w:shd w:val="clear" w:color="auto" w:fill="auto"/>
            <w:noWrap/>
            <w:hideMark/>
          </w:tcPr>
          <w:p w:rsidR="00881810" w:rsidRPr="00B01841" w:rsidRDefault="00E4675C">
            <w:pPr>
              <w:pStyle w:val="TableText"/>
              <w:jc w:val="center"/>
              <w:rPr>
                <w:lang w:eastAsia="en-NZ"/>
              </w:rPr>
            </w:pPr>
            <w:r>
              <w:rPr>
                <w:lang w:eastAsia="en-NZ"/>
              </w:rPr>
              <w:t>–</w:t>
            </w:r>
          </w:p>
        </w:tc>
        <w:tc>
          <w:tcPr>
            <w:tcW w:w="1347" w:type="dxa"/>
            <w:tcBorders>
              <w:top w:val="single" w:sz="4" w:space="0" w:color="A6A6A6"/>
              <w:bottom w:val="single" w:sz="4" w:space="0" w:color="595959"/>
              <w:right w:val="nil"/>
            </w:tcBorders>
            <w:shd w:val="clear" w:color="auto" w:fill="auto"/>
            <w:noWrap/>
            <w:hideMark/>
          </w:tcPr>
          <w:p w:rsidR="00881810" w:rsidRPr="00B01841" w:rsidRDefault="00E4675C">
            <w:pPr>
              <w:pStyle w:val="TableText"/>
              <w:jc w:val="center"/>
              <w:rPr>
                <w:lang w:eastAsia="en-NZ"/>
              </w:rPr>
            </w:pPr>
            <w:r>
              <w:rPr>
                <w:lang w:eastAsia="en-NZ"/>
              </w:rPr>
              <w:t>–</w:t>
            </w:r>
          </w:p>
        </w:tc>
      </w:tr>
      <w:tr w:rsidR="00881810" w:rsidRPr="00B01841" w:rsidTr="00E020EE">
        <w:trPr>
          <w:cantSplit/>
        </w:trPr>
        <w:tc>
          <w:tcPr>
            <w:tcW w:w="2552" w:type="dxa"/>
            <w:tcBorders>
              <w:top w:val="single" w:sz="4" w:space="0" w:color="595959"/>
              <w:left w:val="nil"/>
              <w:bottom w:val="single" w:sz="4" w:space="0" w:color="A6A6A6"/>
            </w:tcBorders>
            <w:shd w:val="clear" w:color="auto" w:fill="auto"/>
            <w:hideMark/>
          </w:tcPr>
          <w:p w:rsidR="00881810" w:rsidRPr="00E4675C" w:rsidRDefault="00881810" w:rsidP="005020FC">
            <w:pPr>
              <w:pStyle w:val="TableText"/>
              <w:rPr>
                <w:b/>
                <w:lang w:eastAsia="en-NZ"/>
              </w:rPr>
            </w:pPr>
            <w:r w:rsidRPr="00E4675C">
              <w:rPr>
                <w:b/>
                <w:lang w:eastAsia="en-NZ"/>
              </w:rPr>
              <w:t>Ethnicity</w:t>
            </w:r>
          </w:p>
        </w:tc>
        <w:tc>
          <w:tcPr>
            <w:tcW w:w="1559" w:type="dxa"/>
            <w:gridSpan w:val="2"/>
            <w:tcBorders>
              <w:top w:val="single" w:sz="4" w:space="0" w:color="595959"/>
              <w:bottom w:val="single" w:sz="4" w:space="0" w:color="A6A6A6"/>
            </w:tcBorders>
            <w:shd w:val="clear" w:color="auto" w:fill="auto"/>
            <w:noWrap/>
          </w:tcPr>
          <w:p w:rsidR="00881810" w:rsidRPr="00B01841" w:rsidRDefault="00881810" w:rsidP="00E4675C">
            <w:pPr>
              <w:pStyle w:val="TableText"/>
              <w:tabs>
                <w:tab w:val="decimal" w:pos="935"/>
              </w:tabs>
              <w:rPr>
                <w:lang w:eastAsia="en-NZ"/>
              </w:rPr>
            </w:pPr>
          </w:p>
        </w:tc>
        <w:tc>
          <w:tcPr>
            <w:tcW w:w="1276" w:type="dxa"/>
            <w:gridSpan w:val="2"/>
            <w:tcBorders>
              <w:top w:val="single" w:sz="4" w:space="0" w:color="595959"/>
              <w:bottom w:val="single" w:sz="4" w:space="0" w:color="A6A6A6"/>
            </w:tcBorders>
            <w:shd w:val="clear" w:color="auto" w:fill="auto"/>
            <w:noWrap/>
          </w:tcPr>
          <w:p w:rsidR="00881810" w:rsidRPr="00B01841" w:rsidRDefault="00881810" w:rsidP="00E4675C">
            <w:pPr>
              <w:pStyle w:val="TableText"/>
              <w:tabs>
                <w:tab w:val="decimal" w:pos="794"/>
              </w:tabs>
              <w:rPr>
                <w:lang w:eastAsia="en-NZ"/>
              </w:rPr>
            </w:pPr>
          </w:p>
        </w:tc>
        <w:tc>
          <w:tcPr>
            <w:tcW w:w="1276" w:type="dxa"/>
            <w:tcBorders>
              <w:top w:val="single" w:sz="4" w:space="0" w:color="595959"/>
              <w:bottom w:val="single" w:sz="4" w:space="0" w:color="A6A6A6"/>
              <w:right w:val="single" w:sz="4" w:space="0" w:color="A6A6A6"/>
            </w:tcBorders>
            <w:shd w:val="clear" w:color="auto" w:fill="auto"/>
            <w:noWrap/>
          </w:tcPr>
          <w:p w:rsidR="00881810" w:rsidRPr="00B01841" w:rsidRDefault="00881810" w:rsidP="00E4675C">
            <w:pPr>
              <w:pStyle w:val="TableText"/>
              <w:tabs>
                <w:tab w:val="decimal" w:pos="794"/>
              </w:tabs>
              <w:rPr>
                <w:lang w:eastAsia="en-NZ"/>
              </w:rPr>
            </w:pPr>
          </w:p>
        </w:tc>
        <w:tc>
          <w:tcPr>
            <w:tcW w:w="1346" w:type="dxa"/>
            <w:tcBorders>
              <w:top w:val="single" w:sz="4" w:space="0" w:color="595959"/>
              <w:left w:val="single" w:sz="4" w:space="0" w:color="A6A6A6"/>
              <w:bottom w:val="single" w:sz="4" w:space="0" w:color="A6A6A6"/>
            </w:tcBorders>
            <w:shd w:val="clear" w:color="auto" w:fill="auto"/>
            <w:noWrap/>
          </w:tcPr>
          <w:p w:rsidR="00881810" w:rsidRPr="00B01841" w:rsidRDefault="00881810" w:rsidP="00E4675C">
            <w:pPr>
              <w:pStyle w:val="TableText"/>
              <w:jc w:val="center"/>
              <w:rPr>
                <w:lang w:eastAsia="en-NZ"/>
              </w:rPr>
            </w:pPr>
          </w:p>
        </w:tc>
        <w:tc>
          <w:tcPr>
            <w:tcW w:w="1347" w:type="dxa"/>
            <w:tcBorders>
              <w:top w:val="single" w:sz="4" w:space="0" w:color="595959"/>
              <w:bottom w:val="single" w:sz="4" w:space="0" w:color="A6A6A6"/>
              <w:right w:val="nil"/>
            </w:tcBorders>
            <w:shd w:val="clear" w:color="auto" w:fill="auto"/>
            <w:noWrap/>
          </w:tcPr>
          <w:p w:rsidR="00881810" w:rsidRPr="00B01841" w:rsidRDefault="00881810" w:rsidP="00E4675C">
            <w:pPr>
              <w:pStyle w:val="TableText"/>
              <w:jc w:val="center"/>
              <w:rPr>
                <w:lang w:eastAsia="en-NZ"/>
              </w:rPr>
            </w:pP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rsidP="005020FC">
            <w:pPr>
              <w:pStyle w:val="TableText"/>
              <w:rPr>
                <w:lang w:eastAsia="en-NZ"/>
              </w:rPr>
            </w:pPr>
            <w:r w:rsidRPr="00B01841">
              <w:rPr>
                <w:lang w:eastAsia="en-NZ"/>
              </w:rPr>
              <w:t>Māori</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pPr>
              <w:pStyle w:val="TableText"/>
              <w:tabs>
                <w:tab w:val="decimal" w:pos="935"/>
              </w:tabs>
              <w:rPr>
                <w:lang w:eastAsia="en-NZ"/>
              </w:rPr>
            </w:pPr>
            <w:r w:rsidRPr="00B01841">
              <w:rPr>
                <w:lang w:eastAsia="en-NZ"/>
              </w:rPr>
              <w:t>1337</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529</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66</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39.6</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4.9</w:t>
            </w: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rsidP="005020FC">
            <w:pPr>
              <w:pStyle w:val="TableText"/>
              <w:rPr>
                <w:lang w:eastAsia="en-NZ"/>
              </w:rPr>
            </w:pPr>
            <w:r w:rsidRPr="00B01841">
              <w:rPr>
                <w:lang w:eastAsia="en-NZ"/>
              </w:rPr>
              <w:t>Pacific</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935"/>
              </w:tabs>
              <w:rPr>
                <w:lang w:eastAsia="en-NZ"/>
              </w:rPr>
            </w:pPr>
            <w:r w:rsidRPr="00B01841">
              <w:rPr>
                <w:lang w:eastAsia="en-NZ"/>
              </w:rPr>
              <w:t>905</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275</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61</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30.4</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6.7</w:t>
            </w: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rsidP="005020FC">
            <w:pPr>
              <w:pStyle w:val="TableText"/>
              <w:rPr>
                <w:lang w:eastAsia="en-NZ"/>
              </w:rPr>
            </w:pPr>
            <w:r w:rsidRPr="00B01841">
              <w:rPr>
                <w:lang w:eastAsia="en-NZ"/>
              </w:rPr>
              <w:t>Asian</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pPr>
              <w:pStyle w:val="TableText"/>
              <w:tabs>
                <w:tab w:val="decimal" w:pos="935"/>
              </w:tabs>
              <w:rPr>
                <w:lang w:eastAsia="en-NZ"/>
              </w:rPr>
            </w:pPr>
            <w:r w:rsidRPr="00B01841">
              <w:rPr>
                <w:lang w:eastAsia="en-NZ"/>
              </w:rPr>
              <w:t>1003</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373</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85</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37.2</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8.5</w:t>
            </w:r>
          </w:p>
        </w:tc>
      </w:tr>
      <w:tr w:rsidR="00881810" w:rsidRPr="00B01841" w:rsidTr="00E020EE">
        <w:trPr>
          <w:cantSplit/>
        </w:trPr>
        <w:tc>
          <w:tcPr>
            <w:tcW w:w="2552" w:type="dxa"/>
            <w:tcBorders>
              <w:top w:val="single" w:sz="4" w:space="0" w:color="A6A6A6"/>
              <w:left w:val="nil"/>
              <w:bottom w:val="single" w:sz="4" w:space="0" w:color="595959"/>
            </w:tcBorders>
            <w:shd w:val="clear" w:color="auto" w:fill="auto"/>
            <w:hideMark/>
          </w:tcPr>
          <w:p w:rsidR="00881810" w:rsidRPr="00B01841" w:rsidRDefault="00881810" w:rsidP="005020FC">
            <w:pPr>
              <w:pStyle w:val="TableText"/>
              <w:rPr>
                <w:lang w:eastAsia="en-NZ"/>
              </w:rPr>
            </w:pPr>
            <w:r w:rsidRPr="00B01841">
              <w:rPr>
                <w:lang w:eastAsia="en-NZ"/>
              </w:rPr>
              <w:t>Other</w:t>
            </w:r>
          </w:p>
        </w:tc>
        <w:tc>
          <w:tcPr>
            <w:tcW w:w="1559" w:type="dxa"/>
            <w:gridSpan w:val="2"/>
            <w:tcBorders>
              <w:top w:val="single" w:sz="4" w:space="0" w:color="A6A6A6"/>
              <w:bottom w:val="single" w:sz="4" w:space="0" w:color="595959"/>
            </w:tcBorders>
            <w:shd w:val="clear" w:color="auto" w:fill="auto"/>
            <w:noWrap/>
            <w:hideMark/>
          </w:tcPr>
          <w:p w:rsidR="00881810" w:rsidRPr="00B01841" w:rsidRDefault="00881810">
            <w:pPr>
              <w:pStyle w:val="TableText"/>
              <w:tabs>
                <w:tab w:val="decimal" w:pos="935"/>
              </w:tabs>
              <w:rPr>
                <w:lang w:eastAsia="en-NZ"/>
              </w:rPr>
            </w:pPr>
            <w:r w:rsidRPr="00B01841">
              <w:rPr>
                <w:lang w:eastAsia="en-NZ"/>
              </w:rPr>
              <w:t>2205</w:t>
            </w:r>
          </w:p>
        </w:tc>
        <w:tc>
          <w:tcPr>
            <w:tcW w:w="1276" w:type="dxa"/>
            <w:gridSpan w:val="2"/>
            <w:tcBorders>
              <w:top w:val="single" w:sz="4" w:space="0" w:color="A6A6A6"/>
              <w:bottom w:val="single" w:sz="4" w:space="0" w:color="595959"/>
            </w:tcBorders>
            <w:shd w:val="clear" w:color="auto" w:fill="auto"/>
            <w:noWrap/>
            <w:hideMark/>
          </w:tcPr>
          <w:p w:rsidR="00881810" w:rsidRPr="00B01841" w:rsidRDefault="00881810">
            <w:pPr>
              <w:pStyle w:val="TableText"/>
              <w:tabs>
                <w:tab w:val="decimal" w:pos="794"/>
              </w:tabs>
              <w:rPr>
                <w:lang w:eastAsia="en-NZ"/>
              </w:rPr>
            </w:pPr>
            <w:r w:rsidRPr="00B01841">
              <w:rPr>
                <w:lang w:eastAsia="en-NZ"/>
              </w:rPr>
              <w:t>1201</w:t>
            </w:r>
          </w:p>
        </w:tc>
        <w:tc>
          <w:tcPr>
            <w:tcW w:w="1276" w:type="dxa"/>
            <w:tcBorders>
              <w:top w:val="single" w:sz="4" w:space="0" w:color="A6A6A6"/>
              <w:bottom w:val="single" w:sz="4" w:space="0" w:color="595959"/>
              <w:right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164</w:t>
            </w:r>
          </w:p>
        </w:tc>
        <w:tc>
          <w:tcPr>
            <w:tcW w:w="1346" w:type="dxa"/>
            <w:tcBorders>
              <w:top w:val="single" w:sz="4" w:space="0" w:color="A6A6A6"/>
              <w:left w:val="single" w:sz="4" w:space="0" w:color="A6A6A6"/>
              <w:bottom w:val="single" w:sz="4" w:space="0" w:color="595959"/>
            </w:tcBorders>
            <w:shd w:val="clear" w:color="auto" w:fill="auto"/>
            <w:noWrap/>
            <w:hideMark/>
          </w:tcPr>
          <w:p w:rsidR="00881810" w:rsidRPr="00B01841" w:rsidRDefault="00881810" w:rsidP="00E4675C">
            <w:pPr>
              <w:pStyle w:val="TableText"/>
              <w:jc w:val="center"/>
              <w:rPr>
                <w:lang w:eastAsia="en-NZ"/>
              </w:rPr>
            </w:pPr>
            <w:r w:rsidRPr="00B01841">
              <w:rPr>
                <w:lang w:eastAsia="en-NZ"/>
              </w:rPr>
              <w:t>54.5</w:t>
            </w:r>
          </w:p>
        </w:tc>
        <w:tc>
          <w:tcPr>
            <w:tcW w:w="1347" w:type="dxa"/>
            <w:tcBorders>
              <w:top w:val="single" w:sz="4" w:space="0" w:color="A6A6A6"/>
              <w:bottom w:val="single" w:sz="4" w:space="0" w:color="595959"/>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7.4</w:t>
            </w:r>
          </w:p>
        </w:tc>
      </w:tr>
      <w:tr w:rsidR="00881810" w:rsidRPr="00B01841" w:rsidTr="00E020EE">
        <w:trPr>
          <w:cantSplit/>
          <w:trHeight w:val="221"/>
        </w:trPr>
        <w:tc>
          <w:tcPr>
            <w:tcW w:w="3969" w:type="dxa"/>
            <w:gridSpan w:val="2"/>
            <w:tcBorders>
              <w:top w:val="single" w:sz="4" w:space="0" w:color="595959"/>
              <w:left w:val="nil"/>
              <w:bottom w:val="single" w:sz="4" w:space="0" w:color="A6A6A6"/>
            </w:tcBorders>
            <w:shd w:val="clear" w:color="auto" w:fill="auto"/>
            <w:noWrap/>
            <w:hideMark/>
          </w:tcPr>
          <w:p w:rsidR="00881810" w:rsidRPr="00E4675C" w:rsidRDefault="00881810">
            <w:pPr>
              <w:pStyle w:val="TableText"/>
              <w:rPr>
                <w:b/>
                <w:lang w:eastAsia="en-NZ"/>
              </w:rPr>
            </w:pPr>
            <w:r w:rsidRPr="00E4675C">
              <w:rPr>
                <w:b/>
                <w:lang w:eastAsia="en-NZ"/>
              </w:rPr>
              <w:t xml:space="preserve">NZ Deprivation </w:t>
            </w:r>
            <w:r w:rsidR="00E4675C">
              <w:rPr>
                <w:b/>
                <w:lang w:eastAsia="en-NZ"/>
              </w:rPr>
              <w:t>q</w:t>
            </w:r>
            <w:r w:rsidRPr="00E4675C">
              <w:rPr>
                <w:b/>
                <w:lang w:eastAsia="en-NZ"/>
              </w:rPr>
              <w:t>uintile</w:t>
            </w:r>
          </w:p>
        </w:tc>
        <w:tc>
          <w:tcPr>
            <w:tcW w:w="1347" w:type="dxa"/>
            <w:gridSpan w:val="2"/>
            <w:tcBorders>
              <w:top w:val="single" w:sz="4" w:space="0" w:color="595959"/>
              <w:bottom w:val="single" w:sz="4" w:space="0" w:color="A6A6A6"/>
            </w:tcBorders>
            <w:shd w:val="clear" w:color="auto" w:fill="auto"/>
            <w:noWrap/>
          </w:tcPr>
          <w:p w:rsidR="00881810" w:rsidRPr="00B01841" w:rsidRDefault="00881810" w:rsidP="005020FC">
            <w:pPr>
              <w:pStyle w:val="TableText"/>
              <w:rPr>
                <w:lang w:eastAsia="en-NZ"/>
              </w:rPr>
            </w:pPr>
          </w:p>
        </w:tc>
        <w:tc>
          <w:tcPr>
            <w:tcW w:w="1347" w:type="dxa"/>
            <w:gridSpan w:val="2"/>
            <w:tcBorders>
              <w:top w:val="single" w:sz="4" w:space="0" w:color="595959"/>
              <w:bottom w:val="single" w:sz="4" w:space="0" w:color="A6A6A6"/>
              <w:right w:val="single" w:sz="4" w:space="0" w:color="A6A6A6"/>
            </w:tcBorders>
            <w:shd w:val="clear" w:color="auto" w:fill="auto"/>
            <w:noWrap/>
          </w:tcPr>
          <w:p w:rsidR="00881810" w:rsidRPr="00B01841" w:rsidRDefault="00881810" w:rsidP="005020FC">
            <w:pPr>
              <w:pStyle w:val="TableText"/>
              <w:rPr>
                <w:lang w:eastAsia="en-NZ"/>
              </w:rPr>
            </w:pPr>
          </w:p>
        </w:tc>
        <w:tc>
          <w:tcPr>
            <w:tcW w:w="1346" w:type="dxa"/>
            <w:tcBorders>
              <w:top w:val="single" w:sz="4" w:space="0" w:color="595959"/>
              <w:left w:val="single" w:sz="4" w:space="0" w:color="A6A6A6"/>
              <w:bottom w:val="single" w:sz="4" w:space="0" w:color="A6A6A6"/>
            </w:tcBorders>
            <w:shd w:val="clear" w:color="auto" w:fill="auto"/>
            <w:noWrap/>
          </w:tcPr>
          <w:p w:rsidR="00881810" w:rsidRPr="00B01841" w:rsidRDefault="00881810" w:rsidP="00E4675C">
            <w:pPr>
              <w:pStyle w:val="TableText"/>
              <w:jc w:val="center"/>
              <w:rPr>
                <w:lang w:eastAsia="en-NZ"/>
              </w:rPr>
            </w:pPr>
          </w:p>
        </w:tc>
        <w:tc>
          <w:tcPr>
            <w:tcW w:w="1347" w:type="dxa"/>
            <w:tcBorders>
              <w:top w:val="single" w:sz="4" w:space="0" w:color="595959"/>
              <w:bottom w:val="single" w:sz="4" w:space="0" w:color="A6A6A6"/>
              <w:right w:val="nil"/>
            </w:tcBorders>
            <w:shd w:val="clear" w:color="auto" w:fill="auto"/>
            <w:noWrap/>
          </w:tcPr>
          <w:p w:rsidR="00881810" w:rsidRPr="00B01841" w:rsidRDefault="00881810" w:rsidP="00E4675C">
            <w:pPr>
              <w:pStyle w:val="TableText"/>
              <w:jc w:val="center"/>
              <w:rPr>
                <w:lang w:eastAsia="en-NZ"/>
              </w:rPr>
            </w:pP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rsidP="005020FC">
            <w:pPr>
              <w:pStyle w:val="TableText"/>
              <w:rPr>
                <w:lang w:eastAsia="en-NZ"/>
              </w:rPr>
            </w:pPr>
            <w:r w:rsidRPr="00B01841">
              <w:rPr>
                <w:lang w:eastAsia="en-NZ"/>
              </w:rPr>
              <w:t>Quintile 1</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935"/>
              </w:tabs>
              <w:rPr>
                <w:lang w:eastAsia="en-NZ"/>
              </w:rPr>
            </w:pPr>
            <w:r w:rsidRPr="00B01841">
              <w:rPr>
                <w:lang w:eastAsia="en-NZ"/>
              </w:rPr>
              <w:t>553</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319</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3"/>
              </w:tabs>
              <w:rPr>
                <w:lang w:eastAsia="en-NZ"/>
              </w:rPr>
            </w:pPr>
            <w:r w:rsidRPr="00B01841">
              <w:rPr>
                <w:lang w:eastAsia="en-NZ"/>
              </w:rPr>
              <w:t>46</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57.7</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8.3</w:t>
            </w: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rsidP="005020FC">
            <w:pPr>
              <w:pStyle w:val="TableText"/>
              <w:rPr>
                <w:lang w:eastAsia="en-NZ"/>
              </w:rPr>
            </w:pPr>
            <w:r w:rsidRPr="00B01841">
              <w:rPr>
                <w:lang w:eastAsia="en-NZ"/>
              </w:rPr>
              <w:t>Quintile 2</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935"/>
              </w:tabs>
              <w:rPr>
                <w:lang w:eastAsia="en-NZ"/>
              </w:rPr>
            </w:pPr>
            <w:r w:rsidRPr="00B01841">
              <w:rPr>
                <w:lang w:eastAsia="en-NZ"/>
              </w:rPr>
              <w:t>717</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354</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3"/>
              </w:tabs>
              <w:rPr>
                <w:lang w:eastAsia="en-NZ"/>
              </w:rPr>
            </w:pPr>
            <w:r w:rsidRPr="00B01841">
              <w:rPr>
                <w:lang w:eastAsia="en-NZ"/>
              </w:rPr>
              <w:t>59</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49.4</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8.2</w:t>
            </w: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rsidP="005020FC">
            <w:pPr>
              <w:pStyle w:val="TableText"/>
              <w:rPr>
                <w:lang w:eastAsia="en-NZ"/>
              </w:rPr>
            </w:pPr>
            <w:r w:rsidRPr="00B01841">
              <w:rPr>
                <w:lang w:eastAsia="en-NZ"/>
              </w:rPr>
              <w:t>Quintile 3</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935"/>
              </w:tabs>
              <w:rPr>
                <w:lang w:eastAsia="en-NZ"/>
              </w:rPr>
            </w:pPr>
            <w:r w:rsidRPr="00B01841">
              <w:rPr>
                <w:lang w:eastAsia="en-NZ"/>
              </w:rPr>
              <w:t>888</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423</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3"/>
              </w:tabs>
              <w:rPr>
                <w:lang w:eastAsia="en-NZ"/>
              </w:rPr>
            </w:pPr>
            <w:r w:rsidRPr="00B01841">
              <w:rPr>
                <w:lang w:eastAsia="en-NZ"/>
              </w:rPr>
              <w:t>66</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47.6</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7.4</w:t>
            </w:r>
          </w:p>
        </w:tc>
      </w:tr>
      <w:tr w:rsidR="00881810" w:rsidRPr="00B01841" w:rsidTr="00E020EE">
        <w:trPr>
          <w:cantSplit/>
        </w:trPr>
        <w:tc>
          <w:tcPr>
            <w:tcW w:w="2552" w:type="dxa"/>
            <w:tcBorders>
              <w:top w:val="single" w:sz="4" w:space="0" w:color="A6A6A6"/>
              <w:left w:val="nil"/>
              <w:bottom w:val="single" w:sz="4" w:space="0" w:color="A6A6A6"/>
            </w:tcBorders>
            <w:shd w:val="clear" w:color="auto" w:fill="auto"/>
            <w:hideMark/>
          </w:tcPr>
          <w:p w:rsidR="00881810" w:rsidRPr="00B01841" w:rsidRDefault="00881810" w:rsidP="005020FC">
            <w:pPr>
              <w:pStyle w:val="TableText"/>
              <w:rPr>
                <w:lang w:eastAsia="en-NZ"/>
              </w:rPr>
            </w:pPr>
            <w:r w:rsidRPr="00B01841">
              <w:rPr>
                <w:lang w:eastAsia="en-NZ"/>
              </w:rPr>
              <w:t>Quintile 4</w:t>
            </w:r>
          </w:p>
        </w:tc>
        <w:tc>
          <w:tcPr>
            <w:tcW w:w="1559" w:type="dxa"/>
            <w:gridSpan w:val="2"/>
            <w:tcBorders>
              <w:top w:val="single" w:sz="4" w:space="0" w:color="A6A6A6"/>
              <w:bottom w:val="single" w:sz="4" w:space="0" w:color="A6A6A6"/>
            </w:tcBorders>
            <w:shd w:val="clear" w:color="auto" w:fill="auto"/>
            <w:noWrap/>
            <w:hideMark/>
          </w:tcPr>
          <w:p w:rsidR="00881810" w:rsidRPr="00B01841" w:rsidRDefault="00881810">
            <w:pPr>
              <w:pStyle w:val="TableText"/>
              <w:tabs>
                <w:tab w:val="decimal" w:pos="935"/>
              </w:tabs>
              <w:rPr>
                <w:lang w:eastAsia="en-NZ"/>
              </w:rPr>
            </w:pPr>
            <w:r w:rsidRPr="00B01841">
              <w:rPr>
                <w:lang w:eastAsia="en-NZ"/>
              </w:rPr>
              <w:t>1305</w:t>
            </w:r>
          </w:p>
        </w:tc>
        <w:tc>
          <w:tcPr>
            <w:tcW w:w="1276" w:type="dxa"/>
            <w:gridSpan w:val="2"/>
            <w:tcBorders>
              <w:top w:val="single" w:sz="4" w:space="0" w:color="A6A6A6"/>
              <w:bottom w:val="single" w:sz="4" w:space="0" w:color="A6A6A6"/>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564</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B01841" w:rsidRDefault="00881810" w:rsidP="00E4675C">
            <w:pPr>
              <w:pStyle w:val="TableText"/>
              <w:tabs>
                <w:tab w:val="decimal" w:pos="793"/>
              </w:tabs>
              <w:rPr>
                <w:lang w:eastAsia="en-NZ"/>
              </w:rPr>
            </w:pPr>
            <w:r w:rsidRPr="00B01841">
              <w:rPr>
                <w:lang w:eastAsia="en-NZ"/>
              </w:rPr>
              <w:t>97</w:t>
            </w:r>
          </w:p>
        </w:tc>
        <w:tc>
          <w:tcPr>
            <w:tcW w:w="1346" w:type="dxa"/>
            <w:tcBorders>
              <w:top w:val="single" w:sz="4" w:space="0" w:color="A6A6A6"/>
              <w:left w:val="single" w:sz="4" w:space="0" w:color="A6A6A6"/>
              <w:bottom w:val="single" w:sz="4" w:space="0" w:color="A6A6A6"/>
            </w:tcBorders>
            <w:shd w:val="clear" w:color="auto" w:fill="auto"/>
            <w:noWrap/>
            <w:hideMark/>
          </w:tcPr>
          <w:p w:rsidR="00881810" w:rsidRPr="00B01841" w:rsidRDefault="00881810" w:rsidP="00E4675C">
            <w:pPr>
              <w:pStyle w:val="TableText"/>
              <w:jc w:val="center"/>
              <w:rPr>
                <w:lang w:eastAsia="en-NZ"/>
              </w:rPr>
            </w:pPr>
            <w:r w:rsidRPr="00B01841">
              <w:rPr>
                <w:lang w:eastAsia="en-NZ"/>
              </w:rPr>
              <w:t>43.2</w:t>
            </w:r>
          </w:p>
        </w:tc>
        <w:tc>
          <w:tcPr>
            <w:tcW w:w="1347" w:type="dxa"/>
            <w:tcBorders>
              <w:top w:val="single" w:sz="4" w:space="0" w:color="A6A6A6"/>
              <w:bottom w:val="single" w:sz="4" w:space="0" w:color="A6A6A6"/>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7.4</w:t>
            </w:r>
          </w:p>
        </w:tc>
      </w:tr>
      <w:tr w:rsidR="00881810" w:rsidRPr="00B01841" w:rsidTr="00E020EE">
        <w:trPr>
          <w:cantSplit/>
        </w:trPr>
        <w:tc>
          <w:tcPr>
            <w:tcW w:w="2552" w:type="dxa"/>
            <w:tcBorders>
              <w:top w:val="single" w:sz="4" w:space="0" w:color="A6A6A6"/>
              <w:left w:val="nil"/>
              <w:bottom w:val="single" w:sz="4" w:space="0" w:color="auto"/>
            </w:tcBorders>
            <w:shd w:val="clear" w:color="auto" w:fill="auto"/>
            <w:hideMark/>
          </w:tcPr>
          <w:p w:rsidR="00881810" w:rsidRPr="00B01841" w:rsidRDefault="00881810" w:rsidP="005020FC">
            <w:pPr>
              <w:pStyle w:val="TableText"/>
              <w:rPr>
                <w:lang w:eastAsia="en-NZ"/>
              </w:rPr>
            </w:pPr>
            <w:r w:rsidRPr="00B01841">
              <w:rPr>
                <w:lang w:eastAsia="en-NZ"/>
              </w:rPr>
              <w:t>Quintile 5</w:t>
            </w:r>
          </w:p>
        </w:tc>
        <w:tc>
          <w:tcPr>
            <w:tcW w:w="1559" w:type="dxa"/>
            <w:gridSpan w:val="2"/>
            <w:tcBorders>
              <w:top w:val="single" w:sz="4" w:space="0" w:color="A6A6A6"/>
              <w:bottom w:val="single" w:sz="4" w:space="0" w:color="auto"/>
            </w:tcBorders>
            <w:shd w:val="clear" w:color="auto" w:fill="auto"/>
            <w:noWrap/>
            <w:hideMark/>
          </w:tcPr>
          <w:p w:rsidR="00881810" w:rsidRPr="00B01841" w:rsidRDefault="00881810">
            <w:pPr>
              <w:pStyle w:val="TableText"/>
              <w:tabs>
                <w:tab w:val="decimal" w:pos="935"/>
              </w:tabs>
              <w:rPr>
                <w:lang w:eastAsia="en-NZ"/>
              </w:rPr>
            </w:pPr>
            <w:r w:rsidRPr="00B01841">
              <w:rPr>
                <w:lang w:eastAsia="en-NZ"/>
              </w:rPr>
              <w:t>1987</w:t>
            </w:r>
          </w:p>
        </w:tc>
        <w:tc>
          <w:tcPr>
            <w:tcW w:w="1276" w:type="dxa"/>
            <w:gridSpan w:val="2"/>
            <w:tcBorders>
              <w:top w:val="single" w:sz="4" w:space="0" w:color="A6A6A6"/>
              <w:bottom w:val="single" w:sz="4" w:space="0" w:color="auto"/>
            </w:tcBorders>
            <w:shd w:val="clear" w:color="auto" w:fill="auto"/>
            <w:noWrap/>
            <w:hideMark/>
          </w:tcPr>
          <w:p w:rsidR="00881810" w:rsidRPr="00B01841" w:rsidRDefault="00881810" w:rsidP="00E4675C">
            <w:pPr>
              <w:pStyle w:val="TableText"/>
              <w:tabs>
                <w:tab w:val="decimal" w:pos="794"/>
              </w:tabs>
              <w:rPr>
                <w:lang w:eastAsia="en-NZ"/>
              </w:rPr>
            </w:pPr>
            <w:r w:rsidRPr="00B01841">
              <w:rPr>
                <w:lang w:eastAsia="en-NZ"/>
              </w:rPr>
              <w:t>718</w:t>
            </w:r>
          </w:p>
        </w:tc>
        <w:tc>
          <w:tcPr>
            <w:tcW w:w="1276" w:type="dxa"/>
            <w:tcBorders>
              <w:top w:val="single" w:sz="4" w:space="0" w:color="A6A6A6"/>
              <w:bottom w:val="single" w:sz="4" w:space="0" w:color="auto"/>
              <w:right w:val="single" w:sz="4" w:space="0" w:color="A6A6A6"/>
            </w:tcBorders>
            <w:shd w:val="clear" w:color="auto" w:fill="auto"/>
            <w:noWrap/>
            <w:hideMark/>
          </w:tcPr>
          <w:p w:rsidR="00881810" w:rsidRPr="00B01841" w:rsidRDefault="00881810" w:rsidP="00E4675C">
            <w:pPr>
              <w:pStyle w:val="TableText"/>
              <w:tabs>
                <w:tab w:val="decimal" w:pos="793"/>
              </w:tabs>
              <w:rPr>
                <w:lang w:eastAsia="en-NZ"/>
              </w:rPr>
            </w:pPr>
            <w:r w:rsidRPr="00B01841">
              <w:rPr>
                <w:lang w:eastAsia="en-NZ"/>
              </w:rPr>
              <w:t>108</w:t>
            </w:r>
          </w:p>
        </w:tc>
        <w:tc>
          <w:tcPr>
            <w:tcW w:w="1346" w:type="dxa"/>
            <w:tcBorders>
              <w:top w:val="single" w:sz="4" w:space="0" w:color="A6A6A6"/>
              <w:left w:val="single" w:sz="4" w:space="0" w:color="A6A6A6"/>
              <w:bottom w:val="single" w:sz="4" w:space="0" w:color="auto"/>
            </w:tcBorders>
            <w:shd w:val="clear" w:color="auto" w:fill="auto"/>
            <w:noWrap/>
            <w:hideMark/>
          </w:tcPr>
          <w:p w:rsidR="00881810" w:rsidRPr="00B01841" w:rsidRDefault="00881810" w:rsidP="00E4675C">
            <w:pPr>
              <w:pStyle w:val="TableText"/>
              <w:jc w:val="center"/>
              <w:rPr>
                <w:lang w:eastAsia="en-NZ"/>
              </w:rPr>
            </w:pPr>
            <w:r w:rsidRPr="00B01841">
              <w:rPr>
                <w:lang w:eastAsia="en-NZ"/>
              </w:rPr>
              <w:t>36.1</w:t>
            </w:r>
          </w:p>
        </w:tc>
        <w:tc>
          <w:tcPr>
            <w:tcW w:w="1347" w:type="dxa"/>
            <w:tcBorders>
              <w:top w:val="single" w:sz="4" w:space="0" w:color="A6A6A6"/>
              <w:bottom w:val="single" w:sz="4" w:space="0" w:color="auto"/>
              <w:right w:val="nil"/>
            </w:tcBorders>
            <w:shd w:val="clear" w:color="auto" w:fill="auto"/>
            <w:noWrap/>
            <w:hideMark/>
          </w:tcPr>
          <w:p w:rsidR="00881810" w:rsidRPr="00B01841" w:rsidRDefault="00881810" w:rsidP="00E4675C">
            <w:pPr>
              <w:pStyle w:val="TableText"/>
              <w:jc w:val="center"/>
              <w:rPr>
                <w:lang w:eastAsia="en-NZ"/>
              </w:rPr>
            </w:pPr>
            <w:r w:rsidRPr="00B01841">
              <w:rPr>
                <w:lang w:eastAsia="en-NZ"/>
              </w:rPr>
              <w:t>5.4</w:t>
            </w:r>
          </w:p>
        </w:tc>
      </w:tr>
      <w:tr w:rsidR="00881810" w:rsidRPr="00E4675C" w:rsidTr="00E020EE">
        <w:trPr>
          <w:cantSplit/>
        </w:trPr>
        <w:tc>
          <w:tcPr>
            <w:tcW w:w="2552" w:type="dxa"/>
            <w:tcBorders>
              <w:top w:val="single" w:sz="4" w:space="0" w:color="auto"/>
              <w:left w:val="nil"/>
              <w:bottom w:val="single" w:sz="4" w:space="0" w:color="auto"/>
            </w:tcBorders>
            <w:shd w:val="clear" w:color="auto" w:fill="auto"/>
            <w:hideMark/>
          </w:tcPr>
          <w:p w:rsidR="00881810" w:rsidRPr="00E4675C" w:rsidRDefault="00881810" w:rsidP="005020FC">
            <w:pPr>
              <w:pStyle w:val="TableText"/>
              <w:rPr>
                <w:b/>
                <w:lang w:eastAsia="en-NZ"/>
              </w:rPr>
            </w:pPr>
            <w:r w:rsidRPr="00E4675C">
              <w:rPr>
                <w:b/>
                <w:lang w:eastAsia="en-NZ"/>
              </w:rPr>
              <w:t>Total</w:t>
            </w:r>
          </w:p>
        </w:tc>
        <w:tc>
          <w:tcPr>
            <w:tcW w:w="1559" w:type="dxa"/>
            <w:gridSpan w:val="2"/>
            <w:tcBorders>
              <w:top w:val="single" w:sz="4" w:space="0" w:color="auto"/>
              <w:bottom w:val="single" w:sz="4" w:space="0" w:color="auto"/>
            </w:tcBorders>
            <w:shd w:val="clear" w:color="auto" w:fill="auto"/>
            <w:noWrap/>
            <w:hideMark/>
          </w:tcPr>
          <w:p w:rsidR="00881810" w:rsidRPr="00E4675C" w:rsidRDefault="00881810">
            <w:pPr>
              <w:pStyle w:val="TableText"/>
              <w:tabs>
                <w:tab w:val="decimal" w:pos="935"/>
              </w:tabs>
              <w:rPr>
                <w:b/>
                <w:lang w:eastAsia="en-NZ"/>
              </w:rPr>
            </w:pPr>
            <w:r w:rsidRPr="00E4675C">
              <w:rPr>
                <w:b/>
                <w:lang w:eastAsia="en-NZ"/>
              </w:rPr>
              <w:t>5450</w:t>
            </w:r>
          </w:p>
        </w:tc>
        <w:tc>
          <w:tcPr>
            <w:tcW w:w="1276" w:type="dxa"/>
            <w:gridSpan w:val="2"/>
            <w:tcBorders>
              <w:top w:val="single" w:sz="4" w:space="0" w:color="auto"/>
              <w:bottom w:val="single" w:sz="4" w:space="0" w:color="auto"/>
            </w:tcBorders>
            <w:shd w:val="clear" w:color="auto" w:fill="auto"/>
            <w:noWrap/>
            <w:hideMark/>
          </w:tcPr>
          <w:p w:rsidR="00881810" w:rsidRPr="00E4675C" w:rsidRDefault="00881810">
            <w:pPr>
              <w:pStyle w:val="TableText"/>
              <w:tabs>
                <w:tab w:val="decimal" w:pos="794"/>
              </w:tabs>
              <w:rPr>
                <w:b/>
                <w:lang w:eastAsia="en-NZ"/>
              </w:rPr>
            </w:pPr>
            <w:r w:rsidRPr="00E4675C">
              <w:rPr>
                <w:b/>
                <w:lang w:eastAsia="en-NZ"/>
              </w:rPr>
              <w:t>2378</w:t>
            </w:r>
          </w:p>
        </w:tc>
        <w:tc>
          <w:tcPr>
            <w:tcW w:w="1276" w:type="dxa"/>
            <w:tcBorders>
              <w:top w:val="single" w:sz="4" w:space="0" w:color="auto"/>
              <w:bottom w:val="single" w:sz="4" w:space="0" w:color="auto"/>
              <w:right w:val="single" w:sz="4" w:space="0" w:color="A6A6A6"/>
            </w:tcBorders>
            <w:shd w:val="clear" w:color="auto" w:fill="auto"/>
            <w:noWrap/>
            <w:hideMark/>
          </w:tcPr>
          <w:p w:rsidR="00881810" w:rsidRPr="00E4675C" w:rsidRDefault="00881810" w:rsidP="00E4675C">
            <w:pPr>
              <w:pStyle w:val="TableText"/>
              <w:tabs>
                <w:tab w:val="decimal" w:pos="793"/>
              </w:tabs>
              <w:rPr>
                <w:b/>
                <w:lang w:eastAsia="en-NZ"/>
              </w:rPr>
            </w:pPr>
            <w:r w:rsidRPr="00E4675C">
              <w:rPr>
                <w:b/>
                <w:lang w:eastAsia="en-NZ"/>
              </w:rPr>
              <w:t>376</w:t>
            </w:r>
          </w:p>
        </w:tc>
        <w:tc>
          <w:tcPr>
            <w:tcW w:w="1346" w:type="dxa"/>
            <w:tcBorders>
              <w:top w:val="single" w:sz="4" w:space="0" w:color="auto"/>
              <w:left w:val="single" w:sz="4" w:space="0" w:color="A6A6A6"/>
              <w:bottom w:val="single" w:sz="4" w:space="0" w:color="auto"/>
            </w:tcBorders>
            <w:shd w:val="clear" w:color="auto" w:fill="auto"/>
            <w:noWrap/>
            <w:hideMark/>
          </w:tcPr>
          <w:p w:rsidR="00881810" w:rsidRPr="00E4675C" w:rsidRDefault="00881810" w:rsidP="00E4675C">
            <w:pPr>
              <w:pStyle w:val="TableText"/>
              <w:jc w:val="center"/>
              <w:rPr>
                <w:b/>
                <w:lang w:eastAsia="en-NZ"/>
              </w:rPr>
            </w:pPr>
            <w:r w:rsidRPr="00E4675C">
              <w:rPr>
                <w:b/>
                <w:lang w:eastAsia="en-NZ"/>
              </w:rPr>
              <w:t>43.6</w:t>
            </w:r>
          </w:p>
        </w:tc>
        <w:tc>
          <w:tcPr>
            <w:tcW w:w="1347" w:type="dxa"/>
            <w:tcBorders>
              <w:top w:val="single" w:sz="4" w:space="0" w:color="auto"/>
              <w:bottom w:val="single" w:sz="4" w:space="0" w:color="auto"/>
              <w:right w:val="nil"/>
            </w:tcBorders>
            <w:shd w:val="clear" w:color="auto" w:fill="auto"/>
            <w:noWrap/>
            <w:hideMark/>
          </w:tcPr>
          <w:p w:rsidR="00881810" w:rsidRPr="00E4675C" w:rsidRDefault="00881810" w:rsidP="00E4675C">
            <w:pPr>
              <w:pStyle w:val="TableText"/>
              <w:jc w:val="center"/>
              <w:rPr>
                <w:b/>
                <w:lang w:eastAsia="en-NZ"/>
              </w:rPr>
            </w:pPr>
            <w:r w:rsidRPr="00E4675C">
              <w:rPr>
                <w:b/>
                <w:lang w:eastAsia="en-NZ"/>
              </w:rPr>
              <w:t>6.9</w:t>
            </w:r>
          </w:p>
        </w:tc>
      </w:tr>
    </w:tbl>
    <w:p w:rsidR="00881810" w:rsidRPr="00AD64A5" w:rsidRDefault="00881810" w:rsidP="005A0F39">
      <w:pPr>
        <w:pStyle w:val="Note"/>
        <w:rPr>
          <w:highlight w:val="cyan"/>
        </w:rPr>
      </w:pPr>
      <w:r w:rsidRPr="00AD64A5">
        <w:t>#</w:t>
      </w:r>
      <w:r w:rsidR="005A0F39">
        <w:tab/>
        <w:t>R</w:t>
      </w:r>
      <w:r w:rsidRPr="00AD64A5">
        <w:t>ate suppressed if the number of screens was &lt;10</w:t>
      </w:r>
      <w:r w:rsidR="005A0F39">
        <w:t>.</w:t>
      </w:r>
    </w:p>
    <w:p w:rsidR="00881810" w:rsidRDefault="00881810" w:rsidP="00E4675C"/>
    <w:p w:rsidR="00B63A85" w:rsidRDefault="00881810" w:rsidP="005A0F39">
      <w:pPr>
        <w:pStyle w:val="Heading1"/>
      </w:pPr>
      <w:bookmarkStart w:id="128" w:name="_Toc454271519"/>
      <w:bookmarkStart w:id="129" w:name="_Toc456687555"/>
      <w:r>
        <w:t>Indicator 4:</w:t>
      </w:r>
      <w:r w:rsidR="005A0F39">
        <w:br/>
      </w:r>
      <w:r w:rsidRPr="00FB1BAC">
        <w:t>Inc</w:t>
      </w:r>
      <w:r>
        <w:t>omplete screens</w:t>
      </w:r>
      <w:bookmarkEnd w:id="128"/>
      <w:bookmarkEnd w:id="129"/>
    </w:p>
    <w:p w:rsidR="00881810" w:rsidRDefault="00881810" w:rsidP="005A0F39">
      <w:r>
        <w:t xml:space="preserve">This section reports </w:t>
      </w:r>
      <w:r w:rsidRPr="0092419D">
        <w:t xml:space="preserve">on </w:t>
      </w:r>
      <w:r>
        <w:t>the number of women who commenced screening but were not issued with a risk result. Women that start screening in trimester 1 but complete screening in trimester</w:t>
      </w:r>
      <w:r w:rsidR="005A0F39">
        <w:t> </w:t>
      </w:r>
      <w:r>
        <w:t>2 are not included in this indicator and are instead covered under indicator 3, pathway variances.</w:t>
      </w:r>
    </w:p>
    <w:p w:rsidR="00881810" w:rsidRDefault="00881810" w:rsidP="005A0F39"/>
    <w:p w:rsidR="00881810" w:rsidRPr="0092419D" w:rsidRDefault="00881810" w:rsidP="005A0F39">
      <w:pPr>
        <w:pStyle w:val="Heading2"/>
      </w:pPr>
      <w:bookmarkStart w:id="130" w:name="_Toc454271520"/>
      <w:bookmarkStart w:id="131" w:name="_Toc456687556"/>
      <w:r>
        <w:t>Total incomplete screens</w:t>
      </w:r>
      <w:bookmarkEnd w:id="130"/>
      <w:bookmarkEnd w:id="131"/>
    </w:p>
    <w:p w:rsidR="00881810" w:rsidRDefault="00881810" w:rsidP="005A0F39">
      <w:r w:rsidRPr="00F83E43">
        <w:t xml:space="preserve">Table </w:t>
      </w:r>
      <w:r>
        <w:t xml:space="preserve">13 </w:t>
      </w:r>
      <w:r w:rsidRPr="00F83E43">
        <w:t xml:space="preserve">shows </w:t>
      </w:r>
      <w:r>
        <w:t xml:space="preserve">total number </w:t>
      </w:r>
      <w:r w:rsidRPr="00F83E43">
        <w:t xml:space="preserve">of </w:t>
      </w:r>
      <w:r>
        <w:t>incomplete screens by calendar year and trimester of screen</w:t>
      </w:r>
      <w:r w:rsidRPr="00F83E43">
        <w:t>.</w:t>
      </w:r>
      <w:r w:rsidR="00B63A85">
        <w:t xml:space="preserve"> </w:t>
      </w:r>
      <w:r>
        <w:t>Nearly all incomplete screens related to the first trimester, which reflects the different components required to complete screening depending on trimester. First trimester screening requires a blood sample and an NT scan, whereas second trimester screening involves only a blood sample. The total number of incomplete screens for 2014 was 4184 which equates to 9% of screens commenced that year.</w:t>
      </w:r>
    </w:p>
    <w:p w:rsidR="00881810" w:rsidRDefault="00881810" w:rsidP="005A0F39"/>
    <w:p w:rsidR="00881810" w:rsidRDefault="00881810" w:rsidP="005A0F39">
      <w:pPr>
        <w:pStyle w:val="Table"/>
      </w:pPr>
      <w:bookmarkStart w:id="132" w:name="_Toc454200246"/>
      <w:bookmarkStart w:id="133" w:name="_Toc456687610"/>
      <w:r w:rsidRPr="00550C4A">
        <w:t xml:space="preserve">Table </w:t>
      </w:r>
      <w:r>
        <w:t>13</w:t>
      </w:r>
      <w:r w:rsidRPr="00550C4A">
        <w:t xml:space="preserve">: </w:t>
      </w:r>
      <w:r>
        <w:t>Incomplete screens by trimester,</w:t>
      </w:r>
      <w:r w:rsidRPr="00550C4A">
        <w:t xml:space="preserve"> J</w:t>
      </w:r>
      <w:r>
        <w:t>anuary 2011</w:t>
      </w:r>
      <w:r w:rsidRPr="00550C4A">
        <w:t xml:space="preserve"> to 3</w:t>
      </w:r>
      <w:r>
        <w:t>1 December 2014</w:t>
      </w:r>
      <w:bookmarkEnd w:id="132"/>
      <w:bookmarkEnd w:id="133"/>
    </w:p>
    <w:tbl>
      <w:tblPr>
        <w:tblW w:w="0" w:type="auto"/>
        <w:tblInd w:w="57" w:type="dxa"/>
        <w:tblLayout w:type="fixed"/>
        <w:tblCellMar>
          <w:left w:w="57" w:type="dxa"/>
          <w:right w:w="57" w:type="dxa"/>
        </w:tblCellMar>
        <w:tblLook w:val="04A0" w:firstRow="1" w:lastRow="0" w:firstColumn="1" w:lastColumn="0" w:noHBand="0" w:noVBand="1"/>
      </w:tblPr>
      <w:tblGrid>
        <w:gridCol w:w="2410"/>
        <w:gridCol w:w="1382"/>
        <w:gridCol w:w="1382"/>
        <w:gridCol w:w="1382"/>
        <w:gridCol w:w="1382"/>
      </w:tblGrid>
      <w:tr w:rsidR="00F55018" w:rsidRPr="00B01841" w:rsidTr="00E020EE">
        <w:trPr>
          <w:cantSplit/>
        </w:trPr>
        <w:tc>
          <w:tcPr>
            <w:tcW w:w="2410" w:type="dxa"/>
            <w:vMerge w:val="restart"/>
            <w:tcBorders>
              <w:top w:val="single" w:sz="4" w:space="0" w:color="auto"/>
              <w:left w:val="nil"/>
              <w:right w:val="nil"/>
            </w:tcBorders>
            <w:shd w:val="clear" w:color="auto" w:fill="auto"/>
            <w:noWrap/>
            <w:hideMark/>
          </w:tcPr>
          <w:p w:rsidR="00F55018" w:rsidRPr="00F55018" w:rsidRDefault="00F55018" w:rsidP="00801DF7">
            <w:pPr>
              <w:pStyle w:val="TableText"/>
              <w:rPr>
                <w:b/>
                <w:lang w:eastAsia="en-NZ"/>
              </w:rPr>
            </w:pPr>
            <w:r w:rsidRPr="00F55018">
              <w:rPr>
                <w:b/>
                <w:bCs/>
                <w:szCs w:val="18"/>
                <w:lang w:eastAsia="en-NZ"/>
              </w:rPr>
              <w:t>Trimester of screen</w:t>
            </w:r>
          </w:p>
        </w:tc>
        <w:tc>
          <w:tcPr>
            <w:tcW w:w="5528" w:type="dxa"/>
            <w:gridSpan w:val="4"/>
            <w:tcBorders>
              <w:top w:val="single" w:sz="4" w:space="0" w:color="auto"/>
              <w:left w:val="nil"/>
              <w:bottom w:val="single" w:sz="4" w:space="0" w:color="A6A6A6"/>
              <w:right w:val="nil"/>
            </w:tcBorders>
            <w:shd w:val="clear" w:color="auto" w:fill="auto"/>
            <w:hideMark/>
          </w:tcPr>
          <w:p w:rsidR="00F55018" w:rsidRPr="00F55018" w:rsidRDefault="00F55018" w:rsidP="00F55018">
            <w:pPr>
              <w:pStyle w:val="TableText"/>
              <w:jc w:val="center"/>
              <w:rPr>
                <w:b/>
                <w:bCs/>
                <w:szCs w:val="18"/>
                <w:lang w:eastAsia="en-NZ"/>
              </w:rPr>
            </w:pPr>
            <w:r w:rsidRPr="00F55018">
              <w:rPr>
                <w:b/>
                <w:bCs/>
                <w:szCs w:val="18"/>
                <w:lang w:eastAsia="en-NZ"/>
              </w:rPr>
              <w:t>Number of incomplete screens</w:t>
            </w:r>
          </w:p>
        </w:tc>
      </w:tr>
      <w:tr w:rsidR="00F55018" w:rsidRPr="00B01841" w:rsidTr="00E020EE">
        <w:trPr>
          <w:cantSplit/>
        </w:trPr>
        <w:tc>
          <w:tcPr>
            <w:tcW w:w="2410" w:type="dxa"/>
            <w:vMerge/>
            <w:tcBorders>
              <w:left w:val="nil"/>
              <w:bottom w:val="single" w:sz="4" w:space="0" w:color="auto"/>
              <w:right w:val="nil"/>
            </w:tcBorders>
            <w:shd w:val="clear" w:color="auto" w:fill="auto"/>
            <w:hideMark/>
          </w:tcPr>
          <w:p w:rsidR="00F55018" w:rsidRPr="00F55018" w:rsidRDefault="00F55018" w:rsidP="00801DF7">
            <w:pPr>
              <w:pStyle w:val="TableText"/>
              <w:rPr>
                <w:b/>
                <w:bCs/>
                <w:szCs w:val="18"/>
                <w:lang w:eastAsia="en-NZ"/>
              </w:rPr>
            </w:pPr>
          </w:p>
        </w:tc>
        <w:tc>
          <w:tcPr>
            <w:tcW w:w="1382" w:type="dxa"/>
            <w:tcBorders>
              <w:top w:val="single" w:sz="4" w:space="0" w:color="A6A6A6"/>
              <w:left w:val="nil"/>
              <w:bottom w:val="single" w:sz="4" w:space="0" w:color="auto"/>
              <w:right w:val="nil"/>
            </w:tcBorders>
            <w:shd w:val="clear" w:color="auto" w:fill="auto"/>
            <w:hideMark/>
          </w:tcPr>
          <w:p w:rsidR="00F55018" w:rsidRPr="00F55018" w:rsidRDefault="00F55018" w:rsidP="00F55018">
            <w:pPr>
              <w:pStyle w:val="TableText"/>
              <w:jc w:val="center"/>
              <w:rPr>
                <w:b/>
                <w:bCs/>
                <w:szCs w:val="18"/>
                <w:lang w:eastAsia="en-NZ"/>
              </w:rPr>
            </w:pPr>
            <w:r w:rsidRPr="00F55018">
              <w:rPr>
                <w:b/>
                <w:bCs/>
                <w:szCs w:val="18"/>
                <w:lang w:eastAsia="en-NZ"/>
              </w:rPr>
              <w:t>2011</w:t>
            </w:r>
          </w:p>
        </w:tc>
        <w:tc>
          <w:tcPr>
            <w:tcW w:w="1382" w:type="dxa"/>
            <w:tcBorders>
              <w:top w:val="single" w:sz="4" w:space="0" w:color="A6A6A6"/>
              <w:left w:val="nil"/>
              <w:bottom w:val="single" w:sz="4" w:space="0" w:color="auto"/>
              <w:right w:val="nil"/>
            </w:tcBorders>
            <w:shd w:val="clear" w:color="auto" w:fill="auto"/>
            <w:hideMark/>
          </w:tcPr>
          <w:p w:rsidR="00F55018" w:rsidRPr="00F55018" w:rsidRDefault="00F55018" w:rsidP="00F55018">
            <w:pPr>
              <w:pStyle w:val="TableText"/>
              <w:jc w:val="center"/>
              <w:rPr>
                <w:b/>
                <w:bCs/>
                <w:szCs w:val="18"/>
                <w:lang w:eastAsia="en-NZ"/>
              </w:rPr>
            </w:pPr>
            <w:r w:rsidRPr="00F55018">
              <w:rPr>
                <w:b/>
                <w:bCs/>
                <w:szCs w:val="18"/>
                <w:lang w:eastAsia="en-NZ"/>
              </w:rPr>
              <w:t>2012</w:t>
            </w:r>
          </w:p>
        </w:tc>
        <w:tc>
          <w:tcPr>
            <w:tcW w:w="1382" w:type="dxa"/>
            <w:tcBorders>
              <w:top w:val="single" w:sz="4" w:space="0" w:color="A6A6A6"/>
              <w:left w:val="nil"/>
              <w:bottom w:val="single" w:sz="4" w:space="0" w:color="auto"/>
              <w:right w:val="nil"/>
            </w:tcBorders>
            <w:shd w:val="clear" w:color="auto" w:fill="auto"/>
            <w:hideMark/>
          </w:tcPr>
          <w:p w:rsidR="00F55018" w:rsidRPr="00F55018" w:rsidRDefault="00F55018" w:rsidP="00F55018">
            <w:pPr>
              <w:pStyle w:val="TableText"/>
              <w:jc w:val="center"/>
              <w:rPr>
                <w:b/>
                <w:bCs/>
                <w:szCs w:val="18"/>
                <w:lang w:eastAsia="en-NZ"/>
              </w:rPr>
            </w:pPr>
            <w:r w:rsidRPr="00F55018">
              <w:rPr>
                <w:b/>
                <w:bCs/>
                <w:szCs w:val="18"/>
                <w:lang w:eastAsia="en-NZ"/>
              </w:rPr>
              <w:t>2013</w:t>
            </w:r>
          </w:p>
        </w:tc>
        <w:tc>
          <w:tcPr>
            <w:tcW w:w="1382" w:type="dxa"/>
            <w:tcBorders>
              <w:top w:val="single" w:sz="4" w:space="0" w:color="A6A6A6"/>
              <w:left w:val="nil"/>
              <w:bottom w:val="single" w:sz="4" w:space="0" w:color="auto"/>
              <w:right w:val="nil"/>
            </w:tcBorders>
            <w:shd w:val="clear" w:color="auto" w:fill="auto"/>
            <w:hideMark/>
          </w:tcPr>
          <w:p w:rsidR="00F55018" w:rsidRPr="00F55018" w:rsidRDefault="00F55018" w:rsidP="00F55018">
            <w:pPr>
              <w:pStyle w:val="TableText"/>
              <w:jc w:val="center"/>
              <w:rPr>
                <w:b/>
                <w:bCs/>
                <w:szCs w:val="18"/>
                <w:lang w:eastAsia="en-NZ"/>
              </w:rPr>
            </w:pPr>
            <w:r w:rsidRPr="00F55018">
              <w:rPr>
                <w:b/>
                <w:bCs/>
                <w:szCs w:val="18"/>
                <w:lang w:eastAsia="en-NZ"/>
              </w:rPr>
              <w:t>2014</w:t>
            </w:r>
          </w:p>
        </w:tc>
      </w:tr>
      <w:tr w:rsidR="00881810" w:rsidRPr="00B01841" w:rsidTr="00E020EE">
        <w:trPr>
          <w:cantSplit/>
        </w:trPr>
        <w:tc>
          <w:tcPr>
            <w:tcW w:w="2410" w:type="dxa"/>
            <w:tcBorders>
              <w:top w:val="single" w:sz="4" w:space="0" w:color="auto"/>
              <w:left w:val="nil"/>
              <w:bottom w:val="single" w:sz="4" w:space="0" w:color="A6A6A6"/>
              <w:right w:val="nil"/>
            </w:tcBorders>
            <w:shd w:val="clear" w:color="auto" w:fill="auto"/>
            <w:hideMark/>
          </w:tcPr>
          <w:p w:rsidR="00881810" w:rsidRPr="00801DF7" w:rsidRDefault="00881810" w:rsidP="00801DF7">
            <w:pPr>
              <w:pStyle w:val="TableText"/>
              <w:rPr>
                <w:szCs w:val="18"/>
                <w:lang w:eastAsia="en-NZ"/>
              </w:rPr>
            </w:pPr>
            <w:r w:rsidRPr="00801DF7">
              <w:rPr>
                <w:szCs w:val="18"/>
                <w:lang w:eastAsia="en-NZ"/>
              </w:rPr>
              <w:t>T1 screen</w:t>
            </w:r>
          </w:p>
        </w:tc>
        <w:tc>
          <w:tcPr>
            <w:tcW w:w="1382" w:type="dxa"/>
            <w:tcBorders>
              <w:top w:val="single" w:sz="4" w:space="0" w:color="auto"/>
              <w:left w:val="nil"/>
              <w:bottom w:val="single" w:sz="4" w:space="0" w:color="A6A6A6"/>
              <w:right w:val="nil"/>
            </w:tcBorders>
            <w:shd w:val="clear" w:color="auto" w:fill="auto"/>
            <w:noWrap/>
            <w:hideMark/>
          </w:tcPr>
          <w:p w:rsidR="00881810" w:rsidRPr="00801DF7" w:rsidRDefault="00881810">
            <w:pPr>
              <w:pStyle w:val="TableText"/>
              <w:tabs>
                <w:tab w:val="decimal" w:pos="794"/>
              </w:tabs>
              <w:rPr>
                <w:szCs w:val="18"/>
                <w:lang w:eastAsia="en-NZ"/>
              </w:rPr>
            </w:pPr>
            <w:r w:rsidRPr="00801DF7">
              <w:rPr>
                <w:szCs w:val="18"/>
                <w:lang w:eastAsia="en-NZ"/>
              </w:rPr>
              <w:t>4580</w:t>
            </w:r>
          </w:p>
        </w:tc>
        <w:tc>
          <w:tcPr>
            <w:tcW w:w="1382" w:type="dxa"/>
            <w:tcBorders>
              <w:top w:val="single" w:sz="4" w:space="0" w:color="auto"/>
              <w:left w:val="nil"/>
              <w:bottom w:val="single" w:sz="4" w:space="0" w:color="A6A6A6"/>
              <w:right w:val="nil"/>
            </w:tcBorders>
            <w:shd w:val="clear" w:color="auto" w:fill="auto"/>
            <w:noWrap/>
            <w:hideMark/>
          </w:tcPr>
          <w:p w:rsidR="00881810" w:rsidRPr="00801DF7" w:rsidRDefault="00881810">
            <w:pPr>
              <w:pStyle w:val="TableText"/>
              <w:tabs>
                <w:tab w:val="decimal" w:pos="794"/>
              </w:tabs>
              <w:rPr>
                <w:szCs w:val="18"/>
                <w:lang w:eastAsia="en-NZ"/>
              </w:rPr>
            </w:pPr>
            <w:r w:rsidRPr="00801DF7">
              <w:rPr>
                <w:szCs w:val="18"/>
                <w:lang w:eastAsia="en-NZ"/>
              </w:rPr>
              <w:t>3988</w:t>
            </w:r>
          </w:p>
        </w:tc>
        <w:tc>
          <w:tcPr>
            <w:tcW w:w="1382" w:type="dxa"/>
            <w:tcBorders>
              <w:top w:val="single" w:sz="4" w:space="0" w:color="auto"/>
              <w:left w:val="nil"/>
              <w:bottom w:val="single" w:sz="4" w:space="0" w:color="A6A6A6"/>
              <w:right w:val="nil"/>
            </w:tcBorders>
            <w:shd w:val="clear" w:color="auto" w:fill="auto"/>
            <w:noWrap/>
            <w:hideMark/>
          </w:tcPr>
          <w:p w:rsidR="00881810" w:rsidRPr="00801DF7" w:rsidRDefault="00881810">
            <w:pPr>
              <w:pStyle w:val="TableText"/>
              <w:tabs>
                <w:tab w:val="decimal" w:pos="794"/>
              </w:tabs>
              <w:rPr>
                <w:szCs w:val="18"/>
                <w:lang w:eastAsia="en-NZ"/>
              </w:rPr>
            </w:pPr>
            <w:r w:rsidRPr="00801DF7">
              <w:rPr>
                <w:szCs w:val="18"/>
                <w:lang w:eastAsia="en-NZ"/>
              </w:rPr>
              <w:t>3497</w:t>
            </w:r>
          </w:p>
        </w:tc>
        <w:tc>
          <w:tcPr>
            <w:tcW w:w="1382" w:type="dxa"/>
            <w:tcBorders>
              <w:top w:val="single" w:sz="4" w:space="0" w:color="auto"/>
              <w:left w:val="nil"/>
              <w:bottom w:val="single" w:sz="4" w:space="0" w:color="A6A6A6"/>
              <w:right w:val="nil"/>
            </w:tcBorders>
            <w:shd w:val="clear" w:color="auto" w:fill="auto"/>
            <w:noWrap/>
            <w:hideMark/>
          </w:tcPr>
          <w:p w:rsidR="00881810" w:rsidRPr="00801DF7" w:rsidRDefault="00881810">
            <w:pPr>
              <w:pStyle w:val="TableText"/>
              <w:tabs>
                <w:tab w:val="decimal" w:pos="794"/>
              </w:tabs>
              <w:rPr>
                <w:szCs w:val="18"/>
                <w:lang w:eastAsia="en-NZ"/>
              </w:rPr>
            </w:pPr>
            <w:r w:rsidRPr="00801DF7">
              <w:rPr>
                <w:szCs w:val="18"/>
                <w:lang w:eastAsia="en-NZ"/>
              </w:rPr>
              <w:t>4024</w:t>
            </w:r>
          </w:p>
        </w:tc>
      </w:tr>
      <w:tr w:rsidR="00881810" w:rsidRPr="00B01841" w:rsidTr="00E020EE">
        <w:trPr>
          <w:cantSplit/>
        </w:trPr>
        <w:tc>
          <w:tcPr>
            <w:tcW w:w="2410" w:type="dxa"/>
            <w:tcBorders>
              <w:top w:val="single" w:sz="4" w:space="0" w:color="A6A6A6"/>
              <w:left w:val="nil"/>
              <w:bottom w:val="single" w:sz="4" w:space="0" w:color="auto"/>
              <w:right w:val="nil"/>
            </w:tcBorders>
            <w:shd w:val="clear" w:color="auto" w:fill="auto"/>
            <w:hideMark/>
          </w:tcPr>
          <w:p w:rsidR="00881810" w:rsidRPr="00801DF7" w:rsidRDefault="00881810" w:rsidP="00801DF7">
            <w:pPr>
              <w:pStyle w:val="TableText"/>
              <w:rPr>
                <w:szCs w:val="18"/>
                <w:lang w:eastAsia="en-NZ"/>
              </w:rPr>
            </w:pPr>
            <w:r w:rsidRPr="00801DF7">
              <w:rPr>
                <w:szCs w:val="18"/>
                <w:lang w:eastAsia="en-NZ"/>
              </w:rPr>
              <w:t>T2 screen</w:t>
            </w:r>
          </w:p>
        </w:tc>
        <w:tc>
          <w:tcPr>
            <w:tcW w:w="1382" w:type="dxa"/>
            <w:tcBorders>
              <w:top w:val="single" w:sz="4" w:space="0" w:color="A6A6A6"/>
              <w:left w:val="nil"/>
              <w:bottom w:val="single" w:sz="4" w:space="0" w:color="auto"/>
              <w:right w:val="nil"/>
            </w:tcBorders>
            <w:shd w:val="clear" w:color="auto" w:fill="auto"/>
            <w:noWrap/>
            <w:hideMark/>
          </w:tcPr>
          <w:p w:rsidR="00881810" w:rsidRPr="00801DF7" w:rsidRDefault="00881810" w:rsidP="00F55018">
            <w:pPr>
              <w:pStyle w:val="TableText"/>
              <w:tabs>
                <w:tab w:val="decimal" w:pos="794"/>
              </w:tabs>
              <w:rPr>
                <w:szCs w:val="18"/>
                <w:lang w:eastAsia="en-NZ"/>
              </w:rPr>
            </w:pPr>
            <w:r w:rsidRPr="00801DF7">
              <w:rPr>
                <w:szCs w:val="18"/>
                <w:lang w:eastAsia="en-NZ"/>
              </w:rPr>
              <w:t>252</w:t>
            </w:r>
          </w:p>
        </w:tc>
        <w:tc>
          <w:tcPr>
            <w:tcW w:w="1382" w:type="dxa"/>
            <w:tcBorders>
              <w:top w:val="single" w:sz="4" w:space="0" w:color="A6A6A6"/>
              <w:left w:val="nil"/>
              <w:bottom w:val="single" w:sz="4" w:space="0" w:color="auto"/>
              <w:right w:val="nil"/>
            </w:tcBorders>
            <w:shd w:val="clear" w:color="auto" w:fill="auto"/>
            <w:noWrap/>
            <w:hideMark/>
          </w:tcPr>
          <w:p w:rsidR="00881810" w:rsidRPr="00801DF7" w:rsidRDefault="00881810" w:rsidP="00F55018">
            <w:pPr>
              <w:pStyle w:val="TableText"/>
              <w:tabs>
                <w:tab w:val="decimal" w:pos="794"/>
              </w:tabs>
              <w:rPr>
                <w:szCs w:val="18"/>
                <w:lang w:eastAsia="en-NZ"/>
              </w:rPr>
            </w:pPr>
            <w:r w:rsidRPr="00801DF7">
              <w:rPr>
                <w:szCs w:val="18"/>
                <w:lang w:eastAsia="en-NZ"/>
              </w:rPr>
              <w:t>281</w:t>
            </w:r>
          </w:p>
        </w:tc>
        <w:tc>
          <w:tcPr>
            <w:tcW w:w="1382" w:type="dxa"/>
            <w:tcBorders>
              <w:top w:val="single" w:sz="4" w:space="0" w:color="A6A6A6"/>
              <w:left w:val="nil"/>
              <w:bottom w:val="single" w:sz="4" w:space="0" w:color="auto"/>
              <w:right w:val="nil"/>
            </w:tcBorders>
            <w:shd w:val="clear" w:color="auto" w:fill="auto"/>
            <w:noWrap/>
            <w:hideMark/>
          </w:tcPr>
          <w:p w:rsidR="00881810" w:rsidRPr="00801DF7" w:rsidRDefault="00881810" w:rsidP="00F55018">
            <w:pPr>
              <w:pStyle w:val="TableText"/>
              <w:tabs>
                <w:tab w:val="decimal" w:pos="794"/>
              </w:tabs>
              <w:rPr>
                <w:szCs w:val="18"/>
                <w:lang w:eastAsia="en-NZ"/>
              </w:rPr>
            </w:pPr>
            <w:r w:rsidRPr="00801DF7">
              <w:rPr>
                <w:szCs w:val="18"/>
                <w:lang w:eastAsia="en-NZ"/>
              </w:rPr>
              <w:t>228</w:t>
            </w:r>
          </w:p>
        </w:tc>
        <w:tc>
          <w:tcPr>
            <w:tcW w:w="1382" w:type="dxa"/>
            <w:tcBorders>
              <w:top w:val="single" w:sz="4" w:space="0" w:color="A6A6A6"/>
              <w:left w:val="nil"/>
              <w:bottom w:val="single" w:sz="4" w:space="0" w:color="auto"/>
              <w:right w:val="nil"/>
            </w:tcBorders>
            <w:shd w:val="clear" w:color="auto" w:fill="auto"/>
            <w:noWrap/>
            <w:hideMark/>
          </w:tcPr>
          <w:p w:rsidR="00881810" w:rsidRPr="00801DF7" w:rsidRDefault="00881810" w:rsidP="00F55018">
            <w:pPr>
              <w:pStyle w:val="TableText"/>
              <w:tabs>
                <w:tab w:val="decimal" w:pos="794"/>
              </w:tabs>
              <w:rPr>
                <w:szCs w:val="18"/>
                <w:lang w:eastAsia="en-NZ"/>
              </w:rPr>
            </w:pPr>
            <w:r w:rsidRPr="00801DF7">
              <w:rPr>
                <w:szCs w:val="18"/>
                <w:lang w:eastAsia="en-NZ"/>
              </w:rPr>
              <w:t>160</w:t>
            </w:r>
          </w:p>
        </w:tc>
      </w:tr>
      <w:tr w:rsidR="00881810" w:rsidRPr="00F55018" w:rsidTr="00F55018">
        <w:trPr>
          <w:cantSplit/>
        </w:trPr>
        <w:tc>
          <w:tcPr>
            <w:tcW w:w="2410" w:type="dxa"/>
            <w:tcBorders>
              <w:top w:val="single" w:sz="4" w:space="0" w:color="auto"/>
              <w:left w:val="nil"/>
              <w:bottom w:val="single" w:sz="4" w:space="0" w:color="auto"/>
              <w:right w:val="nil"/>
            </w:tcBorders>
            <w:shd w:val="clear" w:color="auto" w:fill="auto"/>
            <w:hideMark/>
          </w:tcPr>
          <w:p w:rsidR="00881810" w:rsidRPr="00F55018" w:rsidRDefault="00881810" w:rsidP="00801DF7">
            <w:pPr>
              <w:pStyle w:val="TableText"/>
              <w:rPr>
                <w:b/>
                <w:bCs/>
                <w:szCs w:val="18"/>
                <w:lang w:eastAsia="en-NZ"/>
              </w:rPr>
            </w:pPr>
            <w:r w:rsidRPr="00F55018">
              <w:rPr>
                <w:b/>
                <w:bCs/>
                <w:szCs w:val="18"/>
                <w:lang w:eastAsia="en-NZ"/>
              </w:rPr>
              <w:t>Total screens</w:t>
            </w:r>
          </w:p>
        </w:tc>
        <w:tc>
          <w:tcPr>
            <w:tcW w:w="1382" w:type="dxa"/>
            <w:tcBorders>
              <w:top w:val="single" w:sz="4" w:space="0" w:color="auto"/>
              <w:left w:val="nil"/>
              <w:bottom w:val="single" w:sz="4" w:space="0" w:color="auto"/>
              <w:right w:val="nil"/>
            </w:tcBorders>
            <w:shd w:val="clear" w:color="auto" w:fill="auto"/>
            <w:noWrap/>
            <w:hideMark/>
          </w:tcPr>
          <w:p w:rsidR="00881810" w:rsidRPr="00F55018" w:rsidRDefault="00881810">
            <w:pPr>
              <w:pStyle w:val="TableText"/>
              <w:tabs>
                <w:tab w:val="decimal" w:pos="794"/>
              </w:tabs>
              <w:rPr>
                <w:b/>
                <w:bCs/>
                <w:szCs w:val="18"/>
                <w:lang w:eastAsia="en-NZ"/>
              </w:rPr>
            </w:pPr>
            <w:r w:rsidRPr="00F55018">
              <w:rPr>
                <w:b/>
                <w:bCs/>
                <w:szCs w:val="18"/>
                <w:lang w:eastAsia="en-NZ"/>
              </w:rPr>
              <w:t>4832</w:t>
            </w:r>
          </w:p>
        </w:tc>
        <w:tc>
          <w:tcPr>
            <w:tcW w:w="1382" w:type="dxa"/>
            <w:tcBorders>
              <w:top w:val="single" w:sz="4" w:space="0" w:color="auto"/>
              <w:left w:val="nil"/>
              <w:bottom w:val="single" w:sz="4" w:space="0" w:color="auto"/>
              <w:right w:val="nil"/>
            </w:tcBorders>
            <w:shd w:val="clear" w:color="auto" w:fill="auto"/>
            <w:noWrap/>
            <w:hideMark/>
          </w:tcPr>
          <w:p w:rsidR="00881810" w:rsidRPr="00F55018" w:rsidRDefault="00881810">
            <w:pPr>
              <w:pStyle w:val="TableText"/>
              <w:tabs>
                <w:tab w:val="decimal" w:pos="794"/>
              </w:tabs>
              <w:rPr>
                <w:b/>
                <w:bCs/>
                <w:szCs w:val="18"/>
                <w:lang w:eastAsia="en-NZ"/>
              </w:rPr>
            </w:pPr>
            <w:r w:rsidRPr="00F55018">
              <w:rPr>
                <w:b/>
                <w:bCs/>
                <w:szCs w:val="18"/>
                <w:lang w:eastAsia="en-NZ"/>
              </w:rPr>
              <w:t>4269</w:t>
            </w:r>
          </w:p>
        </w:tc>
        <w:tc>
          <w:tcPr>
            <w:tcW w:w="1382" w:type="dxa"/>
            <w:tcBorders>
              <w:top w:val="single" w:sz="4" w:space="0" w:color="auto"/>
              <w:left w:val="nil"/>
              <w:bottom w:val="single" w:sz="4" w:space="0" w:color="auto"/>
              <w:right w:val="nil"/>
            </w:tcBorders>
            <w:shd w:val="clear" w:color="auto" w:fill="auto"/>
            <w:noWrap/>
            <w:hideMark/>
          </w:tcPr>
          <w:p w:rsidR="00881810" w:rsidRPr="00F55018" w:rsidRDefault="00881810">
            <w:pPr>
              <w:pStyle w:val="TableText"/>
              <w:tabs>
                <w:tab w:val="decimal" w:pos="794"/>
              </w:tabs>
              <w:rPr>
                <w:b/>
                <w:bCs/>
                <w:szCs w:val="18"/>
                <w:lang w:eastAsia="en-NZ"/>
              </w:rPr>
            </w:pPr>
            <w:r w:rsidRPr="00F55018">
              <w:rPr>
                <w:b/>
                <w:bCs/>
                <w:szCs w:val="18"/>
                <w:lang w:eastAsia="en-NZ"/>
              </w:rPr>
              <w:t>3725</w:t>
            </w:r>
          </w:p>
        </w:tc>
        <w:tc>
          <w:tcPr>
            <w:tcW w:w="1382" w:type="dxa"/>
            <w:tcBorders>
              <w:top w:val="single" w:sz="4" w:space="0" w:color="auto"/>
              <w:left w:val="nil"/>
              <w:bottom w:val="single" w:sz="4" w:space="0" w:color="auto"/>
              <w:right w:val="nil"/>
            </w:tcBorders>
            <w:shd w:val="clear" w:color="auto" w:fill="auto"/>
            <w:noWrap/>
            <w:hideMark/>
          </w:tcPr>
          <w:p w:rsidR="00881810" w:rsidRPr="00F55018" w:rsidRDefault="00881810">
            <w:pPr>
              <w:pStyle w:val="TableText"/>
              <w:tabs>
                <w:tab w:val="decimal" w:pos="794"/>
              </w:tabs>
              <w:rPr>
                <w:b/>
                <w:bCs/>
                <w:szCs w:val="18"/>
                <w:lang w:eastAsia="en-NZ"/>
              </w:rPr>
            </w:pPr>
            <w:r w:rsidRPr="00F55018">
              <w:rPr>
                <w:b/>
                <w:bCs/>
                <w:szCs w:val="18"/>
                <w:lang w:eastAsia="en-NZ"/>
              </w:rPr>
              <w:t>4184</w:t>
            </w:r>
          </w:p>
        </w:tc>
      </w:tr>
    </w:tbl>
    <w:p w:rsidR="00881810" w:rsidRDefault="00881810" w:rsidP="005A0F39"/>
    <w:p w:rsidR="00881810" w:rsidRPr="0092419D" w:rsidRDefault="00881810" w:rsidP="005A0F39">
      <w:pPr>
        <w:pStyle w:val="Heading2"/>
      </w:pPr>
      <w:bookmarkStart w:id="134" w:name="_Toc454271521"/>
      <w:bookmarkStart w:id="135" w:name="_Toc456687557"/>
      <w:r>
        <w:t>Incomplete T 1 screens by reason incomplete</w:t>
      </w:r>
      <w:bookmarkEnd w:id="134"/>
      <w:bookmarkEnd w:id="135"/>
    </w:p>
    <w:p w:rsidR="00881810" w:rsidRDefault="00881810" w:rsidP="005A0F39">
      <w:r>
        <w:t>T</w:t>
      </w:r>
      <w:r w:rsidRPr="00F83E43">
        <w:t xml:space="preserve">able </w:t>
      </w:r>
      <w:r>
        <w:t xml:space="preserve">14 </w:t>
      </w:r>
      <w:r w:rsidRPr="00F83E43">
        <w:t xml:space="preserve">shows </w:t>
      </w:r>
      <w:r>
        <w:t>provides a breakdown of incomplete T1 screens according to which component of the screen was missing</w:t>
      </w:r>
      <w:r w:rsidRPr="00CF7F89">
        <w:t>.</w:t>
      </w:r>
      <w:r>
        <w:t xml:space="preserve"> Results have been reported as a percentage of all commenced screens, and then as a percentage of all incomplete screens.</w:t>
      </w:r>
    </w:p>
    <w:p w:rsidR="00881810" w:rsidRDefault="00881810" w:rsidP="005A0F39"/>
    <w:p w:rsidR="00881810" w:rsidRDefault="00881810" w:rsidP="005A0F39">
      <w:r>
        <w:t>The proportion of incomplete T1 screens out of all commenced T1 screens decreased from 12% in 2011 to 9% in 2013 before increasing slightly to 10% in 2014. This appears to be driven by an overall decrease in screens without blood samples (by 2% between 2011 and 2014) combined with fluctuation in the percentage without NT</w:t>
      </w:r>
      <w:r w:rsidR="001561F2">
        <w:t> </w:t>
      </w:r>
      <w:r>
        <w:t>scans.</w:t>
      </w:r>
    </w:p>
    <w:p w:rsidR="00881810" w:rsidRDefault="00881810" w:rsidP="005A0F39"/>
    <w:p w:rsidR="00881810" w:rsidRDefault="00881810" w:rsidP="005A0F39">
      <w:r>
        <w:t xml:space="preserve">The split between the percentage of incompletes due to no blood or no NT scan has varied of the period covered in this report (see far right columns of </w:t>
      </w:r>
      <w:r w:rsidR="00F55018">
        <w:t>T</w:t>
      </w:r>
      <w:r>
        <w:t>able 14), with an increasing proportion of incompletes being due to no NT scan (34% in 2014 compared with 26% in 2011).</w:t>
      </w:r>
    </w:p>
    <w:p w:rsidR="00881810" w:rsidRDefault="00881810" w:rsidP="005A0F39"/>
    <w:p w:rsidR="00881810" w:rsidRDefault="00881810" w:rsidP="003F6794">
      <w:pPr>
        <w:pStyle w:val="Table"/>
        <w:keepLines/>
        <w:pageBreakBefore/>
      </w:pPr>
      <w:bookmarkStart w:id="136" w:name="_Toc454200247"/>
      <w:bookmarkStart w:id="137" w:name="_Toc456687611"/>
      <w:r w:rsidRPr="00550C4A">
        <w:t xml:space="preserve">Table </w:t>
      </w:r>
      <w:r>
        <w:t>14</w:t>
      </w:r>
      <w:r w:rsidRPr="00550C4A">
        <w:t>: In</w:t>
      </w:r>
      <w:r>
        <w:t>complete T1 screens by reason incomplete</w:t>
      </w:r>
      <w:r w:rsidRPr="00550C4A">
        <w:t xml:space="preserve">, </w:t>
      </w:r>
      <w:r>
        <w:t>January 2011 to December 2014</w:t>
      </w:r>
      <w:bookmarkEnd w:id="136"/>
      <w:bookmarkEnd w:id="137"/>
    </w:p>
    <w:tbl>
      <w:tblPr>
        <w:tblW w:w="9356"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67"/>
        <w:gridCol w:w="1134"/>
        <w:gridCol w:w="1134"/>
        <w:gridCol w:w="850"/>
        <w:gridCol w:w="851"/>
        <w:gridCol w:w="850"/>
        <w:gridCol w:w="851"/>
        <w:gridCol w:w="1276"/>
        <w:gridCol w:w="850"/>
        <w:gridCol w:w="993"/>
      </w:tblGrid>
      <w:tr w:rsidR="001561F2" w:rsidRPr="006D7F16" w:rsidTr="00E020EE">
        <w:trPr>
          <w:cantSplit/>
        </w:trPr>
        <w:tc>
          <w:tcPr>
            <w:tcW w:w="567" w:type="dxa"/>
            <w:vMerge w:val="restart"/>
            <w:shd w:val="clear" w:color="auto" w:fill="auto"/>
            <w:hideMark/>
          </w:tcPr>
          <w:p w:rsidR="001561F2" w:rsidRPr="001561F2" w:rsidRDefault="001561F2" w:rsidP="003F6794">
            <w:pPr>
              <w:pStyle w:val="TableText"/>
              <w:keepNext/>
              <w:keepLines/>
              <w:spacing w:before="50" w:after="50"/>
              <w:rPr>
                <w:b/>
                <w:lang w:eastAsia="en-NZ"/>
              </w:rPr>
            </w:pPr>
            <w:r w:rsidRPr="001561F2">
              <w:rPr>
                <w:b/>
                <w:lang w:eastAsia="en-NZ"/>
              </w:rPr>
              <w:t>Year</w:t>
            </w:r>
          </w:p>
        </w:tc>
        <w:tc>
          <w:tcPr>
            <w:tcW w:w="2268" w:type="dxa"/>
            <w:gridSpan w:val="2"/>
            <w:tcBorders>
              <w:bottom w:val="single" w:sz="4" w:space="0" w:color="A6A6A6"/>
              <w:right w:val="single" w:sz="4" w:space="0" w:color="A6A6A6"/>
            </w:tcBorders>
            <w:shd w:val="clear" w:color="auto" w:fill="auto"/>
            <w:hideMark/>
          </w:tcPr>
          <w:p w:rsidR="001561F2" w:rsidRPr="001561F2" w:rsidRDefault="001561F2" w:rsidP="00E920CD">
            <w:pPr>
              <w:pStyle w:val="TableText"/>
              <w:keepNext/>
              <w:spacing w:before="50" w:after="50"/>
              <w:jc w:val="center"/>
              <w:rPr>
                <w:b/>
                <w:lang w:eastAsia="en-NZ"/>
              </w:rPr>
            </w:pPr>
            <w:r w:rsidRPr="001561F2">
              <w:rPr>
                <w:b/>
                <w:lang w:eastAsia="en-NZ"/>
              </w:rPr>
              <w:t>Commenced first trimester</w:t>
            </w:r>
          </w:p>
        </w:tc>
        <w:tc>
          <w:tcPr>
            <w:tcW w:w="1701"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rsidR="001561F2" w:rsidRPr="001561F2" w:rsidRDefault="001561F2" w:rsidP="00E920CD">
            <w:pPr>
              <w:pStyle w:val="TableText"/>
              <w:keepNext/>
              <w:spacing w:before="50" w:after="50"/>
              <w:jc w:val="center"/>
              <w:rPr>
                <w:b/>
                <w:lang w:eastAsia="en-NZ"/>
              </w:rPr>
            </w:pPr>
            <w:r w:rsidRPr="001561F2">
              <w:rPr>
                <w:b/>
                <w:lang w:eastAsia="en-NZ"/>
              </w:rPr>
              <w:t>Reason incomplete</w:t>
            </w:r>
          </w:p>
        </w:tc>
        <w:tc>
          <w:tcPr>
            <w:tcW w:w="2977" w:type="dxa"/>
            <w:gridSpan w:val="3"/>
            <w:tcBorders>
              <w:left w:val="single" w:sz="4" w:space="0" w:color="A6A6A6"/>
              <w:bottom w:val="single" w:sz="4" w:space="0" w:color="A6A6A6"/>
              <w:right w:val="single" w:sz="4" w:space="0" w:color="A6A6A6"/>
            </w:tcBorders>
            <w:shd w:val="clear" w:color="auto" w:fill="auto"/>
            <w:hideMark/>
          </w:tcPr>
          <w:p w:rsidR="001561F2" w:rsidRPr="001561F2" w:rsidRDefault="001561F2" w:rsidP="00E920CD">
            <w:pPr>
              <w:pStyle w:val="TableText"/>
              <w:keepNext/>
              <w:spacing w:before="50" w:after="50"/>
              <w:jc w:val="center"/>
              <w:rPr>
                <w:b/>
                <w:lang w:eastAsia="en-NZ"/>
              </w:rPr>
            </w:pPr>
            <w:r w:rsidRPr="001561F2">
              <w:rPr>
                <w:b/>
                <w:lang w:eastAsia="en-NZ"/>
              </w:rPr>
              <w:t>Incomplete as percentage of commenced</w:t>
            </w:r>
          </w:p>
        </w:tc>
        <w:tc>
          <w:tcPr>
            <w:tcW w:w="1843" w:type="dxa"/>
            <w:gridSpan w:val="2"/>
            <w:tcBorders>
              <w:top w:val="single" w:sz="4" w:space="0" w:color="auto"/>
              <w:left w:val="single" w:sz="4" w:space="0" w:color="A6A6A6"/>
              <w:bottom w:val="single" w:sz="4" w:space="0" w:color="A6A6A6"/>
            </w:tcBorders>
            <w:shd w:val="clear" w:color="auto" w:fill="auto"/>
            <w:hideMark/>
          </w:tcPr>
          <w:p w:rsidR="001561F2" w:rsidRPr="001561F2" w:rsidRDefault="001561F2" w:rsidP="00E920CD">
            <w:pPr>
              <w:pStyle w:val="TableText"/>
              <w:keepNext/>
              <w:spacing w:before="50" w:after="50"/>
              <w:jc w:val="center"/>
              <w:rPr>
                <w:b/>
                <w:lang w:eastAsia="en-NZ"/>
              </w:rPr>
            </w:pPr>
            <w:r w:rsidRPr="001561F2">
              <w:rPr>
                <w:b/>
                <w:lang w:eastAsia="en-NZ"/>
              </w:rPr>
              <w:t>Type as percentage of all T1 incomplete</w:t>
            </w:r>
          </w:p>
        </w:tc>
      </w:tr>
      <w:tr w:rsidR="00E81171" w:rsidRPr="006D7F16" w:rsidTr="00E020EE">
        <w:trPr>
          <w:cantSplit/>
        </w:trPr>
        <w:tc>
          <w:tcPr>
            <w:tcW w:w="567" w:type="dxa"/>
            <w:vMerge/>
            <w:tcBorders>
              <w:bottom w:val="single" w:sz="4" w:space="0" w:color="auto"/>
            </w:tcBorders>
            <w:shd w:val="clear" w:color="auto" w:fill="auto"/>
            <w:hideMark/>
          </w:tcPr>
          <w:p w:rsidR="001561F2" w:rsidRPr="001561F2" w:rsidRDefault="001561F2" w:rsidP="00E920CD">
            <w:pPr>
              <w:pStyle w:val="TableText"/>
              <w:spacing w:before="50" w:after="50"/>
              <w:rPr>
                <w:b/>
                <w:lang w:eastAsia="en-NZ"/>
              </w:rPr>
            </w:pPr>
          </w:p>
        </w:tc>
        <w:tc>
          <w:tcPr>
            <w:tcW w:w="1134" w:type="dxa"/>
            <w:tcBorders>
              <w:top w:val="single" w:sz="4" w:space="0" w:color="A6A6A6"/>
              <w:bottom w:val="single" w:sz="4" w:space="0" w:color="auto"/>
            </w:tcBorders>
            <w:shd w:val="clear" w:color="auto" w:fill="auto"/>
            <w:hideMark/>
          </w:tcPr>
          <w:p w:rsidR="001561F2" w:rsidRPr="001561F2" w:rsidRDefault="001561F2" w:rsidP="003F6794">
            <w:pPr>
              <w:pStyle w:val="TableText"/>
              <w:keepNext/>
              <w:keepLines/>
              <w:spacing w:before="50" w:after="50"/>
              <w:ind w:left="-28" w:right="-28"/>
              <w:jc w:val="center"/>
              <w:rPr>
                <w:b/>
                <w:lang w:eastAsia="en-NZ"/>
              </w:rPr>
            </w:pPr>
            <w:r w:rsidRPr="001561F2">
              <w:rPr>
                <w:b/>
                <w:lang w:eastAsia="en-NZ"/>
              </w:rPr>
              <w:t>Total commenced</w:t>
            </w:r>
          </w:p>
        </w:tc>
        <w:tc>
          <w:tcPr>
            <w:tcW w:w="1134" w:type="dxa"/>
            <w:tcBorders>
              <w:top w:val="single" w:sz="4" w:space="0" w:color="A6A6A6"/>
              <w:bottom w:val="single" w:sz="4" w:space="0" w:color="auto"/>
              <w:right w:val="single" w:sz="4" w:space="0" w:color="A6A6A6"/>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Incomplete</w:t>
            </w:r>
          </w:p>
        </w:tc>
        <w:tc>
          <w:tcPr>
            <w:tcW w:w="850" w:type="dxa"/>
            <w:tcBorders>
              <w:top w:val="single" w:sz="4" w:space="0" w:color="A6A6A6"/>
              <w:left w:val="single" w:sz="4" w:space="0" w:color="A6A6A6"/>
              <w:bottom w:val="single" w:sz="4" w:space="0" w:color="auto"/>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No blood</w:t>
            </w:r>
          </w:p>
        </w:tc>
        <w:tc>
          <w:tcPr>
            <w:tcW w:w="851" w:type="dxa"/>
            <w:tcBorders>
              <w:top w:val="single" w:sz="4" w:space="0" w:color="A6A6A6"/>
              <w:bottom w:val="single" w:sz="4" w:space="0" w:color="auto"/>
              <w:right w:val="single" w:sz="4" w:space="0" w:color="A6A6A6"/>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No NT scan</w:t>
            </w:r>
          </w:p>
        </w:tc>
        <w:tc>
          <w:tcPr>
            <w:tcW w:w="850" w:type="dxa"/>
            <w:tcBorders>
              <w:top w:val="single" w:sz="4" w:space="0" w:color="A6A6A6"/>
              <w:left w:val="single" w:sz="4" w:space="0" w:color="A6A6A6"/>
              <w:bottom w:val="single" w:sz="4" w:space="0" w:color="auto"/>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T1 no blood</w:t>
            </w:r>
          </w:p>
        </w:tc>
        <w:tc>
          <w:tcPr>
            <w:tcW w:w="851" w:type="dxa"/>
            <w:tcBorders>
              <w:top w:val="single" w:sz="4" w:space="0" w:color="A6A6A6"/>
              <w:bottom w:val="single" w:sz="4" w:space="0" w:color="auto"/>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T1 no NT scan</w:t>
            </w:r>
          </w:p>
        </w:tc>
        <w:tc>
          <w:tcPr>
            <w:tcW w:w="1276" w:type="dxa"/>
            <w:tcBorders>
              <w:top w:val="single" w:sz="4" w:space="0" w:color="A6A6A6"/>
              <w:bottom w:val="single" w:sz="4" w:space="0" w:color="auto"/>
              <w:right w:val="single" w:sz="4" w:space="0" w:color="A6A6A6"/>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Total T1 incompletes</w:t>
            </w:r>
          </w:p>
        </w:tc>
        <w:tc>
          <w:tcPr>
            <w:tcW w:w="850" w:type="dxa"/>
            <w:tcBorders>
              <w:top w:val="single" w:sz="4" w:space="0" w:color="A6A6A6"/>
              <w:left w:val="single" w:sz="4" w:space="0" w:color="A6A6A6"/>
              <w:bottom w:val="single" w:sz="4" w:space="0" w:color="auto"/>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T1 no blood</w:t>
            </w:r>
          </w:p>
        </w:tc>
        <w:tc>
          <w:tcPr>
            <w:tcW w:w="993" w:type="dxa"/>
            <w:tcBorders>
              <w:top w:val="single" w:sz="4" w:space="0" w:color="A6A6A6"/>
              <w:bottom w:val="single" w:sz="4" w:space="0" w:color="auto"/>
            </w:tcBorders>
            <w:shd w:val="clear" w:color="auto" w:fill="auto"/>
            <w:hideMark/>
          </w:tcPr>
          <w:p w:rsidR="001561F2" w:rsidRPr="001561F2" w:rsidRDefault="001561F2" w:rsidP="00E920CD">
            <w:pPr>
              <w:pStyle w:val="TableText"/>
              <w:spacing w:before="50" w:after="50"/>
              <w:jc w:val="center"/>
              <w:rPr>
                <w:b/>
                <w:lang w:eastAsia="en-NZ"/>
              </w:rPr>
            </w:pPr>
            <w:r w:rsidRPr="001561F2">
              <w:rPr>
                <w:b/>
                <w:lang w:eastAsia="en-NZ"/>
              </w:rPr>
              <w:t>T1 no NT scan</w:t>
            </w:r>
          </w:p>
        </w:tc>
      </w:tr>
      <w:tr w:rsidR="00E81171" w:rsidRPr="006D7F16" w:rsidTr="00E020EE">
        <w:trPr>
          <w:cantSplit/>
        </w:trPr>
        <w:tc>
          <w:tcPr>
            <w:tcW w:w="567" w:type="dxa"/>
            <w:tcBorders>
              <w:top w:val="single" w:sz="4" w:space="0" w:color="auto"/>
              <w:bottom w:val="single" w:sz="4" w:space="0" w:color="A6A6A6"/>
            </w:tcBorders>
            <w:shd w:val="clear" w:color="auto" w:fill="auto"/>
            <w:noWrap/>
            <w:hideMark/>
          </w:tcPr>
          <w:p w:rsidR="00881810" w:rsidRPr="006D7F16" w:rsidRDefault="00881810" w:rsidP="003F6794">
            <w:pPr>
              <w:pStyle w:val="TableText"/>
              <w:keepNext/>
              <w:keepLines/>
              <w:spacing w:before="50" w:after="50"/>
              <w:rPr>
                <w:lang w:eastAsia="en-NZ"/>
              </w:rPr>
            </w:pPr>
            <w:r w:rsidRPr="006D7F16">
              <w:rPr>
                <w:lang w:eastAsia="en-NZ"/>
              </w:rPr>
              <w:t>2011</w:t>
            </w:r>
          </w:p>
        </w:tc>
        <w:tc>
          <w:tcPr>
            <w:tcW w:w="1134" w:type="dxa"/>
            <w:tcBorders>
              <w:top w:val="single" w:sz="4" w:space="0" w:color="auto"/>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39,315</w:t>
            </w:r>
          </w:p>
        </w:tc>
        <w:tc>
          <w:tcPr>
            <w:tcW w:w="1134" w:type="dxa"/>
            <w:tcBorders>
              <w:top w:val="single" w:sz="4" w:space="0" w:color="auto"/>
              <w:bottom w:val="single" w:sz="4" w:space="0" w:color="A6A6A6"/>
              <w:right w:val="single" w:sz="4" w:space="0" w:color="A6A6A6"/>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4580</w:t>
            </w:r>
          </w:p>
        </w:tc>
        <w:tc>
          <w:tcPr>
            <w:tcW w:w="850" w:type="dxa"/>
            <w:tcBorders>
              <w:top w:val="single" w:sz="4" w:space="0" w:color="auto"/>
              <w:left w:val="single" w:sz="4" w:space="0" w:color="A6A6A6"/>
              <w:bottom w:val="single" w:sz="4" w:space="0" w:color="A6A6A6"/>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3384</w:t>
            </w:r>
          </w:p>
        </w:tc>
        <w:tc>
          <w:tcPr>
            <w:tcW w:w="851" w:type="dxa"/>
            <w:tcBorders>
              <w:top w:val="single" w:sz="4" w:space="0" w:color="auto"/>
              <w:bottom w:val="single" w:sz="4" w:space="0" w:color="A6A6A6"/>
              <w:right w:val="single" w:sz="4" w:space="0" w:color="A6A6A6"/>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1196</w:t>
            </w:r>
          </w:p>
        </w:tc>
        <w:tc>
          <w:tcPr>
            <w:tcW w:w="850" w:type="dxa"/>
            <w:tcBorders>
              <w:top w:val="single" w:sz="4" w:space="0" w:color="auto"/>
              <w:left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8.6</w:t>
            </w:r>
          </w:p>
        </w:tc>
        <w:tc>
          <w:tcPr>
            <w:tcW w:w="851" w:type="dxa"/>
            <w:tcBorders>
              <w:top w:val="single" w:sz="4" w:space="0" w:color="auto"/>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3.0</w:t>
            </w:r>
          </w:p>
        </w:tc>
        <w:tc>
          <w:tcPr>
            <w:tcW w:w="1276" w:type="dxa"/>
            <w:tcBorders>
              <w:top w:val="single" w:sz="4" w:space="0" w:color="auto"/>
              <w:bottom w:val="single" w:sz="4" w:space="0" w:color="A6A6A6"/>
              <w:right w:val="single" w:sz="4" w:space="0" w:color="A6A6A6"/>
            </w:tcBorders>
            <w:shd w:val="clear" w:color="auto" w:fill="auto"/>
            <w:noWrap/>
            <w:hideMark/>
          </w:tcPr>
          <w:p w:rsidR="00881810" w:rsidRPr="006D7F16" w:rsidRDefault="00881810" w:rsidP="00E920CD">
            <w:pPr>
              <w:pStyle w:val="TableText"/>
              <w:tabs>
                <w:tab w:val="decimal" w:pos="618"/>
              </w:tabs>
              <w:spacing w:before="50" w:after="50"/>
              <w:rPr>
                <w:lang w:eastAsia="en-NZ"/>
              </w:rPr>
            </w:pPr>
            <w:r w:rsidRPr="006D7F16">
              <w:rPr>
                <w:lang w:eastAsia="en-NZ"/>
              </w:rPr>
              <w:t>11.6</w:t>
            </w:r>
          </w:p>
        </w:tc>
        <w:tc>
          <w:tcPr>
            <w:tcW w:w="850" w:type="dxa"/>
            <w:tcBorders>
              <w:top w:val="single" w:sz="4" w:space="0" w:color="auto"/>
              <w:left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73.9</w:t>
            </w:r>
          </w:p>
        </w:tc>
        <w:tc>
          <w:tcPr>
            <w:tcW w:w="993" w:type="dxa"/>
            <w:tcBorders>
              <w:top w:val="single" w:sz="4" w:space="0" w:color="auto"/>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26.1</w:t>
            </w:r>
          </w:p>
        </w:tc>
      </w:tr>
      <w:tr w:rsidR="00E81171" w:rsidRPr="006D7F16" w:rsidTr="00E020EE">
        <w:trPr>
          <w:cantSplit/>
        </w:trPr>
        <w:tc>
          <w:tcPr>
            <w:tcW w:w="567" w:type="dxa"/>
            <w:tcBorders>
              <w:top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rPr>
                <w:lang w:eastAsia="en-NZ"/>
              </w:rPr>
            </w:pPr>
            <w:r w:rsidRPr="006D7F16">
              <w:rPr>
                <w:lang w:eastAsia="en-NZ"/>
              </w:rPr>
              <w:t>2012</w:t>
            </w:r>
          </w:p>
        </w:tc>
        <w:tc>
          <w:tcPr>
            <w:tcW w:w="1134" w:type="dxa"/>
            <w:tcBorders>
              <w:top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39,679</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3</w:t>
            </w:r>
            <w:r w:rsidR="001561F2">
              <w:rPr>
                <w:lang w:eastAsia="en-NZ"/>
              </w:rPr>
              <w:t>,</w:t>
            </w:r>
            <w:r w:rsidRPr="006D7F16">
              <w:rPr>
                <w:lang w:eastAsia="en-NZ"/>
              </w:rPr>
              <w:t>988</w:t>
            </w:r>
          </w:p>
        </w:tc>
        <w:tc>
          <w:tcPr>
            <w:tcW w:w="850" w:type="dxa"/>
            <w:tcBorders>
              <w:top w:val="single" w:sz="4" w:space="0" w:color="A6A6A6"/>
              <w:left w:val="single" w:sz="4" w:space="0" w:color="A6A6A6"/>
              <w:bottom w:val="single" w:sz="4" w:space="0" w:color="A6A6A6"/>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2892</w:t>
            </w:r>
          </w:p>
        </w:tc>
        <w:tc>
          <w:tcPr>
            <w:tcW w:w="851" w:type="dxa"/>
            <w:tcBorders>
              <w:top w:val="single" w:sz="4" w:space="0" w:color="A6A6A6"/>
              <w:bottom w:val="single" w:sz="4" w:space="0" w:color="A6A6A6"/>
              <w:right w:val="single" w:sz="4" w:space="0" w:color="A6A6A6"/>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1096</w:t>
            </w:r>
          </w:p>
        </w:tc>
        <w:tc>
          <w:tcPr>
            <w:tcW w:w="850" w:type="dxa"/>
            <w:tcBorders>
              <w:top w:val="single" w:sz="4" w:space="0" w:color="A6A6A6"/>
              <w:left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7.3</w:t>
            </w:r>
          </w:p>
        </w:tc>
        <w:tc>
          <w:tcPr>
            <w:tcW w:w="851" w:type="dxa"/>
            <w:tcBorders>
              <w:top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2.8</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6D7F16" w:rsidRDefault="00881810" w:rsidP="00E920CD">
            <w:pPr>
              <w:pStyle w:val="TableText"/>
              <w:tabs>
                <w:tab w:val="decimal" w:pos="618"/>
              </w:tabs>
              <w:spacing w:before="50" w:after="50"/>
              <w:rPr>
                <w:lang w:eastAsia="en-NZ"/>
              </w:rPr>
            </w:pPr>
            <w:r w:rsidRPr="006D7F16">
              <w:rPr>
                <w:lang w:eastAsia="en-NZ"/>
              </w:rPr>
              <w:t>10.1</w:t>
            </w:r>
          </w:p>
        </w:tc>
        <w:tc>
          <w:tcPr>
            <w:tcW w:w="850" w:type="dxa"/>
            <w:tcBorders>
              <w:top w:val="single" w:sz="4" w:space="0" w:color="A6A6A6"/>
              <w:left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72.5</w:t>
            </w:r>
          </w:p>
        </w:tc>
        <w:tc>
          <w:tcPr>
            <w:tcW w:w="993" w:type="dxa"/>
            <w:tcBorders>
              <w:top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27.5</w:t>
            </w:r>
          </w:p>
        </w:tc>
      </w:tr>
      <w:tr w:rsidR="00E81171" w:rsidRPr="006D7F16" w:rsidTr="00E020EE">
        <w:trPr>
          <w:cantSplit/>
        </w:trPr>
        <w:tc>
          <w:tcPr>
            <w:tcW w:w="567" w:type="dxa"/>
            <w:tcBorders>
              <w:top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rPr>
                <w:lang w:eastAsia="en-NZ"/>
              </w:rPr>
            </w:pPr>
            <w:r w:rsidRPr="006D7F16">
              <w:rPr>
                <w:lang w:eastAsia="en-NZ"/>
              </w:rPr>
              <w:t>2013</w:t>
            </w:r>
          </w:p>
        </w:tc>
        <w:tc>
          <w:tcPr>
            <w:tcW w:w="1134" w:type="dxa"/>
            <w:tcBorders>
              <w:top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38,961</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3497</w:t>
            </w:r>
          </w:p>
        </w:tc>
        <w:tc>
          <w:tcPr>
            <w:tcW w:w="850" w:type="dxa"/>
            <w:tcBorders>
              <w:top w:val="single" w:sz="4" w:space="0" w:color="A6A6A6"/>
              <w:left w:val="single" w:sz="4" w:space="0" w:color="A6A6A6"/>
              <w:bottom w:val="single" w:sz="4" w:space="0" w:color="A6A6A6"/>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2368</w:t>
            </w:r>
          </w:p>
        </w:tc>
        <w:tc>
          <w:tcPr>
            <w:tcW w:w="851" w:type="dxa"/>
            <w:tcBorders>
              <w:top w:val="single" w:sz="4" w:space="0" w:color="A6A6A6"/>
              <w:bottom w:val="single" w:sz="4" w:space="0" w:color="A6A6A6"/>
              <w:right w:val="single" w:sz="4" w:space="0" w:color="A6A6A6"/>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1129</w:t>
            </w:r>
          </w:p>
        </w:tc>
        <w:tc>
          <w:tcPr>
            <w:tcW w:w="850" w:type="dxa"/>
            <w:tcBorders>
              <w:top w:val="single" w:sz="4" w:space="0" w:color="A6A6A6"/>
              <w:left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6.1</w:t>
            </w:r>
          </w:p>
        </w:tc>
        <w:tc>
          <w:tcPr>
            <w:tcW w:w="851" w:type="dxa"/>
            <w:tcBorders>
              <w:top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2.9</w:t>
            </w:r>
          </w:p>
        </w:tc>
        <w:tc>
          <w:tcPr>
            <w:tcW w:w="1276" w:type="dxa"/>
            <w:tcBorders>
              <w:top w:val="single" w:sz="4" w:space="0" w:color="A6A6A6"/>
              <w:bottom w:val="single" w:sz="4" w:space="0" w:color="A6A6A6"/>
              <w:right w:val="single" w:sz="4" w:space="0" w:color="A6A6A6"/>
            </w:tcBorders>
            <w:shd w:val="clear" w:color="auto" w:fill="auto"/>
            <w:noWrap/>
            <w:hideMark/>
          </w:tcPr>
          <w:p w:rsidR="00881810" w:rsidRPr="006D7F16" w:rsidRDefault="00881810" w:rsidP="00E920CD">
            <w:pPr>
              <w:pStyle w:val="TableText"/>
              <w:tabs>
                <w:tab w:val="decimal" w:pos="618"/>
              </w:tabs>
              <w:spacing w:before="50" w:after="50"/>
              <w:rPr>
                <w:lang w:eastAsia="en-NZ"/>
              </w:rPr>
            </w:pPr>
            <w:r w:rsidRPr="006D7F16">
              <w:rPr>
                <w:lang w:eastAsia="en-NZ"/>
              </w:rPr>
              <w:t>9.0</w:t>
            </w:r>
          </w:p>
        </w:tc>
        <w:tc>
          <w:tcPr>
            <w:tcW w:w="850" w:type="dxa"/>
            <w:tcBorders>
              <w:top w:val="single" w:sz="4" w:space="0" w:color="A6A6A6"/>
              <w:left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67.7</w:t>
            </w:r>
          </w:p>
        </w:tc>
        <w:tc>
          <w:tcPr>
            <w:tcW w:w="993" w:type="dxa"/>
            <w:tcBorders>
              <w:top w:val="single" w:sz="4" w:space="0" w:color="A6A6A6"/>
              <w:bottom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32.3</w:t>
            </w:r>
          </w:p>
        </w:tc>
      </w:tr>
      <w:tr w:rsidR="00E81171" w:rsidRPr="006D7F16" w:rsidTr="00E020EE">
        <w:trPr>
          <w:cantSplit/>
        </w:trPr>
        <w:tc>
          <w:tcPr>
            <w:tcW w:w="567" w:type="dxa"/>
            <w:tcBorders>
              <w:top w:val="single" w:sz="4" w:space="0" w:color="A6A6A6"/>
            </w:tcBorders>
            <w:shd w:val="clear" w:color="auto" w:fill="auto"/>
            <w:noWrap/>
            <w:hideMark/>
          </w:tcPr>
          <w:p w:rsidR="00881810" w:rsidRPr="006D7F16" w:rsidRDefault="00881810" w:rsidP="00E920CD">
            <w:pPr>
              <w:pStyle w:val="TableText"/>
              <w:spacing w:before="50" w:after="50"/>
              <w:rPr>
                <w:lang w:eastAsia="en-NZ"/>
              </w:rPr>
            </w:pPr>
            <w:r w:rsidRPr="006D7F16">
              <w:rPr>
                <w:lang w:eastAsia="en-NZ"/>
              </w:rPr>
              <w:t>2014</w:t>
            </w:r>
          </w:p>
        </w:tc>
        <w:tc>
          <w:tcPr>
            <w:tcW w:w="1134" w:type="dxa"/>
            <w:tcBorders>
              <w:top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40,230</w:t>
            </w:r>
          </w:p>
        </w:tc>
        <w:tc>
          <w:tcPr>
            <w:tcW w:w="1134" w:type="dxa"/>
            <w:tcBorders>
              <w:top w:val="single" w:sz="4" w:space="0" w:color="A6A6A6"/>
              <w:right w:val="single" w:sz="4" w:space="0" w:color="A6A6A6"/>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4024</w:t>
            </w:r>
          </w:p>
        </w:tc>
        <w:tc>
          <w:tcPr>
            <w:tcW w:w="850" w:type="dxa"/>
            <w:tcBorders>
              <w:top w:val="single" w:sz="4" w:space="0" w:color="A6A6A6"/>
              <w:left w:val="single" w:sz="4" w:space="0" w:color="A6A6A6"/>
              <w:bottom w:val="single" w:sz="4" w:space="0" w:color="auto"/>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2657</w:t>
            </w:r>
          </w:p>
        </w:tc>
        <w:tc>
          <w:tcPr>
            <w:tcW w:w="851" w:type="dxa"/>
            <w:tcBorders>
              <w:top w:val="single" w:sz="4" w:space="0" w:color="A6A6A6"/>
              <w:bottom w:val="single" w:sz="4" w:space="0" w:color="auto"/>
              <w:right w:val="single" w:sz="4" w:space="0" w:color="A6A6A6"/>
            </w:tcBorders>
            <w:shd w:val="clear" w:color="auto" w:fill="auto"/>
            <w:noWrap/>
            <w:hideMark/>
          </w:tcPr>
          <w:p w:rsidR="00881810" w:rsidRPr="006D7F16" w:rsidRDefault="00881810" w:rsidP="00300DAA">
            <w:pPr>
              <w:pStyle w:val="TableText"/>
              <w:spacing w:before="50" w:after="50"/>
              <w:jc w:val="center"/>
              <w:rPr>
                <w:lang w:eastAsia="en-NZ"/>
              </w:rPr>
            </w:pPr>
            <w:r w:rsidRPr="006D7F16">
              <w:rPr>
                <w:lang w:eastAsia="en-NZ"/>
              </w:rPr>
              <w:t>1367</w:t>
            </w:r>
          </w:p>
        </w:tc>
        <w:tc>
          <w:tcPr>
            <w:tcW w:w="850" w:type="dxa"/>
            <w:tcBorders>
              <w:top w:val="single" w:sz="4" w:space="0" w:color="A6A6A6"/>
              <w:left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6.6</w:t>
            </w:r>
          </w:p>
        </w:tc>
        <w:tc>
          <w:tcPr>
            <w:tcW w:w="851" w:type="dxa"/>
            <w:tcBorders>
              <w:top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3.4</w:t>
            </w:r>
          </w:p>
        </w:tc>
        <w:tc>
          <w:tcPr>
            <w:tcW w:w="1276" w:type="dxa"/>
            <w:tcBorders>
              <w:top w:val="single" w:sz="4" w:space="0" w:color="A6A6A6"/>
              <w:right w:val="single" w:sz="4" w:space="0" w:color="A6A6A6"/>
            </w:tcBorders>
            <w:shd w:val="clear" w:color="auto" w:fill="auto"/>
            <w:noWrap/>
            <w:hideMark/>
          </w:tcPr>
          <w:p w:rsidR="00881810" w:rsidRPr="006D7F16" w:rsidRDefault="00881810" w:rsidP="00E920CD">
            <w:pPr>
              <w:pStyle w:val="TableText"/>
              <w:tabs>
                <w:tab w:val="decimal" w:pos="618"/>
              </w:tabs>
              <w:spacing w:before="50" w:after="50"/>
              <w:rPr>
                <w:lang w:eastAsia="en-NZ"/>
              </w:rPr>
            </w:pPr>
            <w:r w:rsidRPr="006D7F16">
              <w:rPr>
                <w:lang w:eastAsia="en-NZ"/>
              </w:rPr>
              <w:t>10.0</w:t>
            </w:r>
          </w:p>
        </w:tc>
        <w:tc>
          <w:tcPr>
            <w:tcW w:w="850" w:type="dxa"/>
            <w:tcBorders>
              <w:top w:val="single" w:sz="4" w:space="0" w:color="A6A6A6"/>
              <w:left w:val="single" w:sz="4" w:space="0" w:color="A6A6A6"/>
              <w:bottom w:val="single" w:sz="4" w:space="0" w:color="auto"/>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66.0</w:t>
            </w:r>
          </w:p>
        </w:tc>
        <w:tc>
          <w:tcPr>
            <w:tcW w:w="993" w:type="dxa"/>
            <w:tcBorders>
              <w:top w:val="single" w:sz="4" w:space="0" w:color="A6A6A6"/>
            </w:tcBorders>
            <w:shd w:val="clear" w:color="auto" w:fill="auto"/>
            <w:noWrap/>
            <w:hideMark/>
          </w:tcPr>
          <w:p w:rsidR="00881810" w:rsidRPr="006D7F16" w:rsidRDefault="00881810" w:rsidP="00E920CD">
            <w:pPr>
              <w:pStyle w:val="TableText"/>
              <w:spacing w:before="50" w:after="50"/>
              <w:jc w:val="center"/>
              <w:rPr>
                <w:lang w:eastAsia="en-NZ"/>
              </w:rPr>
            </w:pPr>
            <w:r w:rsidRPr="006D7F16">
              <w:rPr>
                <w:lang w:eastAsia="en-NZ"/>
              </w:rPr>
              <w:t>34.0</w:t>
            </w:r>
          </w:p>
        </w:tc>
      </w:tr>
    </w:tbl>
    <w:p w:rsidR="00881810" w:rsidRDefault="00881810" w:rsidP="001561F2"/>
    <w:p w:rsidR="00881810" w:rsidRPr="0092419D" w:rsidRDefault="00881810" w:rsidP="005A0F39">
      <w:pPr>
        <w:pStyle w:val="Heading2"/>
      </w:pPr>
      <w:bookmarkStart w:id="138" w:name="_Toc454271522"/>
      <w:bookmarkStart w:id="139" w:name="_Toc456687558"/>
      <w:r>
        <w:t>Incomplete T1 screens by reason and DHB</w:t>
      </w:r>
      <w:bookmarkEnd w:id="138"/>
      <w:bookmarkEnd w:id="139"/>
    </w:p>
    <w:p w:rsidR="00881810" w:rsidRPr="00217C39" w:rsidRDefault="00881810" w:rsidP="005A0F39">
      <w:r w:rsidRPr="00217C39">
        <w:t>Table</w:t>
      </w:r>
      <w:r>
        <w:t xml:space="preserve"> 15</w:t>
      </w:r>
      <w:r w:rsidRPr="00217C39">
        <w:t xml:space="preserve"> </w:t>
      </w:r>
      <w:r>
        <w:t xml:space="preserve">provides the same breakdown by DHB. The lower numbers involved limit DHB comparisons. However, as with the pathway variance indicator, Taranaki DHB stands out with a much higher percentage of commenced screens being incomplete due to not having an NT scan (10%). Taranaki also stands out in the split of incomplete screens by type, with 73% due to no NT scan compared </w:t>
      </w:r>
      <w:r w:rsidR="00113436">
        <w:t>with</w:t>
      </w:r>
      <w:r>
        <w:t xml:space="preserve"> the national average of 34%.</w:t>
      </w:r>
    </w:p>
    <w:p w:rsidR="00881810" w:rsidRPr="00217C39" w:rsidRDefault="00881810" w:rsidP="005A0F39"/>
    <w:p w:rsidR="00881810" w:rsidRDefault="00881810" w:rsidP="005A0F39">
      <w:pPr>
        <w:pStyle w:val="Table"/>
      </w:pPr>
      <w:bookmarkStart w:id="140" w:name="_Toc454200248"/>
      <w:bookmarkStart w:id="141" w:name="_Toc456687612"/>
      <w:r w:rsidRPr="00550C4A">
        <w:t xml:space="preserve">Table </w:t>
      </w:r>
      <w:r>
        <w:t>15</w:t>
      </w:r>
      <w:r w:rsidRPr="00550C4A">
        <w:t xml:space="preserve">: </w:t>
      </w:r>
      <w:r>
        <w:t>Incomplete T1 screens by reason and DHB, 1 January 2014 to 31 December 2014</w:t>
      </w:r>
      <w:bookmarkEnd w:id="140"/>
      <w:bookmarkEnd w:id="141"/>
    </w:p>
    <w:tbl>
      <w:tblPr>
        <w:tblW w:w="9355" w:type="dxa"/>
        <w:tblInd w:w="57" w:type="dxa"/>
        <w:tblLayout w:type="fixed"/>
        <w:tblCellMar>
          <w:left w:w="57" w:type="dxa"/>
          <w:right w:w="57" w:type="dxa"/>
        </w:tblCellMar>
        <w:tblLook w:val="04A0" w:firstRow="1" w:lastRow="0" w:firstColumn="1" w:lastColumn="0" w:noHBand="0" w:noVBand="1"/>
      </w:tblPr>
      <w:tblGrid>
        <w:gridCol w:w="1276"/>
        <w:gridCol w:w="1134"/>
        <w:gridCol w:w="1134"/>
        <w:gridCol w:w="708"/>
        <w:gridCol w:w="709"/>
        <w:gridCol w:w="709"/>
        <w:gridCol w:w="850"/>
        <w:gridCol w:w="1134"/>
        <w:gridCol w:w="851"/>
        <w:gridCol w:w="850"/>
      </w:tblGrid>
      <w:tr w:rsidR="00881810" w:rsidRPr="001561F2" w:rsidTr="00E020EE">
        <w:trPr>
          <w:cantSplit/>
        </w:trPr>
        <w:tc>
          <w:tcPr>
            <w:tcW w:w="1276" w:type="dxa"/>
            <w:vMerge w:val="restart"/>
            <w:tcBorders>
              <w:top w:val="single" w:sz="4" w:space="0" w:color="auto"/>
              <w:left w:val="nil"/>
            </w:tcBorders>
            <w:shd w:val="clear" w:color="auto" w:fill="auto"/>
            <w:hideMark/>
          </w:tcPr>
          <w:p w:rsidR="00881810" w:rsidRPr="001561F2" w:rsidRDefault="00881810" w:rsidP="00E920CD">
            <w:pPr>
              <w:pStyle w:val="TableText"/>
              <w:spacing w:before="50" w:after="50"/>
              <w:rPr>
                <w:b/>
                <w:lang w:eastAsia="en-NZ"/>
              </w:rPr>
            </w:pPr>
            <w:r w:rsidRPr="001561F2">
              <w:rPr>
                <w:b/>
                <w:lang w:eastAsia="en-NZ"/>
              </w:rPr>
              <w:t>DHB</w:t>
            </w:r>
          </w:p>
        </w:tc>
        <w:tc>
          <w:tcPr>
            <w:tcW w:w="2268" w:type="dxa"/>
            <w:gridSpan w:val="2"/>
            <w:tcBorders>
              <w:top w:val="single" w:sz="4" w:space="0" w:color="auto"/>
              <w:bottom w:val="single" w:sz="4" w:space="0" w:color="A6A6A6"/>
              <w:right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Commenced first trimester</w:t>
            </w:r>
          </w:p>
        </w:tc>
        <w:tc>
          <w:tcPr>
            <w:tcW w:w="1417"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rsidR="00881810" w:rsidRPr="001561F2" w:rsidRDefault="00881810" w:rsidP="00E920CD">
            <w:pPr>
              <w:pStyle w:val="TableText"/>
              <w:spacing w:before="50" w:after="50"/>
              <w:jc w:val="center"/>
              <w:rPr>
                <w:b/>
                <w:lang w:eastAsia="en-NZ"/>
              </w:rPr>
            </w:pPr>
            <w:r w:rsidRPr="001561F2">
              <w:rPr>
                <w:b/>
                <w:lang w:eastAsia="en-NZ"/>
              </w:rPr>
              <w:t>Reason incomplete</w:t>
            </w:r>
          </w:p>
        </w:tc>
        <w:tc>
          <w:tcPr>
            <w:tcW w:w="2693" w:type="dxa"/>
            <w:gridSpan w:val="3"/>
            <w:tcBorders>
              <w:top w:val="single" w:sz="4" w:space="0" w:color="auto"/>
              <w:left w:val="single" w:sz="4" w:space="0" w:color="A6A6A6"/>
              <w:bottom w:val="single" w:sz="4" w:space="0" w:color="A6A6A6"/>
              <w:right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Incomplete as percentage of commenced</w:t>
            </w:r>
          </w:p>
        </w:tc>
        <w:tc>
          <w:tcPr>
            <w:tcW w:w="1701" w:type="dxa"/>
            <w:gridSpan w:val="2"/>
            <w:tcBorders>
              <w:top w:val="single" w:sz="4" w:space="0" w:color="auto"/>
              <w:left w:val="single" w:sz="4" w:space="0" w:color="A6A6A6"/>
              <w:bottom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Type as percentage of all T1 incomplete</w:t>
            </w:r>
          </w:p>
        </w:tc>
      </w:tr>
      <w:tr w:rsidR="00E81171" w:rsidRPr="001561F2" w:rsidTr="00E020EE">
        <w:trPr>
          <w:cantSplit/>
        </w:trPr>
        <w:tc>
          <w:tcPr>
            <w:tcW w:w="1276" w:type="dxa"/>
            <w:vMerge/>
            <w:tcBorders>
              <w:left w:val="nil"/>
              <w:bottom w:val="single" w:sz="4" w:space="0" w:color="auto"/>
            </w:tcBorders>
            <w:shd w:val="clear" w:color="auto" w:fill="auto"/>
            <w:hideMark/>
          </w:tcPr>
          <w:p w:rsidR="00881810" w:rsidRPr="001561F2" w:rsidRDefault="00881810" w:rsidP="00E920CD">
            <w:pPr>
              <w:pStyle w:val="TableText"/>
              <w:spacing w:before="50" w:after="50"/>
              <w:rPr>
                <w:b/>
                <w:lang w:eastAsia="en-NZ"/>
              </w:rPr>
            </w:pPr>
          </w:p>
        </w:tc>
        <w:tc>
          <w:tcPr>
            <w:tcW w:w="1134" w:type="dxa"/>
            <w:tcBorders>
              <w:top w:val="single" w:sz="4" w:space="0" w:color="A6A6A6"/>
              <w:bottom w:val="single" w:sz="4" w:space="0" w:color="auto"/>
            </w:tcBorders>
            <w:shd w:val="clear" w:color="auto" w:fill="auto"/>
            <w:hideMark/>
          </w:tcPr>
          <w:p w:rsidR="00881810" w:rsidRPr="001561F2" w:rsidRDefault="00881810" w:rsidP="00E920CD">
            <w:pPr>
              <w:pStyle w:val="TableText"/>
              <w:spacing w:before="50" w:after="50"/>
              <w:ind w:left="-28" w:right="-28"/>
              <w:jc w:val="center"/>
              <w:rPr>
                <w:b/>
                <w:lang w:eastAsia="en-NZ"/>
              </w:rPr>
            </w:pPr>
            <w:r w:rsidRPr="001561F2">
              <w:rPr>
                <w:b/>
                <w:lang w:eastAsia="en-NZ"/>
              </w:rPr>
              <w:t>Total commenced</w:t>
            </w:r>
          </w:p>
        </w:tc>
        <w:tc>
          <w:tcPr>
            <w:tcW w:w="1134" w:type="dxa"/>
            <w:tcBorders>
              <w:top w:val="single" w:sz="4" w:space="0" w:color="A6A6A6"/>
              <w:bottom w:val="single" w:sz="4" w:space="0" w:color="auto"/>
              <w:right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Incomplete</w:t>
            </w:r>
          </w:p>
        </w:tc>
        <w:tc>
          <w:tcPr>
            <w:tcW w:w="708" w:type="dxa"/>
            <w:tcBorders>
              <w:top w:val="single" w:sz="4" w:space="0" w:color="A6A6A6"/>
              <w:left w:val="single" w:sz="4" w:space="0" w:color="A6A6A6"/>
              <w:bottom w:val="single" w:sz="4" w:space="0" w:color="auto"/>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No blood</w:t>
            </w:r>
          </w:p>
        </w:tc>
        <w:tc>
          <w:tcPr>
            <w:tcW w:w="709" w:type="dxa"/>
            <w:tcBorders>
              <w:top w:val="single" w:sz="4" w:space="0" w:color="A6A6A6"/>
              <w:bottom w:val="single" w:sz="4" w:space="0" w:color="auto"/>
              <w:right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No NT scan</w:t>
            </w:r>
          </w:p>
        </w:tc>
        <w:tc>
          <w:tcPr>
            <w:tcW w:w="709" w:type="dxa"/>
            <w:tcBorders>
              <w:top w:val="single" w:sz="4" w:space="0" w:color="A6A6A6"/>
              <w:left w:val="single" w:sz="4" w:space="0" w:color="A6A6A6"/>
              <w:bottom w:val="single" w:sz="4" w:space="0" w:color="auto"/>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T1 no blood</w:t>
            </w:r>
          </w:p>
        </w:tc>
        <w:tc>
          <w:tcPr>
            <w:tcW w:w="850" w:type="dxa"/>
            <w:tcBorders>
              <w:top w:val="single" w:sz="4" w:space="0" w:color="A6A6A6"/>
              <w:bottom w:val="single" w:sz="4" w:space="0" w:color="auto"/>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T1 no NT scan</w:t>
            </w:r>
          </w:p>
        </w:tc>
        <w:tc>
          <w:tcPr>
            <w:tcW w:w="1134" w:type="dxa"/>
            <w:tcBorders>
              <w:top w:val="single" w:sz="4" w:space="0" w:color="A6A6A6"/>
              <w:bottom w:val="single" w:sz="4" w:space="0" w:color="auto"/>
              <w:right w:val="single" w:sz="4" w:space="0" w:color="A6A6A6"/>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Total T1 incomplete</w:t>
            </w:r>
          </w:p>
        </w:tc>
        <w:tc>
          <w:tcPr>
            <w:tcW w:w="851" w:type="dxa"/>
            <w:tcBorders>
              <w:top w:val="single" w:sz="4" w:space="0" w:color="A6A6A6"/>
              <w:left w:val="single" w:sz="4" w:space="0" w:color="A6A6A6"/>
              <w:bottom w:val="single" w:sz="4" w:space="0" w:color="auto"/>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T1 no blood</w:t>
            </w:r>
          </w:p>
        </w:tc>
        <w:tc>
          <w:tcPr>
            <w:tcW w:w="850" w:type="dxa"/>
            <w:tcBorders>
              <w:top w:val="single" w:sz="4" w:space="0" w:color="A6A6A6"/>
              <w:bottom w:val="single" w:sz="4" w:space="0" w:color="auto"/>
            </w:tcBorders>
            <w:shd w:val="clear" w:color="auto" w:fill="auto"/>
            <w:hideMark/>
          </w:tcPr>
          <w:p w:rsidR="00881810" w:rsidRPr="001561F2" w:rsidRDefault="00881810" w:rsidP="00E920CD">
            <w:pPr>
              <w:pStyle w:val="TableText"/>
              <w:spacing w:before="50" w:after="50"/>
              <w:jc w:val="center"/>
              <w:rPr>
                <w:b/>
                <w:lang w:eastAsia="en-NZ"/>
              </w:rPr>
            </w:pPr>
            <w:r w:rsidRPr="001561F2">
              <w:rPr>
                <w:b/>
                <w:lang w:eastAsia="en-NZ"/>
              </w:rPr>
              <w:t>T1 no NT scan</w:t>
            </w:r>
          </w:p>
        </w:tc>
      </w:tr>
      <w:tr w:rsidR="00E81171" w:rsidRPr="0031761F" w:rsidTr="00E020EE">
        <w:trPr>
          <w:cantSplit/>
        </w:trPr>
        <w:tc>
          <w:tcPr>
            <w:tcW w:w="1276" w:type="dxa"/>
            <w:tcBorders>
              <w:top w:val="single" w:sz="4" w:space="0" w:color="auto"/>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Northland</w:t>
            </w:r>
          </w:p>
        </w:tc>
        <w:tc>
          <w:tcPr>
            <w:tcW w:w="1134" w:type="dxa"/>
            <w:tcBorders>
              <w:top w:val="single" w:sz="4" w:space="0" w:color="auto"/>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1010</w:t>
            </w:r>
          </w:p>
        </w:tc>
        <w:tc>
          <w:tcPr>
            <w:tcW w:w="1134" w:type="dxa"/>
            <w:tcBorders>
              <w:top w:val="single" w:sz="4" w:space="0" w:color="auto"/>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157</w:t>
            </w:r>
          </w:p>
        </w:tc>
        <w:tc>
          <w:tcPr>
            <w:tcW w:w="708" w:type="dxa"/>
            <w:tcBorders>
              <w:top w:val="single" w:sz="4" w:space="0" w:color="auto"/>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123</w:t>
            </w:r>
          </w:p>
        </w:tc>
        <w:tc>
          <w:tcPr>
            <w:tcW w:w="709" w:type="dxa"/>
            <w:tcBorders>
              <w:top w:val="single" w:sz="4" w:space="0" w:color="auto"/>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34</w:t>
            </w:r>
          </w:p>
        </w:tc>
        <w:tc>
          <w:tcPr>
            <w:tcW w:w="709" w:type="dxa"/>
            <w:tcBorders>
              <w:top w:val="single" w:sz="4" w:space="0" w:color="auto"/>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12.2</w:t>
            </w:r>
          </w:p>
        </w:tc>
        <w:tc>
          <w:tcPr>
            <w:tcW w:w="850" w:type="dxa"/>
            <w:tcBorders>
              <w:top w:val="single" w:sz="4" w:space="0" w:color="auto"/>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3.4</w:t>
            </w:r>
          </w:p>
        </w:tc>
        <w:tc>
          <w:tcPr>
            <w:tcW w:w="1134" w:type="dxa"/>
            <w:tcBorders>
              <w:top w:val="single" w:sz="4" w:space="0" w:color="auto"/>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15.5</w:t>
            </w:r>
          </w:p>
        </w:tc>
        <w:tc>
          <w:tcPr>
            <w:tcW w:w="851" w:type="dxa"/>
            <w:tcBorders>
              <w:top w:val="single" w:sz="4" w:space="0" w:color="auto"/>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78.3</w:t>
            </w:r>
          </w:p>
        </w:tc>
        <w:tc>
          <w:tcPr>
            <w:tcW w:w="850" w:type="dxa"/>
            <w:tcBorders>
              <w:top w:val="single" w:sz="4" w:space="0" w:color="auto"/>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21.7</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Waitemata</w:t>
            </w:r>
          </w:p>
        </w:tc>
        <w:tc>
          <w:tcPr>
            <w:tcW w:w="1134" w:type="dxa"/>
            <w:tcBorders>
              <w:top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6069</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416</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267</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149</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4.4</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2.5</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6.9</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64.2</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35.8</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Auckland</w:t>
            </w:r>
          </w:p>
        </w:tc>
        <w:tc>
          <w:tcPr>
            <w:tcW w:w="1134" w:type="dxa"/>
            <w:tcBorders>
              <w:top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4673</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329</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182</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147</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3.9</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3.1</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7.0</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55.3</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44.7</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Counties Manukau</w:t>
            </w:r>
          </w:p>
        </w:tc>
        <w:tc>
          <w:tcPr>
            <w:tcW w:w="1134" w:type="dxa"/>
            <w:tcBorders>
              <w:top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4587</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425</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280</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145</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6.1</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3.2</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9.3</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65.9</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34.1</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Waikato</w:t>
            </w:r>
          </w:p>
        </w:tc>
        <w:tc>
          <w:tcPr>
            <w:tcW w:w="1134" w:type="dxa"/>
            <w:tcBorders>
              <w:top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3768</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414</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276</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138</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7.3</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3.7</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11.0</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66.7</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33.3</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Bay of Plenty</w:t>
            </w:r>
          </w:p>
        </w:tc>
        <w:tc>
          <w:tcPr>
            <w:tcW w:w="1134" w:type="dxa"/>
            <w:tcBorders>
              <w:top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1813</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217</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140</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77</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7.7</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4.2</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12.0</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64.5</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35.5</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Lakes</w:t>
            </w:r>
          </w:p>
        </w:tc>
        <w:tc>
          <w:tcPr>
            <w:tcW w:w="1134" w:type="dxa"/>
            <w:tcBorders>
              <w:top w:val="single" w:sz="4" w:space="0" w:color="A6A6A6"/>
              <w:bottom w:val="single" w:sz="4" w:space="0" w:color="A6A6A6"/>
            </w:tcBorders>
            <w:shd w:val="clear" w:color="auto" w:fill="auto"/>
            <w:noWrap/>
            <w:hideMark/>
          </w:tcPr>
          <w:p w:rsidR="00881810" w:rsidRPr="0031761F" w:rsidRDefault="00881810" w:rsidP="00E920CD">
            <w:pPr>
              <w:pStyle w:val="TableText"/>
              <w:tabs>
                <w:tab w:val="decimal" w:pos="652"/>
              </w:tabs>
              <w:spacing w:before="50" w:after="50"/>
              <w:rPr>
                <w:lang w:eastAsia="en-NZ"/>
              </w:rPr>
            </w:pPr>
            <w:r w:rsidRPr="0031761F">
              <w:rPr>
                <w:lang w:eastAsia="en-NZ"/>
              </w:rPr>
              <w:t>899</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102</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76</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26</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8.5</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2.9</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11.3</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74.5</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25.5</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Tairawhiti</w:t>
            </w:r>
          </w:p>
        </w:tc>
        <w:tc>
          <w:tcPr>
            <w:tcW w:w="1134" w:type="dxa"/>
            <w:tcBorders>
              <w:top w:val="single" w:sz="4" w:space="0" w:color="A6A6A6"/>
              <w:bottom w:val="single" w:sz="4" w:space="0" w:color="A6A6A6"/>
            </w:tcBorders>
            <w:shd w:val="clear" w:color="auto" w:fill="auto"/>
            <w:noWrap/>
            <w:hideMark/>
          </w:tcPr>
          <w:p w:rsidR="00881810" w:rsidRPr="0031761F" w:rsidRDefault="00881810" w:rsidP="00E920CD">
            <w:pPr>
              <w:pStyle w:val="TableText"/>
              <w:tabs>
                <w:tab w:val="decimal" w:pos="652"/>
              </w:tabs>
              <w:spacing w:before="50" w:after="50"/>
              <w:rPr>
                <w:lang w:eastAsia="en-NZ"/>
              </w:rPr>
            </w:pPr>
            <w:r w:rsidRPr="0031761F">
              <w:rPr>
                <w:lang w:eastAsia="en-NZ"/>
              </w:rPr>
              <w:t>343</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53</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34</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19</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9.9</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5.5</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15.5</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64.2</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35.8</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Taranaki</w:t>
            </w:r>
          </w:p>
        </w:tc>
        <w:tc>
          <w:tcPr>
            <w:tcW w:w="1134" w:type="dxa"/>
            <w:tcBorders>
              <w:top w:val="single" w:sz="4" w:space="0" w:color="A6A6A6"/>
              <w:bottom w:val="single" w:sz="4" w:space="0" w:color="A6A6A6"/>
            </w:tcBorders>
            <w:shd w:val="clear" w:color="auto" w:fill="auto"/>
            <w:noWrap/>
            <w:hideMark/>
          </w:tcPr>
          <w:p w:rsidR="00881810" w:rsidRPr="0031761F" w:rsidRDefault="00881810" w:rsidP="00E920CD">
            <w:pPr>
              <w:pStyle w:val="TableText"/>
              <w:tabs>
                <w:tab w:val="decimal" w:pos="652"/>
              </w:tabs>
              <w:spacing w:before="50" w:after="50"/>
              <w:rPr>
                <w:lang w:eastAsia="en-NZ"/>
              </w:rPr>
            </w:pPr>
            <w:r w:rsidRPr="0031761F">
              <w:rPr>
                <w:lang w:eastAsia="en-NZ"/>
              </w:rPr>
              <w:t>827</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109</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29</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80</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3.5</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9.7</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13.2</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26.6</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73.4</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Hawke</w:t>
            </w:r>
            <w:r w:rsidR="00B63A85">
              <w:rPr>
                <w:lang w:eastAsia="en-NZ"/>
              </w:rPr>
              <w:t>’</w:t>
            </w:r>
            <w:r w:rsidRPr="0031761F">
              <w:rPr>
                <w:lang w:eastAsia="en-NZ"/>
              </w:rPr>
              <w:t>s Bay</w:t>
            </w:r>
          </w:p>
        </w:tc>
        <w:tc>
          <w:tcPr>
            <w:tcW w:w="1134" w:type="dxa"/>
            <w:tcBorders>
              <w:top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1223</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132</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98</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34</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8.0</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2.8</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10.8</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74.2</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25.8</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MidCentral</w:t>
            </w:r>
          </w:p>
        </w:tc>
        <w:tc>
          <w:tcPr>
            <w:tcW w:w="1134" w:type="dxa"/>
            <w:tcBorders>
              <w:top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1105</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113</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56</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57</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5.1</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5.2</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10.2</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49.6</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50.4</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Whanganui</w:t>
            </w:r>
          </w:p>
        </w:tc>
        <w:tc>
          <w:tcPr>
            <w:tcW w:w="1134" w:type="dxa"/>
            <w:tcBorders>
              <w:top w:val="single" w:sz="4" w:space="0" w:color="A6A6A6"/>
              <w:bottom w:val="single" w:sz="4" w:space="0" w:color="A6A6A6"/>
            </w:tcBorders>
            <w:shd w:val="clear" w:color="auto" w:fill="auto"/>
            <w:noWrap/>
            <w:hideMark/>
          </w:tcPr>
          <w:p w:rsidR="00881810" w:rsidRPr="0031761F" w:rsidRDefault="00881810" w:rsidP="00E920CD">
            <w:pPr>
              <w:pStyle w:val="TableText"/>
              <w:tabs>
                <w:tab w:val="decimal" w:pos="652"/>
              </w:tabs>
              <w:spacing w:before="50" w:after="50"/>
              <w:rPr>
                <w:lang w:eastAsia="en-NZ"/>
              </w:rPr>
            </w:pPr>
            <w:r w:rsidRPr="0031761F">
              <w:rPr>
                <w:lang w:eastAsia="en-NZ"/>
              </w:rPr>
              <w:t>418</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65</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43</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22</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10.3</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5.3</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15.6</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66.2</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33.8</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Capital and Coast</w:t>
            </w:r>
          </w:p>
        </w:tc>
        <w:tc>
          <w:tcPr>
            <w:tcW w:w="1134" w:type="dxa"/>
            <w:tcBorders>
              <w:top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2575</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275</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196</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79</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7.6</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3.1</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10.7</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71.3</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28.7</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Hutt Valley</w:t>
            </w:r>
          </w:p>
        </w:tc>
        <w:tc>
          <w:tcPr>
            <w:tcW w:w="1134" w:type="dxa"/>
            <w:tcBorders>
              <w:top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1277</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182</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148</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34</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11.6</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2.7</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14.3</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81.3</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18.7</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Wairarapa</w:t>
            </w:r>
          </w:p>
        </w:tc>
        <w:tc>
          <w:tcPr>
            <w:tcW w:w="1134" w:type="dxa"/>
            <w:tcBorders>
              <w:top w:val="single" w:sz="4" w:space="0" w:color="A6A6A6"/>
              <w:bottom w:val="single" w:sz="4" w:space="0" w:color="A6A6A6"/>
            </w:tcBorders>
            <w:shd w:val="clear" w:color="auto" w:fill="auto"/>
            <w:noWrap/>
            <w:hideMark/>
          </w:tcPr>
          <w:p w:rsidR="00881810" w:rsidRPr="0031761F" w:rsidRDefault="00881810" w:rsidP="00E920CD">
            <w:pPr>
              <w:pStyle w:val="TableText"/>
              <w:tabs>
                <w:tab w:val="decimal" w:pos="652"/>
              </w:tabs>
              <w:spacing w:before="50" w:after="50"/>
              <w:rPr>
                <w:lang w:eastAsia="en-NZ"/>
              </w:rPr>
            </w:pPr>
            <w:r w:rsidRPr="0031761F">
              <w:rPr>
                <w:lang w:eastAsia="en-NZ"/>
              </w:rPr>
              <w:t>343</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50</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36</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14</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10.5</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4.1</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14.6</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72.0</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28.0</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Nelson Marlborough</w:t>
            </w:r>
          </w:p>
        </w:tc>
        <w:tc>
          <w:tcPr>
            <w:tcW w:w="1134" w:type="dxa"/>
            <w:tcBorders>
              <w:top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1238</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137</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96</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41</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7.8</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3.3</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11.1</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70.1</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29.9</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West Coast</w:t>
            </w:r>
          </w:p>
        </w:tc>
        <w:tc>
          <w:tcPr>
            <w:tcW w:w="1134" w:type="dxa"/>
            <w:tcBorders>
              <w:top w:val="single" w:sz="4" w:space="0" w:color="A6A6A6"/>
              <w:bottom w:val="single" w:sz="4" w:space="0" w:color="A6A6A6"/>
            </w:tcBorders>
            <w:shd w:val="clear" w:color="auto" w:fill="auto"/>
            <w:noWrap/>
            <w:hideMark/>
          </w:tcPr>
          <w:p w:rsidR="00881810" w:rsidRPr="0031761F" w:rsidRDefault="00881810" w:rsidP="00E920CD">
            <w:pPr>
              <w:pStyle w:val="TableText"/>
              <w:tabs>
                <w:tab w:val="decimal" w:pos="652"/>
              </w:tabs>
              <w:spacing w:before="50" w:after="50"/>
              <w:rPr>
                <w:lang w:eastAsia="en-NZ"/>
              </w:rPr>
            </w:pPr>
            <w:r w:rsidRPr="0031761F">
              <w:rPr>
                <w:lang w:eastAsia="en-NZ"/>
              </w:rPr>
              <w:t>270</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33</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24</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9</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8.9</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3.3</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12.2</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72.7</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27.3</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Canterbury</w:t>
            </w:r>
          </w:p>
        </w:tc>
        <w:tc>
          <w:tcPr>
            <w:tcW w:w="1134" w:type="dxa"/>
            <w:tcBorders>
              <w:top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4812</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505</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349</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156</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7.3</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3.2</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10.5</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69.1</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30.9</w:t>
            </w:r>
          </w:p>
        </w:tc>
      </w:tr>
      <w:tr w:rsidR="00E81171" w:rsidRPr="0031761F" w:rsidTr="00E020EE">
        <w:trPr>
          <w:cantSplit/>
        </w:trPr>
        <w:tc>
          <w:tcPr>
            <w:tcW w:w="1276" w:type="dxa"/>
            <w:tcBorders>
              <w:top w:val="single" w:sz="4" w:space="0" w:color="A6A6A6"/>
              <w:left w:val="nil"/>
              <w:bottom w:val="single" w:sz="4" w:space="0" w:color="A6A6A6"/>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South Canterbury</w:t>
            </w:r>
          </w:p>
        </w:tc>
        <w:tc>
          <w:tcPr>
            <w:tcW w:w="1134" w:type="dxa"/>
            <w:tcBorders>
              <w:top w:val="single" w:sz="4" w:space="0" w:color="A6A6A6"/>
              <w:bottom w:val="single" w:sz="4" w:space="0" w:color="A6A6A6"/>
            </w:tcBorders>
            <w:shd w:val="clear" w:color="auto" w:fill="auto"/>
            <w:noWrap/>
            <w:hideMark/>
          </w:tcPr>
          <w:p w:rsidR="00881810" w:rsidRPr="0031761F" w:rsidRDefault="00881810" w:rsidP="00E920CD">
            <w:pPr>
              <w:pStyle w:val="TableText"/>
              <w:tabs>
                <w:tab w:val="decimal" w:pos="652"/>
              </w:tabs>
              <w:spacing w:before="50" w:after="50"/>
              <w:rPr>
                <w:lang w:eastAsia="en-NZ"/>
              </w:rPr>
            </w:pPr>
            <w:r w:rsidRPr="0031761F">
              <w:rPr>
                <w:lang w:eastAsia="en-NZ"/>
              </w:rPr>
              <w:t>472</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25</w:t>
            </w:r>
          </w:p>
        </w:tc>
        <w:tc>
          <w:tcPr>
            <w:tcW w:w="708"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13</w:t>
            </w:r>
          </w:p>
        </w:tc>
        <w:tc>
          <w:tcPr>
            <w:tcW w:w="709"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12</w:t>
            </w:r>
          </w:p>
        </w:tc>
        <w:tc>
          <w:tcPr>
            <w:tcW w:w="709"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2.8</w:t>
            </w:r>
          </w:p>
        </w:tc>
        <w:tc>
          <w:tcPr>
            <w:tcW w:w="850" w:type="dxa"/>
            <w:tcBorders>
              <w:top w:val="single" w:sz="4" w:space="0" w:color="A6A6A6"/>
              <w:bottom w:val="single" w:sz="4" w:space="0" w:color="A6A6A6"/>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2.5</w:t>
            </w:r>
          </w:p>
        </w:tc>
        <w:tc>
          <w:tcPr>
            <w:tcW w:w="1134" w:type="dxa"/>
            <w:tcBorders>
              <w:top w:val="single" w:sz="4" w:space="0" w:color="A6A6A6"/>
              <w:bottom w:val="single" w:sz="4" w:space="0" w:color="A6A6A6"/>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5.3</w:t>
            </w:r>
          </w:p>
        </w:tc>
        <w:tc>
          <w:tcPr>
            <w:tcW w:w="851" w:type="dxa"/>
            <w:tcBorders>
              <w:top w:val="single" w:sz="4" w:space="0" w:color="A6A6A6"/>
              <w:left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52.0</w:t>
            </w:r>
          </w:p>
        </w:tc>
        <w:tc>
          <w:tcPr>
            <w:tcW w:w="850" w:type="dxa"/>
            <w:tcBorders>
              <w:top w:val="single" w:sz="4" w:space="0" w:color="A6A6A6"/>
              <w:bottom w:val="single" w:sz="4" w:space="0" w:color="A6A6A6"/>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48.0</w:t>
            </w:r>
          </w:p>
        </w:tc>
      </w:tr>
      <w:tr w:rsidR="00E81171" w:rsidRPr="0031761F" w:rsidTr="00E020EE">
        <w:trPr>
          <w:cantSplit/>
        </w:trPr>
        <w:tc>
          <w:tcPr>
            <w:tcW w:w="1276" w:type="dxa"/>
            <w:tcBorders>
              <w:top w:val="single" w:sz="4" w:space="0" w:color="A6A6A6"/>
              <w:left w:val="nil"/>
              <w:bottom w:val="single" w:sz="4" w:space="0" w:color="auto"/>
            </w:tcBorders>
            <w:shd w:val="clear" w:color="auto" w:fill="auto"/>
            <w:noWrap/>
            <w:hideMark/>
          </w:tcPr>
          <w:p w:rsidR="00881810" w:rsidRPr="0031761F" w:rsidRDefault="00881810" w:rsidP="00E920CD">
            <w:pPr>
              <w:pStyle w:val="TableText"/>
              <w:spacing w:before="50" w:after="50"/>
              <w:rPr>
                <w:lang w:eastAsia="en-NZ"/>
              </w:rPr>
            </w:pPr>
            <w:r w:rsidRPr="0031761F">
              <w:rPr>
                <w:lang w:eastAsia="en-NZ"/>
              </w:rPr>
              <w:t>Southern</w:t>
            </w:r>
          </w:p>
        </w:tc>
        <w:tc>
          <w:tcPr>
            <w:tcW w:w="1134" w:type="dxa"/>
            <w:tcBorders>
              <w:top w:val="single" w:sz="4" w:space="0" w:color="A6A6A6"/>
              <w:bottom w:val="single" w:sz="4" w:space="0" w:color="auto"/>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2508</w:t>
            </w:r>
          </w:p>
        </w:tc>
        <w:tc>
          <w:tcPr>
            <w:tcW w:w="1134" w:type="dxa"/>
            <w:tcBorders>
              <w:top w:val="single" w:sz="4" w:space="0" w:color="A6A6A6"/>
              <w:bottom w:val="single" w:sz="4" w:space="0" w:color="auto"/>
              <w:right w:val="single" w:sz="4" w:space="0" w:color="A6A6A6"/>
            </w:tcBorders>
            <w:shd w:val="clear" w:color="auto" w:fill="auto"/>
            <w:noWrap/>
            <w:hideMark/>
          </w:tcPr>
          <w:p w:rsidR="00881810" w:rsidRPr="0031761F" w:rsidRDefault="00881810" w:rsidP="009374E8">
            <w:pPr>
              <w:pStyle w:val="TableText"/>
              <w:tabs>
                <w:tab w:val="decimal" w:pos="652"/>
              </w:tabs>
              <w:spacing w:before="50" w:after="50"/>
              <w:rPr>
                <w:lang w:eastAsia="en-NZ"/>
              </w:rPr>
            </w:pPr>
            <w:r w:rsidRPr="0031761F">
              <w:rPr>
                <w:lang w:eastAsia="en-NZ"/>
              </w:rPr>
              <w:t>285</w:t>
            </w:r>
          </w:p>
        </w:tc>
        <w:tc>
          <w:tcPr>
            <w:tcW w:w="708" w:type="dxa"/>
            <w:tcBorders>
              <w:top w:val="single" w:sz="4" w:space="0" w:color="A6A6A6"/>
              <w:left w:val="single" w:sz="4" w:space="0" w:color="A6A6A6"/>
              <w:bottom w:val="single" w:sz="4" w:space="0" w:color="auto"/>
            </w:tcBorders>
            <w:shd w:val="clear" w:color="auto" w:fill="auto"/>
            <w:noWrap/>
            <w:hideMark/>
          </w:tcPr>
          <w:p w:rsidR="00881810" w:rsidRPr="0031761F" w:rsidRDefault="00881810" w:rsidP="009374E8">
            <w:pPr>
              <w:pStyle w:val="TableText"/>
              <w:tabs>
                <w:tab w:val="decimal" w:pos="454"/>
              </w:tabs>
              <w:spacing w:before="50" w:after="50"/>
              <w:rPr>
                <w:lang w:eastAsia="en-NZ"/>
              </w:rPr>
            </w:pPr>
            <w:r w:rsidRPr="0031761F">
              <w:rPr>
                <w:lang w:eastAsia="en-NZ"/>
              </w:rPr>
              <w:t>191</w:t>
            </w:r>
          </w:p>
        </w:tc>
        <w:tc>
          <w:tcPr>
            <w:tcW w:w="709" w:type="dxa"/>
            <w:tcBorders>
              <w:top w:val="single" w:sz="4" w:space="0" w:color="A6A6A6"/>
              <w:bottom w:val="single" w:sz="4" w:space="0" w:color="auto"/>
              <w:right w:val="single" w:sz="4" w:space="0" w:color="A6A6A6"/>
            </w:tcBorders>
            <w:shd w:val="clear" w:color="auto" w:fill="auto"/>
            <w:noWrap/>
            <w:hideMark/>
          </w:tcPr>
          <w:p w:rsidR="00881810" w:rsidRPr="0031761F" w:rsidRDefault="00881810" w:rsidP="009374E8">
            <w:pPr>
              <w:pStyle w:val="TableText"/>
              <w:tabs>
                <w:tab w:val="decimal" w:pos="425"/>
              </w:tabs>
              <w:spacing w:before="50" w:after="50"/>
              <w:rPr>
                <w:lang w:eastAsia="en-NZ"/>
              </w:rPr>
            </w:pPr>
            <w:r w:rsidRPr="0031761F">
              <w:rPr>
                <w:lang w:eastAsia="en-NZ"/>
              </w:rPr>
              <w:t>94</w:t>
            </w:r>
          </w:p>
        </w:tc>
        <w:tc>
          <w:tcPr>
            <w:tcW w:w="709" w:type="dxa"/>
            <w:tcBorders>
              <w:top w:val="single" w:sz="4" w:space="0" w:color="A6A6A6"/>
              <w:left w:val="single" w:sz="4" w:space="0" w:color="A6A6A6"/>
              <w:bottom w:val="single" w:sz="4" w:space="0" w:color="auto"/>
            </w:tcBorders>
            <w:shd w:val="clear" w:color="auto" w:fill="auto"/>
            <w:noWrap/>
            <w:hideMark/>
          </w:tcPr>
          <w:p w:rsidR="00881810" w:rsidRPr="0031761F" w:rsidRDefault="00881810" w:rsidP="009374E8">
            <w:pPr>
              <w:pStyle w:val="TableText"/>
              <w:tabs>
                <w:tab w:val="decimal" w:pos="297"/>
              </w:tabs>
              <w:spacing w:before="50" w:after="50"/>
              <w:rPr>
                <w:lang w:eastAsia="en-NZ"/>
              </w:rPr>
            </w:pPr>
            <w:r w:rsidRPr="0031761F">
              <w:rPr>
                <w:lang w:eastAsia="en-NZ"/>
              </w:rPr>
              <w:t>7.6</w:t>
            </w:r>
          </w:p>
        </w:tc>
        <w:tc>
          <w:tcPr>
            <w:tcW w:w="850" w:type="dxa"/>
            <w:tcBorders>
              <w:top w:val="single" w:sz="4" w:space="0" w:color="A6A6A6"/>
              <w:bottom w:val="single" w:sz="4" w:space="0" w:color="auto"/>
            </w:tcBorders>
            <w:shd w:val="clear" w:color="auto" w:fill="auto"/>
            <w:noWrap/>
            <w:hideMark/>
          </w:tcPr>
          <w:p w:rsidR="00881810" w:rsidRPr="0031761F" w:rsidRDefault="00881810" w:rsidP="009374E8">
            <w:pPr>
              <w:pStyle w:val="TableText"/>
              <w:spacing w:before="50" w:after="50"/>
              <w:jc w:val="center"/>
              <w:rPr>
                <w:lang w:eastAsia="en-NZ"/>
              </w:rPr>
            </w:pPr>
            <w:r w:rsidRPr="0031761F">
              <w:rPr>
                <w:lang w:eastAsia="en-NZ"/>
              </w:rPr>
              <w:t>3.7</w:t>
            </w:r>
          </w:p>
        </w:tc>
        <w:tc>
          <w:tcPr>
            <w:tcW w:w="1134" w:type="dxa"/>
            <w:tcBorders>
              <w:top w:val="single" w:sz="4" w:space="0" w:color="A6A6A6"/>
              <w:bottom w:val="single" w:sz="4" w:space="0" w:color="auto"/>
              <w:right w:val="single" w:sz="4" w:space="0" w:color="A6A6A6"/>
            </w:tcBorders>
            <w:shd w:val="clear" w:color="auto" w:fill="auto"/>
            <w:noWrap/>
            <w:hideMark/>
          </w:tcPr>
          <w:p w:rsidR="00881810" w:rsidRPr="0031761F" w:rsidRDefault="00881810" w:rsidP="009374E8">
            <w:pPr>
              <w:pStyle w:val="TableText"/>
              <w:tabs>
                <w:tab w:val="decimal" w:pos="505"/>
              </w:tabs>
              <w:spacing w:before="50" w:after="50"/>
              <w:rPr>
                <w:lang w:eastAsia="en-NZ"/>
              </w:rPr>
            </w:pPr>
            <w:r w:rsidRPr="0031761F">
              <w:rPr>
                <w:lang w:eastAsia="en-NZ"/>
              </w:rPr>
              <w:t>11.4</w:t>
            </w:r>
          </w:p>
        </w:tc>
        <w:tc>
          <w:tcPr>
            <w:tcW w:w="851" w:type="dxa"/>
            <w:tcBorders>
              <w:top w:val="single" w:sz="4" w:space="0" w:color="A6A6A6"/>
              <w:left w:val="single" w:sz="4" w:space="0" w:color="A6A6A6"/>
              <w:bottom w:val="single" w:sz="4" w:space="0" w:color="auto"/>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67.0</w:t>
            </w:r>
          </w:p>
        </w:tc>
        <w:tc>
          <w:tcPr>
            <w:tcW w:w="850" w:type="dxa"/>
            <w:tcBorders>
              <w:top w:val="single" w:sz="4" w:space="0" w:color="A6A6A6"/>
              <w:bottom w:val="single" w:sz="4" w:space="0" w:color="auto"/>
            </w:tcBorders>
            <w:shd w:val="clear" w:color="auto" w:fill="auto"/>
            <w:noWrap/>
            <w:hideMark/>
          </w:tcPr>
          <w:p w:rsidR="00881810" w:rsidRPr="0031761F" w:rsidRDefault="00881810" w:rsidP="00E920CD">
            <w:pPr>
              <w:pStyle w:val="TableText"/>
              <w:spacing w:before="50" w:after="50"/>
              <w:jc w:val="center"/>
              <w:rPr>
                <w:lang w:eastAsia="en-NZ"/>
              </w:rPr>
            </w:pPr>
            <w:r w:rsidRPr="0031761F">
              <w:rPr>
                <w:lang w:eastAsia="en-NZ"/>
              </w:rPr>
              <w:t>33.0</w:t>
            </w:r>
          </w:p>
        </w:tc>
      </w:tr>
      <w:tr w:rsidR="00E81171" w:rsidRPr="001561F2" w:rsidTr="00E020EE">
        <w:trPr>
          <w:cantSplit/>
        </w:trPr>
        <w:tc>
          <w:tcPr>
            <w:tcW w:w="1276" w:type="dxa"/>
            <w:tcBorders>
              <w:top w:val="single" w:sz="4" w:space="0" w:color="auto"/>
              <w:left w:val="nil"/>
              <w:bottom w:val="single" w:sz="4" w:space="0" w:color="auto"/>
            </w:tcBorders>
            <w:shd w:val="clear" w:color="auto" w:fill="auto"/>
            <w:noWrap/>
            <w:hideMark/>
          </w:tcPr>
          <w:p w:rsidR="00881810" w:rsidRPr="001561F2" w:rsidRDefault="00881810" w:rsidP="00E920CD">
            <w:pPr>
              <w:pStyle w:val="TableText"/>
              <w:spacing w:before="50" w:after="50"/>
              <w:rPr>
                <w:b/>
                <w:lang w:eastAsia="en-NZ"/>
              </w:rPr>
            </w:pPr>
            <w:r w:rsidRPr="001561F2">
              <w:rPr>
                <w:b/>
                <w:lang w:eastAsia="en-NZ"/>
              </w:rPr>
              <w:t>Total</w:t>
            </w:r>
          </w:p>
        </w:tc>
        <w:tc>
          <w:tcPr>
            <w:tcW w:w="1134" w:type="dxa"/>
            <w:tcBorders>
              <w:top w:val="single" w:sz="4" w:space="0" w:color="auto"/>
              <w:bottom w:val="single" w:sz="4" w:space="0" w:color="auto"/>
            </w:tcBorders>
            <w:shd w:val="clear" w:color="auto" w:fill="auto"/>
            <w:noWrap/>
            <w:hideMark/>
          </w:tcPr>
          <w:p w:rsidR="00881810" w:rsidRPr="001561F2" w:rsidRDefault="00881810" w:rsidP="00E920CD">
            <w:pPr>
              <w:pStyle w:val="TableText"/>
              <w:tabs>
                <w:tab w:val="decimal" w:pos="652"/>
              </w:tabs>
              <w:spacing w:before="50" w:after="50"/>
              <w:rPr>
                <w:b/>
                <w:lang w:eastAsia="en-NZ"/>
              </w:rPr>
            </w:pPr>
            <w:r w:rsidRPr="001561F2">
              <w:rPr>
                <w:b/>
                <w:lang w:eastAsia="en-NZ"/>
              </w:rPr>
              <w:t>40,230</w:t>
            </w:r>
          </w:p>
        </w:tc>
        <w:tc>
          <w:tcPr>
            <w:tcW w:w="1134" w:type="dxa"/>
            <w:tcBorders>
              <w:top w:val="single" w:sz="4" w:space="0" w:color="auto"/>
              <w:bottom w:val="single" w:sz="4" w:space="0" w:color="auto"/>
              <w:right w:val="single" w:sz="4" w:space="0" w:color="A6A6A6"/>
            </w:tcBorders>
            <w:shd w:val="clear" w:color="auto" w:fill="auto"/>
            <w:noWrap/>
            <w:hideMark/>
          </w:tcPr>
          <w:p w:rsidR="00881810" w:rsidRPr="001561F2" w:rsidRDefault="00881810" w:rsidP="009374E8">
            <w:pPr>
              <w:pStyle w:val="TableText"/>
              <w:tabs>
                <w:tab w:val="decimal" w:pos="652"/>
              </w:tabs>
              <w:spacing w:before="50" w:after="50"/>
              <w:rPr>
                <w:b/>
                <w:lang w:eastAsia="en-NZ"/>
              </w:rPr>
            </w:pPr>
            <w:r w:rsidRPr="001561F2">
              <w:rPr>
                <w:b/>
                <w:lang w:eastAsia="en-NZ"/>
              </w:rPr>
              <w:t>4024</w:t>
            </w:r>
          </w:p>
        </w:tc>
        <w:tc>
          <w:tcPr>
            <w:tcW w:w="708" w:type="dxa"/>
            <w:tcBorders>
              <w:top w:val="single" w:sz="4" w:space="0" w:color="auto"/>
              <w:left w:val="single" w:sz="4" w:space="0" w:color="A6A6A6"/>
              <w:bottom w:val="single" w:sz="4" w:space="0" w:color="auto"/>
            </w:tcBorders>
            <w:shd w:val="clear" w:color="auto" w:fill="auto"/>
            <w:noWrap/>
            <w:hideMark/>
          </w:tcPr>
          <w:p w:rsidR="00881810" w:rsidRPr="001561F2" w:rsidRDefault="00881810" w:rsidP="009374E8">
            <w:pPr>
              <w:pStyle w:val="TableText"/>
              <w:tabs>
                <w:tab w:val="decimal" w:pos="454"/>
              </w:tabs>
              <w:spacing w:before="50" w:after="50"/>
              <w:rPr>
                <w:b/>
                <w:lang w:eastAsia="en-NZ"/>
              </w:rPr>
            </w:pPr>
            <w:r w:rsidRPr="001561F2">
              <w:rPr>
                <w:b/>
                <w:lang w:eastAsia="en-NZ"/>
              </w:rPr>
              <w:t>2657</w:t>
            </w:r>
          </w:p>
        </w:tc>
        <w:tc>
          <w:tcPr>
            <w:tcW w:w="709" w:type="dxa"/>
            <w:tcBorders>
              <w:top w:val="single" w:sz="4" w:space="0" w:color="auto"/>
              <w:bottom w:val="single" w:sz="4" w:space="0" w:color="auto"/>
              <w:right w:val="single" w:sz="4" w:space="0" w:color="A6A6A6"/>
            </w:tcBorders>
            <w:shd w:val="clear" w:color="auto" w:fill="auto"/>
            <w:noWrap/>
            <w:hideMark/>
          </w:tcPr>
          <w:p w:rsidR="00881810" w:rsidRPr="001561F2" w:rsidRDefault="00881810" w:rsidP="009374E8">
            <w:pPr>
              <w:pStyle w:val="TableText"/>
              <w:tabs>
                <w:tab w:val="decimal" w:pos="425"/>
              </w:tabs>
              <w:spacing w:before="50" w:after="50"/>
              <w:rPr>
                <w:b/>
                <w:lang w:eastAsia="en-NZ"/>
              </w:rPr>
            </w:pPr>
            <w:r w:rsidRPr="001561F2">
              <w:rPr>
                <w:b/>
                <w:lang w:eastAsia="en-NZ"/>
              </w:rPr>
              <w:t>1367</w:t>
            </w:r>
          </w:p>
        </w:tc>
        <w:tc>
          <w:tcPr>
            <w:tcW w:w="709" w:type="dxa"/>
            <w:tcBorders>
              <w:top w:val="single" w:sz="4" w:space="0" w:color="auto"/>
              <w:left w:val="single" w:sz="4" w:space="0" w:color="A6A6A6"/>
              <w:bottom w:val="single" w:sz="4" w:space="0" w:color="auto"/>
            </w:tcBorders>
            <w:shd w:val="clear" w:color="auto" w:fill="auto"/>
            <w:noWrap/>
            <w:hideMark/>
          </w:tcPr>
          <w:p w:rsidR="00881810" w:rsidRPr="001561F2" w:rsidRDefault="00881810" w:rsidP="009374E8">
            <w:pPr>
              <w:pStyle w:val="TableText"/>
              <w:tabs>
                <w:tab w:val="decimal" w:pos="297"/>
              </w:tabs>
              <w:spacing w:before="50" w:after="50"/>
              <w:rPr>
                <w:b/>
                <w:lang w:eastAsia="en-NZ"/>
              </w:rPr>
            </w:pPr>
            <w:r w:rsidRPr="001561F2">
              <w:rPr>
                <w:b/>
                <w:lang w:eastAsia="en-NZ"/>
              </w:rPr>
              <w:t>6.6</w:t>
            </w:r>
          </w:p>
        </w:tc>
        <w:tc>
          <w:tcPr>
            <w:tcW w:w="850" w:type="dxa"/>
            <w:tcBorders>
              <w:top w:val="single" w:sz="4" w:space="0" w:color="auto"/>
              <w:bottom w:val="single" w:sz="4" w:space="0" w:color="auto"/>
            </w:tcBorders>
            <w:shd w:val="clear" w:color="auto" w:fill="auto"/>
            <w:noWrap/>
            <w:hideMark/>
          </w:tcPr>
          <w:p w:rsidR="00881810" w:rsidRPr="001561F2" w:rsidRDefault="00881810" w:rsidP="009374E8">
            <w:pPr>
              <w:pStyle w:val="TableText"/>
              <w:spacing w:before="50" w:after="50"/>
              <w:jc w:val="center"/>
              <w:rPr>
                <w:b/>
                <w:lang w:eastAsia="en-NZ"/>
              </w:rPr>
            </w:pPr>
            <w:r w:rsidRPr="001561F2">
              <w:rPr>
                <w:b/>
                <w:lang w:eastAsia="en-NZ"/>
              </w:rPr>
              <w:t>3.4</w:t>
            </w:r>
          </w:p>
        </w:tc>
        <w:tc>
          <w:tcPr>
            <w:tcW w:w="1134" w:type="dxa"/>
            <w:tcBorders>
              <w:top w:val="single" w:sz="4" w:space="0" w:color="auto"/>
              <w:bottom w:val="single" w:sz="4" w:space="0" w:color="auto"/>
              <w:right w:val="single" w:sz="4" w:space="0" w:color="A6A6A6"/>
            </w:tcBorders>
            <w:shd w:val="clear" w:color="auto" w:fill="auto"/>
            <w:noWrap/>
            <w:hideMark/>
          </w:tcPr>
          <w:p w:rsidR="00881810" w:rsidRPr="001561F2" w:rsidRDefault="00881810" w:rsidP="009374E8">
            <w:pPr>
              <w:pStyle w:val="TableText"/>
              <w:tabs>
                <w:tab w:val="decimal" w:pos="505"/>
              </w:tabs>
              <w:spacing w:before="50" w:after="50"/>
              <w:rPr>
                <w:b/>
                <w:lang w:eastAsia="en-NZ"/>
              </w:rPr>
            </w:pPr>
            <w:r w:rsidRPr="001561F2">
              <w:rPr>
                <w:b/>
                <w:lang w:eastAsia="en-NZ"/>
              </w:rPr>
              <w:t>10.0</w:t>
            </w:r>
          </w:p>
        </w:tc>
        <w:tc>
          <w:tcPr>
            <w:tcW w:w="851" w:type="dxa"/>
            <w:tcBorders>
              <w:top w:val="single" w:sz="4" w:space="0" w:color="auto"/>
              <w:left w:val="single" w:sz="4" w:space="0" w:color="A6A6A6"/>
              <w:bottom w:val="single" w:sz="4" w:space="0" w:color="auto"/>
            </w:tcBorders>
            <w:shd w:val="clear" w:color="auto" w:fill="auto"/>
            <w:noWrap/>
            <w:hideMark/>
          </w:tcPr>
          <w:p w:rsidR="00881810" w:rsidRPr="001561F2" w:rsidRDefault="00881810" w:rsidP="00E920CD">
            <w:pPr>
              <w:pStyle w:val="TableText"/>
              <w:spacing w:before="50" w:after="50"/>
              <w:jc w:val="center"/>
              <w:rPr>
                <w:b/>
                <w:lang w:eastAsia="en-NZ"/>
              </w:rPr>
            </w:pPr>
            <w:r w:rsidRPr="001561F2">
              <w:rPr>
                <w:b/>
                <w:lang w:eastAsia="en-NZ"/>
              </w:rPr>
              <w:t>66.0</w:t>
            </w:r>
          </w:p>
        </w:tc>
        <w:tc>
          <w:tcPr>
            <w:tcW w:w="850" w:type="dxa"/>
            <w:tcBorders>
              <w:top w:val="single" w:sz="4" w:space="0" w:color="auto"/>
              <w:bottom w:val="single" w:sz="4" w:space="0" w:color="auto"/>
            </w:tcBorders>
            <w:shd w:val="clear" w:color="auto" w:fill="auto"/>
            <w:noWrap/>
            <w:hideMark/>
          </w:tcPr>
          <w:p w:rsidR="00881810" w:rsidRPr="001561F2" w:rsidRDefault="00881810" w:rsidP="00E920CD">
            <w:pPr>
              <w:pStyle w:val="TableText"/>
              <w:spacing w:before="50" w:after="50"/>
              <w:jc w:val="center"/>
              <w:rPr>
                <w:b/>
                <w:lang w:eastAsia="en-NZ"/>
              </w:rPr>
            </w:pPr>
            <w:r w:rsidRPr="001561F2">
              <w:rPr>
                <w:b/>
                <w:lang w:eastAsia="en-NZ"/>
              </w:rPr>
              <w:t>34.0</w:t>
            </w:r>
          </w:p>
        </w:tc>
      </w:tr>
    </w:tbl>
    <w:p w:rsidR="00B63A85" w:rsidRDefault="00881810" w:rsidP="00E920CD">
      <w:pPr>
        <w:pStyle w:val="Heading2"/>
        <w:spacing w:before="360"/>
      </w:pPr>
      <w:bookmarkStart w:id="142" w:name="_Toc454271523"/>
      <w:bookmarkStart w:id="143" w:name="_Toc456687559"/>
      <w:r>
        <w:t>Incomplete T1 screens by age, ethnicity and deprivation</w:t>
      </w:r>
      <w:bookmarkEnd w:id="142"/>
      <w:bookmarkEnd w:id="143"/>
    </w:p>
    <w:p w:rsidR="00881810" w:rsidRPr="00CF7F89" w:rsidRDefault="00881810" w:rsidP="005A0F39">
      <w:r w:rsidRPr="00217C39">
        <w:t>Table</w:t>
      </w:r>
      <w:r>
        <w:t xml:space="preserve"> 16</w:t>
      </w:r>
      <w:r w:rsidRPr="00217C39">
        <w:t xml:space="preserve"> shows</w:t>
      </w:r>
      <w:r>
        <w:t xml:space="preserve"> a breakdown of incomplete screens by reason incomplete, age, ethnicity, and NZ</w:t>
      </w:r>
      <w:r w:rsidR="005A0F39">
        <w:t> </w:t>
      </w:r>
      <w:r>
        <w:t xml:space="preserve">deprivation quintile for the 2014 year. This shows higher rates of incomplete screens for younger women (25% for women up to 29 years of age). There were higher rates of incomplete screens for Māori (22%) and Pacific (18%) women when compared </w:t>
      </w:r>
      <w:r w:rsidR="00113436">
        <w:t>with</w:t>
      </w:r>
      <w:r>
        <w:t xml:space="preserve"> Asian (5%) and Other (8%). The rate of incomplete screens also increased with increasing deprivation (15% for quintile 5 compared </w:t>
      </w:r>
      <w:r w:rsidR="00113436">
        <w:t>with</w:t>
      </w:r>
      <w:r>
        <w:t xml:space="preserve"> 7% for quintile 1).</w:t>
      </w:r>
    </w:p>
    <w:p w:rsidR="00881810" w:rsidRDefault="00881810" w:rsidP="005A0F39">
      <w:pPr>
        <w:rPr>
          <w:highlight w:val="cyan"/>
        </w:rPr>
      </w:pPr>
    </w:p>
    <w:p w:rsidR="00881810" w:rsidRDefault="00881810" w:rsidP="005A0F39">
      <w:pPr>
        <w:pStyle w:val="Table"/>
      </w:pPr>
      <w:bookmarkStart w:id="144" w:name="_Toc454200249"/>
      <w:bookmarkStart w:id="145" w:name="_Toc456687613"/>
      <w:r w:rsidRPr="00550C4A">
        <w:t xml:space="preserve">Table </w:t>
      </w:r>
      <w:r>
        <w:t>16</w:t>
      </w:r>
      <w:r w:rsidRPr="00550C4A">
        <w:t xml:space="preserve">: </w:t>
      </w:r>
      <w:r>
        <w:t>Incomplete T1</w:t>
      </w:r>
      <w:r w:rsidR="005A0F39">
        <w:t xml:space="preserve"> </w:t>
      </w:r>
      <w:r>
        <w:t>screens by age, ethnicity and NZ deprivation quintile, 1</w:t>
      </w:r>
      <w:r w:rsidR="000C3E86">
        <w:t> </w:t>
      </w:r>
      <w:r>
        <w:t>January 2014 to 31 December 2014</w:t>
      </w:r>
      <w:bookmarkEnd w:id="144"/>
      <w:bookmarkEnd w:id="145"/>
    </w:p>
    <w:tbl>
      <w:tblPr>
        <w:tblW w:w="9389"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560"/>
        <w:gridCol w:w="1134"/>
        <w:gridCol w:w="1076"/>
        <w:gridCol w:w="766"/>
        <w:gridCol w:w="709"/>
        <w:gridCol w:w="684"/>
        <w:gridCol w:w="708"/>
        <w:gridCol w:w="1134"/>
        <w:gridCol w:w="709"/>
        <w:gridCol w:w="909"/>
      </w:tblGrid>
      <w:tr w:rsidR="00E920CD" w:rsidRPr="00E920CD" w:rsidTr="00E020EE">
        <w:trPr>
          <w:cantSplit/>
        </w:trPr>
        <w:tc>
          <w:tcPr>
            <w:tcW w:w="1560" w:type="dxa"/>
            <w:vMerge w:val="restart"/>
            <w:tcBorders>
              <w:top w:val="single" w:sz="4" w:space="0" w:color="auto"/>
            </w:tcBorders>
            <w:shd w:val="clear" w:color="auto" w:fill="auto"/>
            <w:noWrap/>
          </w:tcPr>
          <w:p w:rsidR="00E920CD" w:rsidRPr="00E920CD" w:rsidRDefault="00E920CD" w:rsidP="00E920CD">
            <w:pPr>
              <w:pStyle w:val="TableText"/>
              <w:rPr>
                <w:b/>
                <w:lang w:eastAsia="en-NZ"/>
              </w:rPr>
            </w:pPr>
          </w:p>
        </w:tc>
        <w:tc>
          <w:tcPr>
            <w:tcW w:w="2210" w:type="dxa"/>
            <w:gridSpan w:val="2"/>
            <w:tcBorders>
              <w:top w:val="single" w:sz="4" w:space="0" w:color="auto"/>
              <w:bottom w:val="single" w:sz="4" w:space="0" w:color="A6A6A6"/>
              <w:right w:val="single" w:sz="4" w:space="0" w:color="A6A6A6"/>
            </w:tcBorders>
            <w:shd w:val="clear" w:color="auto" w:fill="auto"/>
            <w:hideMark/>
          </w:tcPr>
          <w:p w:rsidR="00E920CD" w:rsidRPr="00E920CD" w:rsidRDefault="00E920CD" w:rsidP="00E920CD">
            <w:pPr>
              <w:pStyle w:val="TableText"/>
              <w:jc w:val="center"/>
              <w:rPr>
                <w:b/>
                <w:lang w:eastAsia="en-NZ"/>
              </w:rPr>
            </w:pPr>
            <w:r w:rsidRPr="00E920CD">
              <w:rPr>
                <w:b/>
                <w:lang w:eastAsia="en-NZ"/>
              </w:rPr>
              <w:t>Commenced T1 screens</w:t>
            </w:r>
          </w:p>
        </w:tc>
        <w:tc>
          <w:tcPr>
            <w:tcW w:w="1475" w:type="dxa"/>
            <w:gridSpan w:val="2"/>
            <w:tcBorders>
              <w:top w:val="single" w:sz="4" w:space="0" w:color="auto"/>
              <w:left w:val="single" w:sz="4" w:space="0" w:color="A6A6A6"/>
              <w:bottom w:val="single" w:sz="4" w:space="0" w:color="A6A6A6"/>
              <w:right w:val="single" w:sz="4" w:space="0" w:color="A6A6A6"/>
            </w:tcBorders>
            <w:shd w:val="clear" w:color="auto" w:fill="auto"/>
            <w:noWrap/>
            <w:hideMark/>
          </w:tcPr>
          <w:p w:rsidR="00E920CD" w:rsidRPr="00E920CD" w:rsidRDefault="00E920CD" w:rsidP="00E920CD">
            <w:pPr>
              <w:pStyle w:val="TableText"/>
              <w:jc w:val="center"/>
              <w:rPr>
                <w:b/>
                <w:lang w:eastAsia="en-NZ"/>
              </w:rPr>
            </w:pPr>
            <w:r w:rsidRPr="00E920CD">
              <w:rPr>
                <w:b/>
                <w:lang w:eastAsia="en-NZ"/>
              </w:rPr>
              <w:t>Reason incomplete</w:t>
            </w:r>
          </w:p>
        </w:tc>
        <w:tc>
          <w:tcPr>
            <w:tcW w:w="2526" w:type="dxa"/>
            <w:gridSpan w:val="3"/>
            <w:tcBorders>
              <w:top w:val="single" w:sz="4" w:space="0" w:color="auto"/>
              <w:left w:val="single" w:sz="4" w:space="0" w:color="A6A6A6"/>
              <w:bottom w:val="single" w:sz="4" w:space="0" w:color="A6A6A6"/>
              <w:right w:val="single" w:sz="4" w:space="0" w:color="A6A6A6"/>
            </w:tcBorders>
            <w:shd w:val="clear" w:color="auto" w:fill="auto"/>
            <w:hideMark/>
          </w:tcPr>
          <w:p w:rsidR="00E920CD" w:rsidRPr="00E920CD" w:rsidRDefault="00E920CD" w:rsidP="00E920CD">
            <w:pPr>
              <w:pStyle w:val="TableText"/>
              <w:jc w:val="center"/>
              <w:rPr>
                <w:b/>
                <w:lang w:eastAsia="en-NZ"/>
              </w:rPr>
            </w:pPr>
            <w:r w:rsidRPr="00E920CD">
              <w:rPr>
                <w:b/>
                <w:lang w:eastAsia="en-NZ"/>
              </w:rPr>
              <w:t>Incomplete as percentage of commenced</w:t>
            </w:r>
          </w:p>
        </w:tc>
        <w:tc>
          <w:tcPr>
            <w:tcW w:w="1618" w:type="dxa"/>
            <w:gridSpan w:val="2"/>
            <w:tcBorders>
              <w:top w:val="single" w:sz="4" w:space="0" w:color="auto"/>
              <w:left w:val="single" w:sz="4" w:space="0" w:color="A6A6A6"/>
              <w:bottom w:val="single" w:sz="4" w:space="0" w:color="A6A6A6"/>
            </w:tcBorders>
            <w:shd w:val="clear" w:color="auto" w:fill="auto"/>
            <w:hideMark/>
          </w:tcPr>
          <w:p w:rsidR="00E920CD" w:rsidRPr="00E920CD" w:rsidRDefault="00E920CD" w:rsidP="00E920CD">
            <w:pPr>
              <w:pStyle w:val="TableText"/>
              <w:jc w:val="center"/>
              <w:rPr>
                <w:b/>
                <w:lang w:eastAsia="en-NZ"/>
              </w:rPr>
            </w:pPr>
            <w:r w:rsidRPr="00E920CD">
              <w:rPr>
                <w:b/>
                <w:lang w:eastAsia="en-NZ"/>
              </w:rPr>
              <w:t>Type as percentage of all T1 incomplete</w:t>
            </w:r>
            <w:r w:rsidRPr="00E920CD">
              <w:rPr>
                <w:b/>
                <w:sz w:val="16"/>
                <w:vertAlign w:val="superscript"/>
                <w:lang w:eastAsia="en-NZ"/>
              </w:rPr>
              <w:t>#</w:t>
            </w:r>
          </w:p>
        </w:tc>
      </w:tr>
      <w:tr w:rsidR="00E81171" w:rsidRPr="00E920CD" w:rsidTr="00E020EE">
        <w:trPr>
          <w:cantSplit/>
        </w:trPr>
        <w:tc>
          <w:tcPr>
            <w:tcW w:w="1560" w:type="dxa"/>
            <w:vMerge/>
            <w:tcBorders>
              <w:bottom w:val="single" w:sz="4" w:space="0" w:color="auto"/>
            </w:tcBorders>
            <w:shd w:val="clear" w:color="auto" w:fill="auto"/>
            <w:noWrap/>
          </w:tcPr>
          <w:p w:rsidR="00E920CD" w:rsidRPr="00E920CD" w:rsidRDefault="00E920CD" w:rsidP="00E920CD">
            <w:pPr>
              <w:pStyle w:val="TableText"/>
              <w:rPr>
                <w:b/>
                <w:lang w:eastAsia="en-NZ"/>
              </w:rPr>
            </w:pPr>
          </w:p>
        </w:tc>
        <w:tc>
          <w:tcPr>
            <w:tcW w:w="1134" w:type="dxa"/>
            <w:tcBorders>
              <w:top w:val="single" w:sz="4" w:space="0" w:color="A6A6A6"/>
              <w:bottom w:val="single" w:sz="4" w:space="0" w:color="auto"/>
            </w:tcBorders>
            <w:shd w:val="clear" w:color="auto" w:fill="auto"/>
            <w:hideMark/>
          </w:tcPr>
          <w:p w:rsidR="00E920CD" w:rsidRPr="00E920CD" w:rsidRDefault="00E920CD" w:rsidP="00E920CD">
            <w:pPr>
              <w:pStyle w:val="TableText"/>
              <w:ind w:left="-28" w:right="-28"/>
              <w:jc w:val="center"/>
              <w:rPr>
                <w:b/>
                <w:lang w:eastAsia="en-NZ"/>
              </w:rPr>
            </w:pPr>
            <w:r w:rsidRPr="00E920CD">
              <w:rPr>
                <w:b/>
                <w:lang w:eastAsia="en-NZ"/>
              </w:rPr>
              <w:t>Total commenced</w:t>
            </w:r>
          </w:p>
        </w:tc>
        <w:tc>
          <w:tcPr>
            <w:tcW w:w="1076" w:type="dxa"/>
            <w:tcBorders>
              <w:top w:val="single" w:sz="4" w:space="0" w:color="A6A6A6"/>
              <w:bottom w:val="single" w:sz="4" w:space="0" w:color="auto"/>
              <w:right w:val="single" w:sz="4" w:space="0" w:color="A6A6A6"/>
            </w:tcBorders>
            <w:shd w:val="clear" w:color="auto" w:fill="auto"/>
            <w:hideMark/>
          </w:tcPr>
          <w:p w:rsidR="00E920CD" w:rsidRPr="00E920CD" w:rsidRDefault="00E920CD" w:rsidP="00E920CD">
            <w:pPr>
              <w:pStyle w:val="TableText"/>
              <w:jc w:val="center"/>
              <w:rPr>
                <w:b/>
                <w:lang w:eastAsia="en-NZ"/>
              </w:rPr>
            </w:pPr>
            <w:r w:rsidRPr="00E920CD">
              <w:rPr>
                <w:b/>
                <w:lang w:eastAsia="en-NZ"/>
              </w:rPr>
              <w:t>Incomplete</w:t>
            </w:r>
          </w:p>
        </w:tc>
        <w:tc>
          <w:tcPr>
            <w:tcW w:w="766" w:type="dxa"/>
            <w:tcBorders>
              <w:top w:val="single" w:sz="4" w:space="0" w:color="A6A6A6"/>
              <w:left w:val="single" w:sz="4" w:space="0" w:color="A6A6A6"/>
              <w:bottom w:val="single" w:sz="4" w:space="0" w:color="auto"/>
            </w:tcBorders>
            <w:shd w:val="clear" w:color="auto" w:fill="auto"/>
            <w:hideMark/>
          </w:tcPr>
          <w:p w:rsidR="00E920CD" w:rsidRPr="00E920CD" w:rsidRDefault="00E920CD" w:rsidP="00E920CD">
            <w:pPr>
              <w:pStyle w:val="TableText"/>
              <w:jc w:val="center"/>
              <w:rPr>
                <w:b/>
                <w:lang w:eastAsia="en-NZ"/>
              </w:rPr>
            </w:pPr>
            <w:r w:rsidRPr="00E920CD">
              <w:rPr>
                <w:b/>
                <w:lang w:eastAsia="en-NZ"/>
              </w:rPr>
              <w:t>No blood</w:t>
            </w:r>
          </w:p>
        </w:tc>
        <w:tc>
          <w:tcPr>
            <w:tcW w:w="709" w:type="dxa"/>
            <w:tcBorders>
              <w:top w:val="single" w:sz="4" w:space="0" w:color="A6A6A6"/>
              <w:bottom w:val="single" w:sz="4" w:space="0" w:color="auto"/>
              <w:right w:val="single" w:sz="4" w:space="0" w:color="A6A6A6"/>
            </w:tcBorders>
            <w:shd w:val="clear" w:color="auto" w:fill="auto"/>
            <w:hideMark/>
          </w:tcPr>
          <w:p w:rsidR="00E920CD" w:rsidRPr="00E920CD" w:rsidRDefault="00E920CD" w:rsidP="00E920CD">
            <w:pPr>
              <w:pStyle w:val="TableText"/>
              <w:jc w:val="center"/>
              <w:rPr>
                <w:b/>
                <w:lang w:eastAsia="en-NZ"/>
              </w:rPr>
            </w:pPr>
            <w:r w:rsidRPr="00E920CD">
              <w:rPr>
                <w:b/>
                <w:lang w:eastAsia="en-NZ"/>
              </w:rPr>
              <w:t>No NT scan</w:t>
            </w:r>
          </w:p>
        </w:tc>
        <w:tc>
          <w:tcPr>
            <w:tcW w:w="684" w:type="dxa"/>
            <w:tcBorders>
              <w:top w:val="single" w:sz="4" w:space="0" w:color="A6A6A6"/>
              <w:left w:val="single" w:sz="4" w:space="0" w:color="A6A6A6"/>
              <w:bottom w:val="single" w:sz="4" w:space="0" w:color="auto"/>
            </w:tcBorders>
            <w:shd w:val="clear" w:color="auto" w:fill="auto"/>
            <w:hideMark/>
          </w:tcPr>
          <w:p w:rsidR="00E920CD" w:rsidRPr="00E920CD" w:rsidRDefault="00E920CD" w:rsidP="00E920CD">
            <w:pPr>
              <w:pStyle w:val="TableText"/>
              <w:jc w:val="center"/>
              <w:rPr>
                <w:b/>
                <w:lang w:eastAsia="en-NZ"/>
              </w:rPr>
            </w:pPr>
            <w:r w:rsidRPr="00E920CD">
              <w:rPr>
                <w:b/>
                <w:lang w:eastAsia="en-NZ"/>
              </w:rPr>
              <w:t>No blood</w:t>
            </w:r>
          </w:p>
        </w:tc>
        <w:tc>
          <w:tcPr>
            <w:tcW w:w="708" w:type="dxa"/>
            <w:tcBorders>
              <w:top w:val="single" w:sz="4" w:space="0" w:color="A6A6A6"/>
              <w:bottom w:val="single" w:sz="4" w:space="0" w:color="auto"/>
            </w:tcBorders>
            <w:shd w:val="clear" w:color="auto" w:fill="auto"/>
            <w:hideMark/>
          </w:tcPr>
          <w:p w:rsidR="00E920CD" w:rsidRPr="00E920CD" w:rsidRDefault="00E920CD" w:rsidP="00E920CD">
            <w:pPr>
              <w:pStyle w:val="TableText"/>
              <w:jc w:val="center"/>
              <w:rPr>
                <w:b/>
                <w:lang w:eastAsia="en-NZ"/>
              </w:rPr>
            </w:pPr>
            <w:r w:rsidRPr="00E920CD">
              <w:rPr>
                <w:b/>
                <w:lang w:eastAsia="en-NZ"/>
              </w:rPr>
              <w:t>No NT scan</w:t>
            </w:r>
          </w:p>
        </w:tc>
        <w:tc>
          <w:tcPr>
            <w:tcW w:w="1134" w:type="dxa"/>
            <w:tcBorders>
              <w:top w:val="single" w:sz="4" w:space="0" w:color="A6A6A6"/>
              <w:bottom w:val="single" w:sz="4" w:space="0" w:color="auto"/>
              <w:right w:val="single" w:sz="4" w:space="0" w:color="A6A6A6"/>
            </w:tcBorders>
            <w:shd w:val="clear" w:color="auto" w:fill="auto"/>
            <w:hideMark/>
          </w:tcPr>
          <w:p w:rsidR="00E920CD" w:rsidRPr="00E920CD" w:rsidRDefault="00E920CD" w:rsidP="00E920CD">
            <w:pPr>
              <w:pStyle w:val="TableText"/>
              <w:jc w:val="center"/>
              <w:rPr>
                <w:b/>
                <w:lang w:eastAsia="en-NZ"/>
              </w:rPr>
            </w:pPr>
            <w:r w:rsidRPr="00E920CD">
              <w:rPr>
                <w:b/>
                <w:lang w:eastAsia="en-NZ"/>
              </w:rPr>
              <w:t>All T1 incomplete</w:t>
            </w:r>
          </w:p>
        </w:tc>
        <w:tc>
          <w:tcPr>
            <w:tcW w:w="709" w:type="dxa"/>
            <w:tcBorders>
              <w:top w:val="single" w:sz="4" w:space="0" w:color="A6A6A6"/>
              <w:left w:val="single" w:sz="4" w:space="0" w:color="A6A6A6"/>
              <w:bottom w:val="single" w:sz="4" w:space="0" w:color="auto"/>
            </w:tcBorders>
            <w:shd w:val="clear" w:color="auto" w:fill="auto"/>
            <w:hideMark/>
          </w:tcPr>
          <w:p w:rsidR="00E920CD" w:rsidRPr="00E920CD" w:rsidRDefault="00E920CD" w:rsidP="00E920CD">
            <w:pPr>
              <w:pStyle w:val="TableText"/>
              <w:jc w:val="center"/>
              <w:rPr>
                <w:b/>
                <w:lang w:eastAsia="en-NZ"/>
              </w:rPr>
            </w:pPr>
            <w:r w:rsidRPr="00E920CD">
              <w:rPr>
                <w:b/>
                <w:lang w:eastAsia="en-NZ"/>
              </w:rPr>
              <w:t>No blood</w:t>
            </w:r>
          </w:p>
        </w:tc>
        <w:tc>
          <w:tcPr>
            <w:tcW w:w="909" w:type="dxa"/>
            <w:tcBorders>
              <w:top w:val="single" w:sz="4" w:space="0" w:color="A6A6A6"/>
              <w:bottom w:val="single" w:sz="4" w:space="0" w:color="auto"/>
            </w:tcBorders>
            <w:shd w:val="clear" w:color="auto" w:fill="auto"/>
            <w:hideMark/>
          </w:tcPr>
          <w:p w:rsidR="00E920CD" w:rsidRPr="00E920CD" w:rsidRDefault="00E920CD" w:rsidP="00E920CD">
            <w:pPr>
              <w:pStyle w:val="TableText"/>
              <w:jc w:val="center"/>
              <w:rPr>
                <w:b/>
                <w:lang w:eastAsia="en-NZ"/>
              </w:rPr>
            </w:pPr>
            <w:r w:rsidRPr="00E920CD">
              <w:rPr>
                <w:b/>
                <w:lang w:eastAsia="en-NZ"/>
              </w:rPr>
              <w:t>No NT scan</w:t>
            </w:r>
          </w:p>
        </w:tc>
      </w:tr>
      <w:tr w:rsidR="00E81171" w:rsidRPr="0033208D" w:rsidTr="00E020EE">
        <w:trPr>
          <w:cantSplit/>
        </w:trPr>
        <w:tc>
          <w:tcPr>
            <w:tcW w:w="1560" w:type="dxa"/>
            <w:tcBorders>
              <w:top w:val="single" w:sz="4" w:space="0" w:color="auto"/>
              <w:bottom w:val="single" w:sz="4" w:space="0" w:color="A6A6A6"/>
            </w:tcBorders>
            <w:shd w:val="clear" w:color="auto" w:fill="auto"/>
            <w:hideMark/>
          </w:tcPr>
          <w:p w:rsidR="00881810" w:rsidRPr="00E920CD" w:rsidRDefault="00881810" w:rsidP="00E920CD">
            <w:pPr>
              <w:pStyle w:val="TableText"/>
              <w:rPr>
                <w:b/>
                <w:lang w:eastAsia="en-NZ"/>
              </w:rPr>
            </w:pPr>
            <w:r w:rsidRPr="00E920CD">
              <w:rPr>
                <w:b/>
                <w:lang w:eastAsia="en-NZ"/>
              </w:rPr>
              <w:t>Age at screen</w:t>
            </w:r>
          </w:p>
        </w:tc>
        <w:tc>
          <w:tcPr>
            <w:tcW w:w="1134" w:type="dxa"/>
            <w:tcBorders>
              <w:top w:val="single" w:sz="4" w:space="0" w:color="auto"/>
              <w:bottom w:val="single" w:sz="4" w:space="0" w:color="A6A6A6"/>
            </w:tcBorders>
            <w:shd w:val="clear" w:color="auto" w:fill="auto"/>
            <w:hideMark/>
          </w:tcPr>
          <w:p w:rsidR="00881810" w:rsidRPr="0033208D" w:rsidRDefault="00881810" w:rsidP="00055153">
            <w:pPr>
              <w:pStyle w:val="TableText"/>
              <w:tabs>
                <w:tab w:val="decimal" w:pos="709"/>
              </w:tabs>
              <w:rPr>
                <w:lang w:eastAsia="en-NZ"/>
              </w:rPr>
            </w:pPr>
          </w:p>
        </w:tc>
        <w:tc>
          <w:tcPr>
            <w:tcW w:w="1076" w:type="dxa"/>
            <w:tcBorders>
              <w:top w:val="single" w:sz="4" w:space="0" w:color="auto"/>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p>
        </w:tc>
        <w:tc>
          <w:tcPr>
            <w:tcW w:w="766" w:type="dxa"/>
            <w:tcBorders>
              <w:top w:val="single" w:sz="4" w:space="0" w:color="auto"/>
              <w:left w:val="single" w:sz="4" w:space="0" w:color="A6A6A6"/>
              <w:bottom w:val="single" w:sz="4" w:space="0" w:color="A6A6A6"/>
            </w:tcBorders>
            <w:shd w:val="clear" w:color="auto" w:fill="auto"/>
          </w:tcPr>
          <w:p w:rsidR="00881810" w:rsidRPr="0033208D" w:rsidRDefault="00881810" w:rsidP="00055153">
            <w:pPr>
              <w:pStyle w:val="TableText"/>
              <w:tabs>
                <w:tab w:val="decimal" w:pos="568"/>
              </w:tabs>
              <w:rPr>
                <w:lang w:eastAsia="en-NZ"/>
              </w:rPr>
            </w:pPr>
          </w:p>
        </w:tc>
        <w:tc>
          <w:tcPr>
            <w:tcW w:w="709" w:type="dxa"/>
            <w:tcBorders>
              <w:top w:val="single" w:sz="4" w:space="0" w:color="auto"/>
              <w:bottom w:val="single" w:sz="4" w:space="0" w:color="A6A6A6"/>
              <w:right w:val="single" w:sz="4" w:space="0" w:color="A6A6A6"/>
            </w:tcBorders>
            <w:shd w:val="clear" w:color="auto" w:fill="auto"/>
          </w:tcPr>
          <w:p w:rsidR="00881810" w:rsidRPr="0033208D" w:rsidRDefault="00881810" w:rsidP="00055153">
            <w:pPr>
              <w:pStyle w:val="TableText"/>
              <w:tabs>
                <w:tab w:val="decimal" w:pos="510"/>
              </w:tabs>
              <w:rPr>
                <w:lang w:eastAsia="en-NZ"/>
              </w:rPr>
            </w:pPr>
          </w:p>
        </w:tc>
        <w:tc>
          <w:tcPr>
            <w:tcW w:w="684" w:type="dxa"/>
            <w:tcBorders>
              <w:top w:val="single" w:sz="4" w:space="0" w:color="auto"/>
              <w:left w:val="single" w:sz="4" w:space="0" w:color="A6A6A6"/>
              <w:bottom w:val="single" w:sz="4" w:space="0" w:color="A6A6A6"/>
            </w:tcBorders>
            <w:shd w:val="clear" w:color="auto" w:fill="auto"/>
          </w:tcPr>
          <w:p w:rsidR="00881810" w:rsidRPr="0033208D" w:rsidRDefault="00881810" w:rsidP="00055153">
            <w:pPr>
              <w:pStyle w:val="TableText"/>
              <w:tabs>
                <w:tab w:val="decimal" w:pos="288"/>
              </w:tabs>
              <w:rPr>
                <w:lang w:eastAsia="en-NZ"/>
              </w:rPr>
            </w:pPr>
          </w:p>
        </w:tc>
        <w:tc>
          <w:tcPr>
            <w:tcW w:w="708" w:type="dxa"/>
            <w:tcBorders>
              <w:top w:val="single" w:sz="4" w:space="0" w:color="auto"/>
              <w:bottom w:val="single" w:sz="4" w:space="0" w:color="A6A6A6"/>
            </w:tcBorders>
            <w:shd w:val="clear" w:color="auto" w:fill="auto"/>
          </w:tcPr>
          <w:p w:rsidR="00881810" w:rsidRPr="0033208D" w:rsidRDefault="00881810" w:rsidP="00055153">
            <w:pPr>
              <w:pStyle w:val="TableText"/>
              <w:jc w:val="center"/>
              <w:rPr>
                <w:lang w:eastAsia="en-NZ"/>
              </w:rPr>
            </w:pPr>
          </w:p>
        </w:tc>
        <w:tc>
          <w:tcPr>
            <w:tcW w:w="1134" w:type="dxa"/>
            <w:tcBorders>
              <w:top w:val="single" w:sz="4" w:space="0" w:color="auto"/>
              <w:bottom w:val="single" w:sz="4" w:space="0" w:color="A6A6A6"/>
              <w:right w:val="single" w:sz="4" w:space="0" w:color="A6A6A6"/>
            </w:tcBorders>
            <w:shd w:val="clear" w:color="auto" w:fill="auto"/>
          </w:tcPr>
          <w:p w:rsidR="00881810" w:rsidRPr="0033208D" w:rsidRDefault="00881810" w:rsidP="00055153">
            <w:pPr>
              <w:pStyle w:val="TableText"/>
              <w:tabs>
                <w:tab w:val="decimal" w:pos="532"/>
              </w:tabs>
              <w:rPr>
                <w:lang w:eastAsia="en-NZ"/>
              </w:rPr>
            </w:pPr>
          </w:p>
        </w:tc>
        <w:tc>
          <w:tcPr>
            <w:tcW w:w="709" w:type="dxa"/>
            <w:tcBorders>
              <w:top w:val="single" w:sz="4" w:space="0" w:color="auto"/>
              <w:left w:val="single" w:sz="4" w:space="0" w:color="A6A6A6"/>
              <w:bottom w:val="single" w:sz="4" w:space="0" w:color="A6A6A6"/>
            </w:tcBorders>
            <w:shd w:val="clear" w:color="auto" w:fill="auto"/>
          </w:tcPr>
          <w:p w:rsidR="00881810" w:rsidRPr="0033208D" w:rsidRDefault="00881810" w:rsidP="00055153">
            <w:pPr>
              <w:pStyle w:val="TableText"/>
              <w:jc w:val="center"/>
              <w:rPr>
                <w:lang w:eastAsia="en-NZ"/>
              </w:rPr>
            </w:pPr>
          </w:p>
        </w:tc>
        <w:tc>
          <w:tcPr>
            <w:tcW w:w="909" w:type="dxa"/>
            <w:tcBorders>
              <w:top w:val="single" w:sz="4" w:space="0" w:color="auto"/>
              <w:bottom w:val="single" w:sz="4" w:space="0" w:color="A6A6A6"/>
            </w:tcBorders>
            <w:shd w:val="clear" w:color="auto" w:fill="auto"/>
          </w:tcPr>
          <w:p w:rsidR="00881810" w:rsidRPr="0033208D" w:rsidRDefault="00881810" w:rsidP="00055153">
            <w:pPr>
              <w:pStyle w:val="TableText"/>
              <w:jc w:val="center"/>
              <w:rPr>
                <w:lang w:eastAsia="en-NZ"/>
              </w:rPr>
            </w:pP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Under 20 years</w:t>
            </w:r>
          </w:p>
        </w:tc>
        <w:tc>
          <w:tcPr>
            <w:tcW w:w="1134" w:type="dxa"/>
            <w:tcBorders>
              <w:top w:val="single" w:sz="4" w:space="0" w:color="A6A6A6"/>
              <w:bottom w:val="single" w:sz="4" w:space="0" w:color="A6A6A6"/>
            </w:tcBorders>
            <w:shd w:val="clear" w:color="auto" w:fill="auto"/>
            <w:hideMark/>
          </w:tcPr>
          <w:p w:rsidR="00881810" w:rsidRPr="0033208D" w:rsidRDefault="00881810">
            <w:pPr>
              <w:pStyle w:val="TableText"/>
              <w:tabs>
                <w:tab w:val="decimal" w:pos="709"/>
              </w:tabs>
              <w:rPr>
                <w:lang w:eastAsia="en-NZ"/>
              </w:rPr>
            </w:pPr>
            <w:r w:rsidRPr="0033208D">
              <w:rPr>
                <w:lang w:eastAsia="en-NZ"/>
              </w:rPr>
              <w:t>1501</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r w:rsidRPr="0033208D">
              <w:rPr>
                <w:lang w:eastAsia="en-NZ"/>
              </w:rPr>
              <w:t>368</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274</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94</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18.3</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6.3</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24.5</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74.5</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25.5</w:t>
            </w: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20 – 24 years</w:t>
            </w:r>
          </w:p>
        </w:tc>
        <w:tc>
          <w:tcPr>
            <w:tcW w:w="1134" w:type="dxa"/>
            <w:tcBorders>
              <w:top w:val="single" w:sz="4" w:space="0" w:color="A6A6A6"/>
              <w:bottom w:val="single" w:sz="4" w:space="0" w:color="A6A6A6"/>
            </w:tcBorders>
            <w:shd w:val="clear" w:color="auto" w:fill="auto"/>
            <w:hideMark/>
          </w:tcPr>
          <w:p w:rsidR="00881810" w:rsidRPr="0033208D" w:rsidRDefault="00881810">
            <w:pPr>
              <w:pStyle w:val="TableText"/>
              <w:tabs>
                <w:tab w:val="decimal" w:pos="709"/>
              </w:tabs>
              <w:rPr>
                <w:lang w:eastAsia="en-NZ"/>
              </w:rPr>
            </w:pPr>
            <w:r w:rsidRPr="0033208D">
              <w:rPr>
                <w:lang w:eastAsia="en-NZ"/>
              </w:rPr>
              <w:t>5851</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r w:rsidRPr="0033208D">
              <w:rPr>
                <w:lang w:eastAsia="en-NZ"/>
              </w:rPr>
              <w:t>977</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731</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246</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12.5</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4.2</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16.7</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74.8</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25.2</w:t>
            </w: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25 – 29 years</w:t>
            </w:r>
          </w:p>
        </w:tc>
        <w:tc>
          <w:tcPr>
            <w:tcW w:w="1134" w:type="dxa"/>
            <w:tcBorders>
              <w:top w:val="single" w:sz="4" w:space="0" w:color="A6A6A6"/>
              <w:bottom w:val="single" w:sz="4" w:space="0" w:color="A6A6A6"/>
            </w:tcBorders>
            <w:shd w:val="clear" w:color="auto" w:fill="auto"/>
            <w:hideMark/>
          </w:tcPr>
          <w:p w:rsidR="00881810" w:rsidRPr="0033208D" w:rsidRDefault="00881810" w:rsidP="00055153">
            <w:pPr>
              <w:pStyle w:val="TableText"/>
              <w:tabs>
                <w:tab w:val="decimal" w:pos="709"/>
              </w:tabs>
              <w:rPr>
                <w:lang w:eastAsia="en-NZ"/>
              </w:rPr>
            </w:pPr>
            <w:r w:rsidRPr="0033208D">
              <w:rPr>
                <w:lang w:eastAsia="en-NZ"/>
              </w:rPr>
              <w:t>11,221</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pPr>
              <w:pStyle w:val="TableText"/>
              <w:tabs>
                <w:tab w:val="decimal" w:pos="666"/>
              </w:tabs>
              <w:rPr>
                <w:lang w:eastAsia="en-NZ"/>
              </w:rPr>
            </w:pPr>
            <w:r w:rsidRPr="0033208D">
              <w:rPr>
                <w:lang w:eastAsia="en-NZ"/>
              </w:rPr>
              <w:t>1094</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774</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320</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6.9</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2.9</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9.7</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70.7</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29.3</w:t>
            </w: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30 – 34 years</w:t>
            </w:r>
          </w:p>
        </w:tc>
        <w:tc>
          <w:tcPr>
            <w:tcW w:w="1134" w:type="dxa"/>
            <w:tcBorders>
              <w:top w:val="single" w:sz="4" w:space="0" w:color="A6A6A6"/>
              <w:bottom w:val="single" w:sz="4" w:space="0" w:color="A6A6A6"/>
            </w:tcBorders>
            <w:shd w:val="clear" w:color="auto" w:fill="auto"/>
            <w:hideMark/>
          </w:tcPr>
          <w:p w:rsidR="00881810" w:rsidRPr="0033208D" w:rsidRDefault="00881810" w:rsidP="00055153">
            <w:pPr>
              <w:pStyle w:val="TableText"/>
              <w:tabs>
                <w:tab w:val="decimal" w:pos="709"/>
              </w:tabs>
              <w:rPr>
                <w:lang w:eastAsia="en-NZ"/>
              </w:rPr>
            </w:pPr>
            <w:r w:rsidRPr="0033208D">
              <w:rPr>
                <w:lang w:eastAsia="en-NZ"/>
              </w:rPr>
              <w:t>13,206</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r w:rsidRPr="0033208D">
              <w:rPr>
                <w:lang w:eastAsia="en-NZ"/>
              </w:rPr>
              <w:t>959</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585</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374</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4.4</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2.8</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7.3</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61.0</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39.0</w:t>
            </w: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35 – 39 years</w:t>
            </w:r>
          </w:p>
        </w:tc>
        <w:tc>
          <w:tcPr>
            <w:tcW w:w="1134" w:type="dxa"/>
            <w:tcBorders>
              <w:top w:val="single" w:sz="4" w:space="0" w:color="A6A6A6"/>
              <w:bottom w:val="single" w:sz="4" w:space="0" w:color="A6A6A6"/>
            </w:tcBorders>
            <w:shd w:val="clear" w:color="auto" w:fill="auto"/>
            <w:hideMark/>
          </w:tcPr>
          <w:p w:rsidR="00881810" w:rsidRPr="0033208D" w:rsidRDefault="00881810">
            <w:pPr>
              <w:pStyle w:val="TableText"/>
              <w:tabs>
                <w:tab w:val="decimal" w:pos="709"/>
              </w:tabs>
              <w:rPr>
                <w:lang w:eastAsia="en-NZ"/>
              </w:rPr>
            </w:pPr>
            <w:r w:rsidRPr="0033208D">
              <w:rPr>
                <w:lang w:eastAsia="en-NZ"/>
              </w:rPr>
              <w:t>6931</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r w:rsidRPr="0033208D">
              <w:rPr>
                <w:lang w:eastAsia="en-NZ"/>
              </w:rPr>
              <w:t>480</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242</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238</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3.5</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3.4</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6.9</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50.4</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49.6</w:t>
            </w: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40 – 44 years</w:t>
            </w:r>
          </w:p>
        </w:tc>
        <w:tc>
          <w:tcPr>
            <w:tcW w:w="1134" w:type="dxa"/>
            <w:tcBorders>
              <w:top w:val="single" w:sz="4" w:space="0" w:color="A6A6A6"/>
              <w:bottom w:val="single" w:sz="4" w:space="0" w:color="A6A6A6"/>
            </w:tcBorders>
            <w:shd w:val="clear" w:color="auto" w:fill="auto"/>
            <w:hideMark/>
          </w:tcPr>
          <w:p w:rsidR="00881810" w:rsidRPr="0033208D" w:rsidRDefault="00881810">
            <w:pPr>
              <w:pStyle w:val="TableText"/>
              <w:tabs>
                <w:tab w:val="decimal" w:pos="709"/>
              </w:tabs>
              <w:rPr>
                <w:lang w:eastAsia="en-NZ"/>
              </w:rPr>
            </w:pPr>
            <w:r w:rsidRPr="0033208D">
              <w:rPr>
                <w:lang w:eastAsia="en-NZ"/>
              </w:rPr>
              <w:t>1445</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r w:rsidRPr="0033208D">
              <w:rPr>
                <w:lang w:eastAsia="en-NZ"/>
              </w:rPr>
              <w:t>137</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49</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88</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3.4</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6.1</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9.5</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35.8</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64.2</w:t>
            </w:r>
          </w:p>
        </w:tc>
      </w:tr>
      <w:tr w:rsidR="00E81171" w:rsidRPr="0033208D" w:rsidTr="00E020EE">
        <w:trPr>
          <w:cantSplit/>
        </w:trPr>
        <w:tc>
          <w:tcPr>
            <w:tcW w:w="1560" w:type="dxa"/>
            <w:tcBorders>
              <w:top w:val="single" w:sz="4" w:space="0" w:color="A6A6A6"/>
              <w:bottom w:val="single" w:sz="4" w:space="0" w:color="auto"/>
            </w:tcBorders>
            <w:shd w:val="clear" w:color="auto" w:fill="auto"/>
            <w:hideMark/>
          </w:tcPr>
          <w:p w:rsidR="00881810" w:rsidRPr="0033208D" w:rsidRDefault="00881810" w:rsidP="00E920CD">
            <w:pPr>
              <w:pStyle w:val="TableText"/>
              <w:rPr>
                <w:lang w:eastAsia="en-NZ"/>
              </w:rPr>
            </w:pPr>
            <w:r w:rsidRPr="0033208D">
              <w:rPr>
                <w:lang w:eastAsia="en-NZ"/>
              </w:rPr>
              <w:t>45 years and over</w:t>
            </w:r>
          </w:p>
        </w:tc>
        <w:tc>
          <w:tcPr>
            <w:tcW w:w="1134" w:type="dxa"/>
            <w:tcBorders>
              <w:top w:val="single" w:sz="4" w:space="0" w:color="A6A6A6"/>
              <w:bottom w:val="single" w:sz="4" w:space="0" w:color="auto"/>
            </w:tcBorders>
            <w:shd w:val="clear" w:color="auto" w:fill="auto"/>
            <w:hideMark/>
          </w:tcPr>
          <w:p w:rsidR="00881810" w:rsidRPr="0033208D" w:rsidRDefault="00881810" w:rsidP="00055153">
            <w:pPr>
              <w:pStyle w:val="TableText"/>
              <w:tabs>
                <w:tab w:val="decimal" w:pos="709"/>
              </w:tabs>
              <w:rPr>
                <w:lang w:eastAsia="en-NZ"/>
              </w:rPr>
            </w:pPr>
            <w:r w:rsidRPr="0033208D">
              <w:rPr>
                <w:lang w:eastAsia="en-NZ"/>
              </w:rPr>
              <w:t>75</w:t>
            </w:r>
          </w:p>
        </w:tc>
        <w:tc>
          <w:tcPr>
            <w:tcW w:w="1076" w:type="dxa"/>
            <w:tcBorders>
              <w:top w:val="single" w:sz="4" w:space="0" w:color="A6A6A6"/>
              <w:bottom w:val="single" w:sz="4" w:space="0" w:color="auto"/>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r w:rsidRPr="0033208D">
              <w:rPr>
                <w:lang w:eastAsia="en-NZ"/>
              </w:rPr>
              <w:t>9</w:t>
            </w:r>
          </w:p>
        </w:tc>
        <w:tc>
          <w:tcPr>
            <w:tcW w:w="766" w:type="dxa"/>
            <w:tcBorders>
              <w:top w:val="single" w:sz="4" w:space="0" w:color="A6A6A6"/>
              <w:left w:val="single" w:sz="4" w:space="0" w:color="A6A6A6"/>
              <w:bottom w:val="single" w:sz="4" w:space="0" w:color="auto"/>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2</w:t>
            </w:r>
          </w:p>
        </w:tc>
        <w:tc>
          <w:tcPr>
            <w:tcW w:w="709" w:type="dxa"/>
            <w:tcBorders>
              <w:top w:val="single" w:sz="4" w:space="0" w:color="A6A6A6"/>
              <w:bottom w:val="single" w:sz="4" w:space="0" w:color="auto"/>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7</w:t>
            </w:r>
          </w:p>
        </w:tc>
        <w:tc>
          <w:tcPr>
            <w:tcW w:w="684" w:type="dxa"/>
            <w:tcBorders>
              <w:top w:val="single" w:sz="4" w:space="0" w:color="A6A6A6"/>
              <w:left w:val="single" w:sz="4" w:space="0" w:color="A6A6A6"/>
              <w:bottom w:val="single" w:sz="4" w:space="0" w:color="auto"/>
            </w:tcBorders>
            <w:shd w:val="clear" w:color="auto" w:fill="auto"/>
          </w:tcPr>
          <w:p w:rsidR="00881810" w:rsidRPr="0033208D" w:rsidRDefault="00055153" w:rsidP="009374E8">
            <w:pPr>
              <w:pStyle w:val="TableText"/>
              <w:tabs>
                <w:tab w:val="decimal" w:pos="288"/>
              </w:tabs>
              <w:rPr>
                <w:lang w:eastAsia="en-NZ"/>
              </w:rPr>
            </w:pPr>
            <w:r>
              <w:rPr>
                <w:lang w:eastAsia="en-NZ"/>
              </w:rPr>
              <w:t>–</w:t>
            </w:r>
          </w:p>
        </w:tc>
        <w:tc>
          <w:tcPr>
            <w:tcW w:w="708" w:type="dxa"/>
            <w:tcBorders>
              <w:top w:val="single" w:sz="4" w:space="0" w:color="A6A6A6"/>
              <w:bottom w:val="single" w:sz="4" w:space="0" w:color="auto"/>
            </w:tcBorders>
            <w:shd w:val="clear" w:color="auto" w:fill="auto"/>
          </w:tcPr>
          <w:p w:rsidR="00881810" w:rsidRPr="0033208D" w:rsidRDefault="00055153" w:rsidP="009374E8">
            <w:pPr>
              <w:pStyle w:val="TableText"/>
              <w:jc w:val="center"/>
              <w:rPr>
                <w:lang w:eastAsia="en-NZ"/>
              </w:rPr>
            </w:pPr>
            <w:r>
              <w:rPr>
                <w:lang w:eastAsia="en-NZ"/>
              </w:rPr>
              <w:t>–</w:t>
            </w:r>
          </w:p>
        </w:tc>
        <w:tc>
          <w:tcPr>
            <w:tcW w:w="1134" w:type="dxa"/>
            <w:tcBorders>
              <w:top w:val="single" w:sz="4" w:space="0" w:color="A6A6A6"/>
              <w:bottom w:val="single" w:sz="4" w:space="0" w:color="auto"/>
              <w:right w:val="single" w:sz="4" w:space="0" w:color="A6A6A6"/>
            </w:tcBorders>
            <w:shd w:val="clear" w:color="auto" w:fill="auto"/>
          </w:tcPr>
          <w:p w:rsidR="00881810" w:rsidRPr="0033208D" w:rsidRDefault="00055153" w:rsidP="009374E8">
            <w:pPr>
              <w:pStyle w:val="TableText"/>
              <w:tabs>
                <w:tab w:val="decimal" w:pos="532"/>
              </w:tabs>
              <w:rPr>
                <w:lang w:eastAsia="en-NZ"/>
              </w:rPr>
            </w:pPr>
            <w:r>
              <w:rPr>
                <w:lang w:eastAsia="en-NZ"/>
              </w:rPr>
              <w:t>–</w:t>
            </w:r>
          </w:p>
        </w:tc>
        <w:tc>
          <w:tcPr>
            <w:tcW w:w="709" w:type="dxa"/>
            <w:tcBorders>
              <w:top w:val="single" w:sz="4" w:space="0" w:color="A6A6A6"/>
              <w:left w:val="single" w:sz="4" w:space="0" w:color="A6A6A6"/>
              <w:bottom w:val="single" w:sz="4" w:space="0" w:color="auto"/>
            </w:tcBorders>
            <w:shd w:val="clear" w:color="auto" w:fill="auto"/>
            <w:hideMark/>
          </w:tcPr>
          <w:p w:rsidR="00881810" w:rsidRPr="0033208D" w:rsidRDefault="00055153">
            <w:pPr>
              <w:pStyle w:val="TableText"/>
              <w:jc w:val="center"/>
              <w:rPr>
                <w:lang w:eastAsia="en-NZ"/>
              </w:rPr>
            </w:pPr>
            <w:r>
              <w:rPr>
                <w:lang w:eastAsia="en-NZ"/>
              </w:rPr>
              <w:t>–</w:t>
            </w:r>
          </w:p>
        </w:tc>
        <w:tc>
          <w:tcPr>
            <w:tcW w:w="909" w:type="dxa"/>
            <w:tcBorders>
              <w:top w:val="single" w:sz="4" w:space="0" w:color="A6A6A6"/>
              <w:bottom w:val="single" w:sz="4" w:space="0" w:color="auto"/>
            </w:tcBorders>
            <w:shd w:val="clear" w:color="auto" w:fill="auto"/>
            <w:hideMark/>
          </w:tcPr>
          <w:p w:rsidR="00881810" w:rsidRPr="0033208D" w:rsidRDefault="00055153">
            <w:pPr>
              <w:pStyle w:val="TableText"/>
              <w:jc w:val="center"/>
              <w:rPr>
                <w:lang w:eastAsia="en-NZ"/>
              </w:rPr>
            </w:pPr>
            <w:r>
              <w:rPr>
                <w:lang w:eastAsia="en-NZ"/>
              </w:rPr>
              <w:t>–</w:t>
            </w:r>
          </w:p>
        </w:tc>
      </w:tr>
      <w:tr w:rsidR="00E81171" w:rsidRPr="0033208D" w:rsidTr="00E020EE">
        <w:trPr>
          <w:cantSplit/>
        </w:trPr>
        <w:tc>
          <w:tcPr>
            <w:tcW w:w="1560" w:type="dxa"/>
            <w:tcBorders>
              <w:top w:val="single" w:sz="4" w:space="0" w:color="auto"/>
              <w:bottom w:val="single" w:sz="4" w:space="0" w:color="A6A6A6"/>
            </w:tcBorders>
            <w:shd w:val="clear" w:color="auto" w:fill="auto"/>
            <w:hideMark/>
          </w:tcPr>
          <w:p w:rsidR="00881810" w:rsidRPr="00E920CD" w:rsidRDefault="00881810" w:rsidP="00E920CD">
            <w:pPr>
              <w:pStyle w:val="TableText"/>
              <w:rPr>
                <w:b/>
                <w:lang w:eastAsia="en-NZ"/>
              </w:rPr>
            </w:pPr>
            <w:r w:rsidRPr="00E920CD">
              <w:rPr>
                <w:b/>
                <w:lang w:eastAsia="en-NZ"/>
              </w:rPr>
              <w:t>Ethnicity</w:t>
            </w:r>
          </w:p>
        </w:tc>
        <w:tc>
          <w:tcPr>
            <w:tcW w:w="1134" w:type="dxa"/>
            <w:tcBorders>
              <w:top w:val="single" w:sz="4" w:space="0" w:color="auto"/>
              <w:bottom w:val="single" w:sz="4" w:space="0" w:color="A6A6A6"/>
            </w:tcBorders>
            <w:shd w:val="clear" w:color="auto" w:fill="auto"/>
          </w:tcPr>
          <w:p w:rsidR="00881810" w:rsidRPr="0033208D" w:rsidRDefault="00881810" w:rsidP="00055153">
            <w:pPr>
              <w:pStyle w:val="TableText"/>
              <w:tabs>
                <w:tab w:val="decimal" w:pos="709"/>
              </w:tabs>
              <w:rPr>
                <w:lang w:eastAsia="en-NZ"/>
              </w:rPr>
            </w:pPr>
          </w:p>
        </w:tc>
        <w:tc>
          <w:tcPr>
            <w:tcW w:w="1076" w:type="dxa"/>
            <w:tcBorders>
              <w:top w:val="single" w:sz="4" w:space="0" w:color="auto"/>
              <w:bottom w:val="single" w:sz="4" w:space="0" w:color="A6A6A6"/>
              <w:right w:val="single" w:sz="4" w:space="0" w:color="A6A6A6"/>
            </w:tcBorders>
            <w:shd w:val="clear" w:color="auto" w:fill="auto"/>
          </w:tcPr>
          <w:p w:rsidR="00881810" w:rsidRPr="0033208D" w:rsidRDefault="00881810" w:rsidP="00055153">
            <w:pPr>
              <w:pStyle w:val="TableText"/>
              <w:tabs>
                <w:tab w:val="decimal" w:pos="666"/>
              </w:tabs>
              <w:rPr>
                <w:lang w:eastAsia="en-NZ"/>
              </w:rPr>
            </w:pPr>
          </w:p>
        </w:tc>
        <w:tc>
          <w:tcPr>
            <w:tcW w:w="766" w:type="dxa"/>
            <w:tcBorders>
              <w:top w:val="single" w:sz="4" w:space="0" w:color="auto"/>
              <w:left w:val="single" w:sz="4" w:space="0" w:color="A6A6A6"/>
              <w:bottom w:val="single" w:sz="4" w:space="0" w:color="A6A6A6"/>
            </w:tcBorders>
            <w:shd w:val="clear" w:color="auto" w:fill="auto"/>
          </w:tcPr>
          <w:p w:rsidR="00881810" w:rsidRPr="0033208D" w:rsidRDefault="00881810" w:rsidP="00055153">
            <w:pPr>
              <w:pStyle w:val="TableText"/>
              <w:tabs>
                <w:tab w:val="decimal" w:pos="568"/>
              </w:tabs>
              <w:rPr>
                <w:lang w:eastAsia="en-NZ"/>
              </w:rPr>
            </w:pPr>
          </w:p>
        </w:tc>
        <w:tc>
          <w:tcPr>
            <w:tcW w:w="709" w:type="dxa"/>
            <w:tcBorders>
              <w:top w:val="single" w:sz="4" w:space="0" w:color="auto"/>
              <w:bottom w:val="single" w:sz="4" w:space="0" w:color="A6A6A6"/>
              <w:right w:val="single" w:sz="4" w:space="0" w:color="A6A6A6"/>
            </w:tcBorders>
            <w:shd w:val="clear" w:color="auto" w:fill="auto"/>
          </w:tcPr>
          <w:p w:rsidR="00881810" w:rsidRPr="0033208D" w:rsidRDefault="00881810" w:rsidP="00055153">
            <w:pPr>
              <w:pStyle w:val="TableText"/>
              <w:tabs>
                <w:tab w:val="decimal" w:pos="510"/>
              </w:tabs>
              <w:rPr>
                <w:lang w:eastAsia="en-NZ"/>
              </w:rPr>
            </w:pPr>
          </w:p>
        </w:tc>
        <w:tc>
          <w:tcPr>
            <w:tcW w:w="684" w:type="dxa"/>
            <w:tcBorders>
              <w:top w:val="single" w:sz="4" w:space="0" w:color="auto"/>
              <w:left w:val="single" w:sz="4" w:space="0" w:color="A6A6A6"/>
              <w:bottom w:val="single" w:sz="4" w:space="0" w:color="A6A6A6"/>
            </w:tcBorders>
            <w:shd w:val="clear" w:color="auto" w:fill="auto"/>
          </w:tcPr>
          <w:p w:rsidR="00881810" w:rsidRPr="0033208D" w:rsidRDefault="00881810" w:rsidP="00055153">
            <w:pPr>
              <w:pStyle w:val="TableText"/>
              <w:tabs>
                <w:tab w:val="decimal" w:pos="288"/>
              </w:tabs>
              <w:rPr>
                <w:lang w:eastAsia="en-NZ"/>
              </w:rPr>
            </w:pPr>
          </w:p>
        </w:tc>
        <w:tc>
          <w:tcPr>
            <w:tcW w:w="708" w:type="dxa"/>
            <w:tcBorders>
              <w:top w:val="single" w:sz="4" w:space="0" w:color="auto"/>
              <w:bottom w:val="single" w:sz="4" w:space="0" w:color="A6A6A6"/>
            </w:tcBorders>
            <w:shd w:val="clear" w:color="auto" w:fill="auto"/>
          </w:tcPr>
          <w:p w:rsidR="00881810" w:rsidRPr="0033208D" w:rsidRDefault="00881810" w:rsidP="00055153">
            <w:pPr>
              <w:pStyle w:val="TableText"/>
              <w:jc w:val="center"/>
              <w:rPr>
                <w:lang w:eastAsia="en-NZ"/>
              </w:rPr>
            </w:pPr>
          </w:p>
        </w:tc>
        <w:tc>
          <w:tcPr>
            <w:tcW w:w="1134" w:type="dxa"/>
            <w:tcBorders>
              <w:top w:val="single" w:sz="4" w:space="0" w:color="auto"/>
              <w:bottom w:val="single" w:sz="4" w:space="0" w:color="A6A6A6"/>
              <w:right w:val="single" w:sz="4" w:space="0" w:color="A6A6A6"/>
            </w:tcBorders>
            <w:shd w:val="clear" w:color="auto" w:fill="auto"/>
          </w:tcPr>
          <w:p w:rsidR="00881810" w:rsidRPr="0033208D" w:rsidRDefault="00881810" w:rsidP="00055153">
            <w:pPr>
              <w:pStyle w:val="TableText"/>
              <w:tabs>
                <w:tab w:val="decimal" w:pos="532"/>
              </w:tabs>
              <w:rPr>
                <w:lang w:eastAsia="en-NZ"/>
              </w:rPr>
            </w:pPr>
          </w:p>
        </w:tc>
        <w:tc>
          <w:tcPr>
            <w:tcW w:w="709" w:type="dxa"/>
            <w:tcBorders>
              <w:top w:val="single" w:sz="4" w:space="0" w:color="auto"/>
              <w:left w:val="single" w:sz="4" w:space="0" w:color="A6A6A6"/>
              <w:bottom w:val="single" w:sz="4" w:space="0" w:color="A6A6A6"/>
            </w:tcBorders>
            <w:shd w:val="clear" w:color="auto" w:fill="auto"/>
          </w:tcPr>
          <w:p w:rsidR="00881810" w:rsidRPr="0033208D" w:rsidRDefault="00881810" w:rsidP="00055153">
            <w:pPr>
              <w:pStyle w:val="TableText"/>
              <w:jc w:val="center"/>
              <w:rPr>
                <w:lang w:eastAsia="en-NZ"/>
              </w:rPr>
            </w:pPr>
          </w:p>
        </w:tc>
        <w:tc>
          <w:tcPr>
            <w:tcW w:w="909" w:type="dxa"/>
            <w:tcBorders>
              <w:top w:val="single" w:sz="4" w:space="0" w:color="auto"/>
              <w:bottom w:val="single" w:sz="4" w:space="0" w:color="A6A6A6"/>
            </w:tcBorders>
            <w:shd w:val="clear" w:color="auto" w:fill="auto"/>
          </w:tcPr>
          <w:p w:rsidR="00881810" w:rsidRPr="0033208D" w:rsidRDefault="00881810" w:rsidP="00055153">
            <w:pPr>
              <w:pStyle w:val="TableText"/>
              <w:jc w:val="center"/>
              <w:rPr>
                <w:lang w:eastAsia="en-NZ"/>
              </w:rPr>
            </w:pP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Māori</w:t>
            </w:r>
          </w:p>
        </w:tc>
        <w:tc>
          <w:tcPr>
            <w:tcW w:w="1134" w:type="dxa"/>
            <w:tcBorders>
              <w:top w:val="single" w:sz="4" w:space="0" w:color="A6A6A6"/>
              <w:bottom w:val="single" w:sz="4" w:space="0" w:color="A6A6A6"/>
            </w:tcBorders>
            <w:shd w:val="clear" w:color="auto" w:fill="auto"/>
            <w:hideMark/>
          </w:tcPr>
          <w:p w:rsidR="00881810" w:rsidRPr="0033208D" w:rsidRDefault="00881810">
            <w:pPr>
              <w:pStyle w:val="TableText"/>
              <w:tabs>
                <w:tab w:val="decimal" w:pos="709"/>
              </w:tabs>
              <w:rPr>
                <w:lang w:eastAsia="en-NZ"/>
              </w:rPr>
            </w:pPr>
            <w:r w:rsidRPr="0033208D">
              <w:rPr>
                <w:lang w:eastAsia="en-NZ"/>
              </w:rPr>
              <w:t>4905</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pPr>
              <w:pStyle w:val="TableText"/>
              <w:tabs>
                <w:tab w:val="decimal" w:pos="666"/>
              </w:tabs>
              <w:rPr>
                <w:lang w:eastAsia="en-NZ"/>
              </w:rPr>
            </w:pPr>
            <w:r w:rsidRPr="0033208D">
              <w:rPr>
                <w:lang w:eastAsia="en-NZ"/>
              </w:rPr>
              <w:t>1072</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775</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297</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15.8</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6.1</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21.9</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72.3</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27.7</w:t>
            </w: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Pacific</w:t>
            </w:r>
          </w:p>
        </w:tc>
        <w:tc>
          <w:tcPr>
            <w:tcW w:w="1134" w:type="dxa"/>
            <w:tcBorders>
              <w:top w:val="single" w:sz="4" w:space="0" w:color="A6A6A6"/>
              <w:bottom w:val="single" w:sz="4" w:space="0" w:color="A6A6A6"/>
            </w:tcBorders>
            <w:shd w:val="clear" w:color="auto" w:fill="auto"/>
            <w:hideMark/>
          </w:tcPr>
          <w:p w:rsidR="00881810" w:rsidRPr="0033208D" w:rsidRDefault="00881810">
            <w:pPr>
              <w:pStyle w:val="TableText"/>
              <w:tabs>
                <w:tab w:val="decimal" w:pos="709"/>
              </w:tabs>
              <w:rPr>
                <w:lang w:eastAsia="en-NZ"/>
              </w:rPr>
            </w:pPr>
            <w:r w:rsidRPr="0033208D">
              <w:rPr>
                <w:lang w:eastAsia="en-NZ"/>
              </w:rPr>
              <w:t>2059</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r w:rsidRPr="0033208D">
              <w:rPr>
                <w:lang w:eastAsia="en-NZ"/>
              </w:rPr>
              <w:t>368</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238</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130</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11.6</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6.3</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17.9</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64.7</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35.3</w:t>
            </w: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Asian</w:t>
            </w:r>
          </w:p>
        </w:tc>
        <w:tc>
          <w:tcPr>
            <w:tcW w:w="1134" w:type="dxa"/>
            <w:tcBorders>
              <w:top w:val="single" w:sz="4" w:space="0" w:color="A6A6A6"/>
              <w:bottom w:val="single" w:sz="4" w:space="0" w:color="A6A6A6"/>
            </w:tcBorders>
            <w:shd w:val="clear" w:color="auto" w:fill="auto"/>
            <w:hideMark/>
          </w:tcPr>
          <w:p w:rsidR="00881810" w:rsidRPr="0033208D" w:rsidRDefault="00881810">
            <w:pPr>
              <w:pStyle w:val="TableText"/>
              <w:tabs>
                <w:tab w:val="decimal" w:pos="709"/>
              </w:tabs>
              <w:rPr>
                <w:lang w:eastAsia="en-NZ"/>
              </w:rPr>
            </w:pPr>
            <w:r w:rsidRPr="0033208D">
              <w:rPr>
                <w:lang w:eastAsia="en-NZ"/>
              </w:rPr>
              <w:t>7419</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r w:rsidRPr="0033208D">
              <w:rPr>
                <w:lang w:eastAsia="en-NZ"/>
              </w:rPr>
              <w:t>401</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212</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189</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2.9</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2.5</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5.4</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52.9</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47.1</w:t>
            </w:r>
          </w:p>
        </w:tc>
      </w:tr>
      <w:tr w:rsidR="00E81171" w:rsidRPr="0033208D" w:rsidTr="00E020EE">
        <w:trPr>
          <w:cantSplit/>
        </w:trPr>
        <w:tc>
          <w:tcPr>
            <w:tcW w:w="1560" w:type="dxa"/>
            <w:tcBorders>
              <w:top w:val="single" w:sz="4" w:space="0" w:color="A6A6A6"/>
              <w:bottom w:val="single" w:sz="4" w:space="0" w:color="auto"/>
            </w:tcBorders>
            <w:shd w:val="clear" w:color="auto" w:fill="auto"/>
            <w:hideMark/>
          </w:tcPr>
          <w:p w:rsidR="00881810" w:rsidRPr="0033208D" w:rsidRDefault="00881810" w:rsidP="00E920CD">
            <w:pPr>
              <w:pStyle w:val="TableText"/>
              <w:rPr>
                <w:lang w:eastAsia="en-NZ"/>
              </w:rPr>
            </w:pPr>
            <w:r w:rsidRPr="0033208D">
              <w:rPr>
                <w:lang w:eastAsia="en-NZ"/>
              </w:rPr>
              <w:t>Other</w:t>
            </w:r>
          </w:p>
        </w:tc>
        <w:tc>
          <w:tcPr>
            <w:tcW w:w="1134" w:type="dxa"/>
            <w:tcBorders>
              <w:top w:val="single" w:sz="4" w:space="0" w:color="A6A6A6"/>
              <w:bottom w:val="single" w:sz="4" w:space="0" w:color="auto"/>
            </w:tcBorders>
            <w:shd w:val="clear" w:color="auto" w:fill="auto"/>
            <w:hideMark/>
          </w:tcPr>
          <w:p w:rsidR="00881810" w:rsidRPr="0033208D" w:rsidRDefault="00881810" w:rsidP="00055153">
            <w:pPr>
              <w:pStyle w:val="TableText"/>
              <w:tabs>
                <w:tab w:val="decimal" w:pos="709"/>
              </w:tabs>
              <w:rPr>
                <w:lang w:eastAsia="en-NZ"/>
              </w:rPr>
            </w:pPr>
            <w:r w:rsidRPr="0033208D">
              <w:rPr>
                <w:lang w:eastAsia="en-NZ"/>
              </w:rPr>
              <w:t>25,847</w:t>
            </w:r>
          </w:p>
        </w:tc>
        <w:tc>
          <w:tcPr>
            <w:tcW w:w="1076" w:type="dxa"/>
            <w:tcBorders>
              <w:top w:val="single" w:sz="4" w:space="0" w:color="A6A6A6"/>
              <w:bottom w:val="single" w:sz="4" w:space="0" w:color="auto"/>
              <w:right w:val="single" w:sz="4" w:space="0" w:color="A6A6A6"/>
            </w:tcBorders>
            <w:shd w:val="clear" w:color="auto" w:fill="auto"/>
            <w:hideMark/>
          </w:tcPr>
          <w:p w:rsidR="00881810" w:rsidRPr="0033208D" w:rsidRDefault="00881810">
            <w:pPr>
              <w:pStyle w:val="TableText"/>
              <w:tabs>
                <w:tab w:val="decimal" w:pos="666"/>
              </w:tabs>
              <w:rPr>
                <w:lang w:eastAsia="en-NZ"/>
              </w:rPr>
            </w:pPr>
            <w:r w:rsidRPr="0033208D">
              <w:rPr>
                <w:lang w:eastAsia="en-NZ"/>
              </w:rPr>
              <w:t>2183</w:t>
            </w:r>
          </w:p>
        </w:tc>
        <w:tc>
          <w:tcPr>
            <w:tcW w:w="766" w:type="dxa"/>
            <w:tcBorders>
              <w:top w:val="single" w:sz="4" w:space="0" w:color="A6A6A6"/>
              <w:left w:val="single" w:sz="4" w:space="0" w:color="A6A6A6"/>
              <w:bottom w:val="single" w:sz="4" w:space="0" w:color="auto"/>
            </w:tcBorders>
            <w:shd w:val="clear" w:color="auto" w:fill="auto"/>
            <w:hideMark/>
          </w:tcPr>
          <w:p w:rsidR="00881810" w:rsidRPr="0033208D" w:rsidRDefault="00881810">
            <w:pPr>
              <w:pStyle w:val="TableText"/>
              <w:tabs>
                <w:tab w:val="decimal" w:pos="568"/>
              </w:tabs>
              <w:rPr>
                <w:lang w:eastAsia="en-NZ"/>
              </w:rPr>
            </w:pPr>
            <w:r w:rsidRPr="0033208D">
              <w:rPr>
                <w:lang w:eastAsia="en-NZ"/>
              </w:rPr>
              <w:t>1432</w:t>
            </w:r>
          </w:p>
        </w:tc>
        <w:tc>
          <w:tcPr>
            <w:tcW w:w="709" w:type="dxa"/>
            <w:tcBorders>
              <w:top w:val="single" w:sz="4" w:space="0" w:color="A6A6A6"/>
              <w:bottom w:val="single" w:sz="4" w:space="0" w:color="auto"/>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751</w:t>
            </w:r>
          </w:p>
        </w:tc>
        <w:tc>
          <w:tcPr>
            <w:tcW w:w="684" w:type="dxa"/>
            <w:tcBorders>
              <w:top w:val="single" w:sz="4" w:space="0" w:color="A6A6A6"/>
              <w:left w:val="single" w:sz="4" w:space="0" w:color="A6A6A6"/>
              <w:bottom w:val="single" w:sz="4" w:space="0" w:color="auto"/>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5.5</w:t>
            </w:r>
          </w:p>
        </w:tc>
        <w:tc>
          <w:tcPr>
            <w:tcW w:w="708" w:type="dxa"/>
            <w:tcBorders>
              <w:top w:val="single" w:sz="4" w:space="0" w:color="A6A6A6"/>
              <w:bottom w:val="single" w:sz="4" w:space="0" w:color="auto"/>
            </w:tcBorders>
            <w:shd w:val="clear" w:color="auto" w:fill="auto"/>
            <w:hideMark/>
          </w:tcPr>
          <w:p w:rsidR="00881810" w:rsidRPr="0033208D" w:rsidRDefault="00881810" w:rsidP="00055153">
            <w:pPr>
              <w:pStyle w:val="TableText"/>
              <w:jc w:val="center"/>
              <w:rPr>
                <w:lang w:eastAsia="en-NZ"/>
              </w:rPr>
            </w:pPr>
            <w:r w:rsidRPr="0033208D">
              <w:rPr>
                <w:lang w:eastAsia="en-NZ"/>
              </w:rPr>
              <w:t>2.9</w:t>
            </w:r>
          </w:p>
        </w:tc>
        <w:tc>
          <w:tcPr>
            <w:tcW w:w="1134" w:type="dxa"/>
            <w:tcBorders>
              <w:top w:val="single" w:sz="4" w:space="0" w:color="A6A6A6"/>
              <w:bottom w:val="single" w:sz="4" w:space="0" w:color="auto"/>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8.4</w:t>
            </w:r>
          </w:p>
        </w:tc>
        <w:tc>
          <w:tcPr>
            <w:tcW w:w="709" w:type="dxa"/>
            <w:tcBorders>
              <w:top w:val="single" w:sz="4" w:space="0" w:color="A6A6A6"/>
              <w:left w:val="single" w:sz="4" w:space="0" w:color="A6A6A6"/>
              <w:bottom w:val="single" w:sz="4" w:space="0" w:color="auto"/>
            </w:tcBorders>
            <w:shd w:val="clear" w:color="auto" w:fill="auto"/>
            <w:hideMark/>
          </w:tcPr>
          <w:p w:rsidR="00881810" w:rsidRPr="0033208D" w:rsidRDefault="00881810" w:rsidP="00055153">
            <w:pPr>
              <w:pStyle w:val="TableText"/>
              <w:jc w:val="center"/>
              <w:rPr>
                <w:lang w:eastAsia="en-NZ"/>
              </w:rPr>
            </w:pPr>
            <w:r w:rsidRPr="0033208D">
              <w:rPr>
                <w:lang w:eastAsia="en-NZ"/>
              </w:rPr>
              <w:t>65.6</w:t>
            </w:r>
          </w:p>
        </w:tc>
        <w:tc>
          <w:tcPr>
            <w:tcW w:w="909" w:type="dxa"/>
            <w:tcBorders>
              <w:top w:val="single" w:sz="4" w:space="0" w:color="A6A6A6"/>
              <w:bottom w:val="single" w:sz="4" w:space="0" w:color="auto"/>
            </w:tcBorders>
            <w:shd w:val="clear" w:color="auto" w:fill="auto"/>
            <w:hideMark/>
          </w:tcPr>
          <w:p w:rsidR="00881810" w:rsidRPr="0033208D" w:rsidRDefault="00881810" w:rsidP="00055153">
            <w:pPr>
              <w:pStyle w:val="TableText"/>
              <w:jc w:val="center"/>
              <w:rPr>
                <w:lang w:eastAsia="en-NZ"/>
              </w:rPr>
            </w:pPr>
            <w:r w:rsidRPr="0033208D">
              <w:rPr>
                <w:lang w:eastAsia="en-NZ"/>
              </w:rPr>
              <w:t>34.4</w:t>
            </w:r>
          </w:p>
        </w:tc>
      </w:tr>
      <w:tr w:rsidR="00E81171" w:rsidRPr="0033208D" w:rsidTr="00E020EE">
        <w:trPr>
          <w:cantSplit/>
        </w:trPr>
        <w:tc>
          <w:tcPr>
            <w:tcW w:w="1560" w:type="dxa"/>
            <w:tcBorders>
              <w:top w:val="single" w:sz="4" w:space="0" w:color="auto"/>
              <w:bottom w:val="single" w:sz="4" w:space="0" w:color="A6A6A6"/>
            </w:tcBorders>
            <w:shd w:val="clear" w:color="auto" w:fill="auto"/>
            <w:noWrap/>
            <w:hideMark/>
          </w:tcPr>
          <w:p w:rsidR="00881810" w:rsidRPr="00E920CD" w:rsidRDefault="00881810">
            <w:pPr>
              <w:pStyle w:val="TableText"/>
              <w:rPr>
                <w:b/>
                <w:lang w:eastAsia="en-NZ"/>
              </w:rPr>
            </w:pPr>
            <w:r w:rsidRPr="00E920CD">
              <w:rPr>
                <w:b/>
                <w:lang w:eastAsia="en-NZ"/>
              </w:rPr>
              <w:t xml:space="preserve">NZ Deprivation </w:t>
            </w:r>
            <w:r w:rsidR="00E920CD">
              <w:rPr>
                <w:b/>
                <w:lang w:eastAsia="en-NZ"/>
              </w:rPr>
              <w:t>q</w:t>
            </w:r>
            <w:r w:rsidRPr="00E920CD">
              <w:rPr>
                <w:b/>
                <w:lang w:eastAsia="en-NZ"/>
              </w:rPr>
              <w:t>uintile</w:t>
            </w:r>
          </w:p>
        </w:tc>
        <w:tc>
          <w:tcPr>
            <w:tcW w:w="1134" w:type="dxa"/>
            <w:tcBorders>
              <w:top w:val="single" w:sz="4" w:space="0" w:color="auto"/>
              <w:bottom w:val="single" w:sz="4" w:space="0" w:color="A6A6A6"/>
            </w:tcBorders>
            <w:shd w:val="clear" w:color="auto" w:fill="auto"/>
            <w:noWrap/>
          </w:tcPr>
          <w:p w:rsidR="00881810" w:rsidRPr="0033208D" w:rsidRDefault="00881810" w:rsidP="00055153">
            <w:pPr>
              <w:pStyle w:val="TableText"/>
              <w:tabs>
                <w:tab w:val="decimal" w:pos="709"/>
              </w:tabs>
              <w:rPr>
                <w:lang w:eastAsia="en-NZ"/>
              </w:rPr>
            </w:pPr>
          </w:p>
        </w:tc>
        <w:tc>
          <w:tcPr>
            <w:tcW w:w="1076" w:type="dxa"/>
            <w:tcBorders>
              <w:top w:val="single" w:sz="4" w:space="0" w:color="auto"/>
              <w:bottom w:val="single" w:sz="4" w:space="0" w:color="A6A6A6"/>
              <w:right w:val="single" w:sz="4" w:space="0" w:color="A6A6A6"/>
            </w:tcBorders>
            <w:shd w:val="clear" w:color="auto" w:fill="auto"/>
            <w:noWrap/>
          </w:tcPr>
          <w:p w:rsidR="00881810" w:rsidRPr="0033208D" w:rsidRDefault="00881810" w:rsidP="00055153">
            <w:pPr>
              <w:pStyle w:val="TableText"/>
              <w:tabs>
                <w:tab w:val="decimal" w:pos="666"/>
              </w:tabs>
              <w:rPr>
                <w:lang w:eastAsia="en-NZ"/>
              </w:rPr>
            </w:pPr>
          </w:p>
        </w:tc>
        <w:tc>
          <w:tcPr>
            <w:tcW w:w="766" w:type="dxa"/>
            <w:tcBorders>
              <w:top w:val="single" w:sz="4" w:space="0" w:color="auto"/>
              <w:left w:val="single" w:sz="4" w:space="0" w:color="A6A6A6"/>
              <w:bottom w:val="single" w:sz="4" w:space="0" w:color="A6A6A6"/>
            </w:tcBorders>
            <w:shd w:val="clear" w:color="auto" w:fill="auto"/>
            <w:noWrap/>
          </w:tcPr>
          <w:p w:rsidR="00881810" w:rsidRPr="0033208D" w:rsidRDefault="00881810" w:rsidP="00055153">
            <w:pPr>
              <w:pStyle w:val="TableText"/>
              <w:tabs>
                <w:tab w:val="decimal" w:pos="568"/>
              </w:tabs>
              <w:rPr>
                <w:lang w:eastAsia="en-NZ"/>
              </w:rPr>
            </w:pPr>
          </w:p>
        </w:tc>
        <w:tc>
          <w:tcPr>
            <w:tcW w:w="709" w:type="dxa"/>
            <w:tcBorders>
              <w:top w:val="single" w:sz="4" w:space="0" w:color="auto"/>
              <w:bottom w:val="single" w:sz="4" w:space="0" w:color="A6A6A6"/>
              <w:right w:val="single" w:sz="4" w:space="0" w:color="A6A6A6"/>
            </w:tcBorders>
            <w:shd w:val="clear" w:color="auto" w:fill="auto"/>
            <w:noWrap/>
          </w:tcPr>
          <w:p w:rsidR="00881810" w:rsidRPr="0033208D" w:rsidRDefault="00881810" w:rsidP="00055153">
            <w:pPr>
              <w:pStyle w:val="TableText"/>
              <w:tabs>
                <w:tab w:val="decimal" w:pos="510"/>
              </w:tabs>
              <w:rPr>
                <w:lang w:eastAsia="en-NZ"/>
              </w:rPr>
            </w:pPr>
          </w:p>
        </w:tc>
        <w:tc>
          <w:tcPr>
            <w:tcW w:w="684" w:type="dxa"/>
            <w:tcBorders>
              <w:top w:val="single" w:sz="4" w:space="0" w:color="auto"/>
              <w:left w:val="single" w:sz="4" w:space="0" w:color="A6A6A6"/>
              <w:bottom w:val="single" w:sz="4" w:space="0" w:color="A6A6A6"/>
            </w:tcBorders>
            <w:shd w:val="clear" w:color="auto" w:fill="auto"/>
            <w:noWrap/>
          </w:tcPr>
          <w:p w:rsidR="00881810" w:rsidRPr="0033208D" w:rsidRDefault="00881810" w:rsidP="00055153">
            <w:pPr>
              <w:pStyle w:val="TableText"/>
              <w:tabs>
                <w:tab w:val="decimal" w:pos="288"/>
              </w:tabs>
              <w:rPr>
                <w:lang w:eastAsia="en-NZ"/>
              </w:rPr>
            </w:pPr>
          </w:p>
        </w:tc>
        <w:tc>
          <w:tcPr>
            <w:tcW w:w="708" w:type="dxa"/>
            <w:tcBorders>
              <w:top w:val="single" w:sz="4" w:space="0" w:color="auto"/>
              <w:bottom w:val="single" w:sz="4" w:space="0" w:color="A6A6A6"/>
            </w:tcBorders>
            <w:shd w:val="clear" w:color="auto" w:fill="auto"/>
            <w:noWrap/>
          </w:tcPr>
          <w:p w:rsidR="00881810" w:rsidRPr="0033208D" w:rsidRDefault="00881810" w:rsidP="00055153">
            <w:pPr>
              <w:pStyle w:val="TableText"/>
              <w:jc w:val="center"/>
              <w:rPr>
                <w:lang w:eastAsia="en-NZ"/>
              </w:rPr>
            </w:pPr>
          </w:p>
        </w:tc>
        <w:tc>
          <w:tcPr>
            <w:tcW w:w="1134" w:type="dxa"/>
            <w:tcBorders>
              <w:top w:val="single" w:sz="4" w:space="0" w:color="auto"/>
              <w:bottom w:val="single" w:sz="4" w:space="0" w:color="A6A6A6"/>
              <w:right w:val="single" w:sz="4" w:space="0" w:color="A6A6A6"/>
            </w:tcBorders>
            <w:shd w:val="clear" w:color="auto" w:fill="auto"/>
            <w:noWrap/>
          </w:tcPr>
          <w:p w:rsidR="00881810" w:rsidRPr="0033208D" w:rsidRDefault="00881810" w:rsidP="00055153">
            <w:pPr>
              <w:pStyle w:val="TableText"/>
              <w:tabs>
                <w:tab w:val="decimal" w:pos="532"/>
              </w:tabs>
              <w:rPr>
                <w:lang w:eastAsia="en-NZ"/>
              </w:rPr>
            </w:pPr>
          </w:p>
        </w:tc>
        <w:tc>
          <w:tcPr>
            <w:tcW w:w="709" w:type="dxa"/>
            <w:tcBorders>
              <w:top w:val="single" w:sz="4" w:space="0" w:color="auto"/>
              <w:left w:val="single" w:sz="4" w:space="0" w:color="A6A6A6"/>
              <w:bottom w:val="single" w:sz="4" w:space="0" w:color="A6A6A6"/>
            </w:tcBorders>
            <w:shd w:val="clear" w:color="auto" w:fill="auto"/>
            <w:noWrap/>
          </w:tcPr>
          <w:p w:rsidR="00881810" w:rsidRPr="0033208D" w:rsidRDefault="00881810" w:rsidP="00055153">
            <w:pPr>
              <w:pStyle w:val="TableText"/>
              <w:jc w:val="center"/>
              <w:rPr>
                <w:lang w:eastAsia="en-NZ"/>
              </w:rPr>
            </w:pPr>
          </w:p>
        </w:tc>
        <w:tc>
          <w:tcPr>
            <w:tcW w:w="909" w:type="dxa"/>
            <w:tcBorders>
              <w:top w:val="single" w:sz="4" w:space="0" w:color="auto"/>
              <w:bottom w:val="single" w:sz="4" w:space="0" w:color="A6A6A6"/>
            </w:tcBorders>
            <w:shd w:val="clear" w:color="auto" w:fill="auto"/>
            <w:noWrap/>
          </w:tcPr>
          <w:p w:rsidR="00881810" w:rsidRPr="0033208D" w:rsidRDefault="00881810" w:rsidP="00055153">
            <w:pPr>
              <w:pStyle w:val="TableText"/>
              <w:jc w:val="center"/>
              <w:rPr>
                <w:lang w:eastAsia="en-NZ"/>
              </w:rPr>
            </w:pP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Quintile 1</w:t>
            </w:r>
          </w:p>
        </w:tc>
        <w:tc>
          <w:tcPr>
            <w:tcW w:w="1134" w:type="dxa"/>
            <w:tcBorders>
              <w:top w:val="single" w:sz="4" w:space="0" w:color="A6A6A6"/>
              <w:bottom w:val="single" w:sz="4" w:space="0" w:color="A6A6A6"/>
            </w:tcBorders>
            <w:shd w:val="clear" w:color="auto" w:fill="auto"/>
            <w:hideMark/>
          </w:tcPr>
          <w:p w:rsidR="00881810" w:rsidRPr="0033208D" w:rsidRDefault="00881810">
            <w:pPr>
              <w:pStyle w:val="TableText"/>
              <w:tabs>
                <w:tab w:val="decimal" w:pos="709"/>
              </w:tabs>
              <w:rPr>
                <w:lang w:eastAsia="en-NZ"/>
              </w:rPr>
            </w:pPr>
            <w:r w:rsidRPr="0033208D">
              <w:rPr>
                <w:lang w:eastAsia="en-NZ"/>
              </w:rPr>
              <w:t>7199</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r w:rsidRPr="0033208D">
              <w:rPr>
                <w:lang w:eastAsia="en-NZ"/>
              </w:rPr>
              <w:t>516</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322</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194</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4.5</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2.7</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7.2</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62.4</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37.6</w:t>
            </w: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Quintile 2</w:t>
            </w:r>
          </w:p>
        </w:tc>
        <w:tc>
          <w:tcPr>
            <w:tcW w:w="1134" w:type="dxa"/>
            <w:tcBorders>
              <w:top w:val="single" w:sz="4" w:space="0" w:color="A6A6A6"/>
              <w:bottom w:val="single" w:sz="4" w:space="0" w:color="A6A6A6"/>
            </w:tcBorders>
            <w:shd w:val="clear" w:color="auto" w:fill="auto"/>
            <w:hideMark/>
          </w:tcPr>
          <w:p w:rsidR="00881810" w:rsidRPr="0033208D" w:rsidRDefault="00881810">
            <w:pPr>
              <w:pStyle w:val="TableText"/>
              <w:tabs>
                <w:tab w:val="decimal" w:pos="709"/>
              </w:tabs>
              <w:rPr>
                <w:lang w:eastAsia="en-NZ"/>
              </w:rPr>
            </w:pPr>
            <w:r w:rsidRPr="0033208D">
              <w:rPr>
                <w:lang w:eastAsia="en-NZ"/>
              </w:rPr>
              <w:t>7687</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r w:rsidRPr="0033208D">
              <w:rPr>
                <w:lang w:eastAsia="en-NZ"/>
              </w:rPr>
              <w:t>554</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335</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219</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4.4</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2.8</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7.2</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60.5</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39.5</w:t>
            </w: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Quintile 3</w:t>
            </w:r>
          </w:p>
        </w:tc>
        <w:tc>
          <w:tcPr>
            <w:tcW w:w="1134" w:type="dxa"/>
            <w:tcBorders>
              <w:top w:val="single" w:sz="4" w:space="0" w:color="A6A6A6"/>
              <w:bottom w:val="single" w:sz="4" w:space="0" w:color="A6A6A6"/>
            </w:tcBorders>
            <w:shd w:val="clear" w:color="auto" w:fill="auto"/>
            <w:hideMark/>
          </w:tcPr>
          <w:p w:rsidR="00881810" w:rsidRPr="0033208D" w:rsidRDefault="00881810">
            <w:pPr>
              <w:pStyle w:val="TableText"/>
              <w:tabs>
                <w:tab w:val="decimal" w:pos="709"/>
              </w:tabs>
              <w:rPr>
                <w:lang w:eastAsia="en-NZ"/>
              </w:rPr>
            </w:pPr>
            <w:r w:rsidRPr="0033208D">
              <w:rPr>
                <w:lang w:eastAsia="en-NZ"/>
              </w:rPr>
              <w:t>7986</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666"/>
              </w:tabs>
              <w:rPr>
                <w:lang w:eastAsia="en-NZ"/>
              </w:rPr>
            </w:pPr>
            <w:r w:rsidRPr="0033208D">
              <w:rPr>
                <w:lang w:eastAsia="en-NZ"/>
              </w:rPr>
              <w:t>693</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437</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256</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5.5</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3.2</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8.7</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63.1</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36.9</w:t>
            </w:r>
          </w:p>
        </w:tc>
      </w:tr>
      <w:tr w:rsidR="00E81171" w:rsidRPr="0033208D" w:rsidTr="00E020EE">
        <w:trPr>
          <w:cantSplit/>
        </w:trPr>
        <w:tc>
          <w:tcPr>
            <w:tcW w:w="1560" w:type="dxa"/>
            <w:tcBorders>
              <w:top w:val="single" w:sz="4" w:space="0" w:color="A6A6A6"/>
              <w:bottom w:val="single" w:sz="4" w:space="0" w:color="A6A6A6"/>
            </w:tcBorders>
            <w:shd w:val="clear" w:color="auto" w:fill="auto"/>
            <w:hideMark/>
          </w:tcPr>
          <w:p w:rsidR="00881810" w:rsidRPr="0033208D" w:rsidRDefault="00881810" w:rsidP="00E920CD">
            <w:pPr>
              <w:pStyle w:val="TableText"/>
              <w:rPr>
                <w:lang w:eastAsia="en-NZ"/>
              </w:rPr>
            </w:pPr>
            <w:r w:rsidRPr="0033208D">
              <w:rPr>
                <w:lang w:eastAsia="en-NZ"/>
              </w:rPr>
              <w:t>Quintile 4</w:t>
            </w:r>
          </w:p>
        </w:tc>
        <w:tc>
          <w:tcPr>
            <w:tcW w:w="1134" w:type="dxa"/>
            <w:tcBorders>
              <w:top w:val="single" w:sz="4" w:space="0" w:color="A6A6A6"/>
              <w:bottom w:val="single" w:sz="4" w:space="0" w:color="A6A6A6"/>
            </w:tcBorders>
            <w:shd w:val="clear" w:color="auto" w:fill="auto"/>
            <w:hideMark/>
          </w:tcPr>
          <w:p w:rsidR="00881810" w:rsidRPr="0033208D" w:rsidRDefault="00881810">
            <w:pPr>
              <w:pStyle w:val="TableText"/>
              <w:tabs>
                <w:tab w:val="decimal" w:pos="709"/>
              </w:tabs>
              <w:rPr>
                <w:lang w:eastAsia="en-NZ"/>
              </w:rPr>
            </w:pPr>
            <w:r w:rsidRPr="0033208D">
              <w:rPr>
                <w:lang w:eastAsia="en-NZ"/>
              </w:rPr>
              <w:t>9000</w:t>
            </w:r>
          </w:p>
        </w:tc>
        <w:tc>
          <w:tcPr>
            <w:tcW w:w="1076" w:type="dxa"/>
            <w:tcBorders>
              <w:top w:val="single" w:sz="4" w:space="0" w:color="A6A6A6"/>
              <w:bottom w:val="single" w:sz="4" w:space="0" w:color="A6A6A6"/>
              <w:right w:val="single" w:sz="4" w:space="0" w:color="A6A6A6"/>
            </w:tcBorders>
            <w:shd w:val="clear" w:color="auto" w:fill="auto"/>
            <w:hideMark/>
          </w:tcPr>
          <w:p w:rsidR="00881810" w:rsidRPr="0033208D" w:rsidRDefault="00881810">
            <w:pPr>
              <w:pStyle w:val="TableText"/>
              <w:tabs>
                <w:tab w:val="decimal" w:pos="666"/>
              </w:tabs>
              <w:rPr>
                <w:lang w:eastAsia="en-NZ"/>
              </w:rPr>
            </w:pPr>
            <w:r w:rsidRPr="0033208D">
              <w:rPr>
                <w:lang w:eastAsia="en-NZ"/>
              </w:rPr>
              <w:t>1006</w:t>
            </w:r>
          </w:p>
        </w:tc>
        <w:tc>
          <w:tcPr>
            <w:tcW w:w="766"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686</w:t>
            </w:r>
          </w:p>
        </w:tc>
        <w:tc>
          <w:tcPr>
            <w:tcW w:w="709"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320</w:t>
            </w:r>
          </w:p>
        </w:tc>
        <w:tc>
          <w:tcPr>
            <w:tcW w:w="684"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7.6</w:t>
            </w:r>
          </w:p>
        </w:tc>
        <w:tc>
          <w:tcPr>
            <w:tcW w:w="708"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3.6</w:t>
            </w:r>
          </w:p>
        </w:tc>
        <w:tc>
          <w:tcPr>
            <w:tcW w:w="1134" w:type="dxa"/>
            <w:tcBorders>
              <w:top w:val="single" w:sz="4" w:space="0" w:color="A6A6A6"/>
              <w:bottom w:val="single" w:sz="4" w:space="0" w:color="A6A6A6"/>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11.2</w:t>
            </w:r>
          </w:p>
        </w:tc>
        <w:tc>
          <w:tcPr>
            <w:tcW w:w="709" w:type="dxa"/>
            <w:tcBorders>
              <w:top w:val="single" w:sz="4" w:space="0" w:color="A6A6A6"/>
              <w:left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68.2</w:t>
            </w:r>
          </w:p>
        </w:tc>
        <w:tc>
          <w:tcPr>
            <w:tcW w:w="909" w:type="dxa"/>
            <w:tcBorders>
              <w:top w:val="single" w:sz="4" w:space="0" w:color="A6A6A6"/>
              <w:bottom w:val="single" w:sz="4" w:space="0" w:color="A6A6A6"/>
            </w:tcBorders>
            <w:shd w:val="clear" w:color="auto" w:fill="auto"/>
            <w:hideMark/>
          </w:tcPr>
          <w:p w:rsidR="00881810" w:rsidRPr="0033208D" w:rsidRDefault="00881810" w:rsidP="00055153">
            <w:pPr>
              <w:pStyle w:val="TableText"/>
              <w:jc w:val="center"/>
              <w:rPr>
                <w:lang w:eastAsia="en-NZ"/>
              </w:rPr>
            </w:pPr>
            <w:r w:rsidRPr="0033208D">
              <w:rPr>
                <w:lang w:eastAsia="en-NZ"/>
              </w:rPr>
              <w:t>31.8</w:t>
            </w:r>
          </w:p>
        </w:tc>
      </w:tr>
      <w:tr w:rsidR="00E81171" w:rsidRPr="0033208D" w:rsidTr="00E020EE">
        <w:trPr>
          <w:cantSplit/>
        </w:trPr>
        <w:tc>
          <w:tcPr>
            <w:tcW w:w="1560" w:type="dxa"/>
            <w:tcBorders>
              <w:top w:val="single" w:sz="4" w:space="0" w:color="A6A6A6"/>
              <w:bottom w:val="single" w:sz="4" w:space="0" w:color="auto"/>
            </w:tcBorders>
            <w:shd w:val="clear" w:color="auto" w:fill="auto"/>
            <w:hideMark/>
          </w:tcPr>
          <w:p w:rsidR="00881810" w:rsidRPr="0033208D" w:rsidRDefault="00881810" w:rsidP="00E920CD">
            <w:pPr>
              <w:pStyle w:val="TableText"/>
              <w:rPr>
                <w:lang w:eastAsia="en-NZ"/>
              </w:rPr>
            </w:pPr>
            <w:r w:rsidRPr="0033208D">
              <w:rPr>
                <w:lang w:eastAsia="en-NZ"/>
              </w:rPr>
              <w:t>Quintile 5</w:t>
            </w:r>
          </w:p>
        </w:tc>
        <w:tc>
          <w:tcPr>
            <w:tcW w:w="1134" w:type="dxa"/>
            <w:tcBorders>
              <w:top w:val="single" w:sz="4" w:space="0" w:color="A6A6A6"/>
              <w:bottom w:val="single" w:sz="4" w:space="0" w:color="auto"/>
            </w:tcBorders>
            <w:shd w:val="clear" w:color="auto" w:fill="auto"/>
            <w:hideMark/>
          </w:tcPr>
          <w:p w:rsidR="00881810" w:rsidRPr="0033208D" w:rsidRDefault="00881810">
            <w:pPr>
              <w:pStyle w:val="TableText"/>
              <w:tabs>
                <w:tab w:val="decimal" w:pos="709"/>
              </w:tabs>
              <w:rPr>
                <w:lang w:eastAsia="en-NZ"/>
              </w:rPr>
            </w:pPr>
            <w:r w:rsidRPr="0033208D">
              <w:rPr>
                <w:lang w:eastAsia="en-NZ"/>
              </w:rPr>
              <w:t>8357</w:t>
            </w:r>
          </w:p>
        </w:tc>
        <w:tc>
          <w:tcPr>
            <w:tcW w:w="1076" w:type="dxa"/>
            <w:tcBorders>
              <w:top w:val="single" w:sz="4" w:space="0" w:color="A6A6A6"/>
              <w:bottom w:val="single" w:sz="4" w:space="0" w:color="auto"/>
              <w:right w:val="single" w:sz="4" w:space="0" w:color="A6A6A6"/>
            </w:tcBorders>
            <w:shd w:val="clear" w:color="auto" w:fill="auto"/>
            <w:hideMark/>
          </w:tcPr>
          <w:p w:rsidR="00881810" w:rsidRPr="0033208D" w:rsidRDefault="00881810">
            <w:pPr>
              <w:pStyle w:val="TableText"/>
              <w:tabs>
                <w:tab w:val="decimal" w:pos="666"/>
              </w:tabs>
              <w:rPr>
                <w:lang w:eastAsia="en-NZ"/>
              </w:rPr>
            </w:pPr>
            <w:r w:rsidRPr="0033208D">
              <w:rPr>
                <w:lang w:eastAsia="en-NZ"/>
              </w:rPr>
              <w:t>1255</w:t>
            </w:r>
          </w:p>
        </w:tc>
        <w:tc>
          <w:tcPr>
            <w:tcW w:w="766" w:type="dxa"/>
            <w:tcBorders>
              <w:top w:val="single" w:sz="4" w:space="0" w:color="A6A6A6"/>
              <w:left w:val="single" w:sz="4" w:space="0" w:color="A6A6A6"/>
              <w:bottom w:val="single" w:sz="4" w:space="0" w:color="auto"/>
            </w:tcBorders>
            <w:shd w:val="clear" w:color="auto" w:fill="auto"/>
            <w:hideMark/>
          </w:tcPr>
          <w:p w:rsidR="00881810" w:rsidRPr="0033208D" w:rsidRDefault="00881810" w:rsidP="00055153">
            <w:pPr>
              <w:pStyle w:val="TableText"/>
              <w:tabs>
                <w:tab w:val="decimal" w:pos="568"/>
              </w:tabs>
              <w:rPr>
                <w:lang w:eastAsia="en-NZ"/>
              </w:rPr>
            </w:pPr>
            <w:r w:rsidRPr="0033208D">
              <w:rPr>
                <w:lang w:eastAsia="en-NZ"/>
              </w:rPr>
              <w:t>877</w:t>
            </w:r>
          </w:p>
        </w:tc>
        <w:tc>
          <w:tcPr>
            <w:tcW w:w="709" w:type="dxa"/>
            <w:tcBorders>
              <w:top w:val="single" w:sz="4" w:space="0" w:color="A6A6A6"/>
              <w:bottom w:val="single" w:sz="4" w:space="0" w:color="auto"/>
              <w:right w:val="single" w:sz="4" w:space="0" w:color="A6A6A6"/>
            </w:tcBorders>
            <w:shd w:val="clear" w:color="auto" w:fill="auto"/>
            <w:hideMark/>
          </w:tcPr>
          <w:p w:rsidR="00881810" w:rsidRPr="0033208D" w:rsidRDefault="00881810" w:rsidP="00055153">
            <w:pPr>
              <w:pStyle w:val="TableText"/>
              <w:tabs>
                <w:tab w:val="decimal" w:pos="510"/>
              </w:tabs>
              <w:rPr>
                <w:lang w:eastAsia="en-NZ"/>
              </w:rPr>
            </w:pPr>
            <w:r w:rsidRPr="0033208D">
              <w:rPr>
                <w:lang w:eastAsia="en-NZ"/>
              </w:rPr>
              <w:t>378</w:t>
            </w:r>
          </w:p>
        </w:tc>
        <w:tc>
          <w:tcPr>
            <w:tcW w:w="684" w:type="dxa"/>
            <w:tcBorders>
              <w:top w:val="single" w:sz="4" w:space="0" w:color="A6A6A6"/>
              <w:left w:val="single" w:sz="4" w:space="0" w:color="A6A6A6"/>
              <w:bottom w:val="single" w:sz="4" w:space="0" w:color="auto"/>
            </w:tcBorders>
            <w:shd w:val="clear" w:color="auto" w:fill="auto"/>
            <w:hideMark/>
          </w:tcPr>
          <w:p w:rsidR="00881810" w:rsidRPr="0033208D" w:rsidRDefault="00881810" w:rsidP="00055153">
            <w:pPr>
              <w:pStyle w:val="TableText"/>
              <w:tabs>
                <w:tab w:val="decimal" w:pos="288"/>
              </w:tabs>
              <w:rPr>
                <w:lang w:eastAsia="en-NZ"/>
              </w:rPr>
            </w:pPr>
            <w:r w:rsidRPr="0033208D">
              <w:rPr>
                <w:lang w:eastAsia="en-NZ"/>
              </w:rPr>
              <w:t>10.5</w:t>
            </w:r>
          </w:p>
        </w:tc>
        <w:tc>
          <w:tcPr>
            <w:tcW w:w="708" w:type="dxa"/>
            <w:tcBorders>
              <w:top w:val="single" w:sz="4" w:space="0" w:color="A6A6A6"/>
              <w:bottom w:val="single" w:sz="4" w:space="0" w:color="auto"/>
            </w:tcBorders>
            <w:shd w:val="clear" w:color="auto" w:fill="auto"/>
            <w:hideMark/>
          </w:tcPr>
          <w:p w:rsidR="00881810" w:rsidRPr="0033208D" w:rsidRDefault="00881810" w:rsidP="00055153">
            <w:pPr>
              <w:pStyle w:val="TableText"/>
              <w:jc w:val="center"/>
              <w:rPr>
                <w:lang w:eastAsia="en-NZ"/>
              </w:rPr>
            </w:pPr>
            <w:r w:rsidRPr="0033208D">
              <w:rPr>
                <w:lang w:eastAsia="en-NZ"/>
              </w:rPr>
              <w:t>4.5</w:t>
            </w:r>
          </w:p>
        </w:tc>
        <w:tc>
          <w:tcPr>
            <w:tcW w:w="1134" w:type="dxa"/>
            <w:tcBorders>
              <w:top w:val="single" w:sz="4" w:space="0" w:color="A6A6A6"/>
              <w:bottom w:val="single" w:sz="4" w:space="0" w:color="auto"/>
              <w:right w:val="single" w:sz="4" w:space="0" w:color="A6A6A6"/>
            </w:tcBorders>
            <w:shd w:val="clear" w:color="auto" w:fill="auto"/>
            <w:hideMark/>
          </w:tcPr>
          <w:p w:rsidR="00881810" w:rsidRPr="0033208D" w:rsidRDefault="00881810" w:rsidP="00055153">
            <w:pPr>
              <w:pStyle w:val="TableText"/>
              <w:tabs>
                <w:tab w:val="decimal" w:pos="532"/>
              </w:tabs>
              <w:rPr>
                <w:lang w:eastAsia="en-NZ"/>
              </w:rPr>
            </w:pPr>
            <w:r w:rsidRPr="0033208D">
              <w:rPr>
                <w:lang w:eastAsia="en-NZ"/>
              </w:rPr>
              <w:t>15.0</w:t>
            </w:r>
          </w:p>
        </w:tc>
        <w:tc>
          <w:tcPr>
            <w:tcW w:w="709" w:type="dxa"/>
            <w:tcBorders>
              <w:top w:val="single" w:sz="4" w:space="0" w:color="A6A6A6"/>
              <w:left w:val="single" w:sz="4" w:space="0" w:color="A6A6A6"/>
              <w:bottom w:val="single" w:sz="4" w:space="0" w:color="auto"/>
            </w:tcBorders>
            <w:shd w:val="clear" w:color="auto" w:fill="auto"/>
            <w:hideMark/>
          </w:tcPr>
          <w:p w:rsidR="00881810" w:rsidRPr="0033208D" w:rsidRDefault="00881810" w:rsidP="00055153">
            <w:pPr>
              <w:pStyle w:val="TableText"/>
              <w:jc w:val="center"/>
              <w:rPr>
                <w:lang w:eastAsia="en-NZ"/>
              </w:rPr>
            </w:pPr>
            <w:r w:rsidRPr="0033208D">
              <w:rPr>
                <w:lang w:eastAsia="en-NZ"/>
              </w:rPr>
              <w:t>69.9</w:t>
            </w:r>
          </w:p>
        </w:tc>
        <w:tc>
          <w:tcPr>
            <w:tcW w:w="909" w:type="dxa"/>
            <w:tcBorders>
              <w:top w:val="single" w:sz="4" w:space="0" w:color="A6A6A6"/>
              <w:bottom w:val="single" w:sz="4" w:space="0" w:color="auto"/>
            </w:tcBorders>
            <w:shd w:val="clear" w:color="auto" w:fill="auto"/>
            <w:hideMark/>
          </w:tcPr>
          <w:p w:rsidR="00881810" w:rsidRPr="0033208D" w:rsidRDefault="00881810" w:rsidP="00055153">
            <w:pPr>
              <w:pStyle w:val="TableText"/>
              <w:jc w:val="center"/>
              <w:rPr>
                <w:lang w:eastAsia="en-NZ"/>
              </w:rPr>
            </w:pPr>
            <w:r w:rsidRPr="0033208D">
              <w:rPr>
                <w:lang w:eastAsia="en-NZ"/>
              </w:rPr>
              <w:t>30.1</w:t>
            </w:r>
          </w:p>
        </w:tc>
      </w:tr>
      <w:tr w:rsidR="00E81171" w:rsidRPr="00E920CD" w:rsidTr="00E020EE">
        <w:trPr>
          <w:cantSplit/>
        </w:trPr>
        <w:tc>
          <w:tcPr>
            <w:tcW w:w="1560" w:type="dxa"/>
            <w:tcBorders>
              <w:top w:val="single" w:sz="4" w:space="0" w:color="auto"/>
              <w:bottom w:val="single" w:sz="4" w:space="0" w:color="auto"/>
            </w:tcBorders>
            <w:shd w:val="clear" w:color="auto" w:fill="auto"/>
            <w:hideMark/>
          </w:tcPr>
          <w:p w:rsidR="00881810" w:rsidRPr="00E920CD" w:rsidRDefault="00881810" w:rsidP="00E920CD">
            <w:pPr>
              <w:pStyle w:val="TableText"/>
              <w:rPr>
                <w:b/>
                <w:lang w:eastAsia="en-NZ"/>
              </w:rPr>
            </w:pPr>
            <w:r w:rsidRPr="00E920CD">
              <w:rPr>
                <w:b/>
                <w:lang w:eastAsia="en-NZ"/>
              </w:rPr>
              <w:t>Total</w:t>
            </w:r>
          </w:p>
        </w:tc>
        <w:tc>
          <w:tcPr>
            <w:tcW w:w="1134" w:type="dxa"/>
            <w:tcBorders>
              <w:top w:val="single" w:sz="4" w:space="0" w:color="auto"/>
              <w:bottom w:val="single" w:sz="4" w:space="0" w:color="auto"/>
            </w:tcBorders>
            <w:shd w:val="clear" w:color="auto" w:fill="auto"/>
            <w:hideMark/>
          </w:tcPr>
          <w:p w:rsidR="00881810" w:rsidRPr="00E920CD" w:rsidRDefault="00881810" w:rsidP="00055153">
            <w:pPr>
              <w:pStyle w:val="TableText"/>
              <w:tabs>
                <w:tab w:val="decimal" w:pos="709"/>
              </w:tabs>
              <w:rPr>
                <w:b/>
                <w:lang w:eastAsia="en-NZ"/>
              </w:rPr>
            </w:pPr>
            <w:r w:rsidRPr="00E920CD">
              <w:rPr>
                <w:b/>
                <w:lang w:eastAsia="en-NZ"/>
              </w:rPr>
              <w:t>40,230</w:t>
            </w:r>
          </w:p>
        </w:tc>
        <w:tc>
          <w:tcPr>
            <w:tcW w:w="1076" w:type="dxa"/>
            <w:tcBorders>
              <w:top w:val="single" w:sz="4" w:space="0" w:color="auto"/>
              <w:bottom w:val="single" w:sz="4" w:space="0" w:color="auto"/>
              <w:right w:val="single" w:sz="4" w:space="0" w:color="A6A6A6"/>
            </w:tcBorders>
            <w:shd w:val="clear" w:color="auto" w:fill="auto"/>
            <w:hideMark/>
          </w:tcPr>
          <w:p w:rsidR="00881810" w:rsidRPr="00E920CD" w:rsidRDefault="00881810">
            <w:pPr>
              <w:pStyle w:val="TableText"/>
              <w:tabs>
                <w:tab w:val="decimal" w:pos="666"/>
              </w:tabs>
              <w:rPr>
                <w:b/>
                <w:lang w:eastAsia="en-NZ"/>
              </w:rPr>
            </w:pPr>
            <w:r w:rsidRPr="00E920CD">
              <w:rPr>
                <w:b/>
                <w:lang w:eastAsia="en-NZ"/>
              </w:rPr>
              <w:t>4024</w:t>
            </w:r>
          </w:p>
        </w:tc>
        <w:tc>
          <w:tcPr>
            <w:tcW w:w="766" w:type="dxa"/>
            <w:tcBorders>
              <w:top w:val="single" w:sz="4" w:space="0" w:color="auto"/>
              <w:left w:val="single" w:sz="4" w:space="0" w:color="A6A6A6"/>
              <w:bottom w:val="single" w:sz="4" w:space="0" w:color="auto"/>
            </w:tcBorders>
            <w:shd w:val="clear" w:color="auto" w:fill="auto"/>
            <w:hideMark/>
          </w:tcPr>
          <w:p w:rsidR="00881810" w:rsidRPr="00E920CD" w:rsidRDefault="00881810">
            <w:pPr>
              <w:pStyle w:val="TableText"/>
              <w:tabs>
                <w:tab w:val="decimal" w:pos="568"/>
              </w:tabs>
              <w:rPr>
                <w:b/>
                <w:lang w:eastAsia="en-NZ"/>
              </w:rPr>
            </w:pPr>
            <w:r w:rsidRPr="00E920CD">
              <w:rPr>
                <w:b/>
                <w:lang w:eastAsia="en-NZ"/>
              </w:rPr>
              <w:t>2657</w:t>
            </w:r>
          </w:p>
        </w:tc>
        <w:tc>
          <w:tcPr>
            <w:tcW w:w="709" w:type="dxa"/>
            <w:tcBorders>
              <w:top w:val="single" w:sz="4" w:space="0" w:color="auto"/>
              <w:bottom w:val="single" w:sz="4" w:space="0" w:color="auto"/>
              <w:right w:val="single" w:sz="4" w:space="0" w:color="A6A6A6"/>
            </w:tcBorders>
            <w:shd w:val="clear" w:color="auto" w:fill="auto"/>
            <w:hideMark/>
          </w:tcPr>
          <w:p w:rsidR="00881810" w:rsidRPr="00E920CD" w:rsidRDefault="00881810">
            <w:pPr>
              <w:pStyle w:val="TableText"/>
              <w:tabs>
                <w:tab w:val="decimal" w:pos="510"/>
              </w:tabs>
              <w:rPr>
                <w:b/>
                <w:lang w:eastAsia="en-NZ"/>
              </w:rPr>
            </w:pPr>
            <w:r w:rsidRPr="00E920CD">
              <w:rPr>
                <w:b/>
                <w:lang w:eastAsia="en-NZ"/>
              </w:rPr>
              <w:t>1367</w:t>
            </w:r>
          </w:p>
        </w:tc>
        <w:tc>
          <w:tcPr>
            <w:tcW w:w="684" w:type="dxa"/>
            <w:tcBorders>
              <w:top w:val="single" w:sz="4" w:space="0" w:color="auto"/>
              <w:left w:val="single" w:sz="4" w:space="0" w:color="A6A6A6"/>
              <w:bottom w:val="single" w:sz="4" w:space="0" w:color="auto"/>
            </w:tcBorders>
            <w:shd w:val="clear" w:color="auto" w:fill="auto"/>
            <w:hideMark/>
          </w:tcPr>
          <w:p w:rsidR="00881810" w:rsidRPr="00E920CD" w:rsidRDefault="00881810" w:rsidP="00055153">
            <w:pPr>
              <w:pStyle w:val="TableText"/>
              <w:tabs>
                <w:tab w:val="decimal" w:pos="288"/>
              </w:tabs>
              <w:rPr>
                <w:b/>
                <w:lang w:eastAsia="en-NZ"/>
              </w:rPr>
            </w:pPr>
            <w:r w:rsidRPr="00E920CD">
              <w:rPr>
                <w:b/>
                <w:lang w:eastAsia="en-NZ"/>
              </w:rPr>
              <w:t>6.6</w:t>
            </w:r>
          </w:p>
        </w:tc>
        <w:tc>
          <w:tcPr>
            <w:tcW w:w="708" w:type="dxa"/>
            <w:tcBorders>
              <w:top w:val="single" w:sz="4" w:space="0" w:color="auto"/>
              <w:bottom w:val="single" w:sz="4" w:space="0" w:color="auto"/>
            </w:tcBorders>
            <w:shd w:val="clear" w:color="auto" w:fill="auto"/>
            <w:hideMark/>
          </w:tcPr>
          <w:p w:rsidR="00881810" w:rsidRPr="00E920CD" w:rsidRDefault="00881810" w:rsidP="00055153">
            <w:pPr>
              <w:pStyle w:val="TableText"/>
              <w:jc w:val="center"/>
              <w:rPr>
                <w:b/>
                <w:lang w:eastAsia="en-NZ"/>
              </w:rPr>
            </w:pPr>
            <w:r w:rsidRPr="00E920CD">
              <w:rPr>
                <w:b/>
                <w:lang w:eastAsia="en-NZ"/>
              </w:rPr>
              <w:t>3.4</w:t>
            </w:r>
          </w:p>
        </w:tc>
        <w:tc>
          <w:tcPr>
            <w:tcW w:w="1134" w:type="dxa"/>
            <w:tcBorders>
              <w:top w:val="single" w:sz="4" w:space="0" w:color="auto"/>
              <w:bottom w:val="single" w:sz="4" w:space="0" w:color="auto"/>
              <w:right w:val="single" w:sz="4" w:space="0" w:color="A6A6A6"/>
            </w:tcBorders>
            <w:shd w:val="clear" w:color="auto" w:fill="auto"/>
            <w:hideMark/>
          </w:tcPr>
          <w:p w:rsidR="00881810" w:rsidRPr="00E920CD" w:rsidRDefault="00881810" w:rsidP="00055153">
            <w:pPr>
              <w:pStyle w:val="TableText"/>
              <w:tabs>
                <w:tab w:val="decimal" w:pos="532"/>
              </w:tabs>
              <w:rPr>
                <w:b/>
                <w:lang w:eastAsia="en-NZ"/>
              </w:rPr>
            </w:pPr>
            <w:r w:rsidRPr="00E920CD">
              <w:rPr>
                <w:b/>
                <w:lang w:eastAsia="en-NZ"/>
              </w:rPr>
              <w:t>10.0</w:t>
            </w:r>
          </w:p>
        </w:tc>
        <w:tc>
          <w:tcPr>
            <w:tcW w:w="709" w:type="dxa"/>
            <w:tcBorders>
              <w:top w:val="single" w:sz="4" w:space="0" w:color="auto"/>
              <w:left w:val="single" w:sz="4" w:space="0" w:color="A6A6A6"/>
              <w:bottom w:val="single" w:sz="4" w:space="0" w:color="auto"/>
            </w:tcBorders>
            <w:shd w:val="clear" w:color="auto" w:fill="auto"/>
            <w:hideMark/>
          </w:tcPr>
          <w:p w:rsidR="00881810" w:rsidRPr="00E920CD" w:rsidRDefault="00881810" w:rsidP="00055153">
            <w:pPr>
              <w:pStyle w:val="TableText"/>
              <w:jc w:val="center"/>
              <w:rPr>
                <w:b/>
                <w:lang w:eastAsia="en-NZ"/>
              </w:rPr>
            </w:pPr>
            <w:r w:rsidRPr="00E920CD">
              <w:rPr>
                <w:b/>
                <w:lang w:eastAsia="en-NZ"/>
              </w:rPr>
              <w:t>66.0</w:t>
            </w:r>
          </w:p>
        </w:tc>
        <w:tc>
          <w:tcPr>
            <w:tcW w:w="909" w:type="dxa"/>
            <w:tcBorders>
              <w:top w:val="single" w:sz="4" w:space="0" w:color="auto"/>
              <w:bottom w:val="single" w:sz="4" w:space="0" w:color="auto"/>
            </w:tcBorders>
            <w:shd w:val="clear" w:color="auto" w:fill="auto"/>
            <w:hideMark/>
          </w:tcPr>
          <w:p w:rsidR="00881810" w:rsidRPr="00E920CD" w:rsidRDefault="00881810" w:rsidP="00055153">
            <w:pPr>
              <w:pStyle w:val="TableText"/>
              <w:jc w:val="center"/>
              <w:rPr>
                <w:b/>
                <w:lang w:eastAsia="en-NZ"/>
              </w:rPr>
            </w:pPr>
            <w:r w:rsidRPr="00E920CD">
              <w:rPr>
                <w:b/>
                <w:lang w:eastAsia="en-NZ"/>
              </w:rPr>
              <w:t>34.0</w:t>
            </w:r>
          </w:p>
        </w:tc>
      </w:tr>
    </w:tbl>
    <w:p w:rsidR="00B63A85" w:rsidRDefault="00881810" w:rsidP="005A0F39">
      <w:pPr>
        <w:pStyle w:val="Note"/>
      </w:pPr>
      <w:r w:rsidRPr="00FB35FE">
        <w:t>#</w:t>
      </w:r>
      <w:r w:rsidR="005A0F39">
        <w:tab/>
        <w:t>S</w:t>
      </w:r>
      <w:r w:rsidRPr="00FB35FE">
        <w:t xml:space="preserve">uppressed if the number of </w:t>
      </w:r>
      <w:r>
        <w:t xml:space="preserve">incomplete </w:t>
      </w:r>
      <w:r w:rsidRPr="00FB35FE">
        <w:t>screens was &lt;10</w:t>
      </w:r>
      <w:r w:rsidR="005A0F39">
        <w:t>.</w:t>
      </w:r>
    </w:p>
    <w:p w:rsidR="00881810" w:rsidRDefault="00881810" w:rsidP="00055153"/>
    <w:p w:rsidR="00881810" w:rsidRPr="0092419D" w:rsidRDefault="00881810" w:rsidP="005A0F39">
      <w:pPr>
        <w:pStyle w:val="Heading2"/>
      </w:pPr>
      <w:bookmarkStart w:id="146" w:name="_Toc454271524"/>
      <w:bookmarkStart w:id="147" w:name="_Toc456687560"/>
      <w:r>
        <w:t>Incomplete T2 screens</w:t>
      </w:r>
      <w:bookmarkEnd w:id="146"/>
      <w:bookmarkEnd w:id="147"/>
    </w:p>
    <w:p w:rsidR="00B63A85" w:rsidRDefault="00881810" w:rsidP="003E09AA">
      <w:pPr>
        <w:keepNext/>
        <w:keepLines/>
      </w:pPr>
      <w:r>
        <w:t xml:space="preserve">T2 screens do not require an NT scan, just a blood sample, making it less likely that a screen commenced in the second trimester will be incomplete. For the 2014 year 3% of T2 commenced screens were incomplete, compared with 10% of T2 commenced screens. As </w:t>
      </w:r>
      <w:r w:rsidR="005A0F39">
        <w:t>T</w:t>
      </w:r>
      <w:r w:rsidRPr="00217C39">
        <w:t>able</w:t>
      </w:r>
      <w:r>
        <w:t xml:space="preserve"> 17</w:t>
      </w:r>
      <w:r w:rsidRPr="00217C39">
        <w:t xml:space="preserve"> shows</w:t>
      </w:r>
      <w:r>
        <w:t>, the percentage of incomplete T2</w:t>
      </w:r>
      <w:r w:rsidR="005A0F39">
        <w:t xml:space="preserve"> </w:t>
      </w:r>
      <w:r>
        <w:t>screens has decreased from 5% in 2011 to 3% in 2014.</w:t>
      </w:r>
    </w:p>
    <w:p w:rsidR="00881810" w:rsidRDefault="00881810" w:rsidP="00881810">
      <w:pPr>
        <w:rPr>
          <w:highlight w:val="cyan"/>
        </w:rPr>
      </w:pPr>
    </w:p>
    <w:p w:rsidR="00881810" w:rsidRDefault="00881810" w:rsidP="00881810">
      <w:pPr>
        <w:pStyle w:val="Table"/>
      </w:pPr>
      <w:bookmarkStart w:id="148" w:name="_Toc454200250"/>
      <w:bookmarkStart w:id="149" w:name="_Toc456687614"/>
      <w:r w:rsidRPr="00550C4A">
        <w:t xml:space="preserve">Table </w:t>
      </w:r>
      <w:r>
        <w:t>17</w:t>
      </w:r>
      <w:r w:rsidRPr="00550C4A">
        <w:t xml:space="preserve">: </w:t>
      </w:r>
      <w:r>
        <w:t>Incomplete T2 screens, 1 January 2011 to 31 December 2014</w:t>
      </w:r>
      <w:bookmarkEnd w:id="148"/>
      <w:bookmarkEnd w:id="149"/>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85"/>
        <w:gridCol w:w="2835"/>
        <w:gridCol w:w="2079"/>
        <w:gridCol w:w="2457"/>
      </w:tblGrid>
      <w:tr w:rsidR="00881810" w:rsidRPr="003E09AA" w:rsidTr="00391D95">
        <w:trPr>
          <w:cantSplit/>
          <w:trHeight w:val="267"/>
        </w:trPr>
        <w:tc>
          <w:tcPr>
            <w:tcW w:w="1985" w:type="dxa"/>
            <w:tcBorders>
              <w:top w:val="single" w:sz="4" w:space="0" w:color="auto"/>
              <w:bottom w:val="single" w:sz="4" w:space="0" w:color="auto"/>
            </w:tcBorders>
            <w:shd w:val="clear" w:color="auto" w:fill="auto"/>
            <w:hideMark/>
          </w:tcPr>
          <w:p w:rsidR="00881810" w:rsidRPr="003E09AA" w:rsidRDefault="00881810" w:rsidP="00851C17">
            <w:pPr>
              <w:pStyle w:val="TableText"/>
              <w:rPr>
                <w:b/>
                <w:lang w:eastAsia="en-NZ"/>
              </w:rPr>
            </w:pPr>
            <w:r w:rsidRPr="003E09AA">
              <w:rPr>
                <w:b/>
                <w:lang w:eastAsia="en-NZ"/>
              </w:rPr>
              <w:t>Year</w:t>
            </w:r>
          </w:p>
        </w:tc>
        <w:tc>
          <w:tcPr>
            <w:tcW w:w="2835" w:type="dxa"/>
            <w:tcBorders>
              <w:top w:val="single" w:sz="4" w:space="0" w:color="auto"/>
              <w:bottom w:val="single" w:sz="4" w:space="0" w:color="auto"/>
            </w:tcBorders>
            <w:shd w:val="clear" w:color="auto" w:fill="auto"/>
            <w:hideMark/>
          </w:tcPr>
          <w:p w:rsidR="00881810" w:rsidRPr="003E09AA" w:rsidRDefault="00881810" w:rsidP="003E09AA">
            <w:pPr>
              <w:pStyle w:val="TableText"/>
              <w:jc w:val="center"/>
              <w:rPr>
                <w:b/>
                <w:lang w:eastAsia="en-NZ"/>
              </w:rPr>
            </w:pPr>
            <w:r w:rsidRPr="003E09AA">
              <w:rPr>
                <w:b/>
                <w:lang w:eastAsia="en-NZ"/>
              </w:rPr>
              <w:t>Commenced second trimester</w:t>
            </w:r>
          </w:p>
        </w:tc>
        <w:tc>
          <w:tcPr>
            <w:tcW w:w="2079" w:type="dxa"/>
            <w:tcBorders>
              <w:top w:val="single" w:sz="4" w:space="0" w:color="auto"/>
              <w:bottom w:val="single" w:sz="4" w:space="0" w:color="auto"/>
            </w:tcBorders>
            <w:shd w:val="clear" w:color="auto" w:fill="auto"/>
            <w:hideMark/>
          </w:tcPr>
          <w:p w:rsidR="00881810" w:rsidRPr="003E09AA" w:rsidRDefault="00881810" w:rsidP="003E09AA">
            <w:pPr>
              <w:pStyle w:val="TableText"/>
              <w:jc w:val="center"/>
              <w:rPr>
                <w:b/>
                <w:lang w:eastAsia="en-NZ"/>
              </w:rPr>
            </w:pPr>
            <w:r w:rsidRPr="003E09AA">
              <w:rPr>
                <w:b/>
                <w:lang w:eastAsia="en-NZ"/>
              </w:rPr>
              <w:t>No result issued</w:t>
            </w:r>
          </w:p>
        </w:tc>
        <w:tc>
          <w:tcPr>
            <w:tcW w:w="2457" w:type="dxa"/>
            <w:tcBorders>
              <w:top w:val="single" w:sz="4" w:space="0" w:color="auto"/>
              <w:bottom w:val="single" w:sz="4" w:space="0" w:color="auto"/>
            </w:tcBorders>
            <w:shd w:val="clear" w:color="auto" w:fill="auto"/>
            <w:hideMark/>
          </w:tcPr>
          <w:p w:rsidR="00881810" w:rsidRPr="003E09AA" w:rsidRDefault="00881810" w:rsidP="003E09AA">
            <w:pPr>
              <w:pStyle w:val="TableText"/>
              <w:jc w:val="center"/>
              <w:rPr>
                <w:b/>
                <w:lang w:eastAsia="en-NZ"/>
              </w:rPr>
            </w:pPr>
            <w:r w:rsidRPr="003E09AA">
              <w:rPr>
                <w:b/>
                <w:lang w:eastAsia="en-NZ"/>
              </w:rPr>
              <w:t>Percentage incomplete</w:t>
            </w:r>
          </w:p>
        </w:tc>
      </w:tr>
      <w:tr w:rsidR="00881810" w:rsidRPr="009B132D" w:rsidTr="00E020EE">
        <w:trPr>
          <w:cantSplit/>
        </w:trPr>
        <w:tc>
          <w:tcPr>
            <w:tcW w:w="1985" w:type="dxa"/>
            <w:tcBorders>
              <w:top w:val="single" w:sz="4" w:space="0" w:color="auto"/>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2011</w:t>
            </w:r>
          </w:p>
        </w:tc>
        <w:tc>
          <w:tcPr>
            <w:tcW w:w="2835" w:type="dxa"/>
            <w:tcBorders>
              <w:top w:val="single" w:sz="4" w:space="0" w:color="auto"/>
              <w:bottom w:val="single" w:sz="4" w:space="0" w:color="A6A6A6"/>
            </w:tcBorders>
            <w:shd w:val="clear" w:color="auto" w:fill="auto"/>
            <w:noWrap/>
            <w:hideMark/>
          </w:tcPr>
          <w:p w:rsidR="00881810" w:rsidRPr="009B132D" w:rsidRDefault="00881810">
            <w:pPr>
              <w:pStyle w:val="TableText"/>
              <w:jc w:val="center"/>
              <w:rPr>
                <w:lang w:eastAsia="en-NZ"/>
              </w:rPr>
            </w:pPr>
            <w:r w:rsidRPr="009B132D">
              <w:rPr>
                <w:lang w:eastAsia="en-NZ"/>
              </w:rPr>
              <w:t>4698</w:t>
            </w:r>
          </w:p>
        </w:tc>
        <w:tc>
          <w:tcPr>
            <w:tcW w:w="2079" w:type="dxa"/>
            <w:tcBorders>
              <w:top w:val="single" w:sz="4" w:space="0" w:color="auto"/>
              <w:bottom w:val="single" w:sz="4" w:space="0" w:color="A6A6A6"/>
            </w:tcBorders>
            <w:shd w:val="clear" w:color="auto" w:fill="auto"/>
            <w:noWrap/>
            <w:hideMark/>
          </w:tcPr>
          <w:p w:rsidR="00881810" w:rsidRPr="009B132D" w:rsidRDefault="00881810" w:rsidP="003E09AA">
            <w:pPr>
              <w:pStyle w:val="TableText"/>
              <w:jc w:val="center"/>
              <w:rPr>
                <w:lang w:eastAsia="en-NZ"/>
              </w:rPr>
            </w:pPr>
            <w:r w:rsidRPr="009B132D">
              <w:rPr>
                <w:lang w:eastAsia="en-NZ"/>
              </w:rPr>
              <w:t>252</w:t>
            </w:r>
          </w:p>
        </w:tc>
        <w:tc>
          <w:tcPr>
            <w:tcW w:w="2457" w:type="dxa"/>
            <w:tcBorders>
              <w:top w:val="single" w:sz="4" w:space="0" w:color="auto"/>
              <w:bottom w:val="single" w:sz="4" w:space="0" w:color="A6A6A6"/>
            </w:tcBorders>
            <w:shd w:val="clear" w:color="auto" w:fill="auto"/>
            <w:noWrap/>
            <w:hideMark/>
          </w:tcPr>
          <w:p w:rsidR="00881810" w:rsidRPr="009B132D" w:rsidRDefault="00881810" w:rsidP="003E09AA">
            <w:pPr>
              <w:pStyle w:val="TableText"/>
              <w:jc w:val="center"/>
              <w:rPr>
                <w:lang w:eastAsia="en-NZ"/>
              </w:rPr>
            </w:pPr>
            <w:r w:rsidRPr="009B132D">
              <w:rPr>
                <w:lang w:eastAsia="en-NZ"/>
              </w:rPr>
              <w:t>5.4</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2012</w:t>
            </w:r>
          </w:p>
        </w:tc>
        <w:tc>
          <w:tcPr>
            <w:tcW w:w="2835" w:type="dxa"/>
            <w:tcBorders>
              <w:top w:val="single" w:sz="4" w:space="0" w:color="A6A6A6"/>
              <w:bottom w:val="single" w:sz="4" w:space="0" w:color="A6A6A6"/>
            </w:tcBorders>
            <w:shd w:val="clear" w:color="auto" w:fill="auto"/>
            <w:noWrap/>
            <w:hideMark/>
          </w:tcPr>
          <w:p w:rsidR="00881810" w:rsidRPr="009B132D" w:rsidRDefault="00881810">
            <w:pPr>
              <w:pStyle w:val="TableText"/>
              <w:jc w:val="center"/>
              <w:rPr>
                <w:lang w:eastAsia="en-NZ"/>
              </w:rPr>
            </w:pPr>
            <w:r w:rsidRPr="009B132D">
              <w:rPr>
                <w:lang w:eastAsia="en-NZ"/>
              </w:rPr>
              <w:t>4957</w:t>
            </w:r>
          </w:p>
        </w:tc>
        <w:tc>
          <w:tcPr>
            <w:tcW w:w="2079" w:type="dxa"/>
            <w:tcBorders>
              <w:top w:val="single" w:sz="4" w:space="0" w:color="A6A6A6"/>
              <w:bottom w:val="single" w:sz="4" w:space="0" w:color="A6A6A6"/>
            </w:tcBorders>
            <w:shd w:val="clear" w:color="auto" w:fill="auto"/>
            <w:noWrap/>
            <w:hideMark/>
          </w:tcPr>
          <w:p w:rsidR="00881810" w:rsidRPr="009B132D" w:rsidRDefault="00881810" w:rsidP="003E09AA">
            <w:pPr>
              <w:pStyle w:val="TableText"/>
              <w:jc w:val="center"/>
              <w:rPr>
                <w:lang w:eastAsia="en-NZ"/>
              </w:rPr>
            </w:pPr>
            <w:r w:rsidRPr="009B132D">
              <w:rPr>
                <w:lang w:eastAsia="en-NZ"/>
              </w:rPr>
              <w:t>281</w:t>
            </w:r>
          </w:p>
        </w:tc>
        <w:tc>
          <w:tcPr>
            <w:tcW w:w="2457" w:type="dxa"/>
            <w:tcBorders>
              <w:top w:val="single" w:sz="4" w:space="0" w:color="A6A6A6"/>
              <w:bottom w:val="single" w:sz="4" w:space="0" w:color="A6A6A6"/>
            </w:tcBorders>
            <w:shd w:val="clear" w:color="auto" w:fill="auto"/>
            <w:noWrap/>
            <w:hideMark/>
          </w:tcPr>
          <w:p w:rsidR="00881810" w:rsidRPr="009B132D" w:rsidRDefault="00881810" w:rsidP="003E09AA">
            <w:pPr>
              <w:pStyle w:val="TableText"/>
              <w:jc w:val="center"/>
              <w:rPr>
                <w:lang w:eastAsia="en-NZ"/>
              </w:rPr>
            </w:pPr>
            <w:r w:rsidRPr="009B132D">
              <w:rPr>
                <w:lang w:eastAsia="en-NZ"/>
              </w:rPr>
              <w:t>5.7</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2013</w:t>
            </w:r>
          </w:p>
        </w:tc>
        <w:tc>
          <w:tcPr>
            <w:tcW w:w="2835" w:type="dxa"/>
            <w:tcBorders>
              <w:top w:val="single" w:sz="4" w:space="0" w:color="A6A6A6"/>
              <w:bottom w:val="single" w:sz="4" w:space="0" w:color="A6A6A6"/>
            </w:tcBorders>
            <w:shd w:val="clear" w:color="auto" w:fill="auto"/>
            <w:noWrap/>
            <w:hideMark/>
          </w:tcPr>
          <w:p w:rsidR="00881810" w:rsidRPr="009B132D" w:rsidRDefault="00881810">
            <w:pPr>
              <w:pStyle w:val="TableText"/>
              <w:jc w:val="center"/>
              <w:rPr>
                <w:lang w:eastAsia="en-NZ"/>
              </w:rPr>
            </w:pPr>
            <w:r w:rsidRPr="009B132D">
              <w:rPr>
                <w:lang w:eastAsia="en-NZ"/>
              </w:rPr>
              <w:t>5269</w:t>
            </w:r>
          </w:p>
        </w:tc>
        <w:tc>
          <w:tcPr>
            <w:tcW w:w="2079" w:type="dxa"/>
            <w:tcBorders>
              <w:top w:val="single" w:sz="4" w:space="0" w:color="A6A6A6"/>
              <w:bottom w:val="single" w:sz="4" w:space="0" w:color="A6A6A6"/>
            </w:tcBorders>
            <w:shd w:val="clear" w:color="auto" w:fill="auto"/>
            <w:noWrap/>
            <w:hideMark/>
          </w:tcPr>
          <w:p w:rsidR="00881810" w:rsidRPr="009B132D" w:rsidRDefault="00881810" w:rsidP="003E09AA">
            <w:pPr>
              <w:pStyle w:val="TableText"/>
              <w:jc w:val="center"/>
              <w:rPr>
                <w:lang w:eastAsia="en-NZ"/>
              </w:rPr>
            </w:pPr>
            <w:r w:rsidRPr="009B132D">
              <w:rPr>
                <w:lang w:eastAsia="en-NZ"/>
              </w:rPr>
              <w:t>228</w:t>
            </w:r>
          </w:p>
        </w:tc>
        <w:tc>
          <w:tcPr>
            <w:tcW w:w="2457" w:type="dxa"/>
            <w:tcBorders>
              <w:top w:val="single" w:sz="4" w:space="0" w:color="A6A6A6"/>
              <w:bottom w:val="single" w:sz="4" w:space="0" w:color="A6A6A6"/>
            </w:tcBorders>
            <w:shd w:val="clear" w:color="auto" w:fill="auto"/>
            <w:noWrap/>
            <w:hideMark/>
          </w:tcPr>
          <w:p w:rsidR="00881810" w:rsidRPr="009B132D" w:rsidRDefault="00881810" w:rsidP="003E09AA">
            <w:pPr>
              <w:pStyle w:val="TableText"/>
              <w:jc w:val="center"/>
              <w:rPr>
                <w:lang w:eastAsia="en-NZ"/>
              </w:rPr>
            </w:pPr>
            <w:r w:rsidRPr="009B132D">
              <w:rPr>
                <w:lang w:eastAsia="en-NZ"/>
              </w:rPr>
              <w:t>4.3</w:t>
            </w:r>
          </w:p>
        </w:tc>
      </w:tr>
      <w:tr w:rsidR="00881810" w:rsidRPr="009B132D" w:rsidTr="00E020EE">
        <w:trPr>
          <w:cantSplit/>
        </w:trPr>
        <w:tc>
          <w:tcPr>
            <w:tcW w:w="1985" w:type="dxa"/>
            <w:tcBorders>
              <w:top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2014</w:t>
            </w:r>
          </w:p>
        </w:tc>
        <w:tc>
          <w:tcPr>
            <w:tcW w:w="2835" w:type="dxa"/>
            <w:tcBorders>
              <w:top w:val="single" w:sz="4" w:space="0" w:color="A6A6A6"/>
            </w:tcBorders>
            <w:shd w:val="clear" w:color="auto" w:fill="auto"/>
            <w:noWrap/>
            <w:hideMark/>
          </w:tcPr>
          <w:p w:rsidR="00881810" w:rsidRPr="009B132D" w:rsidRDefault="00881810">
            <w:pPr>
              <w:pStyle w:val="TableText"/>
              <w:jc w:val="center"/>
              <w:rPr>
                <w:lang w:eastAsia="en-NZ"/>
              </w:rPr>
            </w:pPr>
            <w:r w:rsidRPr="009B132D">
              <w:rPr>
                <w:lang w:eastAsia="en-NZ"/>
              </w:rPr>
              <w:t>5450</w:t>
            </w:r>
          </w:p>
        </w:tc>
        <w:tc>
          <w:tcPr>
            <w:tcW w:w="2079" w:type="dxa"/>
            <w:tcBorders>
              <w:top w:val="single" w:sz="4" w:space="0" w:color="A6A6A6"/>
            </w:tcBorders>
            <w:shd w:val="clear" w:color="auto" w:fill="auto"/>
            <w:noWrap/>
            <w:hideMark/>
          </w:tcPr>
          <w:p w:rsidR="00881810" w:rsidRPr="009B132D" w:rsidRDefault="00881810" w:rsidP="003E09AA">
            <w:pPr>
              <w:pStyle w:val="TableText"/>
              <w:jc w:val="center"/>
              <w:rPr>
                <w:lang w:eastAsia="en-NZ"/>
              </w:rPr>
            </w:pPr>
            <w:r w:rsidRPr="009B132D">
              <w:rPr>
                <w:lang w:eastAsia="en-NZ"/>
              </w:rPr>
              <w:t>160</w:t>
            </w:r>
          </w:p>
        </w:tc>
        <w:tc>
          <w:tcPr>
            <w:tcW w:w="2457" w:type="dxa"/>
            <w:tcBorders>
              <w:top w:val="single" w:sz="4" w:space="0" w:color="A6A6A6"/>
            </w:tcBorders>
            <w:shd w:val="clear" w:color="auto" w:fill="auto"/>
            <w:noWrap/>
            <w:hideMark/>
          </w:tcPr>
          <w:p w:rsidR="00881810" w:rsidRPr="009B132D" w:rsidRDefault="00881810" w:rsidP="003E09AA">
            <w:pPr>
              <w:pStyle w:val="TableText"/>
              <w:jc w:val="center"/>
              <w:rPr>
                <w:lang w:eastAsia="en-NZ"/>
              </w:rPr>
            </w:pPr>
            <w:r w:rsidRPr="009B132D">
              <w:rPr>
                <w:lang w:eastAsia="en-NZ"/>
              </w:rPr>
              <w:t>2.9</w:t>
            </w:r>
          </w:p>
        </w:tc>
      </w:tr>
    </w:tbl>
    <w:p w:rsidR="00881810" w:rsidRDefault="00881810" w:rsidP="00391D95"/>
    <w:p w:rsidR="00881810" w:rsidRPr="0092419D" w:rsidRDefault="00881810" w:rsidP="005A0F39">
      <w:pPr>
        <w:pStyle w:val="Heading2"/>
      </w:pPr>
      <w:bookmarkStart w:id="150" w:name="_Toc454271525"/>
      <w:bookmarkStart w:id="151" w:name="_Toc456687561"/>
      <w:r>
        <w:t>Incomplete T2 screens by DHB</w:t>
      </w:r>
      <w:bookmarkEnd w:id="150"/>
      <w:bookmarkEnd w:id="151"/>
    </w:p>
    <w:p w:rsidR="00881810" w:rsidRPr="00CF7F89" w:rsidRDefault="00881810" w:rsidP="005A0F39">
      <w:r w:rsidRPr="00217C39">
        <w:t>Table</w:t>
      </w:r>
      <w:r>
        <w:t xml:space="preserve"> 18</w:t>
      </w:r>
      <w:r w:rsidRPr="00217C39">
        <w:t xml:space="preserve"> shows</w:t>
      </w:r>
      <w:r>
        <w:t xml:space="preserve"> a breakdown of incomplete T2 screens by DHB for the 2014 year. The very low numbers involved limit meaningful percentage calculations and DHB comparisons.</w:t>
      </w:r>
    </w:p>
    <w:p w:rsidR="00881810" w:rsidRDefault="00881810" w:rsidP="005A0F39">
      <w:pPr>
        <w:rPr>
          <w:highlight w:val="cyan"/>
        </w:rPr>
      </w:pPr>
    </w:p>
    <w:p w:rsidR="00881810" w:rsidRDefault="00881810" w:rsidP="005A0F39">
      <w:pPr>
        <w:pStyle w:val="Table"/>
      </w:pPr>
      <w:bookmarkStart w:id="152" w:name="_Toc454200251"/>
      <w:bookmarkStart w:id="153" w:name="_Toc456687615"/>
      <w:r w:rsidRPr="00550C4A">
        <w:t xml:space="preserve">Table </w:t>
      </w:r>
      <w:r>
        <w:t>18</w:t>
      </w:r>
      <w:r w:rsidRPr="00550C4A">
        <w:t xml:space="preserve">: </w:t>
      </w:r>
      <w:r>
        <w:t>IncompleteT2 screens by DHB, 1 January 2011 to 31 December 2014</w:t>
      </w:r>
      <w:bookmarkEnd w:id="152"/>
      <w:bookmarkEnd w:id="15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85"/>
        <w:gridCol w:w="2977"/>
        <w:gridCol w:w="1937"/>
        <w:gridCol w:w="2457"/>
      </w:tblGrid>
      <w:tr w:rsidR="00881810" w:rsidRPr="00391D95" w:rsidTr="00391D95">
        <w:trPr>
          <w:cantSplit/>
          <w:trHeight w:val="267"/>
        </w:trPr>
        <w:tc>
          <w:tcPr>
            <w:tcW w:w="1985" w:type="dxa"/>
            <w:tcBorders>
              <w:top w:val="single" w:sz="4" w:space="0" w:color="auto"/>
              <w:bottom w:val="single" w:sz="4" w:space="0" w:color="auto"/>
            </w:tcBorders>
            <w:shd w:val="clear" w:color="auto" w:fill="auto"/>
            <w:hideMark/>
          </w:tcPr>
          <w:p w:rsidR="00881810" w:rsidRPr="00391D95" w:rsidRDefault="00881810" w:rsidP="00851C17">
            <w:pPr>
              <w:pStyle w:val="TableText"/>
              <w:rPr>
                <w:b/>
                <w:lang w:eastAsia="en-NZ"/>
              </w:rPr>
            </w:pPr>
            <w:r w:rsidRPr="00391D95">
              <w:rPr>
                <w:b/>
                <w:lang w:eastAsia="en-NZ"/>
              </w:rPr>
              <w:t>DHB</w:t>
            </w:r>
          </w:p>
        </w:tc>
        <w:tc>
          <w:tcPr>
            <w:tcW w:w="2977" w:type="dxa"/>
            <w:tcBorders>
              <w:top w:val="single" w:sz="4" w:space="0" w:color="auto"/>
              <w:bottom w:val="single" w:sz="4" w:space="0" w:color="auto"/>
            </w:tcBorders>
            <w:shd w:val="clear" w:color="auto" w:fill="auto"/>
            <w:hideMark/>
          </w:tcPr>
          <w:p w:rsidR="00881810" w:rsidRPr="00391D95" w:rsidRDefault="00881810" w:rsidP="00391D95">
            <w:pPr>
              <w:pStyle w:val="TableText"/>
              <w:jc w:val="center"/>
              <w:rPr>
                <w:b/>
                <w:lang w:eastAsia="en-NZ"/>
              </w:rPr>
            </w:pPr>
            <w:r w:rsidRPr="00391D95">
              <w:rPr>
                <w:b/>
                <w:lang w:eastAsia="en-NZ"/>
              </w:rPr>
              <w:t>Commenced second trimester</w:t>
            </w:r>
          </w:p>
        </w:tc>
        <w:tc>
          <w:tcPr>
            <w:tcW w:w="1937" w:type="dxa"/>
            <w:tcBorders>
              <w:top w:val="single" w:sz="4" w:space="0" w:color="auto"/>
              <w:bottom w:val="single" w:sz="4" w:space="0" w:color="auto"/>
            </w:tcBorders>
            <w:shd w:val="clear" w:color="auto" w:fill="auto"/>
            <w:hideMark/>
          </w:tcPr>
          <w:p w:rsidR="00881810" w:rsidRPr="00391D95" w:rsidRDefault="00881810" w:rsidP="00391D95">
            <w:pPr>
              <w:pStyle w:val="TableText"/>
              <w:jc w:val="center"/>
              <w:rPr>
                <w:b/>
                <w:lang w:eastAsia="en-NZ"/>
              </w:rPr>
            </w:pPr>
            <w:r w:rsidRPr="00391D95">
              <w:rPr>
                <w:b/>
                <w:lang w:eastAsia="en-NZ"/>
              </w:rPr>
              <w:t>No result issued</w:t>
            </w:r>
          </w:p>
        </w:tc>
        <w:tc>
          <w:tcPr>
            <w:tcW w:w="2457" w:type="dxa"/>
            <w:tcBorders>
              <w:top w:val="single" w:sz="4" w:space="0" w:color="auto"/>
              <w:bottom w:val="single" w:sz="4" w:space="0" w:color="auto"/>
            </w:tcBorders>
            <w:shd w:val="clear" w:color="auto" w:fill="auto"/>
            <w:hideMark/>
          </w:tcPr>
          <w:p w:rsidR="00881810" w:rsidRPr="00391D95" w:rsidRDefault="00881810" w:rsidP="00391D95">
            <w:pPr>
              <w:pStyle w:val="TableText"/>
              <w:jc w:val="center"/>
              <w:rPr>
                <w:b/>
                <w:lang w:eastAsia="en-NZ"/>
              </w:rPr>
            </w:pPr>
            <w:r w:rsidRPr="00391D95">
              <w:rPr>
                <w:b/>
                <w:lang w:eastAsia="en-NZ"/>
              </w:rPr>
              <w:t>Percentage incomplete</w:t>
            </w:r>
            <w:r w:rsidRPr="00391D95">
              <w:rPr>
                <w:b/>
                <w:sz w:val="16"/>
                <w:vertAlign w:val="superscript"/>
                <w:lang w:eastAsia="en-NZ"/>
              </w:rPr>
              <w:t>#</w:t>
            </w:r>
          </w:p>
        </w:tc>
      </w:tr>
      <w:tr w:rsidR="00881810" w:rsidRPr="009B132D" w:rsidTr="00E020EE">
        <w:trPr>
          <w:cantSplit/>
        </w:trPr>
        <w:tc>
          <w:tcPr>
            <w:tcW w:w="1985" w:type="dxa"/>
            <w:tcBorders>
              <w:top w:val="single" w:sz="4" w:space="0" w:color="auto"/>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Northland</w:t>
            </w:r>
          </w:p>
        </w:tc>
        <w:tc>
          <w:tcPr>
            <w:tcW w:w="2977" w:type="dxa"/>
            <w:tcBorders>
              <w:top w:val="single" w:sz="4" w:space="0" w:color="auto"/>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160</w:t>
            </w:r>
          </w:p>
        </w:tc>
        <w:tc>
          <w:tcPr>
            <w:tcW w:w="1937" w:type="dxa"/>
            <w:tcBorders>
              <w:top w:val="single" w:sz="4" w:space="0" w:color="auto"/>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5</w:t>
            </w:r>
          </w:p>
        </w:tc>
        <w:tc>
          <w:tcPr>
            <w:tcW w:w="2457" w:type="dxa"/>
            <w:tcBorders>
              <w:top w:val="single" w:sz="4" w:space="0" w:color="auto"/>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Waitemata</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722</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18</w:t>
            </w:r>
          </w:p>
        </w:tc>
        <w:tc>
          <w:tcPr>
            <w:tcW w:w="245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jc w:val="center"/>
              <w:rPr>
                <w:lang w:eastAsia="en-NZ"/>
              </w:rPr>
            </w:pPr>
            <w:r w:rsidRPr="009B132D">
              <w:rPr>
                <w:lang w:eastAsia="en-NZ"/>
              </w:rPr>
              <w:t>2.5</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Auckland</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643</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18</w:t>
            </w:r>
          </w:p>
        </w:tc>
        <w:tc>
          <w:tcPr>
            <w:tcW w:w="245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jc w:val="center"/>
              <w:rPr>
                <w:lang w:eastAsia="en-NZ"/>
              </w:rPr>
            </w:pPr>
            <w:r w:rsidRPr="009B132D">
              <w:rPr>
                <w:lang w:eastAsia="en-NZ"/>
              </w:rPr>
              <w:t>2.8</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Counties Manukau</w:t>
            </w:r>
          </w:p>
        </w:tc>
        <w:tc>
          <w:tcPr>
            <w:tcW w:w="2977" w:type="dxa"/>
            <w:tcBorders>
              <w:top w:val="single" w:sz="4" w:space="0" w:color="A6A6A6"/>
              <w:bottom w:val="single" w:sz="4" w:space="0" w:color="A6A6A6"/>
            </w:tcBorders>
            <w:shd w:val="clear" w:color="auto" w:fill="auto"/>
            <w:noWrap/>
            <w:hideMark/>
          </w:tcPr>
          <w:p w:rsidR="00881810" w:rsidRPr="009B132D" w:rsidRDefault="00881810">
            <w:pPr>
              <w:pStyle w:val="TableText"/>
              <w:tabs>
                <w:tab w:val="decimal" w:pos="1644"/>
              </w:tabs>
              <w:rPr>
                <w:lang w:eastAsia="en-NZ"/>
              </w:rPr>
            </w:pPr>
            <w:r w:rsidRPr="009B132D">
              <w:rPr>
                <w:lang w:eastAsia="en-NZ"/>
              </w:rPr>
              <w:t>1125</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45</w:t>
            </w:r>
          </w:p>
        </w:tc>
        <w:tc>
          <w:tcPr>
            <w:tcW w:w="245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jc w:val="center"/>
              <w:rPr>
                <w:lang w:eastAsia="en-NZ"/>
              </w:rPr>
            </w:pPr>
            <w:r w:rsidRPr="009B132D">
              <w:rPr>
                <w:lang w:eastAsia="en-NZ"/>
              </w:rPr>
              <w:t>4.0</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Waikato</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455</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15</w:t>
            </w:r>
          </w:p>
        </w:tc>
        <w:tc>
          <w:tcPr>
            <w:tcW w:w="245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jc w:val="center"/>
              <w:rPr>
                <w:lang w:eastAsia="en-NZ"/>
              </w:rPr>
            </w:pPr>
            <w:r w:rsidRPr="009B132D">
              <w:rPr>
                <w:lang w:eastAsia="en-NZ"/>
              </w:rPr>
              <w:t>3.3</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Bay of Plenty</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196</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5</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Lakes</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178</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6</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Tairawhiti</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64</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1</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Taranaki</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210</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4</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Hawke</w:t>
            </w:r>
            <w:r w:rsidR="00B63A85">
              <w:rPr>
                <w:lang w:eastAsia="en-NZ"/>
              </w:rPr>
              <w:t>’</w:t>
            </w:r>
            <w:r w:rsidRPr="009B132D">
              <w:rPr>
                <w:lang w:eastAsia="en-NZ"/>
              </w:rPr>
              <w:t>s Bay</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141</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7</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MidCentral</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134</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1</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Whanganui</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77</w:t>
            </w:r>
          </w:p>
        </w:tc>
        <w:tc>
          <w:tcPr>
            <w:tcW w:w="1937" w:type="dxa"/>
            <w:tcBorders>
              <w:top w:val="single" w:sz="4" w:space="0" w:color="A6A6A6"/>
              <w:bottom w:val="single" w:sz="4" w:space="0" w:color="A6A6A6"/>
            </w:tcBorders>
            <w:shd w:val="clear" w:color="auto" w:fill="auto"/>
            <w:noWrap/>
            <w:hideMark/>
          </w:tcPr>
          <w:p w:rsidR="00881810" w:rsidRPr="009B132D" w:rsidRDefault="00391D95">
            <w:pPr>
              <w:pStyle w:val="TableText"/>
              <w:tabs>
                <w:tab w:val="decimal" w:pos="976"/>
              </w:tabs>
              <w:rPr>
                <w:lang w:eastAsia="en-NZ"/>
              </w:rPr>
            </w:pPr>
            <w:r>
              <w:rPr>
                <w:lang w:eastAsia="en-NZ"/>
              </w:rPr>
              <w:t>–</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Capital and Coast</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257</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4</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Hutt Valley</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173</w:t>
            </w:r>
          </w:p>
        </w:tc>
        <w:tc>
          <w:tcPr>
            <w:tcW w:w="1937" w:type="dxa"/>
            <w:tcBorders>
              <w:top w:val="single" w:sz="4" w:space="0" w:color="A6A6A6"/>
              <w:bottom w:val="single" w:sz="4" w:space="0" w:color="A6A6A6"/>
            </w:tcBorders>
            <w:shd w:val="clear" w:color="auto" w:fill="auto"/>
            <w:noWrap/>
            <w:hideMark/>
          </w:tcPr>
          <w:p w:rsidR="00881810" w:rsidRPr="009B132D" w:rsidRDefault="00391D95">
            <w:pPr>
              <w:pStyle w:val="TableText"/>
              <w:tabs>
                <w:tab w:val="decimal" w:pos="976"/>
              </w:tabs>
              <w:rPr>
                <w:lang w:eastAsia="en-NZ"/>
              </w:rPr>
            </w:pPr>
            <w:r>
              <w:rPr>
                <w:lang w:eastAsia="en-NZ"/>
              </w:rPr>
              <w:t>–</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Wairarapa</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42</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2</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Nelson Marlborough</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144</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6</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West Coast</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38</w:t>
            </w:r>
          </w:p>
        </w:tc>
        <w:tc>
          <w:tcPr>
            <w:tcW w:w="1937" w:type="dxa"/>
            <w:tcBorders>
              <w:top w:val="single" w:sz="4" w:space="0" w:color="A6A6A6"/>
              <w:bottom w:val="single" w:sz="4" w:space="0" w:color="A6A6A6"/>
            </w:tcBorders>
            <w:shd w:val="clear" w:color="auto" w:fill="auto"/>
            <w:noWrap/>
            <w:hideMark/>
          </w:tcPr>
          <w:p w:rsidR="00881810" w:rsidRPr="009B132D" w:rsidRDefault="00391D95">
            <w:pPr>
              <w:pStyle w:val="TableText"/>
              <w:tabs>
                <w:tab w:val="decimal" w:pos="976"/>
              </w:tabs>
              <w:rPr>
                <w:lang w:eastAsia="en-NZ"/>
              </w:rPr>
            </w:pPr>
            <w:r>
              <w:rPr>
                <w:lang w:eastAsia="en-NZ"/>
              </w:rPr>
              <w:t>–</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Canterbury</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575</w:t>
            </w:r>
          </w:p>
        </w:tc>
        <w:tc>
          <w:tcPr>
            <w:tcW w:w="193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17</w:t>
            </w:r>
          </w:p>
        </w:tc>
        <w:tc>
          <w:tcPr>
            <w:tcW w:w="245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jc w:val="center"/>
              <w:rPr>
                <w:lang w:eastAsia="en-NZ"/>
              </w:rPr>
            </w:pPr>
            <w:r w:rsidRPr="009B132D">
              <w:rPr>
                <w:lang w:eastAsia="en-NZ"/>
              </w:rPr>
              <w:t>3.0</w:t>
            </w:r>
          </w:p>
        </w:tc>
      </w:tr>
      <w:tr w:rsidR="00881810" w:rsidRPr="009B132D" w:rsidTr="00E020EE">
        <w:trPr>
          <w:cantSplit/>
        </w:trPr>
        <w:tc>
          <w:tcPr>
            <w:tcW w:w="1985" w:type="dxa"/>
            <w:tcBorders>
              <w:top w:val="single" w:sz="4" w:space="0" w:color="A6A6A6"/>
              <w:bottom w:val="single" w:sz="4" w:space="0" w:color="A6A6A6"/>
            </w:tcBorders>
            <w:shd w:val="clear" w:color="auto" w:fill="auto"/>
            <w:noWrap/>
            <w:hideMark/>
          </w:tcPr>
          <w:p w:rsidR="00881810" w:rsidRPr="009B132D" w:rsidRDefault="00881810" w:rsidP="00851C17">
            <w:pPr>
              <w:pStyle w:val="TableText"/>
              <w:rPr>
                <w:lang w:eastAsia="en-NZ"/>
              </w:rPr>
            </w:pPr>
            <w:r w:rsidRPr="009B132D">
              <w:rPr>
                <w:lang w:eastAsia="en-NZ"/>
              </w:rPr>
              <w:t>South Canterbury</w:t>
            </w:r>
          </w:p>
        </w:tc>
        <w:tc>
          <w:tcPr>
            <w:tcW w:w="2977" w:type="dxa"/>
            <w:tcBorders>
              <w:top w:val="single" w:sz="4" w:space="0" w:color="A6A6A6"/>
              <w:bottom w:val="single" w:sz="4" w:space="0" w:color="A6A6A6"/>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40</w:t>
            </w:r>
          </w:p>
        </w:tc>
        <w:tc>
          <w:tcPr>
            <w:tcW w:w="1937" w:type="dxa"/>
            <w:tcBorders>
              <w:top w:val="single" w:sz="4" w:space="0" w:color="A6A6A6"/>
              <w:bottom w:val="single" w:sz="4" w:space="0" w:color="A6A6A6"/>
            </w:tcBorders>
            <w:shd w:val="clear" w:color="auto" w:fill="auto"/>
            <w:noWrap/>
            <w:hideMark/>
          </w:tcPr>
          <w:p w:rsidR="00881810" w:rsidRPr="009B132D" w:rsidRDefault="00391D95">
            <w:pPr>
              <w:pStyle w:val="TableText"/>
              <w:tabs>
                <w:tab w:val="decimal" w:pos="976"/>
              </w:tabs>
              <w:rPr>
                <w:lang w:eastAsia="en-NZ"/>
              </w:rPr>
            </w:pPr>
            <w:r>
              <w:rPr>
                <w:lang w:eastAsia="en-NZ"/>
              </w:rPr>
              <w:t>–</w:t>
            </w:r>
          </w:p>
        </w:tc>
        <w:tc>
          <w:tcPr>
            <w:tcW w:w="2457" w:type="dxa"/>
            <w:tcBorders>
              <w:top w:val="single" w:sz="4" w:space="0" w:color="A6A6A6"/>
              <w:bottom w:val="single" w:sz="4" w:space="0" w:color="A6A6A6"/>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1985" w:type="dxa"/>
            <w:tcBorders>
              <w:top w:val="single" w:sz="4" w:space="0" w:color="A6A6A6"/>
              <w:bottom w:val="single" w:sz="4" w:space="0" w:color="auto"/>
            </w:tcBorders>
            <w:shd w:val="clear" w:color="auto" w:fill="auto"/>
            <w:noWrap/>
            <w:hideMark/>
          </w:tcPr>
          <w:p w:rsidR="00881810" w:rsidRPr="009B132D" w:rsidRDefault="00881810" w:rsidP="00851C17">
            <w:pPr>
              <w:pStyle w:val="TableText"/>
              <w:rPr>
                <w:lang w:eastAsia="en-NZ"/>
              </w:rPr>
            </w:pPr>
            <w:r w:rsidRPr="009B132D">
              <w:rPr>
                <w:lang w:eastAsia="en-NZ"/>
              </w:rPr>
              <w:t>Southern</w:t>
            </w:r>
          </w:p>
        </w:tc>
        <w:tc>
          <w:tcPr>
            <w:tcW w:w="2977" w:type="dxa"/>
            <w:tcBorders>
              <w:top w:val="single" w:sz="4" w:space="0" w:color="A6A6A6"/>
              <w:bottom w:val="single" w:sz="4" w:space="0" w:color="auto"/>
            </w:tcBorders>
            <w:shd w:val="clear" w:color="auto" w:fill="auto"/>
            <w:noWrap/>
            <w:hideMark/>
          </w:tcPr>
          <w:p w:rsidR="00881810" w:rsidRPr="009B132D" w:rsidRDefault="00881810" w:rsidP="00391D95">
            <w:pPr>
              <w:pStyle w:val="TableText"/>
              <w:tabs>
                <w:tab w:val="decimal" w:pos="1644"/>
              </w:tabs>
              <w:rPr>
                <w:lang w:eastAsia="en-NZ"/>
              </w:rPr>
            </w:pPr>
            <w:r w:rsidRPr="009B132D">
              <w:rPr>
                <w:lang w:eastAsia="en-NZ"/>
              </w:rPr>
              <w:t>236</w:t>
            </w:r>
          </w:p>
        </w:tc>
        <w:tc>
          <w:tcPr>
            <w:tcW w:w="1937" w:type="dxa"/>
            <w:tcBorders>
              <w:top w:val="single" w:sz="4" w:space="0" w:color="A6A6A6"/>
              <w:bottom w:val="single" w:sz="4" w:space="0" w:color="auto"/>
            </w:tcBorders>
            <w:shd w:val="clear" w:color="auto" w:fill="auto"/>
            <w:noWrap/>
            <w:hideMark/>
          </w:tcPr>
          <w:p w:rsidR="00881810" w:rsidRPr="009B132D" w:rsidRDefault="00881810" w:rsidP="00391D95">
            <w:pPr>
              <w:pStyle w:val="TableText"/>
              <w:tabs>
                <w:tab w:val="decimal" w:pos="976"/>
              </w:tabs>
              <w:rPr>
                <w:lang w:eastAsia="en-NZ"/>
              </w:rPr>
            </w:pPr>
            <w:r w:rsidRPr="009B132D">
              <w:rPr>
                <w:lang w:eastAsia="en-NZ"/>
              </w:rPr>
              <w:t>6</w:t>
            </w:r>
          </w:p>
        </w:tc>
        <w:tc>
          <w:tcPr>
            <w:tcW w:w="2457" w:type="dxa"/>
            <w:tcBorders>
              <w:top w:val="single" w:sz="4" w:space="0" w:color="A6A6A6"/>
              <w:bottom w:val="single" w:sz="4" w:space="0" w:color="auto"/>
            </w:tcBorders>
            <w:shd w:val="clear" w:color="auto" w:fill="auto"/>
            <w:noWrap/>
            <w:hideMark/>
          </w:tcPr>
          <w:p w:rsidR="00881810" w:rsidRPr="009B132D" w:rsidRDefault="00391D95">
            <w:pPr>
              <w:pStyle w:val="TableText"/>
              <w:jc w:val="center"/>
              <w:rPr>
                <w:lang w:eastAsia="en-NZ"/>
              </w:rPr>
            </w:pPr>
            <w:r>
              <w:rPr>
                <w:lang w:eastAsia="en-NZ"/>
              </w:rPr>
              <w:t>–</w:t>
            </w:r>
          </w:p>
        </w:tc>
      </w:tr>
      <w:tr w:rsidR="00881810" w:rsidRPr="00391D95" w:rsidTr="00391D95">
        <w:trPr>
          <w:cantSplit/>
        </w:trPr>
        <w:tc>
          <w:tcPr>
            <w:tcW w:w="1985" w:type="dxa"/>
            <w:tcBorders>
              <w:top w:val="single" w:sz="4" w:space="0" w:color="auto"/>
            </w:tcBorders>
            <w:shd w:val="clear" w:color="auto" w:fill="auto"/>
            <w:noWrap/>
            <w:hideMark/>
          </w:tcPr>
          <w:p w:rsidR="00881810" w:rsidRPr="00391D95" w:rsidRDefault="00881810" w:rsidP="00851C17">
            <w:pPr>
              <w:pStyle w:val="TableText"/>
              <w:rPr>
                <w:b/>
                <w:lang w:eastAsia="en-NZ"/>
              </w:rPr>
            </w:pPr>
            <w:r w:rsidRPr="00391D95">
              <w:rPr>
                <w:b/>
                <w:lang w:eastAsia="en-NZ"/>
              </w:rPr>
              <w:t>Total</w:t>
            </w:r>
          </w:p>
        </w:tc>
        <w:tc>
          <w:tcPr>
            <w:tcW w:w="2977" w:type="dxa"/>
            <w:tcBorders>
              <w:top w:val="single" w:sz="4" w:space="0" w:color="auto"/>
            </w:tcBorders>
            <w:shd w:val="clear" w:color="auto" w:fill="auto"/>
            <w:noWrap/>
            <w:hideMark/>
          </w:tcPr>
          <w:p w:rsidR="00881810" w:rsidRPr="00391D95" w:rsidRDefault="00881810">
            <w:pPr>
              <w:pStyle w:val="TableText"/>
              <w:tabs>
                <w:tab w:val="decimal" w:pos="1644"/>
              </w:tabs>
              <w:rPr>
                <w:b/>
                <w:lang w:eastAsia="en-NZ"/>
              </w:rPr>
            </w:pPr>
            <w:r w:rsidRPr="00391D95">
              <w:rPr>
                <w:b/>
                <w:lang w:eastAsia="en-NZ"/>
              </w:rPr>
              <w:t>5610</w:t>
            </w:r>
          </w:p>
        </w:tc>
        <w:tc>
          <w:tcPr>
            <w:tcW w:w="1937" w:type="dxa"/>
            <w:tcBorders>
              <w:top w:val="single" w:sz="4" w:space="0" w:color="auto"/>
            </w:tcBorders>
            <w:shd w:val="clear" w:color="auto" w:fill="auto"/>
            <w:noWrap/>
            <w:hideMark/>
          </w:tcPr>
          <w:p w:rsidR="00881810" w:rsidRPr="00391D95" w:rsidRDefault="00881810" w:rsidP="00391D95">
            <w:pPr>
              <w:pStyle w:val="TableText"/>
              <w:tabs>
                <w:tab w:val="decimal" w:pos="976"/>
              </w:tabs>
              <w:rPr>
                <w:b/>
                <w:lang w:eastAsia="en-NZ"/>
              </w:rPr>
            </w:pPr>
            <w:r w:rsidRPr="00391D95">
              <w:rPr>
                <w:b/>
                <w:lang w:eastAsia="en-NZ"/>
              </w:rPr>
              <w:t>160</w:t>
            </w:r>
          </w:p>
        </w:tc>
        <w:tc>
          <w:tcPr>
            <w:tcW w:w="2457" w:type="dxa"/>
            <w:tcBorders>
              <w:top w:val="single" w:sz="4" w:space="0" w:color="auto"/>
            </w:tcBorders>
            <w:shd w:val="clear" w:color="auto" w:fill="auto"/>
            <w:noWrap/>
            <w:hideMark/>
          </w:tcPr>
          <w:p w:rsidR="00881810" w:rsidRPr="00391D95" w:rsidRDefault="00881810" w:rsidP="00391D95">
            <w:pPr>
              <w:pStyle w:val="TableText"/>
              <w:jc w:val="center"/>
              <w:rPr>
                <w:b/>
                <w:lang w:eastAsia="en-NZ"/>
              </w:rPr>
            </w:pPr>
            <w:r w:rsidRPr="00391D95">
              <w:rPr>
                <w:b/>
                <w:lang w:eastAsia="en-NZ"/>
              </w:rPr>
              <w:t>2.9</w:t>
            </w:r>
          </w:p>
        </w:tc>
      </w:tr>
    </w:tbl>
    <w:p w:rsidR="00B63A85" w:rsidRDefault="00881810" w:rsidP="005A0F39">
      <w:pPr>
        <w:pStyle w:val="Note"/>
      </w:pPr>
      <w:r w:rsidRPr="00FB35FE">
        <w:t>#</w:t>
      </w:r>
      <w:r w:rsidR="005A0F39">
        <w:tab/>
        <w:t>S</w:t>
      </w:r>
      <w:r w:rsidRPr="00FB35FE">
        <w:t xml:space="preserve">uppressed if the number of </w:t>
      </w:r>
      <w:r>
        <w:t xml:space="preserve">incomplete </w:t>
      </w:r>
      <w:r w:rsidRPr="00FB35FE">
        <w:t>screens was &lt;10</w:t>
      </w:r>
      <w:r w:rsidR="005A0F39">
        <w:t>.</w:t>
      </w:r>
    </w:p>
    <w:p w:rsidR="00B63A85" w:rsidRDefault="00881810" w:rsidP="00391D95">
      <w:pPr>
        <w:pStyle w:val="Heading2"/>
        <w:spacing w:before="360"/>
      </w:pPr>
      <w:bookmarkStart w:id="154" w:name="_Toc454271526"/>
      <w:bookmarkStart w:id="155" w:name="_Toc456687562"/>
      <w:r>
        <w:t>Incomplete T2 screens by age, ethnicity and deprivation</w:t>
      </w:r>
      <w:bookmarkEnd w:id="154"/>
      <w:bookmarkEnd w:id="155"/>
    </w:p>
    <w:p w:rsidR="00881810" w:rsidRPr="00217C39" w:rsidRDefault="00881810" w:rsidP="005A0F39">
      <w:r w:rsidRPr="00217C39">
        <w:t>Table</w:t>
      </w:r>
      <w:r>
        <w:t xml:space="preserve"> 19</w:t>
      </w:r>
      <w:r w:rsidRPr="00217C39">
        <w:t xml:space="preserve"> shows</w:t>
      </w:r>
      <w:r>
        <w:t xml:space="preserve"> a breakdown of incomplete T2 screens by age, ethnicity and NZ deprivation quintile for 2014. Once again, the numbers involved are low. However, the percentage incomplete was higher for the youngest age group, and higher for Pacific compared with women of other ethnicities. There was no trend by NZ deprivation quintile.</w:t>
      </w:r>
    </w:p>
    <w:p w:rsidR="00881810" w:rsidRDefault="00881810" w:rsidP="005A0F39">
      <w:pPr>
        <w:rPr>
          <w:highlight w:val="cyan"/>
        </w:rPr>
      </w:pPr>
    </w:p>
    <w:p w:rsidR="00881810" w:rsidRDefault="00881810" w:rsidP="005A0F39">
      <w:pPr>
        <w:pStyle w:val="Table"/>
      </w:pPr>
      <w:bookmarkStart w:id="156" w:name="_Toc454200252"/>
      <w:bookmarkStart w:id="157" w:name="_Toc456687616"/>
      <w:r w:rsidRPr="00550C4A">
        <w:t xml:space="preserve">Table </w:t>
      </w:r>
      <w:r>
        <w:t>19</w:t>
      </w:r>
      <w:r w:rsidRPr="00550C4A">
        <w:t xml:space="preserve">: </w:t>
      </w:r>
      <w:r>
        <w:t>Incomplete T2 screens by age, ethnicity and NZ deprivation quintile, 1</w:t>
      </w:r>
      <w:r w:rsidR="000C3E86">
        <w:t> </w:t>
      </w:r>
      <w:r>
        <w:t>January 2014 to 31 December 2014</w:t>
      </w:r>
      <w:bookmarkEnd w:id="156"/>
      <w:bookmarkEnd w:id="15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552"/>
        <w:gridCol w:w="2835"/>
        <w:gridCol w:w="1748"/>
        <w:gridCol w:w="2221"/>
      </w:tblGrid>
      <w:tr w:rsidR="00881810" w:rsidRPr="00391D95" w:rsidTr="00391D95">
        <w:trPr>
          <w:cantSplit/>
          <w:trHeight w:val="327"/>
        </w:trPr>
        <w:tc>
          <w:tcPr>
            <w:tcW w:w="2552" w:type="dxa"/>
            <w:tcBorders>
              <w:bottom w:val="single" w:sz="4" w:space="0" w:color="auto"/>
            </w:tcBorders>
            <w:shd w:val="clear" w:color="auto" w:fill="auto"/>
            <w:hideMark/>
          </w:tcPr>
          <w:p w:rsidR="00881810" w:rsidRPr="00391D95" w:rsidRDefault="00881810" w:rsidP="00851C17">
            <w:pPr>
              <w:pStyle w:val="TableText"/>
              <w:rPr>
                <w:b/>
                <w:lang w:eastAsia="en-NZ"/>
              </w:rPr>
            </w:pPr>
          </w:p>
        </w:tc>
        <w:tc>
          <w:tcPr>
            <w:tcW w:w="2835" w:type="dxa"/>
            <w:tcBorders>
              <w:bottom w:val="single" w:sz="4" w:space="0" w:color="auto"/>
            </w:tcBorders>
            <w:shd w:val="clear" w:color="auto" w:fill="auto"/>
            <w:hideMark/>
          </w:tcPr>
          <w:p w:rsidR="00881810" w:rsidRPr="00391D95" w:rsidRDefault="00881810" w:rsidP="00391D95">
            <w:pPr>
              <w:pStyle w:val="TableText"/>
              <w:jc w:val="center"/>
              <w:rPr>
                <w:b/>
                <w:lang w:eastAsia="en-NZ"/>
              </w:rPr>
            </w:pPr>
            <w:r w:rsidRPr="00391D95">
              <w:rPr>
                <w:b/>
                <w:lang w:eastAsia="en-NZ"/>
              </w:rPr>
              <w:t>Commenced second trimester</w:t>
            </w:r>
          </w:p>
        </w:tc>
        <w:tc>
          <w:tcPr>
            <w:tcW w:w="1748" w:type="dxa"/>
            <w:tcBorders>
              <w:bottom w:val="single" w:sz="4" w:space="0" w:color="auto"/>
            </w:tcBorders>
            <w:shd w:val="clear" w:color="auto" w:fill="auto"/>
            <w:hideMark/>
          </w:tcPr>
          <w:p w:rsidR="00881810" w:rsidRPr="00391D95" w:rsidRDefault="00881810" w:rsidP="00391D95">
            <w:pPr>
              <w:pStyle w:val="TableText"/>
              <w:jc w:val="center"/>
              <w:rPr>
                <w:b/>
                <w:lang w:eastAsia="en-NZ"/>
              </w:rPr>
            </w:pPr>
            <w:r w:rsidRPr="00391D95">
              <w:rPr>
                <w:b/>
                <w:lang w:eastAsia="en-NZ"/>
              </w:rPr>
              <w:t>No result issued</w:t>
            </w:r>
          </w:p>
        </w:tc>
        <w:tc>
          <w:tcPr>
            <w:tcW w:w="2221" w:type="dxa"/>
            <w:tcBorders>
              <w:bottom w:val="single" w:sz="4" w:space="0" w:color="auto"/>
            </w:tcBorders>
            <w:shd w:val="clear" w:color="auto" w:fill="auto"/>
            <w:hideMark/>
          </w:tcPr>
          <w:p w:rsidR="00881810" w:rsidRPr="00391D95" w:rsidRDefault="00881810" w:rsidP="00391D95">
            <w:pPr>
              <w:pStyle w:val="TableText"/>
              <w:jc w:val="center"/>
              <w:rPr>
                <w:b/>
                <w:lang w:eastAsia="en-NZ"/>
              </w:rPr>
            </w:pPr>
            <w:r w:rsidRPr="00391D95">
              <w:rPr>
                <w:b/>
                <w:lang w:eastAsia="en-NZ"/>
              </w:rPr>
              <w:t>Percentage incomplete</w:t>
            </w:r>
            <w:r w:rsidRPr="00391D95">
              <w:rPr>
                <w:b/>
                <w:sz w:val="16"/>
                <w:vertAlign w:val="superscript"/>
                <w:lang w:eastAsia="en-NZ"/>
              </w:rPr>
              <w:t>#</w:t>
            </w:r>
          </w:p>
        </w:tc>
      </w:tr>
      <w:tr w:rsidR="00881810" w:rsidRPr="009B132D" w:rsidTr="00E020EE">
        <w:trPr>
          <w:cantSplit/>
        </w:trPr>
        <w:tc>
          <w:tcPr>
            <w:tcW w:w="2552" w:type="dxa"/>
            <w:tcBorders>
              <w:top w:val="single" w:sz="4" w:space="0" w:color="auto"/>
              <w:bottom w:val="single" w:sz="4" w:space="0" w:color="A6A6A6"/>
            </w:tcBorders>
            <w:shd w:val="clear" w:color="auto" w:fill="auto"/>
            <w:hideMark/>
          </w:tcPr>
          <w:p w:rsidR="00881810" w:rsidRPr="00391D95" w:rsidRDefault="00881810" w:rsidP="00851C17">
            <w:pPr>
              <w:pStyle w:val="TableText"/>
              <w:rPr>
                <w:b/>
                <w:lang w:eastAsia="en-NZ"/>
              </w:rPr>
            </w:pPr>
            <w:r w:rsidRPr="00391D95">
              <w:rPr>
                <w:b/>
                <w:lang w:eastAsia="en-NZ"/>
              </w:rPr>
              <w:t>Age at screen</w:t>
            </w:r>
          </w:p>
        </w:tc>
        <w:tc>
          <w:tcPr>
            <w:tcW w:w="2835" w:type="dxa"/>
            <w:tcBorders>
              <w:top w:val="single" w:sz="4" w:space="0" w:color="auto"/>
              <w:bottom w:val="single" w:sz="4" w:space="0" w:color="A6A6A6"/>
            </w:tcBorders>
            <w:shd w:val="clear" w:color="auto" w:fill="auto"/>
            <w:hideMark/>
          </w:tcPr>
          <w:p w:rsidR="00881810" w:rsidRPr="009B132D" w:rsidRDefault="00881810" w:rsidP="00391D95">
            <w:pPr>
              <w:pStyle w:val="TableText"/>
              <w:tabs>
                <w:tab w:val="decimal" w:pos="1632"/>
              </w:tabs>
              <w:rPr>
                <w:lang w:eastAsia="en-NZ"/>
              </w:rPr>
            </w:pPr>
          </w:p>
        </w:tc>
        <w:tc>
          <w:tcPr>
            <w:tcW w:w="1748" w:type="dxa"/>
            <w:tcBorders>
              <w:top w:val="single" w:sz="4" w:space="0" w:color="auto"/>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p>
        </w:tc>
        <w:tc>
          <w:tcPr>
            <w:tcW w:w="2221" w:type="dxa"/>
            <w:tcBorders>
              <w:top w:val="single" w:sz="4" w:space="0" w:color="auto"/>
              <w:bottom w:val="single" w:sz="4" w:space="0" w:color="A6A6A6"/>
            </w:tcBorders>
            <w:shd w:val="clear" w:color="auto" w:fill="auto"/>
            <w:hideMark/>
          </w:tcPr>
          <w:p w:rsidR="00881810" w:rsidRPr="009B132D" w:rsidRDefault="00881810" w:rsidP="00391D95">
            <w:pPr>
              <w:pStyle w:val="TableText"/>
              <w:jc w:val="center"/>
              <w:rPr>
                <w:lang w:eastAsia="en-NZ"/>
              </w:rPr>
            </w:pP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rsidP="00851C17">
            <w:pPr>
              <w:pStyle w:val="TableText"/>
              <w:rPr>
                <w:lang w:eastAsia="en-NZ"/>
              </w:rPr>
            </w:pPr>
            <w:r w:rsidRPr="009B132D">
              <w:rPr>
                <w:lang w:eastAsia="en-NZ"/>
              </w:rPr>
              <w:t>Under 20 years</w:t>
            </w:r>
          </w:p>
        </w:tc>
        <w:tc>
          <w:tcPr>
            <w:tcW w:w="2835"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1632"/>
              </w:tabs>
              <w:rPr>
                <w:lang w:eastAsia="en-NZ"/>
              </w:rPr>
            </w:pPr>
            <w:r w:rsidRPr="009B132D">
              <w:rPr>
                <w:lang w:eastAsia="en-NZ"/>
              </w:rPr>
              <w:t>488</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21</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4.3</w:t>
            </w: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pPr>
              <w:pStyle w:val="TableText"/>
              <w:rPr>
                <w:lang w:eastAsia="en-NZ"/>
              </w:rPr>
            </w:pPr>
            <w:r w:rsidRPr="009B132D">
              <w:rPr>
                <w:lang w:eastAsia="en-NZ"/>
              </w:rPr>
              <w:t>20–24 years</w:t>
            </w:r>
          </w:p>
        </w:tc>
        <w:tc>
          <w:tcPr>
            <w:tcW w:w="2835" w:type="dxa"/>
            <w:tcBorders>
              <w:top w:val="single" w:sz="4" w:space="0" w:color="A6A6A6"/>
              <w:bottom w:val="single" w:sz="4" w:space="0" w:color="A6A6A6"/>
            </w:tcBorders>
            <w:shd w:val="clear" w:color="auto" w:fill="auto"/>
            <w:hideMark/>
          </w:tcPr>
          <w:p w:rsidR="00881810" w:rsidRPr="009B132D" w:rsidRDefault="00881810">
            <w:pPr>
              <w:pStyle w:val="TableText"/>
              <w:tabs>
                <w:tab w:val="decimal" w:pos="1632"/>
              </w:tabs>
              <w:rPr>
                <w:lang w:eastAsia="en-NZ"/>
              </w:rPr>
            </w:pPr>
            <w:r w:rsidRPr="009B132D">
              <w:rPr>
                <w:lang w:eastAsia="en-NZ"/>
              </w:rPr>
              <w:t>1215</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30</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2.5</w:t>
            </w: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pPr>
              <w:pStyle w:val="TableText"/>
              <w:rPr>
                <w:lang w:eastAsia="en-NZ"/>
              </w:rPr>
            </w:pPr>
            <w:r w:rsidRPr="009B132D">
              <w:rPr>
                <w:lang w:eastAsia="en-NZ"/>
              </w:rPr>
              <w:t>25–29 years</w:t>
            </w:r>
          </w:p>
        </w:tc>
        <w:tc>
          <w:tcPr>
            <w:tcW w:w="2835" w:type="dxa"/>
            <w:tcBorders>
              <w:top w:val="single" w:sz="4" w:space="0" w:color="A6A6A6"/>
              <w:bottom w:val="single" w:sz="4" w:space="0" w:color="A6A6A6"/>
            </w:tcBorders>
            <w:shd w:val="clear" w:color="auto" w:fill="auto"/>
            <w:hideMark/>
          </w:tcPr>
          <w:p w:rsidR="00881810" w:rsidRPr="009B132D" w:rsidRDefault="00881810">
            <w:pPr>
              <w:pStyle w:val="TableText"/>
              <w:tabs>
                <w:tab w:val="decimal" w:pos="1632"/>
              </w:tabs>
              <w:rPr>
                <w:lang w:eastAsia="en-NZ"/>
              </w:rPr>
            </w:pPr>
            <w:r w:rsidRPr="009B132D">
              <w:rPr>
                <w:lang w:eastAsia="en-NZ"/>
              </w:rPr>
              <w:t>1583</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45</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2.8</w:t>
            </w: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pPr>
              <w:pStyle w:val="TableText"/>
              <w:rPr>
                <w:lang w:eastAsia="en-NZ"/>
              </w:rPr>
            </w:pPr>
            <w:r w:rsidRPr="009B132D">
              <w:rPr>
                <w:lang w:eastAsia="en-NZ"/>
              </w:rPr>
              <w:t>30–34 years</w:t>
            </w:r>
          </w:p>
        </w:tc>
        <w:tc>
          <w:tcPr>
            <w:tcW w:w="2835" w:type="dxa"/>
            <w:tcBorders>
              <w:top w:val="single" w:sz="4" w:space="0" w:color="A6A6A6"/>
              <w:bottom w:val="single" w:sz="4" w:space="0" w:color="A6A6A6"/>
            </w:tcBorders>
            <w:shd w:val="clear" w:color="auto" w:fill="auto"/>
            <w:hideMark/>
          </w:tcPr>
          <w:p w:rsidR="00881810" w:rsidRPr="009B132D" w:rsidRDefault="00881810">
            <w:pPr>
              <w:pStyle w:val="TableText"/>
              <w:tabs>
                <w:tab w:val="decimal" w:pos="1632"/>
              </w:tabs>
              <w:rPr>
                <w:lang w:eastAsia="en-NZ"/>
              </w:rPr>
            </w:pPr>
            <w:r w:rsidRPr="009B132D">
              <w:rPr>
                <w:lang w:eastAsia="en-NZ"/>
              </w:rPr>
              <w:t>1435</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37</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2.6</w:t>
            </w: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pPr>
              <w:pStyle w:val="TableText"/>
              <w:rPr>
                <w:lang w:eastAsia="en-NZ"/>
              </w:rPr>
            </w:pPr>
            <w:r w:rsidRPr="009B132D">
              <w:rPr>
                <w:lang w:eastAsia="en-NZ"/>
              </w:rPr>
              <w:t>35–39 years</w:t>
            </w:r>
          </w:p>
        </w:tc>
        <w:tc>
          <w:tcPr>
            <w:tcW w:w="2835"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1632"/>
              </w:tabs>
              <w:rPr>
                <w:lang w:eastAsia="en-NZ"/>
              </w:rPr>
            </w:pPr>
            <w:r w:rsidRPr="009B132D">
              <w:rPr>
                <w:lang w:eastAsia="en-NZ"/>
              </w:rPr>
              <w:t>700</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19</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2.7</w:t>
            </w: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pPr>
              <w:pStyle w:val="TableText"/>
              <w:rPr>
                <w:lang w:eastAsia="en-NZ"/>
              </w:rPr>
            </w:pPr>
            <w:r w:rsidRPr="009B132D">
              <w:rPr>
                <w:lang w:eastAsia="en-NZ"/>
              </w:rPr>
              <w:t>40–44 years</w:t>
            </w:r>
          </w:p>
        </w:tc>
        <w:tc>
          <w:tcPr>
            <w:tcW w:w="2835"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1632"/>
              </w:tabs>
              <w:rPr>
                <w:lang w:eastAsia="en-NZ"/>
              </w:rPr>
            </w:pPr>
            <w:r w:rsidRPr="009B132D">
              <w:rPr>
                <w:lang w:eastAsia="en-NZ"/>
              </w:rPr>
              <w:t>183</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8</w:t>
            </w:r>
          </w:p>
        </w:tc>
        <w:tc>
          <w:tcPr>
            <w:tcW w:w="2221" w:type="dxa"/>
            <w:tcBorders>
              <w:top w:val="single" w:sz="4" w:space="0" w:color="A6A6A6"/>
              <w:bottom w:val="single" w:sz="4" w:space="0" w:color="A6A6A6"/>
            </w:tcBorders>
            <w:shd w:val="clear" w:color="auto" w:fill="auto"/>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2552" w:type="dxa"/>
            <w:tcBorders>
              <w:top w:val="single" w:sz="4" w:space="0" w:color="A6A6A6"/>
              <w:bottom w:val="single" w:sz="4" w:space="0" w:color="auto"/>
            </w:tcBorders>
            <w:shd w:val="clear" w:color="auto" w:fill="auto"/>
            <w:hideMark/>
          </w:tcPr>
          <w:p w:rsidR="00881810" w:rsidRPr="009B132D" w:rsidRDefault="00881810" w:rsidP="00851C17">
            <w:pPr>
              <w:pStyle w:val="TableText"/>
              <w:rPr>
                <w:lang w:eastAsia="en-NZ"/>
              </w:rPr>
            </w:pPr>
            <w:r w:rsidRPr="009B132D">
              <w:rPr>
                <w:lang w:eastAsia="en-NZ"/>
              </w:rPr>
              <w:t>45 years and over</w:t>
            </w:r>
          </w:p>
        </w:tc>
        <w:tc>
          <w:tcPr>
            <w:tcW w:w="2835" w:type="dxa"/>
            <w:tcBorders>
              <w:top w:val="single" w:sz="4" w:space="0" w:color="A6A6A6"/>
              <w:bottom w:val="single" w:sz="4" w:space="0" w:color="auto"/>
            </w:tcBorders>
            <w:shd w:val="clear" w:color="auto" w:fill="auto"/>
            <w:hideMark/>
          </w:tcPr>
          <w:p w:rsidR="00881810" w:rsidRPr="009B132D" w:rsidRDefault="00881810" w:rsidP="00391D95">
            <w:pPr>
              <w:pStyle w:val="TableText"/>
              <w:tabs>
                <w:tab w:val="decimal" w:pos="1632"/>
              </w:tabs>
              <w:rPr>
                <w:lang w:eastAsia="en-NZ"/>
              </w:rPr>
            </w:pPr>
            <w:r w:rsidRPr="009B132D">
              <w:rPr>
                <w:lang w:eastAsia="en-NZ"/>
              </w:rPr>
              <w:t>6</w:t>
            </w:r>
          </w:p>
        </w:tc>
        <w:tc>
          <w:tcPr>
            <w:tcW w:w="1748" w:type="dxa"/>
            <w:tcBorders>
              <w:top w:val="single" w:sz="4" w:space="0" w:color="A6A6A6"/>
              <w:bottom w:val="single" w:sz="4" w:space="0" w:color="auto"/>
            </w:tcBorders>
            <w:shd w:val="clear" w:color="auto" w:fill="auto"/>
            <w:hideMark/>
          </w:tcPr>
          <w:p w:rsidR="00881810" w:rsidRPr="009B132D" w:rsidRDefault="00881810" w:rsidP="00391D95">
            <w:pPr>
              <w:pStyle w:val="TableText"/>
              <w:tabs>
                <w:tab w:val="decimal" w:pos="935"/>
              </w:tabs>
              <w:rPr>
                <w:lang w:eastAsia="en-NZ"/>
              </w:rPr>
            </w:pPr>
            <w:r>
              <w:rPr>
                <w:lang w:eastAsia="en-NZ"/>
              </w:rPr>
              <w:t>-</w:t>
            </w:r>
          </w:p>
        </w:tc>
        <w:tc>
          <w:tcPr>
            <w:tcW w:w="2221" w:type="dxa"/>
            <w:tcBorders>
              <w:top w:val="single" w:sz="4" w:space="0" w:color="A6A6A6"/>
              <w:bottom w:val="single" w:sz="4" w:space="0" w:color="auto"/>
            </w:tcBorders>
            <w:shd w:val="clear" w:color="auto" w:fill="auto"/>
            <w:hideMark/>
          </w:tcPr>
          <w:p w:rsidR="00881810" w:rsidRPr="009B132D" w:rsidRDefault="00391D95">
            <w:pPr>
              <w:pStyle w:val="TableText"/>
              <w:jc w:val="center"/>
              <w:rPr>
                <w:lang w:eastAsia="en-NZ"/>
              </w:rPr>
            </w:pPr>
            <w:r>
              <w:rPr>
                <w:lang w:eastAsia="en-NZ"/>
              </w:rPr>
              <w:t>–</w:t>
            </w:r>
          </w:p>
        </w:tc>
      </w:tr>
      <w:tr w:rsidR="00881810" w:rsidRPr="009B132D" w:rsidTr="00E020EE">
        <w:trPr>
          <w:cantSplit/>
        </w:trPr>
        <w:tc>
          <w:tcPr>
            <w:tcW w:w="2552" w:type="dxa"/>
            <w:tcBorders>
              <w:top w:val="single" w:sz="4" w:space="0" w:color="auto"/>
              <w:bottom w:val="single" w:sz="4" w:space="0" w:color="A6A6A6"/>
            </w:tcBorders>
            <w:shd w:val="clear" w:color="auto" w:fill="auto"/>
            <w:hideMark/>
          </w:tcPr>
          <w:p w:rsidR="00881810" w:rsidRPr="00391D95" w:rsidRDefault="00881810" w:rsidP="00851C17">
            <w:pPr>
              <w:pStyle w:val="TableText"/>
              <w:rPr>
                <w:b/>
                <w:lang w:eastAsia="en-NZ"/>
              </w:rPr>
            </w:pPr>
            <w:r w:rsidRPr="00391D95">
              <w:rPr>
                <w:b/>
                <w:lang w:eastAsia="en-NZ"/>
              </w:rPr>
              <w:t>Ethnicity</w:t>
            </w:r>
          </w:p>
        </w:tc>
        <w:tc>
          <w:tcPr>
            <w:tcW w:w="2835" w:type="dxa"/>
            <w:tcBorders>
              <w:top w:val="single" w:sz="4" w:space="0" w:color="auto"/>
              <w:bottom w:val="single" w:sz="4" w:space="0" w:color="A6A6A6"/>
            </w:tcBorders>
            <w:shd w:val="clear" w:color="auto" w:fill="auto"/>
          </w:tcPr>
          <w:p w:rsidR="00881810" w:rsidRPr="009B132D" w:rsidRDefault="00881810" w:rsidP="00391D95">
            <w:pPr>
              <w:pStyle w:val="TableText"/>
              <w:tabs>
                <w:tab w:val="decimal" w:pos="1632"/>
              </w:tabs>
              <w:rPr>
                <w:lang w:eastAsia="en-NZ"/>
              </w:rPr>
            </w:pPr>
          </w:p>
        </w:tc>
        <w:tc>
          <w:tcPr>
            <w:tcW w:w="1748" w:type="dxa"/>
            <w:tcBorders>
              <w:top w:val="single" w:sz="4" w:space="0" w:color="auto"/>
              <w:bottom w:val="single" w:sz="4" w:space="0" w:color="A6A6A6"/>
            </w:tcBorders>
            <w:shd w:val="clear" w:color="auto" w:fill="auto"/>
          </w:tcPr>
          <w:p w:rsidR="00881810" w:rsidRPr="009B132D" w:rsidRDefault="00881810" w:rsidP="00391D95">
            <w:pPr>
              <w:pStyle w:val="TableText"/>
              <w:tabs>
                <w:tab w:val="decimal" w:pos="935"/>
              </w:tabs>
              <w:rPr>
                <w:lang w:eastAsia="en-NZ"/>
              </w:rPr>
            </w:pPr>
          </w:p>
        </w:tc>
        <w:tc>
          <w:tcPr>
            <w:tcW w:w="2221" w:type="dxa"/>
            <w:tcBorders>
              <w:top w:val="single" w:sz="4" w:space="0" w:color="auto"/>
              <w:bottom w:val="single" w:sz="4" w:space="0" w:color="A6A6A6"/>
            </w:tcBorders>
            <w:shd w:val="clear" w:color="auto" w:fill="auto"/>
          </w:tcPr>
          <w:p w:rsidR="00881810" w:rsidRPr="009B132D" w:rsidRDefault="00881810" w:rsidP="00391D95">
            <w:pPr>
              <w:pStyle w:val="TableText"/>
              <w:jc w:val="center"/>
              <w:rPr>
                <w:lang w:eastAsia="en-NZ"/>
              </w:rPr>
            </w:pP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rsidP="00851C17">
            <w:pPr>
              <w:pStyle w:val="TableText"/>
              <w:rPr>
                <w:lang w:eastAsia="en-NZ"/>
              </w:rPr>
            </w:pPr>
            <w:r w:rsidRPr="009B132D">
              <w:rPr>
                <w:lang w:eastAsia="en-NZ"/>
              </w:rPr>
              <w:t>Māori</w:t>
            </w:r>
          </w:p>
        </w:tc>
        <w:tc>
          <w:tcPr>
            <w:tcW w:w="2835" w:type="dxa"/>
            <w:tcBorders>
              <w:top w:val="single" w:sz="4" w:space="0" w:color="A6A6A6"/>
              <w:bottom w:val="single" w:sz="4" w:space="0" w:color="A6A6A6"/>
            </w:tcBorders>
            <w:shd w:val="clear" w:color="auto" w:fill="auto"/>
            <w:hideMark/>
          </w:tcPr>
          <w:p w:rsidR="00881810" w:rsidRPr="009B132D" w:rsidRDefault="00881810">
            <w:pPr>
              <w:pStyle w:val="TableText"/>
              <w:tabs>
                <w:tab w:val="decimal" w:pos="1632"/>
              </w:tabs>
              <w:rPr>
                <w:lang w:eastAsia="en-NZ"/>
              </w:rPr>
            </w:pPr>
            <w:r w:rsidRPr="009B132D">
              <w:rPr>
                <w:lang w:eastAsia="en-NZ"/>
              </w:rPr>
              <w:t>1389</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52</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3.7</w:t>
            </w: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rsidP="00851C17">
            <w:pPr>
              <w:pStyle w:val="TableText"/>
              <w:rPr>
                <w:lang w:eastAsia="en-NZ"/>
              </w:rPr>
            </w:pPr>
            <w:r w:rsidRPr="009B132D">
              <w:rPr>
                <w:lang w:eastAsia="en-NZ"/>
              </w:rPr>
              <w:t>Pacific</w:t>
            </w:r>
          </w:p>
        </w:tc>
        <w:tc>
          <w:tcPr>
            <w:tcW w:w="2835"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1632"/>
              </w:tabs>
              <w:rPr>
                <w:lang w:eastAsia="en-NZ"/>
              </w:rPr>
            </w:pPr>
            <w:r w:rsidRPr="009B132D">
              <w:rPr>
                <w:lang w:eastAsia="en-NZ"/>
              </w:rPr>
              <w:t>953</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48</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5.0</w:t>
            </w: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rsidP="00851C17">
            <w:pPr>
              <w:pStyle w:val="TableText"/>
              <w:rPr>
                <w:lang w:eastAsia="en-NZ"/>
              </w:rPr>
            </w:pPr>
            <w:r w:rsidRPr="009B132D">
              <w:rPr>
                <w:lang w:eastAsia="en-NZ"/>
              </w:rPr>
              <w:t>Asian</w:t>
            </w:r>
          </w:p>
        </w:tc>
        <w:tc>
          <w:tcPr>
            <w:tcW w:w="2835" w:type="dxa"/>
            <w:tcBorders>
              <w:top w:val="single" w:sz="4" w:space="0" w:color="A6A6A6"/>
              <w:bottom w:val="single" w:sz="4" w:space="0" w:color="A6A6A6"/>
            </w:tcBorders>
            <w:shd w:val="clear" w:color="auto" w:fill="auto"/>
            <w:hideMark/>
          </w:tcPr>
          <w:p w:rsidR="00881810" w:rsidRPr="009B132D" w:rsidRDefault="00881810">
            <w:pPr>
              <w:pStyle w:val="TableText"/>
              <w:tabs>
                <w:tab w:val="decimal" w:pos="1632"/>
              </w:tabs>
              <w:rPr>
                <w:lang w:eastAsia="en-NZ"/>
              </w:rPr>
            </w:pPr>
            <w:r w:rsidRPr="009B132D">
              <w:rPr>
                <w:lang w:eastAsia="en-NZ"/>
              </w:rPr>
              <w:t>1023</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20</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2.0</w:t>
            </w:r>
          </w:p>
        </w:tc>
      </w:tr>
      <w:tr w:rsidR="00881810" w:rsidRPr="009B132D" w:rsidTr="00E020EE">
        <w:trPr>
          <w:cantSplit/>
        </w:trPr>
        <w:tc>
          <w:tcPr>
            <w:tcW w:w="2552" w:type="dxa"/>
            <w:tcBorders>
              <w:top w:val="single" w:sz="4" w:space="0" w:color="A6A6A6"/>
              <w:bottom w:val="single" w:sz="4" w:space="0" w:color="auto"/>
            </w:tcBorders>
            <w:shd w:val="clear" w:color="auto" w:fill="auto"/>
            <w:hideMark/>
          </w:tcPr>
          <w:p w:rsidR="00881810" w:rsidRPr="009B132D" w:rsidRDefault="00881810" w:rsidP="00851C17">
            <w:pPr>
              <w:pStyle w:val="TableText"/>
              <w:rPr>
                <w:lang w:eastAsia="en-NZ"/>
              </w:rPr>
            </w:pPr>
            <w:r w:rsidRPr="009B132D">
              <w:rPr>
                <w:lang w:eastAsia="en-NZ"/>
              </w:rPr>
              <w:t>Other</w:t>
            </w:r>
          </w:p>
        </w:tc>
        <w:tc>
          <w:tcPr>
            <w:tcW w:w="2835" w:type="dxa"/>
            <w:tcBorders>
              <w:top w:val="single" w:sz="4" w:space="0" w:color="A6A6A6"/>
              <w:bottom w:val="single" w:sz="4" w:space="0" w:color="auto"/>
            </w:tcBorders>
            <w:shd w:val="clear" w:color="auto" w:fill="auto"/>
            <w:hideMark/>
          </w:tcPr>
          <w:p w:rsidR="00881810" w:rsidRPr="009B132D" w:rsidRDefault="00881810">
            <w:pPr>
              <w:pStyle w:val="TableText"/>
              <w:tabs>
                <w:tab w:val="decimal" w:pos="1632"/>
              </w:tabs>
              <w:rPr>
                <w:lang w:eastAsia="en-NZ"/>
              </w:rPr>
            </w:pPr>
            <w:r w:rsidRPr="009B132D">
              <w:rPr>
                <w:lang w:eastAsia="en-NZ"/>
              </w:rPr>
              <w:t>2245</w:t>
            </w:r>
          </w:p>
        </w:tc>
        <w:tc>
          <w:tcPr>
            <w:tcW w:w="1748" w:type="dxa"/>
            <w:tcBorders>
              <w:top w:val="single" w:sz="4" w:space="0" w:color="A6A6A6"/>
              <w:bottom w:val="single" w:sz="4" w:space="0" w:color="auto"/>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40</w:t>
            </w:r>
          </w:p>
        </w:tc>
        <w:tc>
          <w:tcPr>
            <w:tcW w:w="2221" w:type="dxa"/>
            <w:tcBorders>
              <w:top w:val="single" w:sz="4" w:space="0" w:color="A6A6A6"/>
              <w:bottom w:val="single" w:sz="4" w:space="0" w:color="auto"/>
            </w:tcBorders>
            <w:shd w:val="clear" w:color="auto" w:fill="auto"/>
            <w:hideMark/>
          </w:tcPr>
          <w:p w:rsidR="00881810" w:rsidRPr="009B132D" w:rsidRDefault="00881810" w:rsidP="00391D95">
            <w:pPr>
              <w:pStyle w:val="TableText"/>
              <w:jc w:val="center"/>
              <w:rPr>
                <w:lang w:eastAsia="en-NZ"/>
              </w:rPr>
            </w:pPr>
            <w:r w:rsidRPr="009B132D">
              <w:rPr>
                <w:lang w:eastAsia="en-NZ"/>
              </w:rPr>
              <w:t>1.8</w:t>
            </w:r>
          </w:p>
        </w:tc>
      </w:tr>
      <w:tr w:rsidR="00391D95" w:rsidRPr="009B132D" w:rsidTr="00E020EE">
        <w:trPr>
          <w:cantSplit/>
        </w:trPr>
        <w:tc>
          <w:tcPr>
            <w:tcW w:w="2552" w:type="dxa"/>
            <w:tcBorders>
              <w:top w:val="single" w:sz="4" w:space="0" w:color="auto"/>
              <w:bottom w:val="single" w:sz="4" w:space="0" w:color="A6A6A6"/>
            </w:tcBorders>
            <w:shd w:val="clear" w:color="auto" w:fill="auto"/>
            <w:noWrap/>
            <w:hideMark/>
          </w:tcPr>
          <w:p w:rsidR="00391D95" w:rsidRPr="00391D95" w:rsidRDefault="00391D95">
            <w:pPr>
              <w:pStyle w:val="TableText"/>
              <w:rPr>
                <w:b/>
                <w:lang w:eastAsia="en-NZ"/>
              </w:rPr>
            </w:pPr>
            <w:r w:rsidRPr="00391D95">
              <w:rPr>
                <w:b/>
                <w:lang w:eastAsia="en-NZ"/>
              </w:rPr>
              <w:t>NZ Deprivation quintile</w:t>
            </w:r>
          </w:p>
        </w:tc>
        <w:tc>
          <w:tcPr>
            <w:tcW w:w="2835" w:type="dxa"/>
            <w:tcBorders>
              <w:top w:val="single" w:sz="4" w:space="0" w:color="auto"/>
              <w:bottom w:val="single" w:sz="4" w:space="0" w:color="A6A6A6"/>
            </w:tcBorders>
            <w:shd w:val="clear" w:color="auto" w:fill="auto"/>
            <w:noWrap/>
          </w:tcPr>
          <w:p w:rsidR="00391D95" w:rsidRPr="009B132D" w:rsidRDefault="00391D95" w:rsidP="00391D95">
            <w:pPr>
              <w:pStyle w:val="TableText"/>
              <w:tabs>
                <w:tab w:val="decimal" w:pos="1632"/>
              </w:tabs>
              <w:rPr>
                <w:lang w:eastAsia="en-NZ"/>
              </w:rPr>
            </w:pPr>
          </w:p>
        </w:tc>
        <w:tc>
          <w:tcPr>
            <w:tcW w:w="1748" w:type="dxa"/>
            <w:tcBorders>
              <w:top w:val="single" w:sz="4" w:space="0" w:color="auto"/>
              <w:bottom w:val="single" w:sz="4" w:space="0" w:color="A6A6A6"/>
            </w:tcBorders>
            <w:shd w:val="clear" w:color="auto" w:fill="auto"/>
          </w:tcPr>
          <w:p w:rsidR="00391D95" w:rsidRPr="009B132D" w:rsidRDefault="00391D95" w:rsidP="00391D95">
            <w:pPr>
              <w:pStyle w:val="TableText"/>
              <w:tabs>
                <w:tab w:val="decimal" w:pos="935"/>
              </w:tabs>
              <w:rPr>
                <w:lang w:eastAsia="en-NZ"/>
              </w:rPr>
            </w:pPr>
          </w:p>
        </w:tc>
        <w:tc>
          <w:tcPr>
            <w:tcW w:w="2221" w:type="dxa"/>
            <w:tcBorders>
              <w:top w:val="single" w:sz="4" w:space="0" w:color="auto"/>
              <w:bottom w:val="single" w:sz="4" w:space="0" w:color="A6A6A6"/>
            </w:tcBorders>
            <w:shd w:val="clear" w:color="auto" w:fill="auto"/>
            <w:noWrap/>
          </w:tcPr>
          <w:p w:rsidR="00391D95" w:rsidRPr="009B132D" w:rsidRDefault="00391D95" w:rsidP="00391D95">
            <w:pPr>
              <w:pStyle w:val="TableText"/>
              <w:jc w:val="center"/>
              <w:rPr>
                <w:lang w:eastAsia="en-NZ"/>
              </w:rPr>
            </w:pP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rsidP="00851C17">
            <w:pPr>
              <w:pStyle w:val="TableText"/>
              <w:rPr>
                <w:lang w:eastAsia="en-NZ"/>
              </w:rPr>
            </w:pPr>
            <w:r w:rsidRPr="009B132D">
              <w:rPr>
                <w:lang w:eastAsia="en-NZ"/>
              </w:rPr>
              <w:t>Quintile 1</w:t>
            </w:r>
          </w:p>
        </w:tc>
        <w:tc>
          <w:tcPr>
            <w:tcW w:w="2835"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1632"/>
              </w:tabs>
              <w:rPr>
                <w:lang w:eastAsia="en-NZ"/>
              </w:rPr>
            </w:pPr>
            <w:r w:rsidRPr="009B132D">
              <w:rPr>
                <w:lang w:eastAsia="en-NZ"/>
              </w:rPr>
              <w:t>565</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12</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2.1</w:t>
            </w: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rsidP="00851C17">
            <w:pPr>
              <w:pStyle w:val="TableText"/>
              <w:rPr>
                <w:lang w:eastAsia="en-NZ"/>
              </w:rPr>
            </w:pPr>
            <w:r w:rsidRPr="009B132D">
              <w:rPr>
                <w:lang w:eastAsia="en-NZ"/>
              </w:rPr>
              <w:t>Quintile 2</w:t>
            </w:r>
          </w:p>
        </w:tc>
        <w:tc>
          <w:tcPr>
            <w:tcW w:w="2835"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1632"/>
              </w:tabs>
              <w:rPr>
                <w:lang w:eastAsia="en-NZ"/>
              </w:rPr>
            </w:pPr>
            <w:r w:rsidRPr="009B132D">
              <w:rPr>
                <w:lang w:eastAsia="en-NZ"/>
              </w:rPr>
              <w:t>728</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11</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1.5</w:t>
            </w: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rsidP="00851C17">
            <w:pPr>
              <w:pStyle w:val="TableText"/>
              <w:rPr>
                <w:lang w:eastAsia="en-NZ"/>
              </w:rPr>
            </w:pPr>
            <w:r w:rsidRPr="009B132D">
              <w:rPr>
                <w:lang w:eastAsia="en-NZ"/>
              </w:rPr>
              <w:t>Quintile 3</w:t>
            </w:r>
          </w:p>
        </w:tc>
        <w:tc>
          <w:tcPr>
            <w:tcW w:w="2835"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1632"/>
              </w:tabs>
              <w:rPr>
                <w:lang w:eastAsia="en-NZ"/>
              </w:rPr>
            </w:pPr>
            <w:r w:rsidRPr="009B132D">
              <w:rPr>
                <w:lang w:eastAsia="en-NZ"/>
              </w:rPr>
              <w:t>913</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25</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2.7</w:t>
            </w:r>
          </w:p>
        </w:tc>
      </w:tr>
      <w:tr w:rsidR="00881810" w:rsidRPr="009B132D" w:rsidTr="00E020EE">
        <w:trPr>
          <w:cantSplit/>
        </w:trPr>
        <w:tc>
          <w:tcPr>
            <w:tcW w:w="2552" w:type="dxa"/>
            <w:tcBorders>
              <w:top w:val="single" w:sz="4" w:space="0" w:color="A6A6A6"/>
              <w:bottom w:val="single" w:sz="4" w:space="0" w:color="A6A6A6"/>
            </w:tcBorders>
            <w:shd w:val="clear" w:color="auto" w:fill="auto"/>
            <w:hideMark/>
          </w:tcPr>
          <w:p w:rsidR="00881810" w:rsidRPr="009B132D" w:rsidRDefault="00881810" w:rsidP="00851C17">
            <w:pPr>
              <w:pStyle w:val="TableText"/>
              <w:rPr>
                <w:lang w:eastAsia="en-NZ"/>
              </w:rPr>
            </w:pPr>
            <w:r w:rsidRPr="009B132D">
              <w:rPr>
                <w:lang w:eastAsia="en-NZ"/>
              </w:rPr>
              <w:t>Quintile 4</w:t>
            </w:r>
          </w:p>
        </w:tc>
        <w:tc>
          <w:tcPr>
            <w:tcW w:w="2835" w:type="dxa"/>
            <w:tcBorders>
              <w:top w:val="single" w:sz="4" w:space="0" w:color="A6A6A6"/>
              <w:bottom w:val="single" w:sz="4" w:space="0" w:color="A6A6A6"/>
            </w:tcBorders>
            <w:shd w:val="clear" w:color="auto" w:fill="auto"/>
            <w:hideMark/>
          </w:tcPr>
          <w:p w:rsidR="00881810" w:rsidRPr="009B132D" w:rsidRDefault="00881810">
            <w:pPr>
              <w:pStyle w:val="TableText"/>
              <w:tabs>
                <w:tab w:val="decimal" w:pos="1632"/>
              </w:tabs>
              <w:rPr>
                <w:lang w:eastAsia="en-NZ"/>
              </w:rPr>
            </w:pPr>
            <w:r w:rsidRPr="009B132D">
              <w:rPr>
                <w:lang w:eastAsia="en-NZ"/>
              </w:rPr>
              <w:t>1345</w:t>
            </w:r>
          </w:p>
        </w:tc>
        <w:tc>
          <w:tcPr>
            <w:tcW w:w="1748" w:type="dxa"/>
            <w:tcBorders>
              <w:top w:val="single" w:sz="4" w:space="0" w:color="A6A6A6"/>
              <w:bottom w:val="single" w:sz="4" w:space="0" w:color="A6A6A6"/>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40</w:t>
            </w:r>
          </w:p>
        </w:tc>
        <w:tc>
          <w:tcPr>
            <w:tcW w:w="2221" w:type="dxa"/>
            <w:tcBorders>
              <w:top w:val="single" w:sz="4" w:space="0" w:color="A6A6A6"/>
              <w:bottom w:val="single" w:sz="4" w:space="0" w:color="A6A6A6"/>
            </w:tcBorders>
            <w:shd w:val="clear" w:color="auto" w:fill="auto"/>
            <w:hideMark/>
          </w:tcPr>
          <w:p w:rsidR="00881810" w:rsidRPr="009B132D" w:rsidRDefault="00881810" w:rsidP="00391D95">
            <w:pPr>
              <w:pStyle w:val="TableText"/>
              <w:jc w:val="center"/>
              <w:rPr>
                <w:lang w:eastAsia="en-NZ"/>
              </w:rPr>
            </w:pPr>
            <w:r w:rsidRPr="009B132D">
              <w:rPr>
                <w:lang w:eastAsia="en-NZ"/>
              </w:rPr>
              <w:t>3.0</w:t>
            </w:r>
          </w:p>
        </w:tc>
      </w:tr>
      <w:tr w:rsidR="00881810" w:rsidRPr="009B132D" w:rsidTr="00E020EE">
        <w:trPr>
          <w:cantSplit/>
        </w:trPr>
        <w:tc>
          <w:tcPr>
            <w:tcW w:w="2552" w:type="dxa"/>
            <w:tcBorders>
              <w:top w:val="single" w:sz="4" w:space="0" w:color="A6A6A6"/>
              <w:bottom w:val="single" w:sz="4" w:space="0" w:color="auto"/>
            </w:tcBorders>
            <w:shd w:val="clear" w:color="auto" w:fill="auto"/>
            <w:hideMark/>
          </w:tcPr>
          <w:p w:rsidR="00881810" w:rsidRPr="009B132D" w:rsidRDefault="00881810" w:rsidP="00851C17">
            <w:pPr>
              <w:pStyle w:val="TableText"/>
              <w:rPr>
                <w:lang w:eastAsia="en-NZ"/>
              </w:rPr>
            </w:pPr>
            <w:r w:rsidRPr="009B132D">
              <w:rPr>
                <w:lang w:eastAsia="en-NZ"/>
              </w:rPr>
              <w:t>Quintile 5</w:t>
            </w:r>
          </w:p>
        </w:tc>
        <w:tc>
          <w:tcPr>
            <w:tcW w:w="2835" w:type="dxa"/>
            <w:tcBorders>
              <w:top w:val="single" w:sz="4" w:space="0" w:color="A6A6A6"/>
              <w:bottom w:val="single" w:sz="4" w:space="0" w:color="auto"/>
            </w:tcBorders>
            <w:shd w:val="clear" w:color="auto" w:fill="auto"/>
            <w:hideMark/>
          </w:tcPr>
          <w:p w:rsidR="00881810" w:rsidRPr="009B132D" w:rsidRDefault="00881810">
            <w:pPr>
              <w:pStyle w:val="TableText"/>
              <w:tabs>
                <w:tab w:val="decimal" w:pos="1632"/>
              </w:tabs>
              <w:rPr>
                <w:lang w:eastAsia="en-NZ"/>
              </w:rPr>
            </w:pPr>
            <w:r w:rsidRPr="009B132D">
              <w:rPr>
                <w:lang w:eastAsia="en-NZ"/>
              </w:rPr>
              <w:t>2059</w:t>
            </w:r>
          </w:p>
        </w:tc>
        <w:tc>
          <w:tcPr>
            <w:tcW w:w="1748" w:type="dxa"/>
            <w:tcBorders>
              <w:top w:val="single" w:sz="4" w:space="0" w:color="A6A6A6"/>
              <w:bottom w:val="single" w:sz="4" w:space="0" w:color="auto"/>
            </w:tcBorders>
            <w:shd w:val="clear" w:color="auto" w:fill="auto"/>
            <w:hideMark/>
          </w:tcPr>
          <w:p w:rsidR="00881810" w:rsidRPr="009B132D" w:rsidRDefault="00881810" w:rsidP="00391D95">
            <w:pPr>
              <w:pStyle w:val="TableText"/>
              <w:tabs>
                <w:tab w:val="decimal" w:pos="935"/>
              </w:tabs>
              <w:rPr>
                <w:lang w:eastAsia="en-NZ"/>
              </w:rPr>
            </w:pPr>
            <w:r w:rsidRPr="009B132D">
              <w:rPr>
                <w:lang w:eastAsia="en-NZ"/>
              </w:rPr>
              <w:t>72</w:t>
            </w:r>
          </w:p>
        </w:tc>
        <w:tc>
          <w:tcPr>
            <w:tcW w:w="2221" w:type="dxa"/>
            <w:tcBorders>
              <w:top w:val="single" w:sz="4" w:space="0" w:color="A6A6A6"/>
              <w:bottom w:val="single" w:sz="4" w:space="0" w:color="auto"/>
            </w:tcBorders>
            <w:shd w:val="clear" w:color="auto" w:fill="auto"/>
            <w:hideMark/>
          </w:tcPr>
          <w:p w:rsidR="00881810" w:rsidRPr="009B132D" w:rsidRDefault="00881810" w:rsidP="00391D95">
            <w:pPr>
              <w:pStyle w:val="TableText"/>
              <w:jc w:val="center"/>
              <w:rPr>
                <w:lang w:eastAsia="en-NZ"/>
              </w:rPr>
            </w:pPr>
            <w:r w:rsidRPr="009B132D">
              <w:rPr>
                <w:lang w:eastAsia="en-NZ"/>
              </w:rPr>
              <w:t>3.5</w:t>
            </w:r>
          </w:p>
        </w:tc>
      </w:tr>
      <w:tr w:rsidR="00881810" w:rsidRPr="00391D95" w:rsidTr="00391D95">
        <w:trPr>
          <w:cantSplit/>
        </w:trPr>
        <w:tc>
          <w:tcPr>
            <w:tcW w:w="2552" w:type="dxa"/>
            <w:tcBorders>
              <w:top w:val="single" w:sz="4" w:space="0" w:color="auto"/>
            </w:tcBorders>
            <w:shd w:val="clear" w:color="auto" w:fill="auto"/>
            <w:hideMark/>
          </w:tcPr>
          <w:p w:rsidR="00881810" w:rsidRPr="00391D95" w:rsidRDefault="00881810" w:rsidP="00851C17">
            <w:pPr>
              <w:pStyle w:val="TableText"/>
              <w:rPr>
                <w:b/>
                <w:lang w:eastAsia="en-NZ"/>
              </w:rPr>
            </w:pPr>
            <w:r w:rsidRPr="00391D95">
              <w:rPr>
                <w:b/>
                <w:lang w:eastAsia="en-NZ"/>
              </w:rPr>
              <w:t>Total</w:t>
            </w:r>
          </w:p>
        </w:tc>
        <w:tc>
          <w:tcPr>
            <w:tcW w:w="2835" w:type="dxa"/>
            <w:tcBorders>
              <w:top w:val="single" w:sz="4" w:space="0" w:color="auto"/>
            </w:tcBorders>
            <w:shd w:val="clear" w:color="auto" w:fill="auto"/>
            <w:hideMark/>
          </w:tcPr>
          <w:p w:rsidR="00881810" w:rsidRPr="00391D95" w:rsidRDefault="00881810">
            <w:pPr>
              <w:pStyle w:val="TableText"/>
              <w:tabs>
                <w:tab w:val="decimal" w:pos="1632"/>
              </w:tabs>
              <w:rPr>
                <w:b/>
                <w:lang w:eastAsia="en-NZ"/>
              </w:rPr>
            </w:pPr>
            <w:r w:rsidRPr="00391D95">
              <w:rPr>
                <w:b/>
                <w:lang w:eastAsia="en-NZ"/>
              </w:rPr>
              <w:t>5610</w:t>
            </w:r>
          </w:p>
        </w:tc>
        <w:tc>
          <w:tcPr>
            <w:tcW w:w="1748" w:type="dxa"/>
            <w:tcBorders>
              <w:top w:val="single" w:sz="4" w:space="0" w:color="auto"/>
            </w:tcBorders>
            <w:shd w:val="clear" w:color="auto" w:fill="auto"/>
            <w:hideMark/>
          </w:tcPr>
          <w:p w:rsidR="00881810" w:rsidRPr="00391D95" w:rsidRDefault="00881810" w:rsidP="00391D95">
            <w:pPr>
              <w:pStyle w:val="TableText"/>
              <w:tabs>
                <w:tab w:val="decimal" w:pos="935"/>
              </w:tabs>
              <w:rPr>
                <w:b/>
                <w:lang w:eastAsia="en-NZ"/>
              </w:rPr>
            </w:pPr>
            <w:r w:rsidRPr="00391D95">
              <w:rPr>
                <w:b/>
                <w:lang w:eastAsia="en-NZ"/>
              </w:rPr>
              <w:t>160</w:t>
            </w:r>
          </w:p>
        </w:tc>
        <w:tc>
          <w:tcPr>
            <w:tcW w:w="2221" w:type="dxa"/>
            <w:tcBorders>
              <w:top w:val="single" w:sz="4" w:space="0" w:color="auto"/>
            </w:tcBorders>
            <w:shd w:val="clear" w:color="auto" w:fill="auto"/>
            <w:hideMark/>
          </w:tcPr>
          <w:p w:rsidR="00881810" w:rsidRPr="00391D95" w:rsidRDefault="00881810" w:rsidP="00391D95">
            <w:pPr>
              <w:pStyle w:val="TableText"/>
              <w:jc w:val="center"/>
              <w:rPr>
                <w:b/>
                <w:lang w:eastAsia="en-NZ"/>
              </w:rPr>
            </w:pPr>
            <w:r w:rsidRPr="00391D95">
              <w:rPr>
                <w:b/>
                <w:lang w:eastAsia="en-NZ"/>
              </w:rPr>
              <w:t>2.9</w:t>
            </w:r>
          </w:p>
        </w:tc>
      </w:tr>
    </w:tbl>
    <w:p w:rsidR="00B63A85" w:rsidRDefault="00881810" w:rsidP="005A0F39">
      <w:pPr>
        <w:pStyle w:val="Note"/>
      </w:pPr>
      <w:r w:rsidRPr="00FB35FE">
        <w:t>#</w:t>
      </w:r>
      <w:r w:rsidR="005A0F39">
        <w:tab/>
        <w:t>S</w:t>
      </w:r>
      <w:r w:rsidRPr="00FB35FE">
        <w:t xml:space="preserve">uppressed if the number of </w:t>
      </w:r>
      <w:r>
        <w:t xml:space="preserve">incomplete </w:t>
      </w:r>
      <w:r w:rsidRPr="00FB35FE">
        <w:t>screens was &lt;10</w:t>
      </w:r>
      <w:r w:rsidR="005A0F39">
        <w:t>.</w:t>
      </w:r>
    </w:p>
    <w:p w:rsidR="005A0F39" w:rsidRPr="005A0F39" w:rsidRDefault="005A0F39" w:rsidP="00391D95"/>
    <w:p w:rsidR="00881810" w:rsidRPr="00FB1BAC" w:rsidRDefault="00881810" w:rsidP="005A0F39">
      <w:pPr>
        <w:pStyle w:val="Heading1"/>
      </w:pPr>
      <w:bookmarkStart w:id="158" w:name="_Toc454271527"/>
      <w:bookmarkStart w:id="159" w:name="_Toc456687563"/>
      <w:r>
        <w:t>Indicator 5:</w:t>
      </w:r>
      <w:r w:rsidR="005A0F39">
        <w:br/>
      </w:r>
      <w:r w:rsidRPr="00FB1BAC">
        <w:t xml:space="preserve">Increased risk </w:t>
      </w:r>
      <w:r>
        <w:t xml:space="preserve">screening </w:t>
      </w:r>
      <w:r w:rsidRPr="00FB1BAC">
        <w:t xml:space="preserve">results for </w:t>
      </w:r>
      <w:r>
        <w:t>t</w:t>
      </w:r>
      <w:r w:rsidRPr="00FB1BAC">
        <w:t xml:space="preserve">risomy 21, </w:t>
      </w:r>
      <w:r>
        <w:t>t</w:t>
      </w:r>
      <w:r w:rsidRPr="00FB1BAC">
        <w:t>risomy</w:t>
      </w:r>
      <w:r w:rsidR="005A0F39">
        <w:t> </w:t>
      </w:r>
      <w:r w:rsidRPr="00FB1BAC">
        <w:t xml:space="preserve">18 and </w:t>
      </w:r>
      <w:r>
        <w:t>t</w:t>
      </w:r>
      <w:r w:rsidRPr="00FB1BAC">
        <w:t>risomy 13</w:t>
      </w:r>
      <w:bookmarkEnd w:id="158"/>
      <w:bookmarkEnd w:id="159"/>
    </w:p>
    <w:p w:rsidR="00B63A85" w:rsidRDefault="00881810" w:rsidP="005A0F39">
      <w:r>
        <w:t xml:space="preserve">This indicator reports </w:t>
      </w:r>
      <w:r w:rsidRPr="0092419D">
        <w:t xml:space="preserve">on </w:t>
      </w:r>
      <w:r>
        <w:t>the screening risk results issued for trisomy 21, trisomy 18 and trisomy</w:t>
      </w:r>
      <w:r w:rsidR="005A0F39">
        <w:t> </w:t>
      </w:r>
      <w:r>
        <w:t>13. Women who complete screening receive a risk result, either low risk or increased risk, for each trisomy. This means that an individual woman may be at increased risk for more than one trisomy.</w:t>
      </w:r>
    </w:p>
    <w:p w:rsidR="00881810" w:rsidRPr="0092419D" w:rsidRDefault="00881810" w:rsidP="005A0F39">
      <w:pPr>
        <w:rPr>
          <w:highlight w:val="cyan"/>
        </w:rPr>
      </w:pPr>
    </w:p>
    <w:p w:rsidR="00881810" w:rsidRPr="0092419D" w:rsidRDefault="00881810" w:rsidP="005A0F39">
      <w:pPr>
        <w:pStyle w:val="Heading2"/>
      </w:pPr>
      <w:bookmarkStart w:id="160" w:name="_Toc454271528"/>
      <w:bookmarkStart w:id="161" w:name="_Toc456687564"/>
      <w:r>
        <w:t>Total increased risk screening results for trisomy 21, 18 or 13</w:t>
      </w:r>
      <w:bookmarkEnd w:id="160"/>
      <w:bookmarkEnd w:id="161"/>
    </w:p>
    <w:p w:rsidR="00881810" w:rsidRPr="00F83E43" w:rsidRDefault="00881810" w:rsidP="005A0F39">
      <w:r w:rsidRPr="00F83E43">
        <w:t>T</w:t>
      </w:r>
      <w:r>
        <w:t xml:space="preserve">able 20 </w:t>
      </w:r>
      <w:r w:rsidRPr="00F83E43">
        <w:t xml:space="preserve">shows </w:t>
      </w:r>
      <w:r>
        <w:t xml:space="preserve">total number </w:t>
      </w:r>
      <w:r w:rsidRPr="00F83E43">
        <w:t xml:space="preserve">of </w:t>
      </w:r>
      <w:r>
        <w:t xml:space="preserve">screening </w:t>
      </w:r>
      <w:r w:rsidRPr="00F83E43">
        <w:t xml:space="preserve">risk results that were classified as increased risk for </w:t>
      </w:r>
      <w:r>
        <w:t xml:space="preserve">one or more of </w:t>
      </w:r>
      <w:r w:rsidRPr="00F83E43">
        <w:t>trisomy 21, 18 or 13</w:t>
      </w:r>
      <w:r>
        <w:t xml:space="preserve"> by calendar year, together with the number of increased risk results per 100 screens (positive test rate)</w:t>
      </w:r>
      <w:r w:rsidRPr="00F83E43">
        <w:t xml:space="preserve">. </w:t>
      </w:r>
      <w:r>
        <w:t xml:space="preserve">For the 2014 year, </w:t>
      </w:r>
      <w:r w:rsidRPr="00CF7F89">
        <w:t>2.8 increased risk results were issued</w:t>
      </w:r>
      <w:r>
        <w:t xml:space="preserve"> for every 100 screens completed</w:t>
      </w:r>
      <w:r w:rsidRPr="00CF7F89">
        <w:t>.</w:t>
      </w:r>
      <w:r w:rsidR="00B63A85">
        <w:t xml:space="preserve"> </w:t>
      </w:r>
      <w:r w:rsidRPr="00CF7F89">
        <w:t xml:space="preserve">This </w:t>
      </w:r>
      <w:r>
        <w:t>was slightly higher than 2013</w:t>
      </w:r>
      <w:r w:rsidRPr="00CF7F89">
        <w:t xml:space="preserve"> but consistent with the </w:t>
      </w:r>
      <w:r>
        <w:t>rate</w:t>
      </w:r>
      <w:r w:rsidRPr="00CF7F89">
        <w:t xml:space="preserve"> for 2011 and 2012.</w:t>
      </w:r>
    </w:p>
    <w:p w:rsidR="00881810" w:rsidRDefault="00881810" w:rsidP="005A0F39">
      <w:pPr>
        <w:rPr>
          <w:highlight w:val="cyan"/>
        </w:rPr>
      </w:pPr>
    </w:p>
    <w:p w:rsidR="00881810" w:rsidRDefault="00881810" w:rsidP="005A0F39">
      <w:pPr>
        <w:pStyle w:val="Table"/>
      </w:pPr>
      <w:bookmarkStart w:id="162" w:name="_Toc403648341"/>
      <w:bookmarkStart w:id="163" w:name="_Toc411936648"/>
      <w:bookmarkStart w:id="164" w:name="_Toc412035436"/>
      <w:bookmarkStart w:id="165" w:name="_Toc454200253"/>
      <w:bookmarkStart w:id="166" w:name="_Toc456687617"/>
      <w:r w:rsidRPr="00550C4A">
        <w:t xml:space="preserve">Table </w:t>
      </w:r>
      <w:r>
        <w:t>20</w:t>
      </w:r>
      <w:r w:rsidRPr="00550C4A">
        <w:t xml:space="preserve">: </w:t>
      </w:r>
      <w:r>
        <w:t>Number and rate per 100 screens of</w:t>
      </w:r>
      <w:r w:rsidRPr="00550C4A">
        <w:t xml:space="preserve"> increased risk </w:t>
      </w:r>
      <w:r>
        <w:t xml:space="preserve">screening </w:t>
      </w:r>
      <w:r w:rsidRPr="00550C4A">
        <w:t>results for trisomy 21, 18 or 13, J</w:t>
      </w:r>
      <w:r>
        <w:t>anuary 2011</w:t>
      </w:r>
      <w:r w:rsidRPr="00550C4A">
        <w:t xml:space="preserve"> to 3</w:t>
      </w:r>
      <w:r>
        <w:t>1 December</w:t>
      </w:r>
      <w:bookmarkEnd w:id="162"/>
      <w:bookmarkEnd w:id="163"/>
      <w:bookmarkEnd w:id="164"/>
      <w:r>
        <w:t xml:space="preserve"> 2014</w:t>
      </w:r>
      <w:bookmarkEnd w:id="165"/>
      <w:bookmarkEnd w:id="16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261"/>
        <w:gridCol w:w="1523"/>
        <w:gridCol w:w="1524"/>
        <w:gridCol w:w="1524"/>
        <w:gridCol w:w="1524"/>
      </w:tblGrid>
      <w:tr w:rsidR="00391D95" w:rsidRPr="00EB08DA" w:rsidTr="00E020EE">
        <w:trPr>
          <w:cantSplit/>
        </w:trPr>
        <w:tc>
          <w:tcPr>
            <w:tcW w:w="3261" w:type="dxa"/>
            <w:vMerge w:val="restart"/>
            <w:tcBorders>
              <w:top w:val="single" w:sz="4" w:space="0" w:color="auto"/>
            </w:tcBorders>
            <w:shd w:val="clear" w:color="auto" w:fill="auto"/>
            <w:noWrap/>
          </w:tcPr>
          <w:p w:rsidR="00391D95" w:rsidRPr="00320188" w:rsidRDefault="00391D95" w:rsidP="00851C17">
            <w:pPr>
              <w:pStyle w:val="TableText"/>
              <w:rPr>
                <w:lang w:eastAsia="en-NZ"/>
              </w:rPr>
            </w:pPr>
          </w:p>
        </w:tc>
        <w:tc>
          <w:tcPr>
            <w:tcW w:w="6095" w:type="dxa"/>
            <w:gridSpan w:val="4"/>
            <w:tcBorders>
              <w:top w:val="single" w:sz="4" w:space="0" w:color="auto"/>
              <w:bottom w:val="single" w:sz="4" w:space="0" w:color="A6A6A6"/>
            </w:tcBorders>
            <w:shd w:val="clear" w:color="auto" w:fill="auto"/>
            <w:hideMark/>
          </w:tcPr>
          <w:p w:rsidR="00391D95" w:rsidRPr="00391D95" w:rsidRDefault="00391D95" w:rsidP="00391D95">
            <w:pPr>
              <w:pStyle w:val="TableText"/>
              <w:jc w:val="center"/>
              <w:rPr>
                <w:b/>
                <w:lang w:eastAsia="en-NZ"/>
              </w:rPr>
            </w:pPr>
            <w:r w:rsidRPr="00391D95">
              <w:rPr>
                <w:b/>
                <w:lang w:eastAsia="en-NZ"/>
              </w:rPr>
              <w:t>Number and rate of increased risk screens</w:t>
            </w:r>
          </w:p>
        </w:tc>
      </w:tr>
      <w:tr w:rsidR="00391D95" w:rsidRPr="00EB08DA" w:rsidTr="00E020EE">
        <w:trPr>
          <w:cantSplit/>
        </w:trPr>
        <w:tc>
          <w:tcPr>
            <w:tcW w:w="3261" w:type="dxa"/>
            <w:vMerge/>
            <w:tcBorders>
              <w:bottom w:val="single" w:sz="4" w:space="0" w:color="auto"/>
            </w:tcBorders>
            <w:shd w:val="clear" w:color="auto" w:fill="auto"/>
          </w:tcPr>
          <w:p w:rsidR="00391D95" w:rsidRPr="00320188" w:rsidRDefault="00391D95" w:rsidP="00851C17">
            <w:pPr>
              <w:pStyle w:val="TableText"/>
              <w:rPr>
                <w:lang w:eastAsia="en-NZ"/>
              </w:rPr>
            </w:pPr>
          </w:p>
        </w:tc>
        <w:tc>
          <w:tcPr>
            <w:tcW w:w="1523" w:type="dxa"/>
            <w:tcBorders>
              <w:top w:val="single" w:sz="4" w:space="0" w:color="A6A6A6"/>
              <w:bottom w:val="single" w:sz="4" w:space="0" w:color="auto"/>
            </w:tcBorders>
            <w:shd w:val="clear" w:color="auto" w:fill="auto"/>
            <w:hideMark/>
          </w:tcPr>
          <w:p w:rsidR="00391D95" w:rsidRPr="00391D95" w:rsidRDefault="00391D95" w:rsidP="00391D95">
            <w:pPr>
              <w:pStyle w:val="TableText"/>
              <w:jc w:val="center"/>
              <w:rPr>
                <w:b/>
                <w:lang w:eastAsia="en-NZ"/>
              </w:rPr>
            </w:pPr>
            <w:r w:rsidRPr="00391D95">
              <w:rPr>
                <w:b/>
                <w:lang w:eastAsia="en-NZ"/>
              </w:rPr>
              <w:t>2011</w:t>
            </w:r>
          </w:p>
        </w:tc>
        <w:tc>
          <w:tcPr>
            <w:tcW w:w="1524" w:type="dxa"/>
            <w:tcBorders>
              <w:top w:val="single" w:sz="4" w:space="0" w:color="A6A6A6"/>
              <w:bottom w:val="single" w:sz="4" w:space="0" w:color="auto"/>
            </w:tcBorders>
            <w:shd w:val="clear" w:color="auto" w:fill="auto"/>
            <w:hideMark/>
          </w:tcPr>
          <w:p w:rsidR="00391D95" w:rsidRPr="00391D95" w:rsidRDefault="00391D95" w:rsidP="00391D95">
            <w:pPr>
              <w:pStyle w:val="TableText"/>
              <w:jc w:val="center"/>
              <w:rPr>
                <w:b/>
                <w:lang w:eastAsia="en-NZ"/>
              </w:rPr>
            </w:pPr>
            <w:r w:rsidRPr="00391D95">
              <w:rPr>
                <w:b/>
                <w:lang w:eastAsia="en-NZ"/>
              </w:rPr>
              <w:t>2012</w:t>
            </w:r>
          </w:p>
        </w:tc>
        <w:tc>
          <w:tcPr>
            <w:tcW w:w="1524" w:type="dxa"/>
            <w:tcBorders>
              <w:top w:val="single" w:sz="4" w:space="0" w:color="A6A6A6"/>
              <w:bottom w:val="single" w:sz="4" w:space="0" w:color="auto"/>
            </w:tcBorders>
            <w:shd w:val="clear" w:color="auto" w:fill="auto"/>
            <w:hideMark/>
          </w:tcPr>
          <w:p w:rsidR="00391D95" w:rsidRPr="00391D95" w:rsidRDefault="00391D95" w:rsidP="00391D95">
            <w:pPr>
              <w:pStyle w:val="TableText"/>
              <w:jc w:val="center"/>
              <w:rPr>
                <w:b/>
                <w:lang w:eastAsia="en-NZ"/>
              </w:rPr>
            </w:pPr>
            <w:r w:rsidRPr="00391D95">
              <w:rPr>
                <w:b/>
                <w:lang w:eastAsia="en-NZ"/>
              </w:rPr>
              <w:t>2013</w:t>
            </w:r>
          </w:p>
        </w:tc>
        <w:tc>
          <w:tcPr>
            <w:tcW w:w="1524" w:type="dxa"/>
            <w:tcBorders>
              <w:top w:val="single" w:sz="4" w:space="0" w:color="A6A6A6"/>
              <w:bottom w:val="single" w:sz="4" w:space="0" w:color="auto"/>
            </w:tcBorders>
            <w:shd w:val="clear" w:color="auto" w:fill="auto"/>
            <w:hideMark/>
          </w:tcPr>
          <w:p w:rsidR="00391D95" w:rsidRPr="00391D95" w:rsidRDefault="00391D95" w:rsidP="00391D95">
            <w:pPr>
              <w:pStyle w:val="TableText"/>
              <w:jc w:val="center"/>
              <w:rPr>
                <w:b/>
                <w:lang w:eastAsia="en-NZ"/>
              </w:rPr>
            </w:pPr>
            <w:r w:rsidRPr="00391D95">
              <w:rPr>
                <w:b/>
                <w:lang w:eastAsia="en-NZ"/>
              </w:rPr>
              <w:t>2014</w:t>
            </w:r>
          </w:p>
        </w:tc>
      </w:tr>
      <w:tr w:rsidR="00881810" w:rsidRPr="00EB08DA" w:rsidTr="00E020EE">
        <w:trPr>
          <w:cantSplit/>
        </w:trPr>
        <w:tc>
          <w:tcPr>
            <w:tcW w:w="3261" w:type="dxa"/>
            <w:tcBorders>
              <w:top w:val="single" w:sz="4" w:space="0" w:color="auto"/>
              <w:bottom w:val="single" w:sz="4" w:space="0" w:color="A6A6A6"/>
            </w:tcBorders>
            <w:shd w:val="clear" w:color="auto" w:fill="auto"/>
            <w:hideMark/>
          </w:tcPr>
          <w:p w:rsidR="00881810" w:rsidRPr="00320188" w:rsidRDefault="00881810" w:rsidP="00851C17">
            <w:pPr>
              <w:pStyle w:val="TableText"/>
              <w:rPr>
                <w:lang w:eastAsia="en-NZ"/>
              </w:rPr>
            </w:pPr>
            <w:r w:rsidRPr="00320188">
              <w:rPr>
                <w:lang w:eastAsia="en-NZ"/>
              </w:rPr>
              <w:t>Total increased risk results</w:t>
            </w:r>
          </w:p>
        </w:tc>
        <w:tc>
          <w:tcPr>
            <w:tcW w:w="1523" w:type="dxa"/>
            <w:tcBorders>
              <w:top w:val="single" w:sz="4" w:space="0" w:color="auto"/>
              <w:bottom w:val="single" w:sz="4" w:space="0" w:color="A6A6A6"/>
            </w:tcBorders>
            <w:shd w:val="clear" w:color="auto" w:fill="auto"/>
            <w:noWrap/>
            <w:hideMark/>
          </w:tcPr>
          <w:p w:rsidR="00881810" w:rsidRPr="00320188" w:rsidRDefault="00881810">
            <w:pPr>
              <w:pStyle w:val="TableText"/>
              <w:jc w:val="center"/>
              <w:rPr>
                <w:lang w:eastAsia="en-NZ"/>
              </w:rPr>
            </w:pPr>
            <w:r w:rsidRPr="00320188">
              <w:rPr>
                <w:lang w:eastAsia="en-NZ"/>
              </w:rPr>
              <w:t>1099</w:t>
            </w:r>
          </w:p>
        </w:tc>
        <w:tc>
          <w:tcPr>
            <w:tcW w:w="1524" w:type="dxa"/>
            <w:tcBorders>
              <w:top w:val="single" w:sz="4" w:space="0" w:color="auto"/>
              <w:bottom w:val="single" w:sz="4" w:space="0" w:color="A6A6A6"/>
            </w:tcBorders>
            <w:shd w:val="clear" w:color="auto" w:fill="auto"/>
            <w:noWrap/>
            <w:hideMark/>
          </w:tcPr>
          <w:p w:rsidR="00881810" w:rsidRPr="00320188" w:rsidRDefault="00881810">
            <w:pPr>
              <w:pStyle w:val="TableText"/>
              <w:jc w:val="center"/>
              <w:rPr>
                <w:lang w:eastAsia="en-NZ"/>
              </w:rPr>
            </w:pPr>
            <w:r w:rsidRPr="00320188">
              <w:rPr>
                <w:lang w:eastAsia="en-NZ"/>
              </w:rPr>
              <w:t>1156</w:t>
            </w:r>
          </w:p>
        </w:tc>
        <w:tc>
          <w:tcPr>
            <w:tcW w:w="1524" w:type="dxa"/>
            <w:tcBorders>
              <w:top w:val="single" w:sz="4" w:space="0" w:color="auto"/>
              <w:bottom w:val="single" w:sz="4" w:space="0" w:color="A6A6A6"/>
            </w:tcBorders>
            <w:shd w:val="clear" w:color="auto" w:fill="auto"/>
            <w:noWrap/>
            <w:hideMark/>
          </w:tcPr>
          <w:p w:rsidR="00881810" w:rsidRPr="00320188" w:rsidRDefault="00881810">
            <w:pPr>
              <w:pStyle w:val="TableText"/>
              <w:jc w:val="center"/>
              <w:rPr>
                <w:lang w:eastAsia="en-NZ"/>
              </w:rPr>
            </w:pPr>
            <w:r w:rsidRPr="00320188">
              <w:rPr>
                <w:lang w:eastAsia="en-NZ"/>
              </w:rPr>
              <w:t>110</w:t>
            </w:r>
            <w:r>
              <w:rPr>
                <w:lang w:eastAsia="en-NZ"/>
              </w:rPr>
              <w:t>3</w:t>
            </w:r>
          </w:p>
        </w:tc>
        <w:tc>
          <w:tcPr>
            <w:tcW w:w="1524" w:type="dxa"/>
            <w:tcBorders>
              <w:top w:val="single" w:sz="4" w:space="0" w:color="auto"/>
              <w:bottom w:val="single" w:sz="4" w:space="0" w:color="A6A6A6"/>
            </w:tcBorders>
            <w:shd w:val="clear" w:color="auto" w:fill="auto"/>
            <w:noWrap/>
            <w:hideMark/>
          </w:tcPr>
          <w:p w:rsidR="00881810" w:rsidRPr="00320188" w:rsidRDefault="00881810">
            <w:pPr>
              <w:pStyle w:val="TableText"/>
              <w:jc w:val="center"/>
              <w:rPr>
                <w:lang w:eastAsia="en-NZ"/>
              </w:rPr>
            </w:pPr>
            <w:r w:rsidRPr="00320188">
              <w:rPr>
                <w:lang w:eastAsia="en-NZ"/>
              </w:rPr>
              <w:t>115</w:t>
            </w:r>
            <w:r>
              <w:rPr>
                <w:lang w:eastAsia="en-NZ"/>
              </w:rPr>
              <w:t>5</w:t>
            </w:r>
          </w:p>
        </w:tc>
      </w:tr>
      <w:tr w:rsidR="00881810" w:rsidRPr="00EB08DA" w:rsidTr="00E020EE">
        <w:trPr>
          <w:cantSplit/>
        </w:trPr>
        <w:tc>
          <w:tcPr>
            <w:tcW w:w="3261" w:type="dxa"/>
            <w:tcBorders>
              <w:top w:val="single" w:sz="4" w:space="0" w:color="A6A6A6"/>
              <w:bottom w:val="single" w:sz="4" w:space="0" w:color="auto"/>
            </w:tcBorders>
            <w:shd w:val="clear" w:color="auto" w:fill="auto"/>
            <w:hideMark/>
          </w:tcPr>
          <w:p w:rsidR="00881810" w:rsidRPr="00320188" w:rsidRDefault="00881810" w:rsidP="00851C17">
            <w:pPr>
              <w:pStyle w:val="TableText"/>
              <w:rPr>
                <w:lang w:eastAsia="en-NZ"/>
              </w:rPr>
            </w:pPr>
            <w:r w:rsidRPr="00320188">
              <w:rPr>
                <w:lang w:eastAsia="en-NZ"/>
              </w:rPr>
              <w:t>Positive test rate per 100 screens</w:t>
            </w:r>
          </w:p>
        </w:tc>
        <w:tc>
          <w:tcPr>
            <w:tcW w:w="1523" w:type="dxa"/>
            <w:tcBorders>
              <w:top w:val="single" w:sz="4" w:space="0" w:color="A6A6A6"/>
              <w:bottom w:val="single" w:sz="4" w:space="0" w:color="auto"/>
            </w:tcBorders>
            <w:shd w:val="clear" w:color="auto" w:fill="auto"/>
            <w:noWrap/>
            <w:hideMark/>
          </w:tcPr>
          <w:p w:rsidR="00881810" w:rsidRPr="00320188" w:rsidRDefault="00881810" w:rsidP="00391D95">
            <w:pPr>
              <w:pStyle w:val="TableText"/>
              <w:jc w:val="center"/>
              <w:rPr>
                <w:lang w:eastAsia="en-NZ"/>
              </w:rPr>
            </w:pPr>
            <w:r w:rsidRPr="00320188">
              <w:rPr>
                <w:lang w:eastAsia="en-NZ"/>
              </w:rPr>
              <w:t>2.8</w:t>
            </w:r>
          </w:p>
        </w:tc>
        <w:tc>
          <w:tcPr>
            <w:tcW w:w="1524" w:type="dxa"/>
            <w:tcBorders>
              <w:top w:val="single" w:sz="4" w:space="0" w:color="A6A6A6"/>
              <w:bottom w:val="single" w:sz="4" w:space="0" w:color="auto"/>
            </w:tcBorders>
            <w:shd w:val="clear" w:color="auto" w:fill="auto"/>
            <w:noWrap/>
            <w:hideMark/>
          </w:tcPr>
          <w:p w:rsidR="00881810" w:rsidRPr="00320188" w:rsidRDefault="00881810" w:rsidP="00391D95">
            <w:pPr>
              <w:pStyle w:val="TableText"/>
              <w:jc w:val="center"/>
              <w:rPr>
                <w:lang w:eastAsia="en-NZ"/>
              </w:rPr>
            </w:pPr>
            <w:r w:rsidRPr="00320188">
              <w:rPr>
                <w:lang w:eastAsia="en-NZ"/>
              </w:rPr>
              <w:t>2.8</w:t>
            </w:r>
          </w:p>
        </w:tc>
        <w:tc>
          <w:tcPr>
            <w:tcW w:w="1524" w:type="dxa"/>
            <w:tcBorders>
              <w:top w:val="single" w:sz="4" w:space="0" w:color="A6A6A6"/>
              <w:bottom w:val="single" w:sz="4" w:space="0" w:color="auto"/>
            </w:tcBorders>
            <w:shd w:val="clear" w:color="auto" w:fill="auto"/>
            <w:noWrap/>
            <w:hideMark/>
          </w:tcPr>
          <w:p w:rsidR="00881810" w:rsidRPr="00320188" w:rsidRDefault="00881810" w:rsidP="00391D95">
            <w:pPr>
              <w:pStyle w:val="TableText"/>
              <w:jc w:val="center"/>
              <w:rPr>
                <w:lang w:eastAsia="en-NZ"/>
              </w:rPr>
            </w:pPr>
            <w:r w:rsidRPr="00320188">
              <w:rPr>
                <w:lang w:eastAsia="en-NZ"/>
              </w:rPr>
              <w:t>2.7</w:t>
            </w:r>
          </w:p>
        </w:tc>
        <w:tc>
          <w:tcPr>
            <w:tcW w:w="1524" w:type="dxa"/>
            <w:tcBorders>
              <w:top w:val="single" w:sz="4" w:space="0" w:color="A6A6A6"/>
              <w:bottom w:val="single" w:sz="4" w:space="0" w:color="auto"/>
            </w:tcBorders>
            <w:shd w:val="clear" w:color="auto" w:fill="auto"/>
            <w:noWrap/>
            <w:hideMark/>
          </w:tcPr>
          <w:p w:rsidR="00881810" w:rsidRPr="00320188" w:rsidRDefault="00881810" w:rsidP="00391D95">
            <w:pPr>
              <w:pStyle w:val="TableText"/>
              <w:jc w:val="center"/>
              <w:rPr>
                <w:lang w:eastAsia="en-NZ"/>
              </w:rPr>
            </w:pPr>
            <w:r w:rsidRPr="00320188">
              <w:rPr>
                <w:lang w:eastAsia="en-NZ"/>
              </w:rPr>
              <w:t>2.8</w:t>
            </w:r>
          </w:p>
        </w:tc>
      </w:tr>
    </w:tbl>
    <w:p w:rsidR="005A0F39" w:rsidRDefault="005A0F39" w:rsidP="00391D95">
      <w:bookmarkStart w:id="167" w:name="_Toc454271529"/>
    </w:p>
    <w:p w:rsidR="00881810" w:rsidRPr="0092419D" w:rsidRDefault="00881810" w:rsidP="005A0F39">
      <w:pPr>
        <w:pStyle w:val="Heading2"/>
      </w:pPr>
      <w:bookmarkStart w:id="168" w:name="_Toc456687565"/>
      <w:r>
        <w:t>Increased risk screening results for trisomy</w:t>
      </w:r>
      <w:r w:rsidR="005A0F39">
        <w:t> </w:t>
      </w:r>
      <w:r>
        <w:t>21, 18 or 13 by age, ethnicity and deprivation</w:t>
      </w:r>
      <w:bookmarkEnd w:id="167"/>
      <w:bookmarkEnd w:id="168"/>
    </w:p>
    <w:p w:rsidR="00B63A85" w:rsidRDefault="00881810" w:rsidP="00CE2797">
      <w:pPr>
        <w:keepNext/>
      </w:pPr>
      <w:r>
        <w:t>T</w:t>
      </w:r>
      <w:r w:rsidRPr="00F83E43">
        <w:t xml:space="preserve">able </w:t>
      </w:r>
      <w:r>
        <w:t>21</w:t>
      </w:r>
      <w:r w:rsidRPr="00F83E43">
        <w:t xml:space="preserve"> shows the </w:t>
      </w:r>
      <w:r>
        <w:t xml:space="preserve">number and </w:t>
      </w:r>
      <w:r w:rsidRPr="00F83E43">
        <w:t xml:space="preserve">proportion of </w:t>
      </w:r>
      <w:r>
        <w:t xml:space="preserve">screening </w:t>
      </w:r>
      <w:r w:rsidRPr="00F83E43">
        <w:t xml:space="preserve">risk results that were classified as increased risk for </w:t>
      </w:r>
      <w:r>
        <w:t xml:space="preserve">any one or more of </w:t>
      </w:r>
      <w:r w:rsidRPr="00F83E43">
        <w:t xml:space="preserve">trisomy </w:t>
      </w:r>
      <w:r>
        <w:t xml:space="preserve">21, </w:t>
      </w:r>
      <w:r w:rsidRPr="00F83E43">
        <w:t>18</w:t>
      </w:r>
      <w:r>
        <w:t>, or 13 by</w:t>
      </w:r>
      <w:r w:rsidRPr="00F83E43">
        <w:t xml:space="preserve"> </w:t>
      </w:r>
      <w:r>
        <w:t>age at screen, ethnicity and deprivation for the 2014 year.</w:t>
      </w:r>
    </w:p>
    <w:p w:rsidR="00881810" w:rsidRDefault="00881810" w:rsidP="00CE2797">
      <w:pPr>
        <w:keepNext/>
      </w:pPr>
    </w:p>
    <w:p w:rsidR="00881810" w:rsidRPr="00CF7F89" w:rsidRDefault="00881810" w:rsidP="00117403">
      <w:pPr>
        <w:keepNext/>
        <w:keepLines/>
      </w:pPr>
      <w:r w:rsidRPr="00CF7F89">
        <w:t xml:space="preserve">Positive test rate increases markedly with increasing age and is also higher for Pacific </w:t>
      </w:r>
      <w:r>
        <w:t xml:space="preserve">and Asian </w:t>
      </w:r>
      <w:r w:rsidRPr="00CF7F89">
        <w:t xml:space="preserve">women compared </w:t>
      </w:r>
      <w:r w:rsidR="00113436">
        <w:t>with</w:t>
      </w:r>
      <w:r w:rsidRPr="00CF7F89">
        <w:t xml:space="preserve"> other ethnicities.</w:t>
      </w:r>
      <w:r w:rsidR="00B63A85">
        <w:t xml:space="preserve"> </w:t>
      </w:r>
      <w:r w:rsidRPr="00CF7F89">
        <w:t>Older women are more likely to have a positive test and are also more likely to have a higher detection rate.</w:t>
      </w:r>
      <w:r w:rsidR="00B63A85">
        <w:t xml:space="preserve"> </w:t>
      </w:r>
      <w:r>
        <w:t xml:space="preserve">This is in keeping with the inclusion of prior risk (age) as part of the risk calculation. </w:t>
      </w:r>
      <w:r w:rsidRPr="00CF7F89">
        <w:t>Different levels of deprivation do not appear to affect the positive test rate.</w:t>
      </w:r>
    </w:p>
    <w:p w:rsidR="00881810" w:rsidRDefault="00881810" w:rsidP="005A0F39">
      <w:pPr>
        <w:rPr>
          <w:highlight w:val="cyan"/>
        </w:rPr>
      </w:pPr>
    </w:p>
    <w:p w:rsidR="00B63A85" w:rsidRDefault="00881810" w:rsidP="005A0F39">
      <w:pPr>
        <w:pStyle w:val="Table"/>
      </w:pPr>
      <w:bookmarkStart w:id="169" w:name="_Toc403648342"/>
      <w:bookmarkStart w:id="170" w:name="_Toc411936649"/>
      <w:bookmarkStart w:id="171" w:name="_Toc412035437"/>
      <w:bookmarkStart w:id="172" w:name="_Toc454200254"/>
      <w:bookmarkStart w:id="173" w:name="_Toc456687618"/>
      <w:r w:rsidRPr="00550C4A">
        <w:t xml:space="preserve">Table </w:t>
      </w:r>
      <w:r>
        <w:t>21</w:t>
      </w:r>
      <w:r w:rsidRPr="00550C4A">
        <w:t xml:space="preserve">: Increased risk </w:t>
      </w:r>
      <w:r>
        <w:t xml:space="preserve">screening </w:t>
      </w:r>
      <w:r w:rsidRPr="00550C4A">
        <w:t xml:space="preserve">results for trisomy 21, 18 or 13 by age, ethnicity and deprivation, </w:t>
      </w:r>
      <w:r>
        <w:t>January 2014 to December 2014</w:t>
      </w:r>
      <w:bookmarkEnd w:id="169"/>
      <w:bookmarkEnd w:id="170"/>
      <w:bookmarkEnd w:id="171"/>
      <w:bookmarkEnd w:id="172"/>
      <w:bookmarkEnd w:id="17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410"/>
        <w:gridCol w:w="2552"/>
        <w:gridCol w:w="2197"/>
        <w:gridCol w:w="2197"/>
      </w:tblGrid>
      <w:tr w:rsidR="00881810" w:rsidRPr="008F55F7" w:rsidTr="008F55F7">
        <w:trPr>
          <w:cantSplit/>
        </w:trPr>
        <w:tc>
          <w:tcPr>
            <w:tcW w:w="2410" w:type="dxa"/>
            <w:tcBorders>
              <w:bottom w:val="single" w:sz="4" w:space="0" w:color="auto"/>
            </w:tcBorders>
            <w:shd w:val="clear" w:color="auto" w:fill="auto"/>
            <w:noWrap/>
            <w:hideMark/>
          </w:tcPr>
          <w:p w:rsidR="00881810" w:rsidRPr="008F55F7" w:rsidRDefault="00881810" w:rsidP="00851C17">
            <w:pPr>
              <w:pStyle w:val="TableText"/>
              <w:rPr>
                <w:b/>
                <w:lang w:eastAsia="en-NZ"/>
              </w:rPr>
            </w:pPr>
          </w:p>
        </w:tc>
        <w:tc>
          <w:tcPr>
            <w:tcW w:w="2552"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Number of increased risks for trisomy 21, 18 or 13</w:t>
            </w:r>
          </w:p>
        </w:tc>
        <w:tc>
          <w:tcPr>
            <w:tcW w:w="2197"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Total number of completed screens</w:t>
            </w:r>
          </w:p>
        </w:tc>
        <w:tc>
          <w:tcPr>
            <w:tcW w:w="2197"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Positive test rate per 100</w:t>
            </w:r>
            <w:r w:rsidR="008F55F7">
              <w:rPr>
                <w:b/>
                <w:lang w:eastAsia="en-NZ"/>
              </w:rPr>
              <w:t> </w:t>
            </w:r>
            <w:r w:rsidRPr="008F55F7">
              <w:rPr>
                <w:b/>
                <w:lang w:eastAsia="en-NZ"/>
              </w:rPr>
              <w:t>screens</w:t>
            </w:r>
          </w:p>
        </w:tc>
      </w:tr>
      <w:tr w:rsidR="00881810" w:rsidRPr="00B4776B" w:rsidTr="00E020EE">
        <w:trPr>
          <w:cantSplit/>
        </w:trPr>
        <w:tc>
          <w:tcPr>
            <w:tcW w:w="2410" w:type="dxa"/>
            <w:tcBorders>
              <w:top w:val="single" w:sz="4" w:space="0" w:color="auto"/>
              <w:bottom w:val="single" w:sz="4" w:space="0" w:color="A6A6A6"/>
            </w:tcBorders>
            <w:shd w:val="clear" w:color="auto" w:fill="auto"/>
            <w:hideMark/>
          </w:tcPr>
          <w:p w:rsidR="00881810" w:rsidRPr="008F55F7" w:rsidRDefault="00881810" w:rsidP="00851C17">
            <w:pPr>
              <w:pStyle w:val="TableText"/>
              <w:rPr>
                <w:b/>
                <w:lang w:eastAsia="en-NZ"/>
              </w:rPr>
            </w:pPr>
            <w:r w:rsidRPr="008F55F7">
              <w:rPr>
                <w:b/>
                <w:lang w:eastAsia="en-NZ"/>
              </w:rPr>
              <w:t>Age at screen</w:t>
            </w:r>
          </w:p>
        </w:tc>
        <w:tc>
          <w:tcPr>
            <w:tcW w:w="2552" w:type="dxa"/>
            <w:tcBorders>
              <w:top w:val="single" w:sz="4" w:space="0" w:color="auto"/>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p>
        </w:tc>
        <w:tc>
          <w:tcPr>
            <w:tcW w:w="2197" w:type="dxa"/>
            <w:tcBorders>
              <w:top w:val="single" w:sz="4" w:space="0" w:color="auto"/>
              <w:bottom w:val="single" w:sz="4" w:space="0" w:color="A6A6A6"/>
            </w:tcBorders>
            <w:shd w:val="clear" w:color="auto" w:fill="auto"/>
            <w:hideMark/>
          </w:tcPr>
          <w:p w:rsidR="00881810" w:rsidRPr="00B4776B" w:rsidRDefault="00881810" w:rsidP="008F55F7">
            <w:pPr>
              <w:pStyle w:val="TableText"/>
              <w:tabs>
                <w:tab w:val="decimal" w:pos="1291"/>
              </w:tabs>
              <w:rPr>
                <w:lang w:eastAsia="en-NZ"/>
              </w:rPr>
            </w:pPr>
          </w:p>
        </w:tc>
        <w:tc>
          <w:tcPr>
            <w:tcW w:w="2197" w:type="dxa"/>
            <w:tcBorders>
              <w:top w:val="single" w:sz="4" w:space="0" w:color="auto"/>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rsidP="00851C17">
            <w:pPr>
              <w:pStyle w:val="TableText"/>
              <w:rPr>
                <w:lang w:eastAsia="en-NZ"/>
              </w:rPr>
            </w:pPr>
            <w:r w:rsidRPr="00B4776B">
              <w:rPr>
                <w:lang w:eastAsia="en-NZ"/>
              </w:rPr>
              <w:t>Under 20 years</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18</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1600</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1.1</w:t>
            </w: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pPr>
              <w:pStyle w:val="TableText"/>
              <w:rPr>
                <w:lang w:eastAsia="en-NZ"/>
              </w:rPr>
            </w:pPr>
            <w:r w:rsidRPr="00B4776B">
              <w:rPr>
                <w:lang w:eastAsia="en-NZ"/>
              </w:rPr>
              <w:t>20–24 years</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76</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6059</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1.3</w:t>
            </w: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pPr>
              <w:pStyle w:val="TableText"/>
              <w:rPr>
                <w:lang w:eastAsia="en-NZ"/>
              </w:rPr>
            </w:pPr>
            <w:r w:rsidRPr="00B4776B">
              <w:rPr>
                <w:lang w:eastAsia="en-NZ"/>
              </w:rPr>
              <w:t>25–29 years</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149</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1"/>
              </w:tabs>
              <w:rPr>
                <w:lang w:eastAsia="en-NZ"/>
              </w:rPr>
            </w:pPr>
            <w:r w:rsidRPr="00B4776B">
              <w:rPr>
                <w:lang w:eastAsia="en-NZ"/>
              </w:rPr>
              <w:t>11,665</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1.3</w:t>
            </w: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pPr>
              <w:pStyle w:val="TableText"/>
              <w:rPr>
                <w:lang w:eastAsia="en-NZ"/>
              </w:rPr>
            </w:pPr>
            <w:r w:rsidRPr="00B4776B">
              <w:rPr>
                <w:lang w:eastAsia="en-NZ"/>
              </w:rPr>
              <w:t>30–34 years</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245</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1"/>
              </w:tabs>
              <w:rPr>
                <w:lang w:eastAsia="en-NZ"/>
              </w:rPr>
            </w:pPr>
            <w:r w:rsidRPr="00B4776B">
              <w:rPr>
                <w:lang w:eastAsia="en-NZ"/>
              </w:rPr>
              <w:t>13,645</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1.8</w:t>
            </w: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pPr>
              <w:pStyle w:val="TableText"/>
              <w:rPr>
                <w:lang w:eastAsia="en-NZ"/>
              </w:rPr>
            </w:pPr>
            <w:r w:rsidRPr="00B4776B">
              <w:rPr>
                <w:lang w:eastAsia="en-NZ"/>
              </w:rPr>
              <w:t>35–39 years</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385</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7132</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5.4</w:t>
            </w: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pPr>
              <w:pStyle w:val="TableText"/>
              <w:rPr>
                <w:lang w:eastAsia="en-NZ"/>
              </w:rPr>
            </w:pPr>
            <w:r w:rsidRPr="00B4776B">
              <w:rPr>
                <w:lang w:eastAsia="en-NZ"/>
              </w:rPr>
              <w:t>40–44 years</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258</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1483</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17.4</w:t>
            </w:r>
          </w:p>
        </w:tc>
      </w:tr>
      <w:tr w:rsidR="00881810" w:rsidRPr="00B4776B" w:rsidTr="00E020EE">
        <w:trPr>
          <w:cantSplit/>
        </w:trPr>
        <w:tc>
          <w:tcPr>
            <w:tcW w:w="2410" w:type="dxa"/>
            <w:tcBorders>
              <w:top w:val="single" w:sz="4" w:space="0" w:color="A6A6A6"/>
              <w:bottom w:val="single" w:sz="4" w:space="0" w:color="auto"/>
            </w:tcBorders>
            <w:shd w:val="clear" w:color="auto" w:fill="auto"/>
            <w:hideMark/>
          </w:tcPr>
          <w:p w:rsidR="00881810" w:rsidRPr="00B4776B" w:rsidRDefault="00881810" w:rsidP="00851C17">
            <w:pPr>
              <w:pStyle w:val="TableText"/>
              <w:rPr>
                <w:lang w:eastAsia="en-NZ"/>
              </w:rPr>
            </w:pPr>
            <w:r w:rsidRPr="00B4776B">
              <w:rPr>
                <w:lang w:eastAsia="en-NZ"/>
              </w:rPr>
              <w:t>45 years and over</w:t>
            </w:r>
          </w:p>
        </w:tc>
        <w:tc>
          <w:tcPr>
            <w:tcW w:w="2552" w:type="dxa"/>
            <w:tcBorders>
              <w:top w:val="single" w:sz="4" w:space="0" w:color="A6A6A6"/>
              <w:bottom w:val="single" w:sz="4" w:space="0" w:color="auto"/>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24</w:t>
            </w:r>
          </w:p>
        </w:tc>
        <w:tc>
          <w:tcPr>
            <w:tcW w:w="2197" w:type="dxa"/>
            <w:tcBorders>
              <w:top w:val="single" w:sz="4" w:space="0" w:color="A6A6A6"/>
              <w:bottom w:val="single" w:sz="4" w:space="0" w:color="auto"/>
            </w:tcBorders>
            <w:shd w:val="clear" w:color="auto" w:fill="auto"/>
            <w:hideMark/>
          </w:tcPr>
          <w:p w:rsidR="00881810" w:rsidRPr="00B4776B" w:rsidRDefault="00881810" w:rsidP="008F55F7">
            <w:pPr>
              <w:pStyle w:val="TableText"/>
              <w:tabs>
                <w:tab w:val="decimal" w:pos="1291"/>
              </w:tabs>
              <w:rPr>
                <w:lang w:eastAsia="en-NZ"/>
              </w:rPr>
            </w:pPr>
            <w:r w:rsidRPr="00B4776B">
              <w:rPr>
                <w:lang w:eastAsia="en-NZ"/>
              </w:rPr>
              <w:t>72</w:t>
            </w:r>
          </w:p>
        </w:tc>
        <w:tc>
          <w:tcPr>
            <w:tcW w:w="2197" w:type="dxa"/>
            <w:tcBorders>
              <w:top w:val="single" w:sz="4" w:space="0" w:color="A6A6A6"/>
              <w:bottom w:val="single" w:sz="4" w:space="0" w:color="auto"/>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33.3</w:t>
            </w:r>
          </w:p>
        </w:tc>
      </w:tr>
      <w:tr w:rsidR="00881810" w:rsidRPr="00B4776B" w:rsidTr="00E020EE">
        <w:trPr>
          <w:cantSplit/>
        </w:trPr>
        <w:tc>
          <w:tcPr>
            <w:tcW w:w="2410" w:type="dxa"/>
            <w:tcBorders>
              <w:top w:val="single" w:sz="4" w:space="0" w:color="auto"/>
              <w:bottom w:val="single" w:sz="4" w:space="0" w:color="A6A6A6"/>
            </w:tcBorders>
            <w:shd w:val="clear" w:color="auto" w:fill="auto"/>
            <w:hideMark/>
          </w:tcPr>
          <w:p w:rsidR="00881810" w:rsidRPr="008F55F7" w:rsidRDefault="00881810" w:rsidP="00851C17">
            <w:pPr>
              <w:pStyle w:val="TableText"/>
              <w:rPr>
                <w:b/>
                <w:lang w:eastAsia="en-NZ"/>
              </w:rPr>
            </w:pPr>
            <w:r w:rsidRPr="008F55F7">
              <w:rPr>
                <w:b/>
                <w:lang w:eastAsia="en-NZ"/>
              </w:rPr>
              <w:t>Ethnicity</w:t>
            </w:r>
          </w:p>
        </w:tc>
        <w:tc>
          <w:tcPr>
            <w:tcW w:w="2552" w:type="dxa"/>
            <w:tcBorders>
              <w:top w:val="single" w:sz="4" w:space="0" w:color="auto"/>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p>
        </w:tc>
        <w:tc>
          <w:tcPr>
            <w:tcW w:w="2197" w:type="dxa"/>
            <w:tcBorders>
              <w:top w:val="single" w:sz="4" w:space="0" w:color="auto"/>
              <w:bottom w:val="single" w:sz="4" w:space="0" w:color="A6A6A6"/>
            </w:tcBorders>
            <w:shd w:val="clear" w:color="auto" w:fill="auto"/>
            <w:hideMark/>
          </w:tcPr>
          <w:p w:rsidR="00881810" w:rsidRPr="00B4776B" w:rsidRDefault="00881810" w:rsidP="008F55F7">
            <w:pPr>
              <w:pStyle w:val="TableText"/>
              <w:tabs>
                <w:tab w:val="decimal" w:pos="1291"/>
              </w:tabs>
              <w:rPr>
                <w:lang w:eastAsia="en-NZ"/>
              </w:rPr>
            </w:pPr>
          </w:p>
        </w:tc>
        <w:tc>
          <w:tcPr>
            <w:tcW w:w="2197" w:type="dxa"/>
            <w:tcBorders>
              <w:top w:val="single" w:sz="4" w:space="0" w:color="auto"/>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rsidP="00851C17">
            <w:pPr>
              <w:pStyle w:val="TableText"/>
              <w:rPr>
                <w:lang w:eastAsia="en-NZ"/>
              </w:rPr>
            </w:pPr>
            <w:r w:rsidRPr="00B4776B">
              <w:rPr>
                <w:lang w:eastAsia="en-NZ"/>
              </w:rPr>
              <w:t>Māori</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137</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5170</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2.6</w:t>
            </w: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rsidP="00851C17">
            <w:pPr>
              <w:pStyle w:val="TableText"/>
              <w:rPr>
                <w:lang w:eastAsia="en-NZ"/>
              </w:rPr>
            </w:pPr>
            <w:r w:rsidRPr="00B4776B">
              <w:rPr>
                <w:lang w:eastAsia="en-NZ"/>
              </w:rPr>
              <w:t>Pacific</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97</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2596</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3.7</w:t>
            </w: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rsidP="00851C17">
            <w:pPr>
              <w:pStyle w:val="TableText"/>
              <w:rPr>
                <w:lang w:eastAsia="en-NZ"/>
              </w:rPr>
            </w:pPr>
            <w:r w:rsidRPr="00B4776B">
              <w:rPr>
                <w:lang w:eastAsia="en-NZ"/>
              </w:rPr>
              <w:t>Asian</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279</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8021</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3.5</w:t>
            </w:r>
          </w:p>
        </w:tc>
      </w:tr>
      <w:tr w:rsidR="00881810" w:rsidRPr="00B4776B" w:rsidTr="00E020EE">
        <w:trPr>
          <w:cantSplit/>
        </w:trPr>
        <w:tc>
          <w:tcPr>
            <w:tcW w:w="2410" w:type="dxa"/>
            <w:tcBorders>
              <w:top w:val="single" w:sz="4" w:space="0" w:color="A6A6A6"/>
              <w:bottom w:val="single" w:sz="4" w:space="0" w:color="auto"/>
            </w:tcBorders>
            <w:shd w:val="clear" w:color="auto" w:fill="auto"/>
            <w:hideMark/>
          </w:tcPr>
          <w:p w:rsidR="00881810" w:rsidRPr="00B4776B" w:rsidRDefault="00881810" w:rsidP="00851C17">
            <w:pPr>
              <w:pStyle w:val="TableText"/>
              <w:rPr>
                <w:lang w:eastAsia="en-NZ"/>
              </w:rPr>
            </w:pPr>
            <w:r w:rsidRPr="00B4776B">
              <w:rPr>
                <w:lang w:eastAsia="en-NZ"/>
              </w:rPr>
              <w:t>Other</w:t>
            </w:r>
          </w:p>
        </w:tc>
        <w:tc>
          <w:tcPr>
            <w:tcW w:w="2552" w:type="dxa"/>
            <w:tcBorders>
              <w:top w:val="single" w:sz="4" w:space="0" w:color="A6A6A6"/>
              <w:bottom w:val="single" w:sz="4" w:space="0" w:color="auto"/>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642</w:t>
            </w:r>
          </w:p>
        </w:tc>
        <w:tc>
          <w:tcPr>
            <w:tcW w:w="2197" w:type="dxa"/>
            <w:tcBorders>
              <w:top w:val="single" w:sz="4" w:space="0" w:color="A6A6A6"/>
              <w:bottom w:val="single" w:sz="4" w:space="0" w:color="auto"/>
            </w:tcBorders>
            <w:shd w:val="clear" w:color="auto" w:fill="auto"/>
            <w:hideMark/>
          </w:tcPr>
          <w:p w:rsidR="00881810" w:rsidRPr="00B4776B" w:rsidRDefault="00881810" w:rsidP="008F55F7">
            <w:pPr>
              <w:pStyle w:val="TableText"/>
              <w:tabs>
                <w:tab w:val="decimal" w:pos="1291"/>
              </w:tabs>
              <w:rPr>
                <w:lang w:eastAsia="en-NZ"/>
              </w:rPr>
            </w:pPr>
            <w:r w:rsidRPr="00B4776B">
              <w:rPr>
                <w:lang w:eastAsia="en-NZ"/>
              </w:rPr>
              <w:t>25,869</w:t>
            </w:r>
          </w:p>
        </w:tc>
        <w:tc>
          <w:tcPr>
            <w:tcW w:w="2197" w:type="dxa"/>
            <w:tcBorders>
              <w:top w:val="single" w:sz="4" w:space="0" w:color="A6A6A6"/>
              <w:bottom w:val="single" w:sz="4" w:space="0" w:color="auto"/>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2.5</w:t>
            </w:r>
          </w:p>
        </w:tc>
      </w:tr>
      <w:tr w:rsidR="00881810" w:rsidRPr="00B4776B" w:rsidTr="00E020EE">
        <w:trPr>
          <w:cantSplit/>
        </w:trPr>
        <w:tc>
          <w:tcPr>
            <w:tcW w:w="2410" w:type="dxa"/>
            <w:tcBorders>
              <w:top w:val="single" w:sz="4" w:space="0" w:color="auto"/>
              <w:bottom w:val="single" w:sz="4" w:space="0" w:color="A6A6A6"/>
            </w:tcBorders>
            <w:shd w:val="clear" w:color="auto" w:fill="auto"/>
            <w:noWrap/>
            <w:hideMark/>
          </w:tcPr>
          <w:p w:rsidR="00881810" w:rsidRPr="008F55F7" w:rsidRDefault="00881810">
            <w:pPr>
              <w:pStyle w:val="TableText"/>
              <w:rPr>
                <w:b/>
                <w:lang w:eastAsia="en-NZ"/>
              </w:rPr>
            </w:pPr>
            <w:r w:rsidRPr="008F55F7">
              <w:rPr>
                <w:b/>
                <w:lang w:eastAsia="en-NZ"/>
              </w:rPr>
              <w:t xml:space="preserve">NZ Deprivation </w:t>
            </w:r>
            <w:r w:rsidR="008F55F7">
              <w:rPr>
                <w:b/>
                <w:lang w:eastAsia="en-NZ"/>
              </w:rPr>
              <w:t>q</w:t>
            </w:r>
            <w:r w:rsidRPr="008F55F7">
              <w:rPr>
                <w:b/>
                <w:lang w:eastAsia="en-NZ"/>
              </w:rPr>
              <w:t>uintile</w:t>
            </w:r>
          </w:p>
        </w:tc>
        <w:tc>
          <w:tcPr>
            <w:tcW w:w="2552" w:type="dxa"/>
            <w:tcBorders>
              <w:top w:val="single" w:sz="4" w:space="0" w:color="auto"/>
              <w:bottom w:val="single" w:sz="4" w:space="0" w:color="A6A6A6"/>
            </w:tcBorders>
            <w:shd w:val="clear" w:color="auto" w:fill="auto"/>
            <w:noWrap/>
            <w:hideMark/>
          </w:tcPr>
          <w:p w:rsidR="00881810" w:rsidRPr="00B4776B" w:rsidRDefault="00881810" w:rsidP="008F55F7">
            <w:pPr>
              <w:pStyle w:val="TableText"/>
              <w:tabs>
                <w:tab w:val="decimal" w:pos="1290"/>
              </w:tabs>
              <w:rPr>
                <w:lang w:eastAsia="en-NZ"/>
              </w:rPr>
            </w:pPr>
          </w:p>
        </w:tc>
        <w:tc>
          <w:tcPr>
            <w:tcW w:w="2197" w:type="dxa"/>
            <w:tcBorders>
              <w:top w:val="single" w:sz="4" w:space="0" w:color="auto"/>
              <w:bottom w:val="single" w:sz="4" w:space="0" w:color="A6A6A6"/>
            </w:tcBorders>
            <w:shd w:val="clear" w:color="auto" w:fill="auto"/>
            <w:hideMark/>
          </w:tcPr>
          <w:p w:rsidR="00881810" w:rsidRPr="00B4776B" w:rsidRDefault="00881810" w:rsidP="008F55F7">
            <w:pPr>
              <w:pStyle w:val="TableText"/>
              <w:tabs>
                <w:tab w:val="decimal" w:pos="1291"/>
              </w:tabs>
              <w:rPr>
                <w:lang w:eastAsia="en-NZ"/>
              </w:rPr>
            </w:pPr>
          </w:p>
        </w:tc>
        <w:tc>
          <w:tcPr>
            <w:tcW w:w="2197" w:type="dxa"/>
            <w:tcBorders>
              <w:top w:val="single" w:sz="4" w:space="0" w:color="auto"/>
              <w:bottom w:val="single" w:sz="4" w:space="0" w:color="A6A6A6"/>
            </w:tcBorders>
            <w:shd w:val="clear" w:color="auto" w:fill="auto"/>
            <w:noWrap/>
            <w:hideMark/>
          </w:tcPr>
          <w:p w:rsidR="00881810" w:rsidRPr="00B4776B" w:rsidRDefault="00881810" w:rsidP="008F55F7">
            <w:pPr>
              <w:pStyle w:val="TableText"/>
              <w:tabs>
                <w:tab w:val="decimal" w:pos="1006"/>
              </w:tabs>
              <w:rPr>
                <w:lang w:eastAsia="en-NZ"/>
              </w:rPr>
            </w:pP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rsidP="00851C17">
            <w:pPr>
              <w:pStyle w:val="TableText"/>
              <w:rPr>
                <w:lang w:eastAsia="en-NZ"/>
              </w:rPr>
            </w:pPr>
            <w:r w:rsidRPr="00B4776B">
              <w:rPr>
                <w:lang w:eastAsia="en-NZ"/>
              </w:rPr>
              <w:t>Quintile 1</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231</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7236</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3.2</w:t>
            </w: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rsidP="00851C17">
            <w:pPr>
              <w:pStyle w:val="TableText"/>
              <w:rPr>
                <w:lang w:eastAsia="en-NZ"/>
              </w:rPr>
            </w:pPr>
            <w:r w:rsidRPr="00B4776B">
              <w:rPr>
                <w:lang w:eastAsia="en-NZ"/>
              </w:rPr>
              <w:t>Quintile 2</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190</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7850</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2.4</w:t>
            </w: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rsidP="00851C17">
            <w:pPr>
              <w:pStyle w:val="TableText"/>
              <w:rPr>
                <w:lang w:eastAsia="en-NZ"/>
              </w:rPr>
            </w:pPr>
            <w:r w:rsidRPr="00B4776B">
              <w:rPr>
                <w:lang w:eastAsia="en-NZ"/>
              </w:rPr>
              <w:t>Quintile 3</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238</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8181</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2.9</w:t>
            </w: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rsidP="00851C17">
            <w:pPr>
              <w:pStyle w:val="TableText"/>
              <w:rPr>
                <w:lang w:eastAsia="en-NZ"/>
              </w:rPr>
            </w:pPr>
            <w:r w:rsidRPr="00B4776B">
              <w:rPr>
                <w:lang w:eastAsia="en-NZ"/>
              </w:rPr>
              <w:t>Quintile 4</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242</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9299</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2.6</w:t>
            </w:r>
          </w:p>
        </w:tc>
      </w:tr>
      <w:tr w:rsidR="00881810" w:rsidRPr="00B4776B" w:rsidTr="00E020EE">
        <w:trPr>
          <w:cantSplit/>
        </w:trPr>
        <w:tc>
          <w:tcPr>
            <w:tcW w:w="2410" w:type="dxa"/>
            <w:tcBorders>
              <w:top w:val="single" w:sz="4" w:space="0" w:color="A6A6A6"/>
              <w:bottom w:val="single" w:sz="4" w:space="0" w:color="A6A6A6"/>
            </w:tcBorders>
            <w:shd w:val="clear" w:color="auto" w:fill="auto"/>
            <w:hideMark/>
          </w:tcPr>
          <w:p w:rsidR="00881810" w:rsidRPr="00B4776B" w:rsidRDefault="00881810" w:rsidP="00851C17">
            <w:pPr>
              <w:pStyle w:val="TableText"/>
              <w:rPr>
                <w:lang w:eastAsia="en-NZ"/>
              </w:rPr>
            </w:pPr>
            <w:r w:rsidRPr="00B4776B">
              <w:rPr>
                <w:lang w:eastAsia="en-NZ"/>
              </w:rPr>
              <w:t>Quintile 5</w:t>
            </w:r>
          </w:p>
        </w:tc>
        <w:tc>
          <w:tcPr>
            <w:tcW w:w="2552"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290"/>
              </w:tabs>
              <w:rPr>
                <w:lang w:eastAsia="en-NZ"/>
              </w:rPr>
            </w:pPr>
            <w:r w:rsidRPr="00B4776B">
              <w:rPr>
                <w:lang w:eastAsia="en-NZ"/>
              </w:rPr>
              <w:t>254</w:t>
            </w:r>
          </w:p>
        </w:tc>
        <w:tc>
          <w:tcPr>
            <w:tcW w:w="2197" w:type="dxa"/>
            <w:tcBorders>
              <w:top w:val="single" w:sz="4" w:space="0" w:color="A6A6A6"/>
              <w:bottom w:val="single" w:sz="4" w:space="0" w:color="A6A6A6"/>
            </w:tcBorders>
            <w:shd w:val="clear" w:color="auto" w:fill="auto"/>
            <w:hideMark/>
          </w:tcPr>
          <w:p w:rsidR="00881810" w:rsidRPr="00B4776B" w:rsidRDefault="00881810">
            <w:pPr>
              <w:pStyle w:val="TableText"/>
              <w:tabs>
                <w:tab w:val="decimal" w:pos="1291"/>
              </w:tabs>
              <w:rPr>
                <w:lang w:eastAsia="en-NZ"/>
              </w:rPr>
            </w:pPr>
            <w:r w:rsidRPr="00B4776B">
              <w:rPr>
                <w:lang w:eastAsia="en-NZ"/>
              </w:rPr>
              <w:t>9089</w:t>
            </w:r>
          </w:p>
        </w:tc>
        <w:tc>
          <w:tcPr>
            <w:tcW w:w="2197" w:type="dxa"/>
            <w:tcBorders>
              <w:top w:val="single" w:sz="4" w:space="0" w:color="A6A6A6"/>
              <w:bottom w:val="single" w:sz="4" w:space="0" w:color="A6A6A6"/>
            </w:tcBorders>
            <w:shd w:val="clear" w:color="auto" w:fill="auto"/>
            <w:hideMark/>
          </w:tcPr>
          <w:p w:rsidR="00881810" w:rsidRPr="00B4776B" w:rsidRDefault="00881810" w:rsidP="008F55F7">
            <w:pPr>
              <w:pStyle w:val="TableText"/>
              <w:tabs>
                <w:tab w:val="decimal" w:pos="1006"/>
              </w:tabs>
              <w:rPr>
                <w:lang w:eastAsia="en-NZ"/>
              </w:rPr>
            </w:pPr>
            <w:r w:rsidRPr="00B4776B">
              <w:rPr>
                <w:lang w:eastAsia="en-NZ"/>
              </w:rPr>
              <w:t>2.8</w:t>
            </w:r>
          </w:p>
        </w:tc>
      </w:tr>
      <w:tr w:rsidR="00881810" w:rsidRPr="00B4776B" w:rsidTr="00E020EE">
        <w:trPr>
          <w:cantSplit/>
        </w:trPr>
        <w:tc>
          <w:tcPr>
            <w:tcW w:w="2410" w:type="dxa"/>
            <w:tcBorders>
              <w:top w:val="single" w:sz="4" w:space="0" w:color="A6A6A6"/>
            </w:tcBorders>
            <w:shd w:val="clear" w:color="auto" w:fill="auto"/>
            <w:hideMark/>
          </w:tcPr>
          <w:p w:rsidR="00881810" w:rsidRPr="00B4776B" w:rsidRDefault="008F55F7" w:rsidP="00851C17">
            <w:pPr>
              <w:pStyle w:val="TableText"/>
              <w:rPr>
                <w:lang w:eastAsia="en-NZ"/>
              </w:rPr>
            </w:pPr>
            <w:r>
              <w:rPr>
                <w:lang w:eastAsia="en-NZ"/>
              </w:rPr>
              <w:t>Unknown</w:t>
            </w:r>
          </w:p>
        </w:tc>
        <w:tc>
          <w:tcPr>
            <w:tcW w:w="2552" w:type="dxa"/>
            <w:tcBorders>
              <w:top w:val="single" w:sz="4" w:space="0" w:color="A6A6A6"/>
            </w:tcBorders>
            <w:shd w:val="clear" w:color="auto" w:fill="auto"/>
            <w:hideMark/>
          </w:tcPr>
          <w:p w:rsidR="00881810" w:rsidRPr="00B4776B" w:rsidRDefault="008F55F7" w:rsidP="008F55F7">
            <w:pPr>
              <w:pStyle w:val="TableText"/>
              <w:tabs>
                <w:tab w:val="decimal" w:pos="1290"/>
              </w:tabs>
              <w:rPr>
                <w:lang w:eastAsia="en-NZ"/>
              </w:rPr>
            </w:pPr>
            <w:r>
              <w:rPr>
                <w:lang w:eastAsia="en-NZ"/>
              </w:rPr>
              <w:t>–</w:t>
            </w:r>
          </w:p>
        </w:tc>
        <w:tc>
          <w:tcPr>
            <w:tcW w:w="2197" w:type="dxa"/>
            <w:tcBorders>
              <w:top w:val="single" w:sz="4" w:space="0" w:color="A6A6A6"/>
            </w:tcBorders>
            <w:shd w:val="clear" w:color="auto" w:fill="auto"/>
            <w:hideMark/>
          </w:tcPr>
          <w:p w:rsidR="00881810" w:rsidRPr="00B4776B" w:rsidRDefault="00881810" w:rsidP="008F55F7">
            <w:pPr>
              <w:pStyle w:val="TableText"/>
              <w:tabs>
                <w:tab w:val="decimal" w:pos="1291"/>
              </w:tabs>
              <w:rPr>
                <w:lang w:eastAsia="en-NZ"/>
              </w:rPr>
            </w:pPr>
            <w:r w:rsidRPr="00B4776B">
              <w:rPr>
                <w:lang w:eastAsia="en-NZ"/>
              </w:rPr>
              <w:t>1</w:t>
            </w:r>
          </w:p>
        </w:tc>
        <w:tc>
          <w:tcPr>
            <w:tcW w:w="2197" w:type="dxa"/>
            <w:tcBorders>
              <w:top w:val="single" w:sz="4" w:space="0" w:color="A6A6A6"/>
            </w:tcBorders>
            <w:shd w:val="clear" w:color="auto" w:fill="auto"/>
            <w:hideMark/>
          </w:tcPr>
          <w:p w:rsidR="00881810" w:rsidRPr="00B4776B" w:rsidRDefault="008F55F7" w:rsidP="008F55F7">
            <w:pPr>
              <w:pStyle w:val="TableText"/>
              <w:tabs>
                <w:tab w:val="decimal" w:pos="1006"/>
              </w:tabs>
              <w:rPr>
                <w:lang w:eastAsia="en-NZ"/>
              </w:rPr>
            </w:pPr>
            <w:r>
              <w:rPr>
                <w:lang w:eastAsia="en-NZ"/>
              </w:rPr>
              <w:t>–</w:t>
            </w:r>
          </w:p>
        </w:tc>
      </w:tr>
    </w:tbl>
    <w:p w:rsidR="00881810" w:rsidRDefault="00881810" w:rsidP="008F55F7">
      <w:pPr>
        <w:rPr>
          <w:highlight w:val="cyan"/>
        </w:rPr>
      </w:pPr>
    </w:p>
    <w:p w:rsidR="00881810" w:rsidRPr="0092419D" w:rsidRDefault="00881810" w:rsidP="005A0F39">
      <w:pPr>
        <w:pStyle w:val="Heading2"/>
      </w:pPr>
      <w:bookmarkStart w:id="174" w:name="_Toc454271530"/>
      <w:bookmarkStart w:id="175" w:name="_Toc456687566"/>
      <w:r>
        <w:t>Increased risk screening results for trisomy</w:t>
      </w:r>
      <w:r w:rsidR="005A0F39">
        <w:t> </w:t>
      </w:r>
      <w:r>
        <w:t>21, 18 or 13 by trimester of screen</w:t>
      </w:r>
      <w:bookmarkEnd w:id="174"/>
      <w:bookmarkEnd w:id="175"/>
    </w:p>
    <w:p w:rsidR="00B63A85" w:rsidRDefault="00881810" w:rsidP="00CE2797">
      <w:pPr>
        <w:keepNext/>
        <w:keepLines/>
      </w:pPr>
      <w:r w:rsidRPr="00217C39">
        <w:t>Table</w:t>
      </w:r>
      <w:r>
        <w:t xml:space="preserve"> 22</w:t>
      </w:r>
      <w:r w:rsidRPr="00217C39">
        <w:t xml:space="preserve"> shows the positive test rate for each of trisomy 21, 18 and 13 as well as the positive test rate for the three trisomies together by </w:t>
      </w:r>
      <w:r>
        <w:t>trimester</w:t>
      </w:r>
      <w:r w:rsidRPr="00217C39">
        <w:t xml:space="preserve"> of screen and </w:t>
      </w:r>
      <w:r>
        <w:t>calendar</w:t>
      </w:r>
      <w:r w:rsidRPr="00217C39">
        <w:t xml:space="preserve"> year.</w:t>
      </w:r>
    </w:p>
    <w:p w:rsidR="00881810" w:rsidRDefault="00881810" w:rsidP="005A0F39"/>
    <w:p w:rsidR="00B63A85" w:rsidRDefault="00881810" w:rsidP="005A0F39">
      <w:r>
        <w:t xml:space="preserve">Trisomy 18 and 13 each showed </w:t>
      </w:r>
      <w:r w:rsidRPr="00CF7F89">
        <w:t>low positive test rates (from 0.3 per 100 screens) while the positive test rate for trisomy 21 was</w:t>
      </w:r>
      <w:r w:rsidR="00B63A85">
        <w:t xml:space="preserve"> </w:t>
      </w:r>
      <w:r w:rsidRPr="00CF7F89">
        <w:t xml:space="preserve">close to 3 </w:t>
      </w:r>
      <w:r>
        <w:t xml:space="preserve">per 100 screens </w:t>
      </w:r>
      <w:r w:rsidRPr="00CF7F89">
        <w:t>for all years.</w:t>
      </w:r>
      <w:r w:rsidR="00B63A85">
        <w:t xml:space="preserve"> </w:t>
      </w:r>
      <w:r w:rsidRPr="00CF7F89">
        <w:t>The second trimester positive test rate for trisomy 21 was significantly higher than the first trimester positive test rate (approximately twice as high in all years).</w:t>
      </w:r>
      <w:r w:rsidR="00B63A85">
        <w:t xml:space="preserve"> </w:t>
      </w:r>
      <w:r w:rsidRPr="00CF7F89">
        <w:t>This may be due to variability in nuchal translucency scanning accuracy.</w:t>
      </w:r>
    </w:p>
    <w:p w:rsidR="00881810" w:rsidRDefault="00881810" w:rsidP="005A0F39"/>
    <w:p w:rsidR="00881810" w:rsidRPr="00217C39" w:rsidRDefault="00881810" w:rsidP="008F55F7">
      <w:pPr>
        <w:keepNext/>
      </w:pPr>
      <w:r>
        <w:t xml:space="preserve">The positive test rate for any one or more of trisomy 21, 18 or 13 was similar to that of trisomy 21 alone. This reflects the far higher number of trisomy 21 increased risks compared </w:t>
      </w:r>
      <w:r w:rsidR="00113436">
        <w:t>with</w:t>
      </w:r>
      <w:r>
        <w:t xml:space="preserve"> trisomy 18 and 13.</w:t>
      </w:r>
    </w:p>
    <w:p w:rsidR="00881810" w:rsidRDefault="00881810" w:rsidP="008F55F7">
      <w:pPr>
        <w:keepNext/>
        <w:rPr>
          <w:highlight w:val="cyan"/>
        </w:rPr>
      </w:pPr>
    </w:p>
    <w:p w:rsidR="00881810" w:rsidRDefault="00881810" w:rsidP="005A0F39">
      <w:pPr>
        <w:pStyle w:val="Table"/>
      </w:pPr>
      <w:bookmarkStart w:id="176" w:name="_Toc403648343"/>
      <w:bookmarkStart w:id="177" w:name="_Toc411936650"/>
      <w:bookmarkStart w:id="178" w:name="_Toc412035438"/>
      <w:bookmarkStart w:id="179" w:name="_Toc454200255"/>
      <w:bookmarkStart w:id="180" w:name="_Toc456687619"/>
      <w:r w:rsidRPr="00550C4A">
        <w:t xml:space="preserve">Table </w:t>
      </w:r>
      <w:r>
        <w:t>22</w:t>
      </w:r>
      <w:r w:rsidRPr="00550C4A">
        <w:t xml:space="preserve">: Increased risk </w:t>
      </w:r>
      <w:r>
        <w:t xml:space="preserve">screening </w:t>
      </w:r>
      <w:r w:rsidRPr="00550C4A">
        <w:t xml:space="preserve">results for trisomy 21, 18 </w:t>
      </w:r>
      <w:r>
        <w:t>and</w:t>
      </w:r>
      <w:r w:rsidRPr="00550C4A">
        <w:t xml:space="preserve"> 13 by </w:t>
      </w:r>
      <w:r>
        <w:t>trimester</w:t>
      </w:r>
      <w:r w:rsidRPr="00550C4A">
        <w:t xml:space="preserve"> of screen, </w:t>
      </w:r>
      <w:r>
        <w:t>January 2011 to December 2014</w:t>
      </w:r>
      <w:bookmarkEnd w:id="176"/>
      <w:bookmarkEnd w:id="177"/>
      <w:bookmarkEnd w:id="178"/>
      <w:bookmarkEnd w:id="179"/>
      <w:bookmarkEnd w:id="18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134"/>
        <w:gridCol w:w="1559"/>
        <w:gridCol w:w="1276"/>
        <w:gridCol w:w="1559"/>
        <w:gridCol w:w="1134"/>
        <w:gridCol w:w="1559"/>
        <w:gridCol w:w="1134"/>
      </w:tblGrid>
      <w:tr w:rsidR="00881810" w:rsidRPr="008F55F7" w:rsidTr="008F55F7">
        <w:trPr>
          <w:cantSplit/>
        </w:trPr>
        <w:tc>
          <w:tcPr>
            <w:tcW w:w="1134" w:type="dxa"/>
            <w:tcBorders>
              <w:bottom w:val="single" w:sz="4" w:space="0" w:color="auto"/>
            </w:tcBorders>
            <w:shd w:val="clear" w:color="auto" w:fill="auto"/>
            <w:hideMark/>
          </w:tcPr>
          <w:p w:rsidR="00881810" w:rsidRPr="008F55F7" w:rsidRDefault="00881810" w:rsidP="00851C17">
            <w:pPr>
              <w:pStyle w:val="TableText"/>
              <w:rPr>
                <w:b/>
                <w:lang w:eastAsia="en-NZ"/>
              </w:rPr>
            </w:pPr>
            <w:r w:rsidRPr="008F55F7">
              <w:rPr>
                <w:b/>
                <w:lang w:eastAsia="en-NZ"/>
              </w:rPr>
              <w:t>Year</w:t>
            </w:r>
          </w:p>
        </w:tc>
        <w:tc>
          <w:tcPr>
            <w:tcW w:w="1559"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Total increased risks for specified trisomy</w:t>
            </w:r>
          </w:p>
        </w:tc>
        <w:tc>
          <w:tcPr>
            <w:tcW w:w="1276"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Positive test rate per 100 screens</w:t>
            </w:r>
          </w:p>
        </w:tc>
        <w:tc>
          <w:tcPr>
            <w:tcW w:w="1559"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T1 results with increased risk for specified trisomy</w:t>
            </w:r>
          </w:p>
        </w:tc>
        <w:tc>
          <w:tcPr>
            <w:tcW w:w="1134"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Positive test rate per 100 T1 screens</w:t>
            </w:r>
          </w:p>
        </w:tc>
        <w:tc>
          <w:tcPr>
            <w:tcW w:w="1559"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T2 results with increased risk for specified trisomy</w:t>
            </w:r>
          </w:p>
        </w:tc>
        <w:tc>
          <w:tcPr>
            <w:tcW w:w="1134" w:type="dxa"/>
            <w:tcBorders>
              <w:bottom w:val="single" w:sz="4" w:space="0" w:color="auto"/>
            </w:tcBorders>
            <w:shd w:val="clear" w:color="auto" w:fill="auto"/>
            <w:hideMark/>
          </w:tcPr>
          <w:p w:rsidR="00881810" w:rsidRPr="008F55F7" w:rsidRDefault="00881810" w:rsidP="008F55F7">
            <w:pPr>
              <w:pStyle w:val="TableText"/>
              <w:jc w:val="center"/>
              <w:rPr>
                <w:b/>
                <w:lang w:eastAsia="en-NZ"/>
              </w:rPr>
            </w:pPr>
            <w:r w:rsidRPr="008F55F7">
              <w:rPr>
                <w:b/>
                <w:lang w:eastAsia="en-NZ"/>
              </w:rPr>
              <w:t>Positive test rate per 100 T2 screens</w:t>
            </w:r>
          </w:p>
        </w:tc>
      </w:tr>
      <w:tr w:rsidR="00881810" w:rsidRPr="006E6F5D" w:rsidTr="00E020EE">
        <w:trPr>
          <w:cantSplit/>
        </w:trPr>
        <w:tc>
          <w:tcPr>
            <w:tcW w:w="9355" w:type="dxa"/>
            <w:gridSpan w:val="7"/>
            <w:tcBorders>
              <w:top w:val="single" w:sz="4" w:space="0" w:color="auto"/>
              <w:bottom w:val="single" w:sz="4" w:space="0" w:color="A6A6A6"/>
            </w:tcBorders>
            <w:shd w:val="clear" w:color="auto" w:fill="auto"/>
            <w:hideMark/>
          </w:tcPr>
          <w:p w:rsidR="00881810" w:rsidRPr="008F55F7" w:rsidRDefault="00881810" w:rsidP="00851C17">
            <w:pPr>
              <w:pStyle w:val="TableText"/>
              <w:rPr>
                <w:b/>
                <w:lang w:eastAsia="en-NZ"/>
              </w:rPr>
            </w:pPr>
            <w:r w:rsidRPr="008F55F7">
              <w:rPr>
                <w:b/>
                <w:lang w:eastAsia="en-NZ"/>
              </w:rPr>
              <w:t>Trisomy 21</w:t>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2011</w:t>
            </w:r>
          </w:p>
        </w:tc>
        <w:tc>
          <w:tcPr>
            <w:tcW w:w="1559" w:type="dxa"/>
            <w:tcBorders>
              <w:top w:val="single" w:sz="4" w:space="0" w:color="A6A6A6"/>
              <w:bottom w:val="single" w:sz="4" w:space="0" w:color="A6A6A6"/>
            </w:tcBorders>
            <w:shd w:val="clear" w:color="auto" w:fill="auto"/>
            <w:noWrap/>
            <w:hideMark/>
          </w:tcPr>
          <w:p w:rsidR="00881810" w:rsidRPr="00B4776B" w:rsidRDefault="00881810">
            <w:pPr>
              <w:pStyle w:val="TableText"/>
              <w:tabs>
                <w:tab w:val="decimal" w:pos="936"/>
              </w:tabs>
              <w:rPr>
                <w:lang w:eastAsia="en-NZ"/>
              </w:rPr>
            </w:pPr>
            <w:r w:rsidRPr="00B4776B">
              <w:t>1081</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2.8</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868</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2.5</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821"/>
              </w:tabs>
              <w:rPr>
                <w:lang w:eastAsia="en-NZ"/>
              </w:rPr>
            </w:pPr>
            <w:r w:rsidRPr="00B4776B">
              <w:t>213</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4.8</w:t>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2012</w:t>
            </w:r>
          </w:p>
        </w:tc>
        <w:tc>
          <w:tcPr>
            <w:tcW w:w="1559" w:type="dxa"/>
            <w:tcBorders>
              <w:top w:val="single" w:sz="4" w:space="0" w:color="A6A6A6"/>
              <w:bottom w:val="single" w:sz="4" w:space="0" w:color="A6A6A6"/>
            </w:tcBorders>
            <w:shd w:val="clear" w:color="auto" w:fill="auto"/>
            <w:noWrap/>
            <w:hideMark/>
          </w:tcPr>
          <w:p w:rsidR="00881810" w:rsidRPr="00B4776B" w:rsidRDefault="00881810">
            <w:pPr>
              <w:pStyle w:val="TableText"/>
              <w:tabs>
                <w:tab w:val="decimal" w:pos="936"/>
              </w:tabs>
              <w:rPr>
                <w:lang w:eastAsia="en-NZ"/>
              </w:rPr>
            </w:pPr>
            <w:r w:rsidRPr="00B4776B">
              <w:t>1144</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2.8</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871</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821"/>
              </w:tabs>
              <w:rPr>
                <w:lang w:eastAsia="en-NZ"/>
              </w:rPr>
            </w:pPr>
            <w:r w:rsidRPr="00B4776B">
              <w:t>273</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5.5</w:t>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2013</w:t>
            </w:r>
          </w:p>
        </w:tc>
        <w:tc>
          <w:tcPr>
            <w:tcW w:w="1559" w:type="dxa"/>
            <w:tcBorders>
              <w:top w:val="single" w:sz="4" w:space="0" w:color="A6A6A6"/>
              <w:bottom w:val="single" w:sz="4" w:space="0" w:color="A6A6A6"/>
            </w:tcBorders>
            <w:shd w:val="clear" w:color="auto" w:fill="auto"/>
            <w:noWrap/>
            <w:hideMark/>
          </w:tcPr>
          <w:p w:rsidR="00881810" w:rsidRPr="00B4776B" w:rsidRDefault="00881810">
            <w:pPr>
              <w:pStyle w:val="TableText"/>
              <w:tabs>
                <w:tab w:val="decimal" w:pos="936"/>
              </w:tabs>
              <w:rPr>
                <w:lang w:eastAsia="en-NZ"/>
              </w:rPr>
            </w:pPr>
            <w:r w:rsidRPr="00B4776B">
              <w:t>1081</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2.7</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840</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821"/>
              </w:tabs>
              <w:rPr>
                <w:lang w:eastAsia="en-NZ"/>
              </w:rPr>
            </w:pPr>
            <w:r w:rsidRPr="00B4776B">
              <w:t>241</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4.6</w:t>
            </w:r>
          </w:p>
        </w:tc>
      </w:tr>
      <w:tr w:rsidR="00881810" w:rsidRPr="006E6F5D" w:rsidTr="00E020EE">
        <w:trPr>
          <w:cantSplit/>
        </w:trPr>
        <w:tc>
          <w:tcPr>
            <w:tcW w:w="1134" w:type="dxa"/>
            <w:tcBorders>
              <w:top w:val="single" w:sz="4" w:space="0" w:color="A6A6A6"/>
              <w:bottom w:val="single" w:sz="4" w:space="0" w:color="auto"/>
            </w:tcBorders>
            <w:shd w:val="clear" w:color="auto" w:fill="auto"/>
            <w:noWrap/>
            <w:hideMark/>
          </w:tcPr>
          <w:p w:rsidR="00881810" w:rsidRPr="00B4776B" w:rsidRDefault="00881810" w:rsidP="00851C17">
            <w:pPr>
              <w:pStyle w:val="TableText"/>
              <w:rPr>
                <w:lang w:eastAsia="en-NZ"/>
              </w:rPr>
            </w:pPr>
            <w:r w:rsidRPr="00B4776B">
              <w:rPr>
                <w:lang w:eastAsia="en-NZ"/>
              </w:rPr>
              <w:t>2014</w:t>
            </w:r>
          </w:p>
        </w:tc>
        <w:tc>
          <w:tcPr>
            <w:tcW w:w="1559" w:type="dxa"/>
            <w:tcBorders>
              <w:top w:val="single" w:sz="4" w:space="0" w:color="A6A6A6"/>
              <w:bottom w:val="single" w:sz="4" w:space="0" w:color="auto"/>
            </w:tcBorders>
            <w:shd w:val="clear" w:color="auto" w:fill="auto"/>
            <w:noWrap/>
            <w:hideMark/>
          </w:tcPr>
          <w:p w:rsidR="00881810" w:rsidRPr="00B4776B" w:rsidRDefault="00881810">
            <w:pPr>
              <w:pStyle w:val="TableText"/>
              <w:tabs>
                <w:tab w:val="decimal" w:pos="936"/>
              </w:tabs>
              <w:rPr>
                <w:lang w:eastAsia="en-NZ"/>
              </w:rPr>
            </w:pPr>
            <w:r w:rsidRPr="00B4776B">
              <w:t>1129</w:t>
            </w:r>
          </w:p>
        </w:tc>
        <w:tc>
          <w:tcPr>
            <w:tcW w:w="1276"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2.7</w:t>
            </w:r>
          </w:p>
        </w:tc>
        <w:tc>
          <w:tcPr>
            <w:tcW w:w="1559"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868</w:t>
            </w:r>
          </w:p>
        </w:tc>
        <w:tc>
          <w:tcPr>
            <w:tcW w:w="1134"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2.4</w:t>
            </w:r>
          </w:p>
        </w:tc>
        <w:tc>
          <w:tcPr>
            <w:tcW w:w="1559" w:type="dxa"/>
            <w:tcBorders>
              <w:top w:val="single" w:sz="4" w:space="0" w:color="A6A6A6"/>
              <w:bottom w:val="single" w:sz="4" w:space="0" w:color="auto"/>
            </w:tcBorders>
            <w:shd w:val="clear" w:color="auto" w:fill="auto"/>
            <w:noWrap/>
            <w:hideMark/>
          </w:tcPr>
          <w:p w:rsidR="00881810" w:rsidRPr="00B4776B" w:rsidRDefault="00881810" w:rsidP="008F55F7">
            <w:pPr>
              <w:pStyle w:val="TableText"/>
              <w:tabs>
                <w:tab w:val="decimal" w:pos="821"/>
              </w:tabs>
              <w:rPr>
                <w:lang w:eastAsia="en-NZ"/>
              </w:rPr>
            </w:pPr>
            <w:r w:rsidRPr="00B4776B">
              <w:t>261</w:t>
            </w:r>
          </w:p>
        </w:tc>
        <w:tc>
          <w:tcPr>
            <w:tcW w:w="1134"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4.8</w:t>
            </w:r>
          </w:p>
        </w:tc>
      </w:tr>
      <w:tr w:rsidR="00881810" w:rsidRPr="006E6F5D" w:rsidTr="00E020EE">
        <w:trPr>
          <w:cantSplit/>
        </w:trPr>
        <w:tc>
          <w:tcPr>
            <w:tcW w:w="9355" w:type="dxa"/>
            <w:gridSpan w:val="7"/>
            <w:tcBorders>
              <w:top w:val="single" w:sz="4" w:space="0" w:color="auto"/>
              <w:bottom w:val="single" w:sz="4" w:space="0" w:color="A6A6A6"/>
            </w:tcBorders>
            <w:shd w:val="clear" w:color="auto" w:fill="auto"/>
            <w:hideMark/>
          </w:tcPr>
          <w:p w:rsidR="00881810" w:rsidRPr="008F55F7" w:rsidRDefault="00881810" w:rsidP="00851C17">
            <w:pPr>
              <w:pStyle w:val="TableText"/>
              <w:rPr>
                <w:b/>
                <w:lang w:eastAsia="en-NZ"/>
              </w:rPr>
            </w:pPr>
            <w:r w:rsidRPr="008F55F7">
              <w:rPr>
                <w:b/>
                <w:lang w:eastAsia="en-NZ"/>
              </w:rPr>
              <w:t>Trisomy 18</w:t>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2011</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936"/>
              </w:tabs>
              <w:rPr>
                <w:lang w:eastAsia="en-NZ"/>
              </w:rPr>
            </w:pPr>
            <w:r w:rsidRPr="00B4776B">
              <w:t>134</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0.3</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123</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794"/>
              </w:tabs>
              <w:rPr>
                <w:lang w:eastAsia="en-NZ"/>
              </w:rPr>
            </w:pPr>
            <w:r w:rsidRPr="00B4776B">
              <w:t>11</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0.2</w:t>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2012</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936"/>
              </w:tabs>
              <w:rPr>
                <w:lang w:eastAsia="en-NZ"/>
              </w:rPr>
            </w:pPr>
            <w:r w:rsidRPr="00B4776B">
              <w:t>161</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149</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794"/>
              </w:tabs>
              <w:rPr>
                <w:lang w:eastAsia="en-NZ"/>
              </w:rPr>
            </w:pPr>
            <w:r w:rsidRPr="00B4776B">
              <w:t>12</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0.2</w:t>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2013</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936"/>
              </w:tabs>
              <w:rPr>
                <w:lang w:eastAsia="en-NZ"/>
              </w:rPr>
            </w:pPr>
            <w:r w:rsidRPr="00B4776B">
              <w:t>145</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125</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794"/>
              </w:tabs>
              <w:rPr>
                <w:lang w:eastAsia="en-NZ"/>
              </w:rPr>
            </w:pPr>
            <w:r w:rsidRPr="00B4776B">
              <w:t>20</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0.4</w:t>
            </w:r>
          </w:p>
        </w:tc>
      </w:tr>
      <w:tr w:rsidR="00881810" w:rsidRPr="006E6F5D" w:rsidTr="00E020EE">
        <w:trPr>
          <w:cantSplit/>
        </w:trPr>
        <w:tc>
          <w:tcPr>
            <w:tcW w:w="1134" w:type="dxa"/>
            <w:tcBorders>
              <w:top w:val="single" w:sz="4" w:space="0" w:color="A6A6A6"/>
              <w:bottom w:val="single" w:sz="4" w:space="0" w:color="auto"/>
            </w:tcBorders>
            <w:shd w:val="clear" w:color="auto" w:fill="auto"/>
            <w:noWrap/>
            <w:hideMark/>
          </w:tcPr>
          <w:p w:rsidR="00881810" w:rsidRPr="00B4776B" w:rsidRDefault="00881810" w:rsidP="00851C17">
            <w:pPr>
              <w:pStyle w:val="TableText"/>
              <w:rPr>
                <w:lang w:eastAsia="en-NZ"/>
              </w:rPr>
            </w:pPr>
            <w:r w:rsidRPr="00B4776B">
              <w:rPr>
                <w:lang w:eastAsia="en-NZ"/>
              </w:rPr>
              <w:t>2014</w:t>
            </w:r>
          </w:p>
        </w:tc>
        <w:tc>
          <w:tcPr>
            <w:tcW w:w="1559" w:type="dxa"/>
            <w:tcBorders>
              <w:top w:val="single" w:sz="4" w:space="0" w:color="A6A6A6"/>
              <w:bottom w:val="single" w:sz="4" w:space="0" w:color="auto"/>
            </w:tcBorders>
            <w:shd w:val="clear" w:color="auto" w:fill="auto"/>
            <w:noWrap/>
            <w:hideMark/>
          </w:tcPr>
          <w:p w:rsidR="00881810" w:rsidRPr="00B4776B" w:rsidRDefault="00881810" w:rsidP="008F55F7">
            <w:pPr>
              <w:pStyle w:val="TableText"/>
              <w:tabs>
                <w:tab w:val="decimal" w:pos="936"/>
              </w:tabs>
              <w:rPr>
                <w:lang w:eastAsia="en-NZ"/>
              </w:rPr>
            </w:pPr>
            <w:r w:rsidRPr="00B4776B">
              <w:t>135</w:t>
            </w:r>
          </w:p>
        </w:tc>
        <w:tc>
          <w:tcPr>
            <w:tcW w:w="1276"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0.3</w:t>
            </w:r>
          </w:p>
        </w:tc>
        <w:tc>
          <w:tcPr>
            <w:tcW w:w="1559"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119</w:t>
            </w:r>
          </w:p>
        </w:tc>
        <w:tc>
          <w:tcPr>
            <w:tcW w:w="1134"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0.3</w:t>
            </w:r>
          </w:p>
        </w:tc>
        <w:tc>
          <w:tcPr>
            <w:tcW w:w="1559" w:type="dxa"/>
            <w:tcBorders>
              <w:top w:val="single" w:sz="4" w:space="0" w:color="A6A6A6"/>
              <w:bottom w:val="single" w:sz="4" w:space="0" w:color="auto"/>
            </w:tcBorders>
            <w:shd w:val="clear" w:color="auto" w:fill="auto"/>
            <w:noWrap/>
            <w:hideMark/>
          </w:tcPr>
          <w:p w:rsidR="00881810" w:rsidRPr="00B4776B" w:rsidRDefault="00881810" w:rsidP="008F55F7">
            <w:pPr>
              <w:pStyle w:val="TableText"/>
              <w:tabs>
                <w:tab w:val="decimal" w:pos="794"/>
              </w:tabs>
              <w:rPr>
                <w:lang w:eastAsia="en-NZ"/>
              </w:rPr>
            </w:pPr>
            <w:r w:rsidRPr="00B4776B">
              <w:t>16</w:t>
            </w:r>
          </w:p>
        </w:tc>
        <w:tc>
          <w:tcPr>
            <w:tcW w:w="1134"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0.3</w:t>
            </w:r>
          </w:p>
        </w:tc>
      </w:tr>
      <w:tr w:rsidR="00881810" w:rsidRPr="006E6F5D" w:rsidTr="00E020EE">
        <w:trPr>
          <w:cantSplit/>
        </w:trPr>
        <w:tc>
          <w:tcPr>
            <w:tcW w:w="9355" w:type="dxa"/>
            <w:gridSpan w:val="7"/>
            <w:tcBorders>
              <w:top w:val="single" w:sz="4" w:space="0" w:color="auto"/>
              <w:bottom w:val="single" w:sz="4" w:space="0" w:color="A6A6A6"/>
            </w:tcBorders>
            <w:shd w:val="clear" w:color="auto" w:fill="auto"/>
            <w:hideMark/>
          </w:tcPr>
          <w:p w:rsidR="00881810" w:rsidRPr="008F55F7" w:rsidRDefault="00881810" w:rsidP="00851C17">
            <w:pPr>
              <w:pStyle w:val="TableText"/>
              <w:rPr>
                <w:b/>
                <w:lang w:eastAsia="en-NZ"/>
              </w:rPr>
            </w:pPr>
            <w:r w:rsidRPr="008F55F7">
              <w:rPr>
                <w:b/>
                <w:lang w:eastAsia="en-NZ"/>
              </w:rPr>
              <w:t>Trisomy 13</w:t>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2011</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936"/>
              </w:tabs>
              <w:rPr>
                <w:lang w:eastAsia="en-NZ"/>
              </w:rPr>
            </w:pPr>
            <w:r w:rsidRPr="00B4776B">
              <w:t>143</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140</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794"/>
              </w:tabs>
              <w:rPr>
                <w:lang w:eastAsia="en-NZ"/>
              </w:rPr>
            </w:pPr>
            <w:r w:rsidRPr="00B4776B">
              <w:t>3</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0.1</w:t>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2012</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936"/>
              </w:tabs>
              <w:rPr>
                <w:lang w:eastAsia="en-NZ"/>
              </w:rPr>
            </w:pPr>
            <w:r w:rsidRPr="00B4776B">
              <w:t>169</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161</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0.5</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794"/>
              </w:tabs>
              <w:rPr>
                <w:lang w:eastAsia="en-NZ"/>
              </w:rPr>
            </w:pPr>
            <w:r w:rsidRPr="00B4776B">
              <w:t>8</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0.2</w:t>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2013</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936"/>
              </w:tabs>
              <w:rPr>
                <w:lang w:eastAsia="en-NZ"/>
              </w:rPr>
            </w:pPr>
            <w:r w:rsidRPr="00B4776B">
              <w:t>158</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144</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794"/>
              </w:tabs>
              <w:rPr>
                <w:lang w:eastAsia="en-NZ"/>
              </w:rPr>
            </w:pPr>
            <w:r w:rsidRPr="00B4776B">
              <w:t>14</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0.3</w:t>
            </w:r>
          </w:p>
        </w:tc>
      </w:tr>
      <w:tr w:rsidR="00881810" w:rsidRPr="006E6F5D" w:rsidTr="00E020EE">
        <w:trPr>
          <w:cantSplit/>
        </w:trPr>
        <w:tc>
          <w:tcPr>
            <w:tcW w:w="1134" w:type="dxa"/>
            <w:tcBorders>
              <w:top w:val="single" w:sz="4" w:space="0" w:color="A6A6A6"/>
              <w:bottom w:val="single" w:sz="4" w:space="0" w:color="auto"/>
            </w:tcBorders>
            <w:shd w:val="clear" w:color="auto" w:fill="auto"/>
            <w:noWrap/>
            <w:hideMark/>
          </w:tcPr>
          <w:p w:rsidR="00881810" w:rsidRPr="00B4776B" w:rsidRDefault="00881810" w:rsidP="00851C17">
            <w:pPr>
              <w:pStyle w:val="TableText"/>
              <w:rPr>
                <w:lang w:eastAsia="en-NZ"/>
              </w:rPr>
            </w:pPr>
            <w:r w:rsidRPr="00B4776B">
              <w:rPr>
                <w:lang w:eastAsia="en-NZ"/>
              </w:rPr>
              <w:t>2014</w:t>
            </w:r>
          </w:p>
        </w:tc>
        <w:tc>
          <w:tcPr>
            <w:tcW w:w="1559" w:type="dxa"/>
            <w:tcBorders>
              <w:top w:val="single" w:sz="4" w:space="0" w:color="A6A6A6"/>
              <w:bottom w:val="single" w:sz="4" w:space="0" w:color="auto"/>
            </w:tcBorders>
            <w:shd w:val="clear" w:color="auto" w:fill="auto"/>
            <w:noWrap/>
            <w:hideMark/>
          </w:tcPr>
          <w:p w:rsidR="00881810" w:rsidRPr="00B4776B" w:rsidRDefault="00881810" w:rsidP="008F55F7">
            <w:pPr>
              <w:pStyle w:val="TableText"/>
              <w:tabs>
                <w:tab w:val="decimal" w:pos="936"/>
              </w:tabs>
              <w:rPr>
                <w:lang w:eastAsia="en-NZ"/>
              </w:rPr>
            </w:pPr>
            <w:r w:rsidRPr="00B4776B">
              <w:t>148</w:t>
            </w:r>
          </w:p>
        </w:tc>
        <w:tc>
          <w:tcPr>
            <w:tcW w:w="1276"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134</w:t>
            </w:r>
          </w:p>
        </w:tc>
        <w:tc>
          <w:tcPr>
            <w:tcW w:w="1134"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0.4</w:t>
            </w:r>
          </w:p>
        </w:tc>
        <w:tc>
          <w:tcPr>
            <w:tcW w:w="1559" w:type="dxa"/>
            <w:tcBorders>
              <w:top w:val="single" w:sz="4" w:space="0" w:color="A6A6A6"/>
              <w:bottom w:val="single" w:sz="4" w:space="0" w:color="auto"/>
            </w:tcBorders>
            <w:shd w:val="clear" w:color="auto" w:fill="auto"/>
            <w:noWrap/>
            <w:hideMark/>
          </w:tcPr>
          <w:p w:rsidR="00881810" w:rsidRPr="00B4776B" w:rsidRDefault="00881810" w:rsidP="008F55F7">
            <w:pPr>
              <w:pStyle w:val="TableText"/>
              <w:tabs>
                <w:tab w:val="decimal" w:pos="794"/>
              </w:tabs>
              <w:rPr>
                <w:lang w:eastAsia="en-NZ"/>
              </w:rPr>
            </w:pPr>
            <w:r w:rsidRPr="00B4776B">
              <w:t>14</w:t>
            </w:r>
          </w:p>
        </w:tc>
        <w:tc>
          <w:tcPr>
            <w:tcW w:w="1134" w:type="dxa"/>
            <w:tcBorders>
              <w:top w:val="single" w:sz="4" w:space="0" w:color="A6A6A6"/>
              <w:bottom w:val="single" w:sz="4" w:space="0" w:color="auto"/>
            </w:tcBorders>
            <w:shd w:val="clear" w:color="auto" w:fill="auto"/>
            <w:noWrap/>
            <w:hideMark/>
          </w:tcPr>
          <w:p w:rsidR="00881810" w:rsidRPr="00B4776B" w:rsidRDefault="00881810" w:rsidP="008F55F7">
            <w:pPr>
              <w:pStyle w:val="TableText"/>
              <w:jc w:val="center"/>
              <w:rPr>
                <w:lang w:eastAsia="en-NZ"/>
              </w:rPr>
            </w:pPr>
            <w:r w:rsidRPr="00B4776B">
              <w:t>0.3</w:t>
            </w:r>
          </w:p>
        </w:tc>
      </w:tr>
      <w:tr w:rsidR="00881810" w:rsidRPr="006E6F5D" w:rsidTr="00E020EE">
        <w:trPr>
          <w:cantSplit/>
        </w:trPr>
        <w:tc>
          <w:tcPr>
            <w:tcW w:w="9355" w:type="dxa"/>
            <w:gridSpan w:val="7"/>
            <w:tcBorders>
              <w:top w:val="single" w:sz="4" w:space="0" w:color="auto"/>
              <w:bottom w:val="single" w:sz="4" w:space="0" w:color="A6A6A6"/>
            </w:tcBorders>
            <w:shd w:val="clear" w:color="auto" w:fill="auto"/>
            <w:hideMark/>
          </w:tcPr>
          <w:p w:rsidR="00881810" w:rsidRPr="008F55F7" w:rsidRDefault="00881810" w:rsidP="00851C17">
            <w:pPr>
              <w:pStyle w:val="TableText"/>
              <w:rPr>
                <w:b/>
                <w:lang w:eastAsia="en-NZ"/>
              </w:rPr>
            </w:pPr>
            <w:r w:rsidRPr="008F55F7">
              <w:rPr>
                <w:b/>
                <w:lang w:eastAsia="en-NZ"/>
              </w:rPr>
              <w:t>Any one or more of trisomy 21, 18 or 13</w:t>
            </w:r>
            <w:r w:rsidRPr="008F55F7">
              <w:rPr>
                <w:rStyle w:val="FootnoteReference"/>
                <w:b/>
              </w:rPr>
              <w:footnoteReference w:id="3"/>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320188" w:rsidRDefault="00881810" w:rsidP="00851C17">
            <w:pPr>
              <w:pStyle w:val="TableText"/>
              <w:rPr>
                <w:lang w:eastAsia="en-NZ"/>
              </w:rPr>
            </w:pPr>
            <w:r w:rsidRPr="00320188">
              <w:rPr>
                <w:lang w:eastAsia="en-NZ"/>
              </w:rPr>
              <w:t>2011</w:t>
            </w:r>
          </w:p>
        </w:tc>
        <w:tc>
          <w:tcPr>
            <w:tcW w:w="1559" w:type="dxa"/>
            <w:tcBorders>
              <w:top w:val="single" w:sz="4" w:space="0" w:color="A6A6A6"/>
              <w:bottom w:val="single" w:sz="4" w:space="0" w:color="A6A6A6"/>
            </w:tcBorders>
            <w:shd w:val="clear" w:color="auto" w:fill="auto"/>
            <w:noWrap/>
            <w:hideMark/>
          </w:tcPr>
          <w:p w:rsidR="00881810" w:rsidRPr="00B4776B" w:rsidRDefault="00881810">
            <w:pPr>
              <w:pStyle w:val="TableText"/>
              <w:tabs>
                <w:tab w:val="decimal" w:pos="956"/>
              </w:tabs>
              <w:rPr>
                <w:lang w:eastAsia="en-NZ"/>
              </w:rPr>
            </w:pPr>
            <w:r w:rsidRPr="00B4776B">
              <w:t>1099</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2.8</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878</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2.5</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794"/>
              </w:tabs>
              <w:rPr>
                <w:lang w:eastAsia="en-NZ"/>
              </w:rPr>
            </w:pPr>
            <w:r w:rsidRPr="00B4776B">
              <w:t>221</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5.0</w:t>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320188" w:rsidRDefault="00881810" w:rsidP="00851C17">
            <w:pPr>
              <w:pStyle w:val="TableText"/>
              <w:rPr>
                <w:lang w:eastAsia="en-NZ"/>
              </w:rPr>
            </w:pPr>
            <w:r w:rsidRPr="00320188">
              <w:rPr>
                <w:lang w:eastAsia="en-NZ"/>
              </w:rPr>
              <w:t>2012</w:t>
            </w:r>
          </w:p>
        </w:tc>
        <w:tc>
          <w:tcPr>
            <w:tcW w:w="1559" w:type="dxa"/>
            <w:tcBorders>
              <w:top w:val="single" w:sz="4" w:space="0" w:color="A6A6A6"/>
              <w:bottom w:val="single" w:sz="4" w:space="0" w:color="A6A6A6"/>
            </w:tcBorders>
            <w:shd w:val="clear" w:color="auto" w:fill="auto"/>
            <w:noWrap/>
            <w:hideMark/>
          </w:tcPr>
          <w:p w:rsidR="00881810" w:rsidRPr="00B4776B" w:rsidRDefault="00881810">
            <w:pPr>
              <w:pStyle w:val="TableText"/>
              <w:tabs>
                <w:tab w:val="decimal" w:pos="956"/>
              </w:tabs>
              <w:rPr>
                <w:lang w:eastAsia="en-NZ"/>
              </w:rPr>
            </w:pPr>
            <w:r w:rsidRPr="00B4776B">
              <w:t>1156</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2.8</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874</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794"/>
              </w:tabs>
              <w:rPr>
                <w:lang w:eastAsia="en-NZ"/>
              </w:rPr>
            </w:pPr>
            <w:r w:rsidRPr="00B4776B">
              <w:t>282</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5.7</w:t>
            </w:r>
          </w:p>
        </w:tc>
      </w:tr>
      <w:tr w:rsidR="00881810" w:rsidRPr="006E6F5D" w:rsidTr="00E020EE">
        <w:trPr>
          <w:cantSplit/>
        </w:trPr>
        <w:tc>
          <w:tcPr>
            <w:tcW w:w="1134" w:type="dxa"/>
            <w:tcBorders>
              <w:top w:val="single" w:sz="4" w:space="0" w:color="A6A6A6"/>
              <w:bottom w:val="single" w:sz="4" w:space="0" w:color="A6A6A6"/>
            </w:tcBorders>
            <w:shd w:val="clear" w:color="auto" w:fill="auto"/>
            <w:noWrap/>
            <w:hideMark/>
          </w:tcPr>
          <w:p w:rsidR="00881810" w:rsidRPr="00320188" w:rsidRDefault="00881810" w:rsidP="00851C17">
            <w:pPr>
              <w:pStyle w:val="TableText"/>
              <w:rPr>
                <w:lang w:eastAsia="en-NZ"/>
              </w:rPr>
            </w:pPr>
            <w:r w:rsidRPr="00320188">
              <w:rPr>
                <w:lang w:eastAsia="en-NZ"/>
              </w:rPr>
              <w:t>2013</w:t>
            </w:r>
          </w:p>
        </w:tc>
        <w:tc>
          <w:tcPr>
            <w:tcW w:w="1559" w:type="dxa"/>
            <w:tcBorders>
              <w:top w:val="single" w:sz="4" w:space="0" w:color="A6A6A6"/>
              <w:bottom w:val="single" w:sz="4" w:space="0" w:color="A6A6A6"/>
            </w:tcBorders>
            <w:shd w:val="clear" w:color="auto" w:fill="auto"/>
            <w:noWrap/>
            <w:hideMark/>
          </w:tcPr>
          <w:p w:rsidR="00881810" w:rsidRPr="00B4776B" w:rsidRDefault="00881810">
            <w:pPr>
              <w:pStyle w:val="TableText"/>
              <w:tabs>
                <w:tab w:val="decimal" w:pos="956"/>
              </w:tabs>
              <w:rPr>
                <w:lang w:eastAsia="en-NZ"/>
              </w:rPr>
            </w:pPr>
            <w:r w:rsidRPr="00B4776B">
              <w:t>1103</w:t>
            </w:r>
          </w:p>
        </w:tc>
        <w:tc>
          <w:tcPr>
            <w:tcW w:w="1276"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2.7</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847</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2.4</w:t>
            </w:r>
          </w:p>
        </w:tc>
        <w:tc>
          <w:tcPr>
            <w:tcW w:w="1559" w:type="dxa"/>
            <w:tcBorders>
              <w:top w:val="single" w:sz="4" w:space="0" w:color="A6A6A6"/>
              <w:bottom w:val="single" w:sz="4" w:space="0" w:color="A6A6A6"/>
            </w:tcBorders>
            <w:shd w:val="clear" w:color="auto" w:fill="auto"/>
            <w:noWrap/>
            <w:hideMark/>
          </w:tcPr>
          <w:p w:rsidR="00881810" w:rsidRPr="00B4776B" w:rsidRDefault="00881810" w:rsidP="008F55F7">
            <w:pPr>
              <w:pStyle w:val="TableText"/>
              <w:tabs>
                <w:tab w:val="decimal" w:pos="794"/>
              </w:tabs>
              <w:rPr>
                <w:lang w:eastAsia="en-NZ"/>
              </w:rPr>
            </w:pPr>
            <w:r w:rsidRPr="00B4776B">
              <w:t>256</w:t>
            </w:r>
          </w:p>
        </w:tc>
        <w:tc>
          <w:tcPr>
            <w:tcW w:w="1134" w:type="dxa"/>
            <w:tcBorders>
              <w:top w:val="single" w:sz="4" w:space="0" w:color="A6A6A6"/>
              <w:bottom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4.9</w:t>
            </w:r>
          </w:p>
        </w:tc>
      </w:tr>
      <w:tr w:rsidR="00881810" w:rsidRPr="006E6F5D" w:rsidTr="00E020EE">
        <w:trPr>
          <w:cantSplit/>
        </w:trPr>
        <w:tc>
          <w:tcPr>
            <w:tcW w:w="1134" w:type="dxa"/>
            <w:tcBorders>
              <w:top w:val="single" w:sz="4" w:space="0" w:color="A6A6A6"/>
            </w:tcBorders>
            <w:shd w:val="clear" w:color="auto" w:fill="auto"/>
            <w:noWrap/>
            <w:hideMark/>
          </w:tcPr>
          <w:p w:rsidR="00881810" w:rsidRPr="00320188" w:rsidRDefault="00881810" w:rsidP="00851C17">
            <w:pPr>
              <w:pStyle w:val="TableText"/>
              <w:rPr>
                <w:lang w:eastAsia="en-NZ"/>
              </w:rPr>
            </w:pPr>
            <w:r w:rsidRPr="00320188">
              <w:rPr>
                <w:lang w:eastAsia="en-NZ"/>
              </w:rPr>
              <w:t>2014</w:t>
            </w:r>
          </w:p>
        </w:tc>
        <w:tc>
          <w:tcPr>
            <w:tcW w:w="1559" w:type="dxa"/>
            <w:tcBorders>
              <w:top w:val="single" w:sz="4" w:space="0" w:color="A6A6A6"/>
            </w:tcBorders>
            <w:shd w:val="clear" w:color="auto" w:fill="auto"/>
            <w:noWrap/>
            <w:hideMark/>
          </w:tcPr>
          <w:p w:rsidR="00881810" w:rsidRPr="00B4776B" w:rsidRDefault="00881810">
            <w:pPr>
              <w:pStyle w:val="TableText"/>
              <w:tabs>
                <w:tab w:val="decimal" w:pos="956"/>
              </w:tabs>
              <w:rPr>
                <w:lang w:eastAsia="en-NZ"/>
              </w:rPr>
            </w:pPr>
            <w:r w:rsidRPr="00B4776B">
              <w:t>1155</w:t>
            </w:r>
          </w:p>
        </w:tc>
        <w:tc>
          <w:tcPr>
            <w:tcW w:w="1276" w:type="dxa"/>
            <w:tcBorders>
              <w:top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2.8</w:t>
            </w:r>
          </w:p>
        </w:tc>
        <w:tc>
          <w:tcPr>
            <w:tcW w:w="1559" w:type="dxa"/>
            <w:tcBorders>
              <w:top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881</w:t>
            </w:r>
          </w:p>
        </w:tc>
        <w:tc>
          <w:tcPr>
            <w:tcW w:w="1134" w:type="dxa"/>
            <w:tcBorders>
              <w:top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2.4</w:t>
            </w:r>
          </w:p>
        </w:tc>
        <w:tc>
          <w:tcPr>
            <w:tcW w:w="1559" w:type="dxa"/>
            <w:tcBorders>
              <w:top w:val="single" w:sz="4" w:space="0" w:color="A6A6A6"/>
            </w:tcBorders>
            <w:shd w:val="clear" w:color="auto" w:fill="auto"/>
            <w:noWrap/>
            <w:hideMark/>
          </w:tcPr>
          <w:p w:rsidR="00881810" w:rsidRPr="00B4776B" w:rsidRDefault="00881810" w:rsidP="008F55F7">
            <w:pPr>
              <w:pStyle w:val="TableText"/>
              <w:tabs>
                <w:tab w:val="decimal" w:pos="794"/>
              </w:tabs>
              <w:rPr>
                <w:lang w:eastAsia="en-NZ"/>
              </w:rPr>
            </w:pPr>
            <w:r w:rsidRPr="00B4776B">
              <w:t>274</w:t>
            </w:r>
          </w:p>
        </w:tc>
        <w:tc>
          <w:tcPr>
            <w:tcW w:w="1134" w:type="dxa"/>
            <w:tcBorders>
              <w:top w:val="single" w:sz="4" w:space="0" w:color="A6A6A6"/>
            </w:tcBorders>
            <w:shd w:val="clear" w:color="auto" w:fill="auto"/>
            <w:noWrap/>
            <w:hideMark/>
          </w:tcPr>
          <w:p w:rsidR="00881810" w:rsidRPr="00B4776B" w:rsidRDefault="00881810" w:rsidP="008F55F7">
            <w:pPr>
              <w:pStyle w:val="TableText"/>
              <w:jc w:val="center"/>
              <w:rPr>
                <w:lang w:eastAsia="en-NZ"/>
              </w:rPr>
            </w:pPr>
            <w:r w:rsidRPr="00B4776B">
              <w:t>5.0</w:t>
            </w:r>
          </w:p>
        </w:tc>
      </w:tr>
    </w:tbl>
    <w:p w:rsidR="00881810" w:rsidRDefault="00881810" w:rsidP="008F55F7">
      <w:pPr>
        <w:rPr>
          <w:highlight w:val="cyan"/>
        </w:rPr>
      </w:pPr>
    </w:p>
    <w:p w:rsidR="00881810" w:rsidRDefault="00881810" w:rsidP="003F6794">
      <w:pPr>
        <w:pStyle w:val="Heading2"/>
        <w:keepLines/>
        <w:pageBreakBefore/>
      </w:pPr>
      <w:bookmarkStart w:id="181" w:name="_Toc454271531"/>
      <w:bookmarkStart w:id="182" w:name="_Toc456687567"/>
      <w:r>
        <w:t>Increased risk screening results stratified by risk level</w:t>
      </w:r>
      <w:bookmarkEnd w:id="181"/>
      <w:bookmarkEnd w:id="182"/>
    </w:p>
    <w:p w:rsidR="00881810" w:rsidRDefault="00881810" w:rsidP="001A04FD">
      <w:pPr>
        <w:keepNext/>
      </w:pPr>
      <w:r>
        <w:t>Table 23 shows the number of increased risk results stratified by risk level for each of trisomy 21, 18 and 13 for the 2014 year. A woman</w:t>
      </w:r>
      <w:r w:rsidR="00B63A85">
        <w:t>’</w:t>
      </w:r>
      <w:r>
        <w:t xml:space="preserve">s screen result may indicate an increased risk for more than one of trisomy 21, 18 and 13 so the sum of the values in </w:t>
      </w:r>
      <w:r w:rsidR="00045CB3">
        <w:t>T</w:t>
      </w:r>
      <w:r>
        <w:t>able 23 will be greater than the total number of increased risk results for 2014.</w:t>
      </w:r>
    </w:p>
    <w:p w:rsidR="00881810" w:rsidRDefault="00881810" w:rsidP="001A04FD">
      <w:pPr>
        <w:keepNext/>
      </w:pPr>
    </w:p>
    <w:p w:rsidR="00881810" w:rsidRDefault="00881810" w:rsidP="001A04FD">
      <w:pPr>
        <w:pStyle w:val="Table"/>
      </w:pPr>
      <w:bookmarkStart w:id="183" w:name="_Toc411936651"/>
      <w:bookmarkStart w:id="184" w:name="_Toc412035439"/>
      <w:bookmarkStart w:id="185" w:name="_Toc454200256"/>
      <w:bookmarkStart w:id="186" w:name="_Toc456687620"/>
      <w:r w:rsidRPr="00550C4A">
        <w:t xml:space="preserve">Table </w:t>
      </w:r>
      <w:r>
        <w:t>23</w:t>
      </w:r>
      <w:r w:rsidRPr="00550C4A">
        <w:t xml:space="preserve">: Increased risk </w:t>
      </w:r>
      <w:r>
        <w:t xml:space="preserve">screening </w:t>
      </w:r>
      <w:r w:rsidRPr="00550C4A">
        <w:t xml:space="preserve">results for trisomy 21, 18 </w:t>
      </w:r>
      <w:r>
        <w:t>and</w:t>
      </w:r>
      <w:r w:rsidRPr="00550C4A">
        <w:t xml:space="preserve"> 13 by </w:t>
      </w:r>
      <w:r>
        <w:t>risk level</w:t>
      </w:r>
      <w:r w:rsidRPr="00550C4A">
        <w:t xml:space="preserve">, </w:t>
      </w:r>
      <w:r>
        <w:t>January 2014 to December 2014</w:t>
      </w:r>
      <w:bookmarkEnd w:id="183"/>
      <w:bookmarkEnd w:id="184"/>
      <w:bookmarkEnd w:id="185"/>
      <w:bookmarkEnd w:id="186"/>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01"/>
        <w:gridCol w:w="1275"/>
        <w:gridCol w:w="1276"/>
        <w:gridCol w:w="1276"/>
      </w:tblGrid>
      <w:tr w:rsidR="00881810" w:rsidRPr="001A04FD" w:rsidTr="001A04FD">
        <w:trPr>
          <w:cantSplit/>
        </w:trPr>
        <w:tc>
          <w:tcPr>
            <w:tcW w:w="1701" w:type="dxa"/>
            <w:tcBorders>
              <w:top w:val="single" w:sz="4" w:space="0" w:color="auto"/>
              <w:bottom w:val="single" w:sz="4" w:space="0" w:color="auto"/>
            </w:tcBorders>
            <w:shd w:val="clear" w:color="auto" w:fill="auto"/>
            <w:hideMark/>
          </w:tcPr>
          <w:p w:rsidR="00881810" w:rsidRPr="001A04FD" w:rsidRDefault="00881810" w:rsidP="001A04FD">
            <w:pPr>
              <w:pStyle w:val="TableText"/>
              <w:keepNext/>
              <w:rPr>
                <w:b/>
                <w:lang w:eastAsia="en-NZ"/>
              </w:rPr>
            </w:pPr>
            <w:r w:rsidRPr="001A04FD">
              <w:rPr>
                <w:b/>
                <w:lang w:eastAsia="en-NZ"/>
              </w:rPr>
              <w:t>Risk level</w:t>
            </w:r>
          </w:p>
        </w:tc>
        <w:tc>
          <w:tcPr>
            <w:tcW w:w="1275" w:type="dxa"/>
            <w:tcBorders>
              <w:top w:val="single" w:sz="4" w:space="0" w:color="auto"/>
              <w:bottom w:val="single" w:sz="4" w:space="0" w:color="auto"/>
            </w:tcBorders>
            <w:shd w:val="clear" w:color="auto" w:fill="auto"/>
            <w:hideMark/>
          </w:tcPr>
          <w:p w:rsidR="00881810" w:rsidRPr="001A04FD" w:rsidRDefault="00881810" w:rsidP="001A04FD">
            <w:pPr>
              <w:pStyle w:val="TableText"/>
              <w:keepNext/>
              <w:jc w:val="center"/>
              <w:rPr>
                <w:b/>
                <w:lang w:eastAsia="en-NZ"/>
              </w:rPr>
            </w:pPr>
            <w:r w:rsidRPr="001A04FD">
              <w:rPr>
                <w:b/>
                <w:lang w:eastAsia="en-NZ"/>
              </w:rPr>
              <w:t>Trisomy 21</w:t>
            </w:r>
          </w:p>
        </w:tc>
        <w:tc>
          <w:tcPr>
            <w:tcW w:w="1276" w:type="dxa"/>
            <w:tcBorders>
              <w:top w:val="single" w:sz="4" w:space="0" w:color="auto"/>
              <w:bottom w:val="single" w:sz="4" w:space="0" w:color="auto"/>
            </w:tcBorders>
            <w:shd w:val="clear" w:color="auto" w:fill="auto"/>
            <w:hideMark/>
          </w:tcPr>
          <w:p w:rsidR="00881810" w:rsidRPr="001A04FD" w:rsidRDefault="00881810" w:rsidP="001A04FD">
            <w:pPr>
              <w:pStyle w:val="TableText"/>
              <w:keepNext/>
              <w:jc w:val="center"/>
              <w:rPr>
                <w:b/>
                <w:lang w:eastAsia="en-NZ"/>
              </w:rPr>
            </w:pPr>
            <w:r w:rsidRPr="001A04FD">
              <w:rPr>
                <w:b/>
                <w:lang w:eastAsia="en-NZ"/>
              </w:rPr>
              <w:t>Trisomy 18</w:t>
            </w:r>
          </w:p>
        </w:tc>
        <w:tc>
          <w:tcPr>
            <w:tcW w:w="1276" w:type="dxa"/>
            <w:tcBorders>
              <w:top w:val="single" w:sz="4" w:space="0" w:color="auto"/>
              <w:bottom w:val="single" w:sz="4" w:space="0" w:color="auto"/>
            </w:tcBorders>
            <w:shd w:val="clear" w:color="auto" w:fill="auto"/>
            <w:hideMark/>
          </w:tcPr>
          <w:p w:rsidR="00881810" w:rsidRPr="001A04FD" w:rsidRDefault="00881810" w:rsidP="001A04FD">
            <w:pPr>
              <w:pStyle w:val="TableText"/>
              <w:keepNext/>
              <w:jc w:val="center"/>
              <w:rPr>
                <w:b/>
                <w:lang w:eastAsia="en-NZ"/>
              </w:rPr>
            </w:pPr>
            <w:r w:rsidRPr="001A04FD">
              <w:rPr>
                <w:b/>
                <w:lang w:eastAsia="en-NZ"/>
              </w:rPr>
              <w:t>Trisomy 13</w:t>
            </w:r>
          </w:p>
        </w:tc>
      </w:tr>
      <w:tr w:rsidR="00881810" w:rsidRPr="006E6F5D" w:rsidTr="00E020EE">
        <w:trPr>
          <w:cantSplit/>
        </w:trPr>
        <w:tc>
          <w:tcPr>
            <w:tcW w:w="1701" w:type="dxa"/>
            <w:tcBorders>
              <w:top w:val="single" w:sz="4" w:space="0" w:color="auto"/>
              <w:bottom w:val="single" w:sz="4" w:space="0" w:color="A6A6A6"/>
            </w:tcBorders>
            <w:shd w:val="clear" w:color="auto" w:fill="auto"/>
            <w:hideMark/>
          </w:tcPr>
          <w:p w:rsidR="00881810" w:rsidRPr="00B1245D" w:rsidRDefault="00881810" w:rsidP="001A04FD">
            <w:pPr>
              <w:pStyle w:val="TableText"/>
              <w:keepNext/>
              <w:rPr>
                <w:lang w:eastAsia="en-NZ"/>
              </w:rPr>
            </w:pPr>
            <w:r w:rsidRPr="00B1245D">
              <w:rPr>
                <w:lang w:eastAsia="en-NZ"/>
              </w:rPr>
              <w:t>1:5 – 1:20</w:t>
            </w:r>
          </w:p>
        </w:tc>
        <w:tc>
          <w:tcPr>
            <w:tcW w:w="1275" w:type="dxa"/>
            <w:tcBorders>
              <w:top w:val="single" w:sz="4" w:space="0" w:color="auto"/>
              <w:bottom w:val="single" w:sz="4" w:space="0" w:color="A6A6A6"/>
            </w:tcBorders>
            <w:shd w:val="clear" w:color="auto" w:fill="auto"/>
            <w:noWrap/>
            <w:hideMark/>
          </w:tcPr>
          <w:p w:rsidR="00881810" w:rsidRPr="00B4776B" w:rsidRDefault="00881810" w:rsidP="001A04FD">
            <w:pPr>
              <w:pStyle w:val="TableText"/>
              <w:keepNext/>
              <w:jc w:val="center"/>
              <w:rPr>
                <w:lang w:eastAsia="en-NZ"/>
              </w:rPr>
            </w:pPr>
            <w:r w:rsidRPr="00B4776B">
              <w:t>247</w:t>
            </w:r>
          </w:p>
        </w:tc>
        <w:tc>
          <w:tcPr>
            <w:tcW w:w="1276" w:type="dxa"/>
            <w:tcBorders>
              <w:top w:val="single" w:sz="4" w:space="0" w:color="auto"/>
              <w:bottom w:val="single" w:sz="4" w:space="0" w:color="A6A6A6"/>
            </w:tcBorders>
            <w:shd w:val="clear" w:color="auto" w:fill="auto"/>
            <w:hideMark/>
          </w:tcPr>
          <w:p w:rsidR="00881810" w:rsidRPr="00B4776B" w:rsidRDefault="00881810" w:rsidP="001A04FD">
            <w:pPr>
              <w:pStyle w:val="TableText"/>
              <w:keepNext/>
              <w:jc w:val="center"/>
              <w:rPr>
                <w:lang w:eastAsia="en-NZ"/>
              </w:rPr>
            </w:pPr>
            <w:r w:rsidRPr="00B4776B">
              <w:t>44</w:t>
            </w:r>
          </w:p>
        </w:tc>
        <w:tc>
          <w:tcPr>
            <w:tcW w:w="1276" w:type="dxa"/>
            <w:tcBorders>
              <w:top w:val="single" w:sz="4" w:space="0" w:color="auto"/>
              <w:bottom w:val="single" w:sz="4" w:space="0" w:color="A6A6A6"/>
            </w:tcBorders>
            <w:shd w:val="clear" w:color="auto" w:fill="auto"/>
            <w:hideMark/>
          </w:tcPr>
          <w:p w:rsidR="00881810" w:rsidRPr="00B4776B" w:rsidRDefault="00881810" w:rsidP="001A04FD">
            <w:pPr>
              <w:pStyle w:val="TableText"/>
              <w:keepNext/>
              <w:jc w:val="center"/>
              <w:rPr>
                <w:lang w:eastAsia="en-NZ"/>
              </w:rPr>
            </w:pPr>
            <w:r w:rsidRPr="00B4776B">
              <w:t>51</w:t>
            </w:r>
          </w:p>
        </w:tc>
      </w:tr>
      <w:tr w:rsidR="00881810" w:rsidRPr="006E6F5D" w:rsidTr="00E020EE">
        <w:trPr>
          <w:cantSplit/>
        </w:trPr>
        <w:tc>
          <w:tcPr>
            <w:tcW w:w="1701" w:type="dxa"/>
            <w:tcBorders>
              <w:top w:val="single" w:sz="4" w:space="0" w:color="A6A6A6"/>
              <w:bottom w:val="single" w:sz="4" w:space="0" w:color="A6A6A6"/>
            </w:tcBorders>
            <w:shd w:val="clear" w:color="auto" w:fill="auto"/>
            <w:hideMark/>
          </w:tcPr>
          <w:p w:rsidR="00881810" w:rsidRPr="00B1245D" w:rsidRDefault="00881810" w:rsidP="001A04FD">
            <w:pPr>
              <w:pStyle w:val="TableText"/>
              <w:keepNext/>
              <w:rPr>
                <w:lang w:eastAsia="en-NZ"/>
              </w:rPr>
            </w:pPr>
            <w:r w:rsidRPr="00B1245D">
              <w:rPr>
                <w:lang w:eastAsia="en-NZ"/>
              </w:rPr>
              <w:t>1:2</w:t>
            </w:r>
            <w:r>
              <w:rPr>
                <w:lang w:eastAsia="en-NZ"/>
              </w:rPr>
              <w:t xml:space="preserve">5 </w:t>
            </w:r>
            <w:r w:rsidRPr="00B1245D">
              <w:rPr>
                <w:lang w:eastAsia="en-NZ"/>
              </w:rPr>
              <w:t>to 1:50</w:t>
            </w:r>
          </w:p>
        </w:tc>
        <w:tc>
          <w:tcPr>
            <w:tcW w:w="1275" w:type="dxa"/>
            <w:tcBorders>
              <w:top w:val="single" w:sz="4" w:space="0" w:color="A6A6A6"/>
              <w:bottom w:val="single" w:sz="4" w:space="0" w:color="A6A6A6"/>
            </w:tcBorders>
            <w:shd w:val="clear" w:color="auto" w:fill="auto"/>
            <w:noWrap/>
            <w:hideMark/>
          </w:tcPr>
          <w:p w:rsidR="00881810" w:rsidRPr="00B4776B" w:rsidRDefault="00881810" w:rsidP="001A04FD">
            <w:pPr>
              <w:pStyle w:val="TableText"/>
              <w:keepNext/>
              <w:jc w:val="center"/>
              <w:rPr>
                <w:lang w:eastAsia="en-NZ"/>
              </w:rPr>
            </w:pPr>
            <w:r w:rsidRPr="00B4776B">
              <w:t>179</w:t>
            </w:r>
          </w:p>
        </w:tc>
        <w:tc>
          <w:tcPr>
            <w:tcW w:w="1276" w:type="dxa"/>
            <w:tcBorders>
              <w:top w:val="single" w:sz="4" w:space="0" w:color="A6A6A6"/>
              <w:bottom w:val="single" w:sz="4" w:space="0" w:color="A6A6A6"/>
            </w:tcBorders>
            <w:shd w:val="clear" w:color="auto" w:fill="auto"/>
            <w:hideMark/>
          </w:tcPr>
          <w:p w:rsidR="00881810" w:rsidRPr="00B4776B" w:rsidRDefault="00881810" w:rsidP="001A04FD">
            <w:pPr>
              <w:pStyle w:val="TableText"/>
              <w:keepNext/>
              <w:jc w:val="center"/>
              <w:rPr>
                <w:lang w:eastAsia="en-NZ"/>
              </w:rPr>
            </w:pPr>
            <w:r w:rsidRPr="00B4776B">
              <w:t>14</w:t>
            </w:r>
          </w:p>
        </w:tc>
        <w:tc>
          <w:tcPr>
            <w:tcW w:w="1276" w:type="dxa"/>
            <w:tcBorders>
              <w:top w:val="single" w:sz="4" w:space="0" w:color="A6A6A6"/>
              <w:bottom w:val="single" w:sz="4" w:space="0" w:color="A6A6A6"/>
            </w:tcBorders>
            <w:shd w:val="clear" w:color="auto" w:fill="auto"/>
            <w:hideMark/>
          </w:tcPr>
          <w:p w:rsidR="00881810" w:rsidRPr="00B4776B" w:rsidRDefault="00881810" w:rsidP="001A04FD">
            <w:pPr>
              <w:pStyle w:val="TableText"/>
              <w:keepNext/>
              <w:jc w:val="center"/>
              <w:rPr>
                <w:lang w:eastAsia="en-NZ"/>
              </w:rPr>
            </w:pPr>
            <w:r w:rsidRPr="00B4776B">
              <w:t>25</w:t>
            </w:r>
          </w:p>
        </w:tc>
      </w:tr>
      <w:tr w:rsidR="00881810" w:rsidRPr="006E6F5D" w:rsidTr="00E020EE">
        <w:trPr>
          <w:cantSplit/>
        </w:trPr>
        <w:tc>
          <w:tcPr>
            <w:tcW w:w="1701" w:type="dxa"/>
            <w:tcBorders>
              <w:top w:val="single" w:sz="4" w:space="0" w:color="A6A6A6"/>
            </w:tcBorders>
            <w:shd w:val="clear" w:color="auto" w:fill="auto"/>
            <w:hideMark/>
          </w:tcPr>
          <w:p w:rsidR="00881810" w:rsidRPr="00B1245D" w:rsidRDefault="00881810" w:rsidP="001A04FD">
            <w:pPr>
              <w:pStyle w:val="TableText"/>
              <w:keepNext/>
              <w:rPr>
                <w:lang w:eastAsia="en-NZ"/>
              </w:rPr>
            </w:pPr>
            <w:r w:rsidRPr="00B1245D">
              <w:rPr>
                <w:lang w:eastAsia="en-NZ"/>
              </w:rPr>
              <w:t>1:5</w:t>
            </w:r>
            <w:r>
              <w:rPr>
                <w:lang w:eastAsia="en-NZ"/>
              </w:rPr>
              <w:t>5</w:t>
            </w:r>
            <w:r w:rsidRPr="00B1245D">
              <w:rPr>
                <w:lang w:eastAsia="en-NZ"/>
              </w:rPr>
              <w:t xml:space="preserve"> to 1:300</w:t>
            </w:r>
          </w:p>
        </w:tc>
        <w:tc>
          <w:tcPr>
            <w:tcW w:w="1275" w:type="dxa"/>
            <w:tcBorders>
              <w:top w:val="single" w:sz="4" w:space="0" w:color="A6A6A6"/>
            </w:tcBorders>
            <w:shd w:val="clear" w:color="auto" w:fill="auto"/>
            <w:noWrap/>
            <w:hideMark/>
          </w:tcPr>
          <w:p w:rsidR="00881810" w:rsidRPr="00B4776B" w:rsidRDefault="00881810" w:rsidP="001A04FD">
            <w:pPr>
              <w:pStyle w:val="TableText"/>
              <w:keepNext/>
              <w:jc w:val="center"/>
              <w:rPr>
                <w:lang w:eastAsia="en-NZ"/>
              </w:rPr>
            </w:pPr>
            <w:r w:rsidRPr="00B4776B">
              <w:t>703</w:t>
            </w:r>
          </w:p>
        </w:tc>
        <w:tc>
          <w:tcPr>
            <w:tcW w:w="1276" w:type="dxa"/>
            <w:tcBorders>
              <w:top w:val="single" w:sz="4" w:space="0" w:color="A6A6A6"/>
            </w:tcBorders>
            <w:shd w:val="clear" w:color="auto" w:fill="auto"/>
            <w:hideMark/>
          </w:tcPr>
          <w:p w:rsidR="00881810" w:rsidRPr="00B4776B" w:rsidRDefault="00881810" w:rsidP="001A04FD">
            <w:pPr>
              <w:pStyle w:val="TableText"/>
              <w:keepNext/>
              <w:jc w:val="center"/>
              <w:rPr>
                <w:lang w:eastAsia="en-NZ"/>
              </w:rPr>
            </w:pPr>
            <w:r w:rsidRPr="00B4776B">
              <w:t>77</w:t>
            </w:r>
          </w:p>
        </w:tc>
        <w:tc>
          <w:tcPr>
            <w:tcW w:w="1276" w:type="dxa"/>
            <w:tcBorders>
              <w:top w:val="single" w:sz="4" w:space="0" w:color="A6A6A6"/>
            </w:tcBorders>
            <w:shd w:val="clear" w:color="auto" w:fill="auto"/>
            <w:hideMark/>
          </w:tcPr>
          <w:p w:rsidR="00881810" w:rsidRPr="00B4776B" w:rsidRDefault="00881810" w:rsidP="001A04FD">
            <w:pPr>
              <w:pStyle w:val="TableText"/>
              <w:keepNext/>
              <w:jc w:val="center"/>
              <w:rPr>
                <w:lang w:eastAsia="en-NZ"/>
              </w:rPr>
            </w:pPr>
            <w:r w:rsidRPr="00B4776B">
              <w:t>72</w:t>
            </w:r>
          </w:p>
        </w:tc>
      </w:tr>
    </w:tbl>
    <w:p w:rsidR="00881810" w:rsidRDefault="00881810" w:rsidP="00045CB3"/>
    <w:p w:rsidR="00881810" w:rsidRPr="00FB1BAC" w:rsidRDefault="00881810" w:rsidP="00045CB3">
      <w:pPr>
        <w:pStyle w:val="Heading1"/>
      </w:pPr>
      <w:bookmarkStart w:id="187" w:name="_Toc454271532"/>
      <w:bookmarkStart w:id="188" w:name="_Toc456687568"/>
      <w:r w:rsidRPr="00FB1BAC">
        <w:t>Indicator 6:</w:t>
      </w:r>
      <w:r w:rsidR="00045CB3">
        <w:br/>
      </w:r>
      <w:r w:rsidRPr="00FB1BAC">
        <w:t>Diagnostic testing volumes for women w</w:t>
      </w:r>
      <w:r>
        <w:t>ith</w:t>
      </w:r>
      <w:r w:rsidRPr="00FB1BAC">
        <w:t xml:space="preserve"> increased risk</w:t>
      </w:r>
      <w:r>
        <w:t xml:space="preserve"> screens</w:t>
      </w:r>
      <w:bookmarkEnd w:id="187"/>
      <w:bookmarkEnd w:id="188"/>
    </w:p>
    <w:p w:rsidR="00B63A85" w:rsidRDefault="00881810" w:rsidP="00045CB3">
      <w:r>
        <w:t xml:space="preserve">This indicator reports </w:t>
      </w:r>
      <w:r w:rsidRPr="0092419D">
        <w:t xml:space="preserve">information on </w:t>
      </w:r>
      <w:r>
        <w:t>the number and proportion of women who complete prenatal diagnostic testing (CVS or amniocentesis) following an increased risk screening result for trisomy 21, trisomy 18 or trisomy 13. Following an increased risk result, women may choose to have diagnostic testing (either amniocentesis or CVS) to determine the absence or the presence of the condition.</w:t>
      </w:r>
    </w:p>
    <w:p w:rsidR="00881810" w:rsidRDefault="00881810" w:rsidP="00045CB3"/>
    <w:p w:rsidR="00881810" w:rsidRDefault="00881810" w:rsidP="00045CB3">
      <w:r>
        <w:t>Results for this indicator, and all remaining indicators, exclude screened women from Canterbury, South Canterbury and West Coast DHBs due to unavailability of diagnostic data.</w:t>
      </w:r>
    </w:p>
    <w:p w:rsidR="00881810" w:rsidRDefault="00881810" w:rsidP="00045CB3"/>
    <w:p w:rsidR="00881810" w:rsidRPr="0092419D" w:rsidRDefault="00881810" w:rsidP="00045CB3">
      <w:pPr>
        <w:pStyle w:val="Heading2"/>
      </w:pPr>
      <w:bookmarkStart w:id="189" w:name="_Toc454271533"/>
      <w:bookmarkStart w:id="190" w:name="_Toc456687569"/>
      <w:r>
        <w:t>Diagnostic testing volumes for women with increased risk screens by trimester of screen</w:t>
      </w:r>
      <w:bookmarkEnd w:id="189"/>
      <w:bookmarkEnd w:id="190"/>
    </w:p>
    <w:p w:rsidR="00881810" w:rsidRDefault="00881810" w:rsidP="00045CB3">
      <w:pPr>
        <w:rPr>
          <w:highlight w:val="cyan"/>
        </w:rPr>
      </w:pPr>
      <w:r>
        <w:t>Table 24 shows the diagnostic testing rate from 2011</w:t>
      </w:r>
      <w:r w:rsidR="00045CB3">
        <w:t>–</w:t>
      </w:r>
      <w:r>
        <w:t>2014 by trimester of screen.</w:t>
      </w:r>
      <w:r w:rsidR="00B63A85">
        <w:t xml:space="preserve"> </w:t>
      </w:r>
      <w:r>
        <w:t>In 2014, for every 100 women that received an increased risk result after a first trimester screen, 61 women had a diagnostic test. This is lower than previous years.</w:t>
      </w:r>
      <w:r w:rsidR="00B63A85">
        <w:t xml:space="preserve"> </w:t>
      </w:r>
      <w:r>
        <w:t>The diagnostic testing rate was lower for women who received an increased risk after a second trimester screen (47 women per 100 increased risk screens) compared with first trimester screens.</w:t>
      </w:r>
      <w:r w:rsidR="00B63A85">
        <w:t xml:space="preserve"> </w:t>
      </w:r>
      <w:r>
        <w:t xml:space="preserve">See </w:t>
      </w:r>
      <w:r w:rsidR="00045CB3">
        <w:t>A</w:t>
      </w:r>
      <w:r>
        <w:t>ppendix 3 for a summary of diagnostic test results for women who had increased risk screen in 2014, as well as pregnancy outcomes (where known) for women that did not have a prenatal diagnostic.</w:t>
      </w:r>
    </w:p>
    <w:p w:rsidR="00881810" w:rsidRDefault="00881810" w:rsidP="00045CB3">
      <w:pPr>
        <w:rPr>
          <w:highlight w:val="cyan"/>
        </w:rPr>
      </w:pPr>
    </w:p>
    <w:p w:rsidR="00881810" w:rsidRPr="00550C4A" w:rsidRDefault="00881810" w:rsidP="00045CB3">
      <w:pPr>
        <w:pStyle w:val="Table"/>
      </w:pPr>
      <w:bookmarkStart w:id="191" w:name="_Toc403648344"/>
      <w:bookmarkStart w:id="192" w:name="_Toc411936652"/>
      <w:bookmarkStart w:id="193" w:name="_Toc412035440"/>
      <w:bookmarkStart w:id="194" w:name="_Toc454200257"/>
      <w:bookmarkStart w:id="195" w:name="_Toc456687621"/>
      <w:r w:rsidRPr="00550C4A">
        <w:t xml:space="preserve">Table </w:t>
      </w:r>
      <w:r>
        <w:t>24</w:t>
      </w:r>
      <w:r w:rsidRPr="00550C4A">
        <w:t xml:space="preserve">: Diagnostic testing volumes for women with increased risk </w:t>
      </w:r>
      <w:r>
        <w:t>screens</w:t>
      </w:r>
      <w:r w:rsidRPr="00550C4A">
        <w:t xml:space="preserve"> by </w:t>
      </w:r>
      <w:r>
        <w:t>trimester</w:t>
      </w:r>
      <w:r w:rsidRPr="00550C4A">
        <w:t xml:space="preserve"> of screen, </w:t>
      </w:r>
      <w:r>
        <w:t>January 2011 to December 2014</w:t>
      </w:r>
      <w:bookmarkEnd w:id="191"/>
      <w:bookmarkEnd w:id="192"/>
      <w:bookmarkEnd w:id="193"/>
      <w:bookmarkEnd w:id="194"/>
      <w:bookmarkEnd w:id="195"/>
    </w:p>
    <w:tbl>
      <w:tblPr>
        <w:tblW w:w="0" w:type="auto"/>
        <w:tblInd w:w="57" w:type="dxa"/>
        <w:tblLayout w:type="fixed"/>
        <w:tblCellMar>
          <w:left w:w="57" w:type="dxa"/>
          <w:right w:w="57" w:type="dxa"/>
        </w:tblCellMar>
        <w:tblLook w:val="04A0" w:firstRow="1" w:lastRow="0" w:firstColumn="1" w:lastColumn="0" w:noHBand="0" w:noVBand="1"/>
      </w:tblPr>
      <w:tblGrid>
        <w:gridCol w:w="2268"/>
        <w:gridCol w:w="1772"/>
        <w:gridCol w:w="1772"/>
        <w:gridCol w:w="1772"/>
        <w:gridCol w:w="1772"/>
      </w:tblGrid>
      <w:tr w:rsidR="00AA27B8" w:rsidRPr="00AA27B8" w:rsidTr="00E020EE">
        <w:trPr>
          <w:cantSplit/>
        </w:trPr>
        <w:tc>
          <w:tcPr>
            <w:tcW w:w="2268" w:type="dxa"/>
            <w:vMerge w:val="restart"/>
            <w:tcBorders>
              <w:top w:val="single" w:sz="4" w:space="0" w:color="auto"/>
            </w:tcBorders>
            <w:shd w:val="clear" w:color="auto" w:fill="auto"/>
            <w:hideMark/>
          </w:tcPr>
          <w:p w:rsidR="00AA27B8" w:rsidRPr="00AA27B8" w:rsidRDefault="00AA27B8" w:rsidP="00851C17">
            <w:pPr>
              <w:pStyle w:val="TableText"/>
              <w:rPr>
                <w:b/>
                <w:lang w:eastAsia="en-NZ"/>
              </w:rPr>
            </w:pPr>
            <w:r w:rsidRPr="00AA27B8">
              <w:rPr>
                <w:b/>
                <w:lang w:eastAsia="en-NZ"/>
              </w:rPr>
              <w:t>Trimester of screen</w:t>
            </w:r>
          </w:p>
        </w:tc>
        <w:tc>
          <w:tcPr>
            <w:tcW w:w="7088" w:type="dxa"/>
            <w:gridSpan w:val="4"/>
            <w:tcBorders>
              <w:top w:val="single" w:sz="4" w:space="0" w:color="auto"/>
              <w:bottom w:val="single" w:sz="4" w:space="0" w:color="A6A6A6"/>
            </w:tcBorders>
            <w:shd w:val="clear" w:color="auto" w:fill="auto"/>
            <w:hideMark/>
          </w:tcPr>
          <w:p w:rsidR="00AA27B8" w:rsidRPr="00AA27B8" w:rsidRDefault="00AA27B8" w:rsidP="00AA27B8">
            <w:pPr>
              <w:pStyle w:val="TableText"/>
              <w:jc w:val="center"/>
              <w:rPr>
                <w:b/>
                <w:lang w:eastAsia="en-NZ"/>
              </w:rPr>
            </w:pPr>
            <w:r w:rsidRPr="00AA27B8">
              <w:rPr>
                <w:b/>
                <w:lang w:eastAsia="en-NZ"/>
              </w:rPr>
              <w:t>Diagnostic tests per 100 increased risk screens</w:t>
            </w:r>
          </w:p>
        </w:tc>
      </w:tr>
      <w:tr w:rsidR="00AA27B8" w:rsidRPr="006E6F5D" w:rsidTr="00E020EE">
        <w:trPr>
          <w:cantSplit/>
        </w:trPr>
        <w:tc>
          <w:tcPr>
            <w:tcW w:w="2268" w:type="dxa"/>
            <w:vMerge/>
            <w:tcBorders>
              <w:bottom w:val="single" w:sz="4" w:space="0" w:color="auto"/>
            </w:tcBorders>
            <w:shd w:val="clear" w:color="auto" w:fill="auto"/>
            <w:hideMark/>
          </w:tcPr>
          <w:p w:rsidR="00AA27B8" w:rsidRPr="006E6F5D" w:rsidRDefault="00AA27B8" w:rsidP="00851C17">
            <w:pPr>
              <w:pStyle w:val="TableText"/>
              <w:rPr>
                <w:lang w:eastAsia="en-NZ"/>
              </w:rPr>
            </w:pPr>
          </w:p>
        </w:tc>
        <w:tc>
          <w:tcPr>
            <w:tcW w:w="1772" w:type="dxa"/>
            <w:tcBorders>
              <w:top w:val="single" w:sz="4" w:space="0" w:color="A6A6A6"/>
              <w:bottom w:val="single" w:sz="4" w:space="0" w:color="auto"/>
            </w:tcBorders>
            <w:shd w:val="clear" w:color="auto" w:fill="auto"/>
            <w:hideMark/>
          </w:tcPr>
          <w:p w:rsidR="00AA27B8" w:rsidRPr="00AA27B8" w:rsidRDefault="00AA27B8" w:rsidP="00AA27B8">
            <w:pPr>
              <w:pStyle w:val="TableText"/>
              <w:jc w:val="center"/>
              <w:rPr>
                <w:b/>
                <w:lang w:eastAsia="en-NZ"/>
              </w:rPr>
            </w:pPr>
            <w:r w:rsidRPr="00AA27B8">
              <w:rPr>
                <w:b/>
                <w:lang w:eastAsia="en-NZ"/>
              </w:rPr>
              <w:t>2011</w:t>
            </w:r>
          </w:p>
        </w:tc>
        <w:tc>
          <w:tcPr>
            <w:tcW w:w="1772" w:type="dxa"/>
            <w:tcBorders>
              <w:top w:val="single" w:sz="4" w:space="0" w:color="A6A6A6"/>
              <w:bottom w:val="single" w:sz="4" w:space="0" w:color="auto"/>
            </w:tcBorders>
            <w:shd w:val="clear" w:color="auto" w:fill="auto"/>
            <w:hideMark/>
          </w:tcPr>
          <w:p w:rsidR="00AA27B8" w:rsidRPr="00AA27B8" w:rsidRDefault="00AA27B8" w:rsidP="00AA27B8">
            <w:pPr>
              <w:pStyle w:val="TableText"/>
              <w:jc w:val="center"/>
              <w:rPr>
                <w:b/>
                <w:lang w:eastAsia="en-NZ"/>
              </w:rPr>
            </w:pPr>
            <w:r w:rsidRPr="00AA27B8">
              <w:rPr>
                <w:b/>
                <w:lang w:eastAsia="en-NZ"/>
              </w:rPr>
              <w:t>2012</w:t>
            </w:r>
          </w:p>
        </w:tc>
        <w:tc>
          <w:tcPr>
            <w:tcW w:w="1772" w:type="dxa"/>
            <w:tcBorders>
              <w:top w:val="single" w:sz="4" w:space="0" w:color="A6A6A6"/>
              <w:bottom w:val="single" w:sz="4" w:space="0" w:color="auto"/>
            </w:tcBorders>
            <w:shd w:val="clear" w:color="auto" w:fill="auto"/>
            <w:hideMark/>
          </w:tcPr>
          <w:p w:rsidR="00AA27B8" w:rsidRPr="00AA27B8" w:rsidRDefault="00AA27B8" w:rsidP="00AA27B8">
            <w:pPr>
              <w:pStyle w:val="TableText"/>
              <w:jc w:val="center"/>
              <w:rPr>
                <w:b/>
                <w:lang w:eastAsia="en-NZ"/>
              </w:rPr>
            </w:pPr>
            <w:r w:rsidRPr="00AA27B8">
              <w:rPr>
                <w:b/>
                <w:lang w:eastAsia="en-NZ"/>
              </w:rPr>
              <w:t>2013</w:t>
            </w:r>
          </w:p>
        </w:tc>
        <w:tc>
          <w:tcPr>
            <w:tcW w:w="1772" w:type="dxa"/>
            <w:tcBorders>
              <w:top w:val="single" w:sz="4" w:space="0" w:color="A6A6A6"/>
              <w:bottom w:val="single" w:sz="4" w:space="0" w:color="auto"/>
            </w:tcBorders>
            <w:shd w:val="clear" w:color="auto" w:fill="auto"/>
            <w:hideMark/>
          </w:tcPr>
          <w:p w:rsidR="00AA27B8" w:rsidRPr="00AA27B8" w:rsidRDefault="00AA27B8" w:rsidP="00AA27B8">
            <w:pPr>
              <w:pStyle w:val="TableText"/>
              <w:jc w:val="center"/>
              <w:rPr>
                <w:b/>
                <w:lang w:eastAsia="en-NZ"/>
              </w:rPr>
            </w:pPr>
            <w:r w:rsidRPr="00AA27B8">
              <w:rPr>
                <w:b/>
                <w:lang w:eastAsia="en-NZ"/>
              </w:rPr>
              <w:t>2014</w:t>
            </w:r>
          </w:p>
        </w:tc>
      </w:tr>
      <w:tr w:rsidR="00881810" w:rsidRPr="006E6F5D" w:rsidTr="00E020EE">
        <w:trPr>
          <w:cantSplit/>
        </w:trPr>
        <w:tc>
          <w:tcPr>
            <w:tcW w:w="2268" w:type="dxa"/>
            <w:tcBorders>
              <w:top w:val="single" w:sz="4" w:space="0" w:color="auto"/>
              <w:bottom w:val="single" w:sz="4" w:space="0" w:color="A6A6A6"/>
            </w:tcBorders>
            <w:shd w:val="clear" w:color="auto" w:fill="auto"/>
            <w:hideMark/>
          </w:tcPr>
          <w:p w:rsidR="00881810" w:rsidRPr="006E6F5D" w:rsidRDefault="00881810" w:rsidP="00851C17">
            <w:pPr>
              <w:pStyle w:val="TableText"/>
              <w:rPr>
                <w:lang w:eastAsia="en-NZ"/>
              </w:rPr>
            </w:pPr>
            <w:r w:rsidRPr="006E6F5D">
              <w:rPr>
                <w:lang w:eastAsia="en-NZ"/>
              </w:rPr>
              <w:t>T1 screen</w:t>
            </w:r>
          </w:p>
        </w:tc>
        <w:tc>
          <w:tcPr>
            <w:tcW w:w="1772" w:type="dxa"/>
            <w:tcBorders>
              <w:top w:val="single" w:sz="4" w:space="0" w:color="auto"/>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t>64.4</w:t>
            </w:r>
          </w:p>
        </w:tc>
        <w:tc>
          <w:tcPr>
            <w:tcW w:w="1772" w:type="dxa"/>
            <w:tcBorders>
              <w:top w:val="single" w:sz="4" w:space="0" w:color="auto"/>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t>65.6</w:t>
            </w:r>
          </w:p>
        </w:tc>
        <w:tc>
          <w:tcPr>
            <w:tcW w:w="1772" w:type="dxa"/>
            <w:tcBorders>
              <w:top w:val="single" w:sz="4" w:space="0" w:color="auto"/>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t>66.2</w:t>
            </w:r>
          </w:p>
        </w:tc>
        <w:tc>
          <w:tcPr>
            <w:tcW w:w="1772" w:type="dxa"/>
            <w:tcBorders>
              <w:top w:val="single" w:sz="4" w:space="0" w:color="auto"/>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t>60.5</w:t>
            </w:r>
          </w:p>
        </w:tc>
      </w:tr>
      <w:tr w:rsidR="00881810" w:rsidRPr="006E6F5D" w:rsidTr="00E020EE">
        <w:trPr>
          <w:cantSplit/>
        </w:trPr>
        <w:tc>
          <w:tcPr>
            <w:tcW w:w="2268" w:type="dxa"/>
            <w:tcBorders>
              <w:top w:val="single" w:sz="4" w:space="0" w:color="A6A6A6"/>
              <w:bottom w:val="single" w:sz="4" w:space="0" w:color="auto"/>
            </w:tcBorders>
            <w:shd w:val="clear" w:color="auto" w:fill="auto"/>
            <w:hideMark/>
          </w:tcPr>
          <w:p w:rsidR="00881810" w:rsidRPr="006E6F5D" w:rsidRDefault="00881810" w:rsidP="00851C17">
            <w:pPr>
              <w:pStyle w:val="TableText"/>
              <w:rPr>
                <w:lang w:eastAsia="en-NZ"/>
              </w:rPr>
            </w:pPr>
            <w:r w:rsidRPr="006E6F5D">
              <w:rPr>
                <w:lang w:eastAsia="en-NZ"/>
              </w:rPr>
              <w:t>T2 screen</w:t>
            </w:r>
          </w:p>
        </w:tc>
        <w:tc>
          <w:tcPr>
            <w:tcW w:w="1772" w:type="dxa"/>
            <w:tcBorders>
              <w:top w:val="single" w:sz="4" w:space="0" w:color="A6A6A6"/>
              <w:bottom w:val="single" w:sz="4" w:space="0" w:color="auto"/>
            </w:tcBorders>
            <w:shd w:val="clear" w:color="auto" w:fill="auto"/>
            <w:noWrap/>
            <w:hideMark/>
          </w:tcPr>
          <w:p w:rsidR="00881810" w:rsidRPr="00B4776B" w:rsidRDefault="00881810" w:rsidP="00AA27B8">
            <w:pPr>
              <w:pStyle w:val="TableText"/>
              <w:jc w:val="center"/>
              <w:rPr>
                <w:lang w:eastAsia="en-NZ"/>
              </w:rPr>
            </w:pPr>
            <w:r w:rsidRPr="00B4776B">
              <w:t>41.9</w:t>
            </w:r>
          </w:p>
        </w:tc>
        <w:tc>
          <w:tcPr>
            <w:tcW w:w="1772" w:type="dxa"/>
            <w:tcBorders>
              <w:top w:val="single" w:sz="4" w:space="0" w:color="A6A6A6"/>
              <w:bottom w:val="single" w:sz="4" w:space="0" w:color="auto"/>
            </w:tcBorders>
            <w:shd w:val="clear" w:color="auto" w:fill="auto"/>
            <w:noWrap/>
            <w:hideMark/>
          </w:tcPr>
          <w:p w:rsidR="00881810" w:rsidRPr="00B4776B" w:rsidRDefault="00881810" w:rsidP="00AA27B8">
            <w:pPr>
              <w:pStyle w:val="TableText"/>
              <w:jc w:val="center"/>
              <w:rPr>
                <w:lang w:eastAsia="en-NZ"/>
              </w:rPr>
            </w:pPr>
            <w:r w:rsidRPr="00B4776B">
              <w:t>42.7</w:t>
            </w:r>
          </w:p>
        </w:tc>
        <w:tc>
          <w:tcPr>
            <w:tcW w:w="1772" w:type="dxa"/>
            <w:tcBorders>
              <w:top w:val="single" w:sz="4" w:space="0" w:color="A6A6A6"/>
              <w:bottom w:val="single" w:sz="4" w:space="0" w:color="auto"/>
            </w:tcBorders>
            <w:shd w:val="clear" w:color="auto" w:fill="auto"/>
            <w:noWrap/>
            <w:hideMark/>
          </w:tcPr>
          <w:p w:rsidR="00881810" w:rsidRPr="00B4776B" w:rsidRDefault="00881810" w:rsidP="00AA27B8">
            <w:pPr>
              <w:pStyle w:val="TableText"/>
              <w:jc w:val="center"/>
              <w:rPr>
                <w:lang w:eastAsia="en-NZ"/>
              </w:rPr>
            </w:pPr>
            <w:r w:rsidRPr="00B4776B">
              <w:t>48.5</w:t>
            </w:r>
          </w:p>
        </w:tc>
        <w:tc>
          <w:tcPr>
            <w:tcW w:w="1772" w:type="dxa"/>
            <w:tcBorders>
              <w:top w:val="single" w:sz="4" w:space="0" w:color="A6A6A6"/>
              <w:bottom w:val="single" w:sz="4" w:space="0" w:color="auto"/>
            </w:tcBorders>
            <w:shd w:val="clear" w:color="auto" w:fill="auto"/>
            <w:noWrap/>
            <w:hideMark/>
          </w:tcPr>
          <w:p w:rsidR="00881810" w:rsidRPr="00B4776B" w:rsidRDefault="00881810" w:rsidP="00AA27B8">
            <w:pPr>
              <w:pStyle w:val="TableText"/>
              <w:jc w:val="center"/>
              <w:rPr>
                <w:lang w:eastAsia="en-NZ"/>
              </w:rPr>
            </w:pPr>
            <w:r w:rsidRPr="00B4776B">
              <w:t>46.6</w:t>
            </w:r>
          </w:p>
        </w:tc>
      </w:tr>
      <w:tr w:rsidR="00881810" w:rsidRPr="00AA27B8" w:rsidTr="00AA27B8">
        <w:trPr>
          <w:cantSplit/>
        </w:trPr>
        <w:tc>
          <w:tcPr>
            <w:tcW w:w="2268" w:type="dxa"/>
            <w:tcBorders>
              <w:top w:val="single" w:sz="4" w:space="0" w:color="auto"/>
              <w:bottom w:val="single" w:sz="4" w:space="0" w:color="auto"/>
            </w:tcBorders>
            <w:shd w:val="clear" w:color="auto" w:fill="auto"/>
            <w:hideMark/>
          </w:tcPr>
          <w:p w:rsidR="00881810" w:rsidRPr="00AA27B8" w:rsidRDefault="00881810" w:rsidP="00851C17">
            <w:pPr>
              <w:pStyle w:val="TableText"/>
              <w:rPr>
                <w:b/>
                <w:lang w:eastAsia="en-NZ"/>
              </w:rPr>
            </w:pPr>
            <w:r w:rsidRPr="00AA27B8">
              <w:rPr>
                <w:b/>
                <w:lang w:eastAsia="en-NZ"/>
              </w:rPr>
              <w:t>Total screens</w:t>
            </w:r>
          </w:p>
        </w:tc>
        <w:tc>
          <w:tcPr>
            <w:tcW w:w="1772" w:type="dxa"/>
            <w:tcBorders>
              <w:top w:val="single" w:sz="4" w:space="0" w:color="auto"/>
              <w:bottom w:val="single" w:sz="4" w:space="0" w:color="auto"/>
            </w:tcBorders>
            <w:shd w:val="clear" w:color="auto" w:fill="auto"/>
            <w:noWrap/>
            <w:hideMark/>
          </w:tcPr>
          <w:p w:rsidR="00881810" w:rsidRPr="00AA27B8" w:rsidRDefault="00881810" w:rsidP="00AA27B8">
            <w:pPr>
              <w:pStyle w:val="TableText"/>
              <w:jc w:val="center"/>
              <w:rPr>
                <w:b/>
                <w:lang w:eastAsia="en-NZ"/>
              </w:rPr>
            </w:pPr>
            <w:r w:rsidRPr="00AA27B8">
              <w:rPr>
                <w:b/>
              </w:rPr>
              <w:t>59.7</w:t>
            </w:r>
          </w:p>
        </w:tc>
        <w:tc>
          <w:tcPr>
            <w:tcW w:w="1772" w:type="dxa"/>
            <w:tcBorders>
              <w:top w:val="single" w:sz="4" w:space="0" w:color="auto"/>
              <w:bottom w:val="single" w:sz="4" w:space="0" w:color="auto"/>
            </w:tcBorders>
            <w:shd w:val="clear" w:color="auto" w:fill="auto"/>
            <w:noWrap/>
            <w:hideMark/>
          </w:tcPr>
          <w:p w:rsidR="00881810" w:rsidRPr="00AA27B8" w:rsidRDefault="00881810" w:rsidP="00AA27B8">
            <w:pPr>
              <w:pStyle w:val="TableText"/>
              <w:jc w:val="center"/>
              <w:rPr>
                <w:b/>
                <w:lang w:eastAsia="en-NZ"/>
              </w:rPr>
            </w:pPr>
            <w:r w:rsidRPr="00AA27B8">
              <w:rPr>
                <w:b/>
              </w:rPr>
              <w:t>59.8</w:t>
            </w:r>
          </w:p>
        </w:tc>
        <w:tc>
          <w:tcPr>
            <w:tcW w:w="1772" w:type="dxa"/>
            <w:tcBorders>
              <w:top w:val="single" w:sz="4" w:space="0" w:color="auto"/>
              <w:bottom w:val="single" w:sz="4" w:space="0" w:color="auto"/>
            </w:tcBorders>
            <w:shd w:val="clear" w:color="auto" w:fill="auto"/>
            <w:noWrap/>
            <w:hideMark/>
          </w:tcPr>
          <w:p w:rsidR="00881810" w:rsidRPr="00AA27B8" w:rsidRDefault="00881810" w:rsidP="00AA27B8">
            <w:pPr>
              <w:pStyle w:val="TableText"/>
              <w:jc w:val="center"/>
              <w:rPr>
                <w:b/>
                <w:lang w:eastAsia="en-NZ"/>
              </w:rPr>
            </w:pPr>
            <w:r w:rsidRPr="00AA27B8">
              <w:rPr>
                <w:b/>
              </w:rPr>
              <w:t>62.0</w:t>
            </w:r>
          </w:p>
        </w:tc>
        <w:tc>
          <w:tcPr>
            <w:tcW w:w="1772" w:type="dxa"/>
            <w:tcBorders>
              <w:top w:val="single" w:sz="4" w:space="0" w:color="auto"/>
              <w:bottom w:val="single" w:sz="4" w:space="0" w:color="auto"/>
            </w:tcBorders>
            <w:shd w:val="clear" w:color="auto" w:fill="auto"/>
            <w:noWrap/>
            <w:hideMark/>
          </w:tcPr>
          <w:p w:rsidR="00881810" w:rsidRPr="00AA27B8" w:rsidRDefault="00881810" w:rsidP="00AA27B8">
            <w:pPr>
              <w:pStyle w:val="TableText"/>
              <w:jc w:val="center"/>
              <w:rPr>
                <w:b/>
                <w:lang w:eastAsia="en-NZ"/>
              </w:rPr>
            </w:pPr>
            <w:r w:rsidRPr="00AA27B8">
              <w:rPr>
                <w:b/>
              </w:rPr>
              <w:t>57.1</w:t>
            </w:r>
          </w:p>
        </w:tc>
      </w:tr>
    </w:tbl>
    <w:p w:rsidR="00881810" w:rsidRPr="002878E4" w:rsidRDefault="00881810" w:rsidP="00045CB3">
      <w:pPr>
        <w:rPr>
          <w:highlight w:val="cyan"/>
        </w:rPr>
      </w:pPr>
    </w:p>
    <w:p w:rsidR="00881810" w:rsidRPr="006C1294" w:rsidRDefault="00881810" w:rsidP="00045CB3">
      <w:pPr>
        <w:pStyle w:val="Heading2"/>
      </w:pPr>
      <w:bookmarkStart w:id="196" w:name="_Toc454271534"/>
      <w:bookmarkStart w:id="197" w:name="_Toc456687570"/>
      <w:r>
        <w:t>Diagnostic testing volumes for women with increased risk screens by DHB</w:t>
      </w:r>
      <w:bookmarkEnd w:id="196"/>
      <w:bookmarkEnd w:id="197"/>
    </w:p>
    <w:p w:rsidR="00881810" w:rsidRDefault="00881810" w:rsidP="00AA27B8">
      <w:pPr>
        <w:keepNext/>
        <w:keepLines/>
      </w:pPr>
      <w:r w:rsidRPr="00CF7F89">
        <w:t xml:space="preserve">The rate of diagnostic testing for women with increased risk screens in 2014 varied across DHBs from </w:t>
      </w:r>
      <w:r>
        <w:t xml:space="preserve">48 </w:t>
      </w:r>
      <w:r w:rsidRPr="00CF7F89">
        <w:t xml:space="preserve">per 100 increased risk results in </w:t>
      </w:r>
      <w:r>
        <w:t>Taranaki,</w:t>
      </w:r>
      <w:r w:rsidRPr="00CF7F89">
        <w:t xml:space="preserve"> to 78.3 per 100 increased risk results in Nelson Marlborough.</w:t>
      </w:r>
      <w:r w:rsidR="00B63A85">
        <w:t xml:space="preserve"> </w:t>
      </w:r>
      <w:r w:rsidRPr="00CF7F89">
        <w:t>Bay of Plenty was next highest wit</w:t>
      </w:r>
      <w:r>
        <w:t>h</w:t>
      </w:r>
      <w:r w:rsidRPr="00CF7F89">
        <w:t xml:space="preserve"> 63.6</w:t>
      </w:r>
      <w:r>
        <w:t xml:space="preserve"> per 100 increased risks</w:t>
      </w:r>
      <w:r w:rsidRPr="00CF7F89">
        <w:t xml:space="preserve"> (see </w:t>
      </w:r>
      <w:r w:rsidR="00045CB3">
        <w:t>T</w:t>
      </w:r>
      <w:r w:rsidRPr="00CF7F89">
        <w:t>able</w:t>
      </w:r>
      <w:r w:rsidR="00045CB3">
        <w:t> </w:t>
      </w:r>
      <w:r>
        <w:t>25</w:t>
      </w:r>
      <w:r w:rsidRPr="00CF7F89">
        <w:t>).</w:t>
      </w:r>
    </w:p>
    <w:p w:rsidR="00881810" w:rsidRDefault="00881810" w:rsidP="00045CB3"/>
    <w:p w:rsidR="00881810" w:rsidRPr="00587F8E" w:rsidRDefault="00881810" w:rsidP="00045CB3">
      <w:pPr>
        <w:pStyle w:val="Table"/>
      </w:pPr>
      <w:bookmarkStart w:id="198" w:name="_Toc403648345"/>
      <w:bookmarkStart w:id="199" w:name="_Toc411936653"/>
      <w:bookmarkStart w:id="200" w:name="_Toc412035441"/>
      <w:bookmarkStart w:id="201" w:name="_Toc454200258"/>
      <w:bookmarkStart w:id="202" w:name="_Toc456687622"/>
      <w:r w:rsidRPr="00550C4A">
        <w:t xml:space="preserve">Table </w:t>
      </w:r>
      <w:r>
        <w:t>25</w:t>
      </w:r>
      <w:r w:rsidRPr="00550C4A">
        <w:t xml:space="preserve">: Diagnostic testing volumes for women with increased risk </w:t>
      </w:r>
      <w:r>
        <w:t>screens</w:t>
      </w:r>
      <w:r w:rsidRPr="00550C4A">
        <w:t xml:space="preserve"> by DHB, </w:t>
      </w:r>
      <w:r>
        <w:t>January</w:t>
      </w:r>
      <w:r w:rsidRPr="00550C4A">
        <w:t xml:space="preserve"> 201</w:t>
      </w:r>
      <w:r>
        <w:t>1</w:t>
      </w:r>
      <w:r w:rsidRPr="00550C4A">
        <w:t xml:space="preserve"> to </w:t>
      </w:r>
      <w:r>
        <w:t>December 2014</w:t>
      </w:r>
      <w:bookmarkEnd w:id="198"/>
      <w:bookmarkEnd w:id="199"/>
      <w:bookmarkEnd w:id="200"/>
      <w:bookmarkEnd w:id="201"/>
      <w:bookmarkEnd w:id="202"/>
    </w:p>
    <w:tbl>
      <w:tblPr>
        <w:tblW w:w="9356" w:type="dxa"/>
        <w:tblInd w:w="57" w:type="dxa"/>
        <w:tblLayout w:type="fixed"/>
        <w:tblCellMar>
          <w:left w:w="57" w:type="dxa"/>
          <w:right w:w="57" w:type="dxa"/>
        </w:tblCellMar>
        <w:tblLook w:val="04A0" w:firstRow="1" w:lastRow="0" w:firstColumn="1" w:lastColumn="0" w:noHBand="0" w:noVBand="1"/>
      </w:tblPr>
      <w:tblGrid>
        <w:gridCol w:w="1960"/>
        <w:gridCol w:w="924"/>
        <w:gridCol w:w="925"/>
        <w:gridCol w:w="924"/>
        <w:gridCol w:w="925"/>
        <w:gridCol w:w="924"/>
        <w:gridCol w:w="925"/>
        <w:gridCol w:w="924"/>
        <w:gridCol w:w="925"/>
      </w:tblGrid>
      <w:tr w:rsidR="00AA27B8" w:rsidRPr="00AA27B8" w:rsidTr="00E020EE">
        <w:trPr>
          <w:cantSplit/>
        </w:trPr>
        <w:tc>
          <w:tcPr>
            <w:tcW w:w="1960" w:type="dxa"/>
            <w:vMerge w:val="restart"/>
            <w:tcBorders>
              <w:top w:val="single" w:sz="4" w:space="0" w:color="auto"/>
              <w:left w:val="nil"/>
              <w:bottom w:val="single" w:sz="4" w:space="0" w:color="A6A6A6"/>
            </w:tcBorders>
            <w:shd w:val="clear" w:color="auto" w:fill="auto"/>
            <w:noWrap/>
            <w:hideMark/>
          </w:tcPr>
          <w:p w:rsidR="00AA27B8" w:rsidRPr="00AA27B8" w:rsidRDefault="00AA27B8" w:rsidP="00851C17">
            <w:pPr>
              <w:pStyle w:val="TableText"/>
              <w:rPr>
                <w:b/>
                <w:lang w:eastAsia="en-NZ"/>
              </w:rPr>
            </w:pPr>
            <w:r w:rsidRPr="00AA27B8">
              <w:rPr>
                <w:b/>
                <w:lang w:eastAsia="en-NZ"/>
              </w:rPr>
              <w:t>DHB</w:t>
            </w:r>
          </w:p>
        </w:tc>
        <w:tc>
          <w:tcPr>
            <w:tcW w:w="3698" w:type="dxa"/>
            <w:gridSpan w:val="4"/>
            <w:tcBorders>
              <w:top w:val="single" w:sz="4" w:space="0" w:color="auto"/>
              <w:bottom w:val="single" w:sz="4" w:space="0" w:color="A6A6A6"/>
              <w:right w:val="single" w:sz="4" w:space="0" w:color="A6A6A6"/>
            </w:tcBorders>
            <w:shd w:val="clear" w:color="auto" w:fill="auto"/>
            <w:hideMark/>
          </w:tcPr>
          <w:p w:rsidR="00AA27B8" w:rsidRPr="00AA27B8" w:rsidRDefault="00AA27B8" w:rsidP="00AA27B8">
            <w:pPr>
              <w:pStyle w:val="TableText"/>
              <w:jc w:val="center"/>
              <w:rPr>
                <w:b/>
                <w:lang w:eastAsia="en-NZ"/>
              </w:rPr>
            </w:pPr>
            <w:r w:rsidRPr="00AA27B8">
              <w:rPr>
                <w:b/>
                <w:lang w:eastAsia="en-NZ"/>
              </w:rPr>
              <w:t>Number of diagnostic tests</w:t>
            </w:r>
          </w:p>
        </w:tc>
        <w:tc>
          <w:tcPr>
            <w:tcW w:w="3698" w:type="dxa"/>
            <w:gridSpan w:val="4"/>
            <w:tcBorders>
              <w:top w:val="single" w:sz="4" w:space="0" w:color="auto"/>
              <w:left w:val="single" w:sz="4" w:space="0" w:color="A6A6A6"/>
              <w:bottom w:val="single" w:sz="4" w:space="0" w:color="A6A6A6"/>
              <w:right w:val="nil"/>
            </w:tcBorders>
            <w:shd w:val="clear" w:color="auto" w:fill="auto"/>
            <w:hideMark/>
          </w:tcPr>
          <w:p w:rsidR="00AA27B8" w:rsidRPr="00AA27B8" w:rsidRDefault="00AA27B8" w:rsidP="00AA27B8">
            <w:pPr>
              <w:pStyle w:val="TableText"/>
              <w:jc w:val="center"/>
              <w:rPr>
                <w:b/>
                <w:lang w:eastAsia="en-NZ"/>
              </w:rPr>
            </w:pPr>
            <w:r w:rsidRPr="00AA27B8">
              <w:rPr>
                <w:b/>
                <w:lang w:eastAsia="en-NZ"/>
              </w:rPr>
              <w:t>Tests per 100 increased risk screens</w:t>
            </w:r>
            <w:r w:rsidRPr="00AA27B8">
              <w:rPr>
                <w:b/>
                <w:sz w:val="16"/>
                <w:vertAlign w:val="superscript"/>
                <w:lang w:eastAsia="en-NZ"/>
              </w:rPr>
              <w:t>#</w:t>
            </w:r>
          </w:p>
        </w:tc>
      </w:tr>
      <w:tr w:rsidR="00AA27B8" w:rsidRPr="00AA27B8" w:rsidTr="00E020EE">
        <w:trPr>
          <w:cantSplit/>
        </w:trPr>
        <w:tc>
          <w:tcPr>
            <w:tcW w:w="1960" w:type="dxa"/>
            <w:vMerge/>
            <w:tcBorders>
              <w:top w:val="single" w:sz="4" w:space="0" w:color="A6A6A6"/>
              <w:left w:val="nil"/>
              <w:bottom w:val="single" w:sz="4" w:space="0" w:color="auto"/>
            </w:tcBorders>
            <w:shd w:val="clear" w:color="auto" w:fill="auto"/>
            <w:hideMark/>
          </w:tcPr>
          <w:p w:rsidR="00AA27B8" w:rsidRPr="00AA27B8" w:rsidRDefault="00AA27B8" w:rsidP="00851C17">
            <w:pPr>
              <w:pStyle w:val="TableText"/>
              <w:rPr>
                <w:b/>
                <w:lang w:eastAsia="en-NZ"/>
              </w:rPr>
            </w:pPr>
          </w:p>
        </w:tc>
        <w:tc>
          <w:tcPr>
            <w:tcW w:w="924" w:type="dxa"/>
            <w:tcBorders>
              <w:top w:val="single" w:sz="4" w:space="0" w:color="A6A6A6"/>
              <w:bottom w:val="single" w:sz="4" w:space="0" w:color="auto"/>
            </w:tcBorders>
            <w:shd w:val="clear" w:color="auto" w:fill="auto"/>
            <w:hideMark/>
          </w:tcPr>
          <w:p w:rsidR="00AA27B8" w:rsidRPr="00AA27B8" w:rsidRDefault="00AA27B8" w:rsidP="00AA27B8">
            <w:pPr>
              <w:pStyle w:val="TableText"/>
              <w:jc w:val="center"/>
              <w:rPr>
                <w:b/>
                <w:lang w:eastAsia="en-NZ"/>
              </w:rPr>
            </w:pPr>
            <w:r w:rsidRPr="00AA27B8">
              <w:rPr>
                <w:b/>
                <w:lang w:eastAsia="en-NZ"/>
              </w:rPr>
              <w:t>2011</w:t>
            </w:r>
          </w:p>
        </w:tc>
        <w:tc>
          <w:tcPr>
            <w:tcW w:w="925" w:type="dxa"/>
            <w:tcBorders>
              <w:top w:val="single" w:sz="4" w:space="0" w:color="A6A6A6"/>
              <w:bottom w:val="single" w:sz="4" w:space="0" w:color="auto"/>
            </w:tcBorders>
            <w:shd w:val="clear" w:color="auto" w:fill="auto"/>
            <w:hideMark/>
          </w:tcPr>
          <w:p w:rsidR="00AA27B8" w:rsidRPr="00AA27B8" w:rsidRDefault="00AA27B8" w:rsidP="00AA27B8">
            <w:pPr>
              <w:pStyle w:val="TableText"/>
              <w:jc w:val="center"/>
              <w:rPr>
                <w:b/>
                <w:lang w:eastAsia="en-NZ"/>
              </w:rPr>
            </w:pPr>
            <w:r w:rsidRPr="00AA27B8">
              <w:rPr>
                <w:b/>
                <w:lang w:eastAsia="en-NZ"/>
              </w:rPr>
              <w:t>2012</w:t>
            </w:r>
          </w:p>
        </w:tc>
        <w:tc>
          <w:tcPr>
            <w:tcW w:w="924" w:type="dxa"/>
            <w:tcBorders>
              <w:top w:val="single" w:sz="4" w:space="0" w:color="A6A6A6"/>
              <w:bottom w:val="single" w:sz="4" w:space="0" w:color="auto"/>
            </w:tcBorders>
            <w:shd w:val="clear" w:color="auto" w:fill="auto"/>
            <w:hideMark/>
          </w:tcPr>
          <w:p w:rsidR="00AA27B8" w:rsidRPr="00AA27B8" w:rsidRDefault="00AA27B8" w:rsidP="00AA27B8">
            <w:pPr>
              <w:pStyle w:val="TableText"/>
              <w:jc w:val="center"/>
              <w:rPr>
                <w:b/>
                <w:lang w:eastAsia="en-NZ"/>
              </w:rPr>
            </w:pPr>
            <w:r w:rsidRPr="00AA27B8">
              <w:rPr>
                <w:b/>
                <w:lang w:eastAsia="en-NZ"/>
              </w:rPr>
              <w:t>2013</w:t>
            </w:r>
          </w:p>
        </w:tc>
        <w:tc>
          <w:tcPr>
            <w:tcW w:w="925" w:type="dxa"/>
            <w:tcBorders>
              <w:top w:val="single" w:sz="4" w:space="0" w:color="A6A6A6"/>
              <w:bottom w:val="single" w:sz="4" w:space="0" w:color="auto"/>
              <w:right w:val="single" w:sz="4" w:space="0" w:color="A6A6A6"/>
            </w:tcBorders>
            <w:shd w:val="clear" w:color="auto" w:fill="auto"/>
            <w:hideMark/>
          </w:tcPr>
          <w:p w:rsidR="00AA27B8" w:rsidRPr="00AA27B8" w:rsidRDefault="00AA27B8" w:rsidP="00AA27B8">
            <w:pPr>
              <w:pStyle w:val="TableText"/>
              <w:jc w:val="center"/>
              <w:rPr>
                <w:b/>
                <w:lang w:eastAsia="en-NZ"/>
              </w:rPr>
            </w:pPr>
            <w:r w:rsidRPr="00AA27B8">
              <w:rPr>
                <w:b/>
                <w:lang w:eastAsia="en-NZ"/>
              </w:rPr>
              <w:t>2014</w:t>
            </w:r>
          </w:p>
        </w:tc>
        <w:tc>
          <w:tcPr>
            <w:tcW w:w="924" w:type="dxa"/>
            <w:tcBorders>
              <w:top w:val="single" w:sz="4" w:space="0" w:color="A6A6A6"/>
              <w:left w:val="single" w:sz="4" w:space="0" w:color="A6A6A6"/>
              <w:bottom w:val="single" w:sz="4" w:space="0" w:color="auto"/>
            </w:tcBorders>
            <w:shd w:val="clear" w:color="auto" w:fill="auto"/>
            <w:hideMark/>
          </w:tcPr>
          <w:p w:rsidR="00AA27B8" w:rsidRPr="00AA27B8" w:rsidRDefault="00AA27B8" w:rsidP="00AA27B8">
            <w:pPr>
              <w:pStyle w:val="TableText"/>
              <w:jc w:val="center"/>
              <w:rPr>
                <w:b/>
                <w:lang w:eastAsia="en-NZ"/>
              </w:rPr>
            </w:pPr>
            <w:r w:rsidRPr="00AA27B8">
              <w:rPr>
                <w:b/>
                <w:lang w:eastAsia="en-NZ"/>
              </w:rPr>
              <w:t>2011</w:t>
            </w:r>
          </w:p>
        </w:tc>
        <w:tc>
          <w:tcPr>
            <w:tcW w:w="925" w:type="dxa"/>
            <w:tcBorders>
              <w:top w:val="single" w:sz="4" w:space="0" w:color="A6A6A6"/>
              <w:bottom w:val="single" w:sz="4" w:space="0" w:color="auto"/>
            </w:tcBorders>
            <w:shd w:val="clear" w:color="auto" w:fill="auto"/>
            <w:hideMark/>
          </w:tcPr>
          <w:p w:rsidR="00AA27B8" w:rsidRPr="00AA27B8" w:rsidRDefault="00AA27B8" w:rsidP="00AA27B8">
            <w:pPr>
              <w:pStyle w:val="TableText"/>
              <w:jc w:val="center"/>
              <w:rPr>
                <w:b/>
                <w:lang w:eastAsia="en-NZ"/>
              </w:rPr>
            </w:pPr>
            <w:r w:rsidRPr="00AA27B8">
              <w:rPr>
                <w:b/>
                <w:lang w:eastAsia="en-NZ"/>
              </w:rPr>
              <w:t>2012</w:t>
            </w:r>
          </w:p>
        </w:tc>
        <w:tc>
          <w:tcPr>
            <w:tcW w:w="924" w:type="dxa"/>
            <w:tcBorders>
              <w:top w:val="single" w:sz="4" w:space="0" w:color="A6A6A6"/>
              <w:bottom w:val="single" w:sz="4" w:space="0" w:color="auto"/>
            </w:tcBorders>
            <w:shd w:val="clear" w:color="auto" w:fill="auto"/>
            <w:hideMark/>
          </w:tcPr>
          <w:p w:rsidR="00AA27B8" w:rsidRPr="00AA27B8" w:rsidRDefault="00AA27B8" w:rsidP="00AA27B8">
            <w:pPr>
              <w:pStyle w:val="TableText"/>
              <w:jc w:val="center"/>
              <w:rPr>
                <w:b/>
                <w:lang w:eastAsia="en-NZ"/>
              </w:rPr>
            </w:pPr>
            <w:r w:rsidRPr="00AA27B8">
              <w:rPr>
                <w:b/>
                <w:lang w:eastAsia="en-NZ"/>
              </w:rPr>
              <w:t>2013</w:t>
            </w:r>
          </w:p>
        </w:tc>
        <w:tc>
          <w:tcPr>
            <w:tcW w:w="925" w:type="dxa"/>
            <w:tcBorders>
              <w:top w:val="single" w:sz="4" w:space="0" w:color="A6A6A6"/>
              <w:bottom w:val="single" w:sz="4" w:space="0" w:color="auto"/>
              <w:right w:val="nil"/>
            </w:tcBorders>
            <w:shd w:val="clear" w:color="auto" w:fill="auto"/>
            <w:hideMark/>
          </w:tcPr>
          <w:p w:rsidR="00AA27B8" w:rsidRPr="00AA27B8" w:rsidRDefault="00AA27B8" w:rsidP="00AA27B8">
            <w:pPr>
              <w:pStyle w:val="TableText"/>
              <w:jc w:val="center"/>
              <w:rPr>
                <w:b/>
                <w:lang w:eastAsia="en-NZ"/>
              </w:rPr>
            </w:pPr>
            <w:r w:rsidRPr="00AA27B8">
              <w:rPr>
                <w:b/>
                <w:lang w:eastAsia="en-NZ"/>
              </w:rPr>
              <w:t>2014</w:t>
            </w:r>
          </w:p>
        </w:tc>
      </w:tr>
      <w:tr w:rsidR="00881810" w:rsidRPr="00B4776B" w:rsidTr="00E020EE">
        <w:trPr>
          <w:cantSplit/>
        </w:trPr>
        <w:tc>
          <w:tcPr>
            <w:tcW w:w="1960" w:type="dxa"/>
            <w:tcBorders>
              <w:top w:val="single" w:sz="4" w:space="0" w:color="auto"/>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Northland</w:t>
            </w:r>
          </w:p>
        </w:tc>
        <w:tc>
          <w:tcPr>
            <w:tcW w:w="924" w:type="dxa"/>
            <w:tcBorders>
              <w:top w:val="single" w:sz="4" w:space="0" w:color="auto"/>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24</w:t>
            </w:r>
          </w:p>
        </w:tc>
        <w:tc>
          <w:tcPr>
            <w:tcW w:w="925" w:type="dxa"/>
            <w:tcBorders>
              <w:top w:val="single" w:sz="4" w:space="0" w:color="auto"/>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13</w:t>
            </w:r>
          </w:p>
        </w:tc>
        <w:tc>
          <w:tcPr>
            <w:tcW w:w="924" w:type="dxa"/>
            <w:tcBorders>
              <w:top w:val="single" w:sz="4" w:space="0" w:color="auto"/>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28</w:t>
            </w:r>
          </w:p>
        </w:tc>
        <w:tc>
          <w:tcPr>
            <w:tcW w:w="925" w:type="dxa"/>
            <w:tcBorders>
              <w:top w:val="single" w:sz="4" w:space="0" w:color="auto"/>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26</w:t>
            </w:r>
          </w:p>
        </w:tc>
        <w:tc>
          <w:tcPr>
            <w:tcW w:w="924" w:type="dxa"/>
            <w:tcBorders>
              <w:top w:val="single" w:sz="4" w:space="0" w:color="auto"/>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49.0</w:t>
            </w:r>
          </w:p>
        </w:tc>
        <w:tc>
          <w:tcPr>
            <w:tcW w:w="925" w:type="dxa"/>
            <w:tcBorders>
              <w:top w:val="single" w:sz="4" w:space="0" w:color="auto"/>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38.2</w:t>
            </w:r>
          </w:p>
        </w:tc>
        <w:tc>
          <w:tcPr>
            <w:tcW w:w="924" w:type="dxa"/>
            <w:tcBorders>
              <w:top w:val="single" w:sz="4" w:space="0" w:color="auto"/>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56.0</w:t>
            </w:r>
          </w:p>
        </w:tc>
        <w:tc>
          <w:tcPr>
            <w:tcW w:w="925" w:type="dxa"/>
            <w:tcBorders>
              <w:top w:val="single" w:sz="4" w:space="0" w:color="auto"/>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59.1</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Waitemata</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136</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137</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140</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115</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67.0</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67.2</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72.9</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61.2</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Auckland</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117</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117</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89</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89</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72.2</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68.4</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67.4</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55.3</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Counties Manukau</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67</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75</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72</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76</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54.5</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50.7</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46.5</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50.3</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Waikato</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15</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26</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40</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40</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20.5</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38.2</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57.1</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63.5</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Bay of Plenty</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11</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22</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21</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21</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36.7</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68.8</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55.3</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63.6</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Lakes</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15</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23</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21</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21</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55.6</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69.7</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67.7</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53.8</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Tairawhiti</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5</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5</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AA27B8">
            <w:pPr>
              <w:pStyle w:val="TableText"/>
              <w:tabs>
                <w:tab w:val="decimal" w:pos="535"/>
              </w:tabs>
              <w:rPr>
                <w:lang w:eastAsia="en-NZ"/>
              </w:rPr>
            </w:pPr>
            <w:r>
              <w:rPr>
                <w:lang w:eastAsia="en-NZ"/>
              </w:rPr>
              <w:t>–</w:t>
            </w:r>
          </w:p>
        </w:tc>
        <w:tc>
          <w:tcPr>
            <w:tcW w:w="924" w:type="dxa"/>
            <w:tcBorders>
              <w:top w:val="single" w:sz="4" w:space="0" w:color="A6A6A6"/>
              <w:left w:val="single" w:sz="4" w:space="0" w:color="A6A6A6"/>
              <w:bottom w:val="single" w:sz="4" w:space="0" w:color="A6A6A6"/>
            </w:tcBorders>
            <w:shd w:val="clear" w:color="auto" w:fill="auto"/>
            <w:noWrap/>
          </w:tcPr>
          <w:p w:rsidR="00881810" w:rsidRPr="00B4776B" w:rsidRDefault="00AA27B8">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tcPr>
          <w:p w:rsidR="00881810" w:rsidRPr="00B4776B" w:rsidRDefault="00AA27B8">
            <w:pPr>
              <w:pStyle w:val="TableText"/>
              <w:jc w:val="center"/>
              <w:rPr>
                <w:lang w:eastAsia="en-NZ"/>
              </w:rPr>
            </w:pPr>
            <w:r>
              <w:rPr>
                <w:lang w:eastAsia="en-NZ"/>
              </w:rPr>
              <w:t>–</w:t>
            </w:r>
          </w:p>
        </w:tc>
        <w:tc>
          <w:tcPr>
            <w:tcW w:w="924" w:type="dxa"/>
            <w:tcBorders>
              <w:top w:val="single" w:sz="4" w:space="0" w:color="A6A6A6"/>
              <w:bottom w:val="single" w:sz="4" w:space="0" w:color="A6A6A6"/>
            </w:tcBorders>
            <w:shd w:val="clear" w:color="auto" w:fill="auto"/>
            <w:noWrap/>
          </w:tcPr>
          <w:p w:rsidR="00881810" w:rsidRPr="00B4776B" w:rsidRDefault="00AA27B8">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hideMark/>
          </w:tcPr>
          <w:p w:rsidR="00881810" w:rsidRPr="00B4776B" w:rsidRDefault="00AA27B8">
            <w:pPr>
              <w:pStyle w:val="TableText"/>
              <w:jc w:val="center"/>
              <w:rPr>
                <w:lang w:eastAsia="en-NZ"/>
              </w:rPr>
            </w:pPr>
            <w:r>
              <w:rPr>
                <w:lang w:eastAsia="en-NZ"/>
              </w:rPr>
              <w:t>–</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Taranaki</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14</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18</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18</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12</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63.6</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75.0</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66.7</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48.0</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Hawke</w:t>
            </w:r>
            <w:r w:rsidR="00B63A85">
              <w:rPr>
                <w:lang w:eastAsia="en-NZ"/>
              </w:rPr>
              <w:t>’</w:t>
            </w:r>
            <w:r w:rsidRPr="00B4776B">
              <w:rPr>
                <w:lang w:eastAsia="en-NZ"/>
              </w:rPr>
              <w:t>s Bay</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22</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17</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21</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19</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62.9</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47.2</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53.8</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55.9</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MidCentral</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20</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20</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10</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11</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54.1</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62.5</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38.5</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57.9</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Whanganui</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4</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4</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6</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3</w:t>
            </w:r>
          </w:p>
        </w:tc>
        <w:tc>
          <w:tcPr>
            <w:tcW w:w="924" w:type="dxa"/>
            <w:tcBorders>
              <w:top w:val="single" w:sz="4" w:space="0" w:color="A6A6A6"/>
              <w:left w:val="single" w:sz="4" w:space="0" w:color="A6A6A6"/>
              <w:bottom w:val="single" w:sz="4" w:space="0" w:color="A6A6A6"/>
            </w:tcBorders>
            <w:shd w:val="clear" w:color="auto" w:fill="auto"/>
            <w:noWrap/>
          </w:tcPr>
          <w:p w:rsidR="00881810" w:rsidRPr="00B4776B" w:rsidRDefault="00AA27B8">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tcPr>
          <w:p w:rsidR="00881810" w:rsidRPr="00B4776B" w:rsidRDefault="00AA27B8">
            <w:pPr>
              <w:pStyle w:val="TableText"/>
              <w:jc w:val="center"/>
              <w:rPr>
                <w:lang w:eastAsia="en-NZ"/>
              </w:rPr>
            </w:pPr>
            <w:r>
              <w:rPr>
                <w:lang w:eastAsia="en-NZ"/>
              </w:rPr>
              <w:t>–</w:t>
            </w:r>
          </w:p>
        </w:tc>
        <w:tc>
          <w:tcPr>
            <w:tcW w:w="924" w:type="dxa"/>
            <w:tcBorders>
              <w:top w:val="single" w:sz="4" w:space="0" w:color="A6A6A6"/>
              <w:bottom w:val="single" w:sz="4" w:space="0" w:color="A6A6A6"/>
            </w:tcBorders>
            <w:shd w:val="clear" w:color="auto" w:fill="auto"/>
            <w:noWrap/>
          </w:tcPr>
          <w:p w:rsidR="00881810" w:rsidRPr="00B4776B" w:rsidRDefault="00AA27B8">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tcPr>
          <w:p w:rsidR="00881810" w:rsidRPr="00B4776B" w:rsidRDefault="00AA27B8">
            <w:pPr>
              <w:pStyle w:val="TableText"/>
              <w:jc w:val="center"/>
              <w:rPr>
                <w:lang w:eastAsia="en-NZ"/>
              </w:rPr>
            </w:pPr>
            <w:r>
              <w:rPr>
                <w:lang w:eastAsia="en-NZ"/>
              </w:rPr>
              <w:t>–</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Capital and Coast</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52</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61</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55</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45</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72.2</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69.3</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75.3</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60.0</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Hutt Valley</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14</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23</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18</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15</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56.0</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60.5</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58.1</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55.6</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Wairarapa</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5</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7</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9</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w:t>
            </w:r>
          </w:p>
        </w:tc>
        <w:tc>
          <w:tcPr>
            <w:tcW w:w="924" w:type="dxa"/>
            <w:tcBorders>
              <w:top w:val="single" w:sz="4" w:space="0" w:color="A6A6A6"/>
              <w:left w:val="single" w:sz="4" w:space="0" w:color="A6A6A6"/>
              <w:bottom w:val="single" w:sz="4" w:space="0" w:color="A6A6A6"/>
            </w:tcBorders>
            <w:shd w:val="clear" w:color="auto" w:fill="auto"/>
            <w:noWrap/>
          </w:tcPr>
          <w:p w:rsidR="00881810" w:rsidRPr="00B4776B" w:rsidRDefault="00AA27B8">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tcPr>
          <w:p w:rsidR="00881810" w:rsidRPr="00B4776B" w:rsidRDefault="00AA27B8">
            <w:pPr>
              <w:pStyle w:val="TableText"/>
              <w:jc w:val="center"/>
              <w:rPr>
                <w:lang w:eastAsia="en-NZ"/>
              </w:rPr>
            </w:pPr>
            <w:r>
              <w:rPr>
                <w:lang w:eastAsia="en-NZ"/>
              </w:rPr>
              <w:t>–</w:t>
            </w:r>
          </w:p>
        </w:tc>
        <w:tc>
          <w:tcPr>
            <w:tcW w:w="924" w:type="dxa"/>
            <w:tcBorders>
              <w:top w:val="single" w:sz="4" w:space="0" w:color="A6A6A6"/>
              <w:bottom w:val="single" w:sz="4" w:space="0" w:color="A6A6A6"/>
            </w:tcBorders>
            <w:shd w:val="clear" w:color="auto" w:fill="auto"/>
            <w:noWrap/>
          </w:tcPr>
          <w:p w:rsidR="00881810" w:rsidRPr="00B4776B" w:rsidRDefault="00AA27B8">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tcPr>
          <w:p w:rsidR="00881810" w:rsidRPr="00B4776B" w:rsidRDefault="00AA27B8">
            <w:pPr>
              <w:pStyle w:val="TableText"/>
              <w:jc w:val="center"/>
              <w:rPr>
                <w:lang w:eastAsia="en-NZ"/>
              </w:rPr>
            </w:pPr>
            <w:r>
              <w:rPr>
                <w:lang w:eastAsia="en-NZ"/>
              </w:rPr>
              <w:t>–</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Nelson Marlborough</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23</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11</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17</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18</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67.6</w:t>
            </w:r>
          </w:p>
        </w:tc>
        <w:tc>
          <w:tcPr>
            <w:tcW w:w="925"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47.8</w:t>
            </w:r>
          </w:p>
        </w:tc>
        <w:tc>
          <w:tcPr>
            <w:tcW w:w="924" w:type="dxa"/>
            <w:tcBorders>
              <w:top w:val="single" w:sz="4" w:space="0" w:color="A6A6A6"/>
              <w:bottom w:val="single" w:sz="4" w:space="0" w:color="A6A6A6"/>
            </w:tcBorders>
            <w:shd w:val="clear" w:color="auto" w:fill="auto"/>
            <w:noWrap/>
            <w:hideMark/>
          </w:tcPr>
          <w:p w:rsidR="00881810" w:rsidRPr="00B4776B" w:rsidRDefault="00881810" w:rsidP="00AA27B8">
            <w:pPr>
              <w:pStyle w:val="TableText"/>
              <w:jc w:val="center"/>
              <w:rPr>
                <w:lang w:eastAsia="en-NZ"/>
              </w:rPr>
            </w:pPr>
            <w:r w:rsidRPr="00B4776B">
              <w:rPr>
                <w:lang w:eastAsia="en-NZ"/>
              </w:rPr>
              <w:t>89.5</w:t>
            </w:r>
          </w:p>
        </w:tc>
        <w:tc>
          <w:tcPr>
            <w:tcW w:w="925" w:type="dxa"/>
            <w:tcBorders>
              <w:top w:val="single" w:sz="4" w:space="0" w:color="A6A6A6"/>
              <w:bottom w:val="single" w:sz="4" w:space="0" w:color="A6A6A6"/>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78.3</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West Coast</w:t>
            </w:r>
          </w:p>
        </w:tc>
        <w:tc>
          <w:tcPr>
            <w:tcW w:w="924" w:type="dxa"/>
            <w:tcBorders>
              <w:top w:val="single" w:sz="4" w:space="0" w:color="A6A6A6"/>
              <w:bottom w:val="single" w:sz="4" w:space="0" w:color="A6A6A6"/>
            </w:tcBorders>
            <w:shd w:val="clear" w:color="auto" w:fill="auto"/>
            <w:noWrap/>
            <w:hideMark/>
          </w:tcPr>
          <w:p w:rsidR="00881810" w:rsidRPr="00853147" w:rsidRDefault="00881810" w:rsidP="00AA27B8">
            <w:pPr>
              <w:pStyle w:val="TableText"/>
              <w:tabs>
                <w:tab w:val="decimal" w:pos="535"/>
              </w:tabs>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AA27B8">
            <w:pPr>
              <w:pStyle w:val="TableText"/>
              <w:tabs>
                <w:tab w:val="decimal" w:pos="535"/>
              </w:tabs>
              <w:rPr>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AA27B8">
            <w:pPr>
              <w:pStyle w:val="TableText"/>
              <w:tabs>
                <w:tab w:val="decimal" w:pos="535"/>
              </w:tabs>
              <w:rPr>
                <w:lang w:eastAsia="en-NZ"/>
              </w:rPr>
            </w:pPr>
            <w:r w:rsidRPr="00853147">
              <w:rPr>
                <w:lang w:eastAsia="en-NZ"/>
              </w:rPr>
              <w:t>n/a</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53147" w:rsidRDefault="00881810" w:rsidP="00AA27B8">
            <w:pPr>
              <w:pStyle w:val="TableText"/>
              <w:tabs>
                <w:tab w:val="decimal" w:pos="535"/>
              </w:tabs>
              <w:rPr>
                <w:lang w:eastAsia="en-NZ"/>
              </w:rPr>
            </w:pPr>
            <w:r w:rsidRPr="00853147">
              <w:rPr>
                <w:lang w:eastAsia="en-NZ"/>
              </w:rPr>
              <w:t>n/a</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53147" w:rsidRDefault="00881810" w:rsidP="00AA27B8">
            <w:pPr>
              <w:pStyle w:val="TableText"/>
              <w:jc w:val="center"/>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AA27B8">
            <w:pPr>
              <w:pStyle w:val="TableText"/>
              <w:jc w:val="center"/>
              <w:rPr>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AA27B8">
            <w:pPr>
              <w:pStyle w:val="TableText"/>
              <w:jc w:val="center"/>
              <w:rPr>
                <w:lang w:eastAsia="en-NZ"/>
              </w:rPr>
            </w:pPr>
            <w:r w:rsidRPr="00853147">
              <w:rPr>
                <w:lang w:eastAsia="en-NZ"/>
              </w:rPr>
              <w:t>n/a</w:t>
            </w:r>
          </w:p>
        </w:tc>
        <w:tc>
          <w:tcPr>
            <w:tcW w:w="925" w:type="dxa"/>
            <w:tcBorders>
              <w:top w:val="single" w:sz="4" w:space="0" w:color="A6A6A6"/>
              <w:bottom w:val="single" w:sz="4" w:space="0" w:color="A6A6A6"/>
              <w:right w:val="nil"/>
            </w:tcBorders>
            <w:shd w:val="clear" w:color="auto" w:fill="auto"/>
            <w:noWrap/>
            <w:hideMark/>
          </w:tcPr>
          <w:p w:rsidR="00881810" w:rsidRPr="00853147" w:rsidRDefault="00881810" w:rsidP="00AA27B8">
            <w:pPr>
              <w:pStyle w:val="TableText"/>
              <w:jc w:val="center"/>
              <w:rPr>
                <w:lang w:eastAsia="en-NZ"/>
              </w:rPr>
            </w:pPr>
            <w:r w:rsidRPr="00853147">
              <w:rPr>
                <w:lang w:eastAsia="en-NZ"/>
              </w:rPr>
              <w:t>n/a</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Canterbury</w:t>
            </w:r>
          </w:p>
        </w:tc>
        <w:tc>
          <w:tcPr>
            <w:tcW w:w="924" w:type="dxa"/>
            <w:tcBorders>
              <w:top w:val="single" w:sz="4" w:space="0" w:color="A6A6A6"/>
              <w:bottom w:val="single" w:sz="4" w:space="0" w:color="A6A6A6"/>
            </w:tcBorders>
            <w:shd w:val="clear" w:color="auto" w:fill="auto"/>
            <w:noWrap/>
            <w:hideMark/>
          </w:tcPr>
          <w:p w:rsidR="00881810" w:rsidRPr="00853147" w:rsidRDefault="00881810" w:rsidP="00AA27B8">
            <w:pPr>
              <w:pStyle w:val="TableText"/>
              <w:tabs>
                <w:tab w:val="decimal" w:pos="535"/>
              </w:tabs>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AA27B8">
            <w:pPr>
              <w:pStyle w:val="TableText"/>
              <w:tabs>
                <w:tab w:val="decimal" w:pos="535"/>
              </w:tabs>
              <w:rPr>
                <w:rFonts w:ascii="Times New Roman" w:hAnsi="Times New Roman"/>
                <w:sz w:val="20"/>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AA27B8">
            <w:pPr>
              <w:pStyle w:val="TableText"/>
              <w:tabs>
                <w:tab w:val="decimal" w:pos="535"/>
              </w:tabs>
              <w:rPr>
                <w:rFonts w:ascii="Times New Roman" w:hAnsi="Times New Roman"/>
                <w:sz w:val="20"/>
                <w:lang w:eastAsia="en-NZ"/>
              </w:rPr>
            </w:pPr>
            <w:r w:rsidRPr="00853147">
              <w:rPr>
                <w:lang w:eastAsia="en-NZ"/>
              </w:rPr>
              <w:t>n/a</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53147" w:rsidRDefault="00881810" w:rsidP="00AA27B8">
            <w:pPr>
              <w:pStyle w:val="TableText"/>
              <w:tabs>
                <w:tab w:val="decimal" w:pos="535"/>
              </w:tabs>
              <w:rPr>
                <w:rFonts w:ascii="Times New Roman" w:hAnsi="Times New Roman"/>
                <w:sz w:val="20"/>
                <w:lang w:eastAsia="en-NZ"/>
              </w:rPr>
            </w:pPr>
            <w:r w:rsidRPr="00853147">
              <w:rPr>
                <w:lang w:eastAsia="en-NZ"/>
              </w:rPr>
              <w:t>n/a</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53147" w:rsidRDefault="00881810" w:rsidP="00AA27B8">
            <w:pPr>
              <w:pStyle w:val="TableText"/>
              <w:jc w:val="center"/>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AA27B8">
            <w:pPr>
              <w:pStyle w:val="TableText"/>
              <w:jc w:val="center"/>
              <w:rPr>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AA27B8">
            <w:pPr>
              <w:pStyle w:val="TableText"/>
              <w:jc w:val="center"/>
              <w:rPr>
                <w:rFonts w:ascii="Times New Roman" w:hAnsi="Times New Roman"/>
                <w:sz w:val="20"/>
                <w:lang w:eastAsia="en-NZ"/>
              </w:rPr>
            </w:pPr>
            <w:r w:rsidRPr="00853147">
              <w:rPr>
                <w:lang w:eastAsia="en-NZ"/>
              </w:rPr>
              <w:t>n/a</w:t>
            </w:r>
          </w:p>
        </w:tc>
        <w:tc>
          <w:tcPr>
            <w:tcW w:w="925" w:type="dxa"/>
            <w:tcBorders>
              <w:top w:val="single" w:sz="4" w:space="0" w:color="A6A6A6"/>
              <w:bottom w:val="single" w:sz="4" w:space="0" w:color="A6A6A6"/>
              <w:right w:val="nil"/>
            </w:tcBorders>
            <w:shd w:val="clear" w:color="auto" w:fill="auto"/>
            <w:noWrap/>
            <w:hideMark/>
          </w:tcPr>
          <w:p w:rsidR="00881810" w:rsidRPr="00853147" w:rsidRDefault="00881810" w:rsidP="00AA27B8">
            <w:pPr>
              <w:pStyle w:val="TableText"/>
              <w:jc w:val="center"/>
              <w:rPr>
                <w:rFonts w:ascii="Times New Roman" w:hAnsi="Times New Roman"/>
                <w:sz w:val="20"/>
                <w:lang w:eastAsia="en-NZ"/>
              </w:rPr>
            </w:pPr>
            <w:r w:rsidRPr="00853147">
              <w:rPr>
                <w:lang w:eastAsia="en-NZ"/>
              </w:rPr>
              <w:t>n/a</w:t>
            </w:r>
          </w:p>
        </w:tc>
      </w:tr>
      <w:tr w:rsidR="00881810" w:rsidRPr="00B4776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B4776B" w:rsidRDefault="00881810" w:rsidP="00851C17">
            <w:pPr>
              <w:pStyle w:val="TableText"/>
              <w:rPr>
                <w:lang w:eastAsia="en-NZ"/>
              </w:rPr>
            </w:pPr>
            <w:r w:rsidRPr="00B4776B">
              <w:rPr>
                <w:lang w:eastAsia="en-NZ"/>
              </w:rPr>
              <w:t>South Canterbury</w:t>
            </w:r>
          </w:p>
        </w:tc>
        <w:tc>
          <w:tcPr>
            <w:tcW w:w="924" w:type="dxa"/>
            <w:tcBorders>
              <w:top w:val="single" w:sz="4" w:space="0" w:color="A6A6A6"/>
              <w:bottom w:val="single" w:sz="4" w:space="0" w:color="A6A6A6"/>
            </w:tcBorders>
            <w:shd w:val="clear" w:color="auto" w:fill="auto"/>
            <w:noWrap/>
            <w:hideMark/>
          </w:tcPr>
          <w:p w:rsidR="00881810" w:rsidRPr="00853147" w:rsidRDefault="00881810" w:rsidP="00AA27B8">
            <w:pPr>
              <w:pStyle w:val="TableText"/>
              <w:tabs>
                <w:tab w:val="decimal" w:pos="535"/>
              </w:tabs>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AA27B8">
            <w:pPr>
              <w:pStyle w:val="TableText"/>
              <w:tabs>
                <w:tab w:val="decimal" w:pos="535"/>
              </w:tabs>
              <w:rPr>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AA27B8">
            <w:pPr>
              <w:pStyle w:val="TableText"/>
              <w:tabs>
                <w:tab w:val="decimal" w:pos="535"/>
              </w:tabs>
              <w:rPr>
                <w:lang w:eastAsia="en-NZ"/>
              </w:rPr>
            </w:pPr>
            <w:r w:rsidRPr="00853147">
              <w:rPr>
                <w:lang w:eastAsia="en-NZ"/>
              </w:rPr>
              <w:t>n/a</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53147" w:rsidRDefault="00881810" w:rsidP="00AA27B8">
            <w:pPr>
              <w:pStyle w:val="TableText"/>
              <w:tabs>
                <w:tab w:val="decimal" w:pos="535"/>
              </w:tabs>
              <w:rPr>
                <w:lang w:eastAsia="en-NZ"/>
              </w:rPr>
            </w:pPr>
            <w:r w:rsidRPr="00853147">
              <w:rPr>
                <w:lang w:eastAsia="en-NZ"/>
              </w:rPr>
              <w:t>n/a</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53147" w:rsidRDefault="00881810" w:rsidP="00AA27B8">
            <w:pPr>
              <w:pStyle w:val="TableText"/>
              <w:jc w:val="center"/>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AA27B8">
            <w:pPr>
              <w:pStyle w:val="TableText"/>
              <w:jc w:val="center"/>
              <w:rPr>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AA27B8">
            <w:pPr>
              <w:pStyle w:val="TableText"/>
              <w:jc w:val="center"/>
              <w:rPr>
                <w:lang w:eastAsia="en-NZ"/>
              </w:rPr>
            </w:pPr>
            <w:r w:rsidRPr="00853147">
              <w:rPr>
                <w:lang w:eastAsia="en-NZ"/>
              </w:rPr>
              <w:t>n/a</w:t>
            </w:r>
          </w:p>
        </w:tc>
        <w:tc>
          <w:tcPr>
            <w:tcW w:w="925" w:type="dxa"/>
            <w:tcBorders>
              <w:top w:val="single" w:sz="4" w:space="0" w:color="A6A6A6"/>
              <w:bottom w:val="single" w:sz="4" w:space="0" w:color="A6A6A6"/>
              <w:right w:val="nil"/>
            </w:tcBorders>
            <w:shd w:val="clear" w:color="auto" w:fill="auto"/>
            <w:noWrap/>
            <w:hideMark/>
          </w:tcPr>
          <w:p w:rsidR="00881810" w:rsidRPr="00853147" w:rsidRDefault="00881810" w:rsidP="00AA27B8">
            <w:pPr>
              <w:pStyle w:val="TableText"/>
              <w:jc w:val="center"/>
              <w:rPr>
                <w:lang w:eastAsia="en-NZ"/>
              </w:rPr>
            </w:pPr>
            <w:r w:rsidRPr="00853147">
              <w:rPr>
                <w:lang w:eastAsia="en-NZ"/>
              </w:rPr>
              <w:t>n/a</w:t>
            </w:r>
          </w:p>
        </w:tc>
      </w:tr>
      <w:tr w:rsidR="00881810" w:rsidRPr="00B4776B" w:rsidTr="00E020EE">
        <w:trPr>
          <w:cantSplit/>
        </w:trPr>
        <w:tc>
          <w:tcPr>
            <w:tcW w:w="1960" w:type="dxa"/>
            <w:tcBorders>
              <w:top w:val="single" w:sz="4" w:space="0" w:color="A6A6A6"/>
              <w:left w:val="nil"/>
              <w:bottom w:val="single" w:sz="4" w:space="0" w:color="auto"/>
            </w:tcBorders>
            <w:shd w:val="clear" w:color="auto" w:fill="auto"/>
            <w:noWrap/>
            <w:hideMark/>
          </w:tcPr>
          <w:p w:rsidR="00881810" w:rsidRPr="00B4776B" w:rsidRDefault="00881810" w:rsidP="00851C17">
            <w:pPr>
              <w:pStyle w:val="TableText"/>
              <w:rPr>
                <w:lang w:eastAsia="en-NZ"/>
              </w:rPr>
            </w:pPr>
            <w:r w:rsidRPr="00B4776B">
              <w:rPr>
                <w:lang w:eastAsia="en-NZ"/>
              </w:rPr>
              <w:t>Southern</w:t>
            </w:r>
          </w:p>
        </w:tc>
        <w:tc>
          <w:tcPr>
            <w:tcW w:w="924" w:type="dxa"/>
            <w:tcBorders>
              <w:top w:val="single" w:sz="4" w:space="0" w:color="A6A6A6"/>
              <w:bottom w:val="single" w:sz="4" w:space="0" w:color="auto"/>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33</w:t>
            </w:r>
          </w:p>
        </w:tc>
        <w:tc>
          <w:tcPr>
            <w:tcW w:w="925" w:type="dxa"/>
            <w:tcBorders>
              <w:top w:val="single" w:sz="4" w:space="0" w:color="A6A6A6"/>
              <w:bottom w:val="single" w:sz="4" w:space="0" w:color="auto"/>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39</w:t>
            </w:r>
          </w:p>
        </w:tc>
        <w:tc>
          <w:tcPr>
            <w:tcW w:w="924" w:type="dxa"/>
            <w:tcBorders>
              <w:top w:val="single" w:sz="4" w:space="0" w:color="A6A6A6"/>
              <w:bottom w:val="single" w:sz="4" w:space="0" w:color="auto"/>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32</w:t>
            </w:r>
          </w:p>
        </w:tc>
        <w:tc>
          <w:tcPr>
            <w:tcW w:w="925" w:type="dxa"/>
            <w:tcBorders>
              <w:top w:val="single" w:sz="4" w:space="0" w:color="A6A6A6"/>
              <w:bottom w:val="single" w:sz="4" w:space="0" w:color="auto"/>
              <w:right w:val="single" w:sz="4" w:space="0" w:color="A6A6A6"/>
            </w:tcBorders>
            <w:shd w:val="clear" w:color="auto" w:fill="auto"/>
            <w:noWrap/>
            <w:hideMark/>
          </w:tcPr>
          <w:p w:rsidR="00881810" w:rsidRPr="00B4776B" w:rsidRDefault="00881810" w:rsidP="00AA27B8">
            <w:pPr>
              <w:pStyle w:val="TableText"/>
              <w:tabs>
                <w:tab w:val="decimal" w:pos="535"/>
              </w:tabs>
              <w:rPr>
                <w:lang w:eastAsia="en-NZ"/>
              </w:rPr>
            </w:pPr>
            <w:r w:rsidRPr="00B4776B">
              <w:rPr>
                <w:lang w:eastAsia="en-NZ"/>
              </w:rPr>
              <w:t>28</w:t>
            </w:r>
          </w:p>
        </w:tc>
        <w:tc>
          <w:tcPr>
            <w:tcW w:w="924" w:type="dxa"/>
            <w:tcBorders>
              <w:top w:val="single" w:sz="4" w:space="0" w:color="A6A6A6"/>
              <w:left w:val="single" w:sz="4" w:space="0" w:color="A6A6A6"/>
              <w:bottom w:val="single" w:sz="4" w:space="0" w:color="auto"/>
            </w:tcBorders>
            <w:shd w:val="clear" w:color="auto" w:fill="auto"/>
            <w:noWrap/>
            <w:hideMark/>
          </w:tcPr>
          <w:p w:rsidR="00881810" w:rsidRPr="00B4776B" w:rsidRDefault="00881810" w:rsidP="00AA27B8">
            <w:pPr>
              <w:pStyle w:val="TableText"/>
              <w:jc w:val="center"/>
              <w:rPr>
                <w:lang w:eastAsia="en-NZ"/>
              </w:rPr>
            </w:pPr>
            <w:r w:rsidRPr="00B4776B">
              <w:rPr>
                <w:lang w:eastAsia="en-NZ"/>
              </w:rPr>
              <w:t>66.0</w:t>
            </w:r>
          </w:p>
        </w:tc>
        <w:tc>
          <w:tcPr>
            <w:tcW w:w="925" w:type="dxa"/>
            <w:tcBorders>
              <w:top w:val="single" w:sz="4" w:space="0" w:color="A6A6A6"/>
              <w:bottom w:val="single" w:sz="4" w:space="0" w:color="auto"/>
            </w:tcBorders>
            <w:shd w:val="clear" w:color="auto" w:fill="auto"/>
            <w:noWrap/>
            <w:hideMark/>
          </w:tcPr>
          <w:p w:rsidR="00881810" w:rsidRPr="00B4776B" w:rsidRDefault="00881810" w:rsidP="00AA27B8">
            <w:pPr>
              <w:pStyle w:val="TableText"/>
              <w:jc w:val="center"/>
              <w:rPr>
                <w:lang w:eastAsia="en-NZ"/>
              </w:rPr>
            </w:pPr>
            <w:r w:rsidRPr="00B4776B">
              <w:rPr>
                <w:lang w:eastAsia="en-NZ"/>
              </w:rPr>
              <w:t>53.4</w:t>
            </w:r>
          </w:p>
        </w:tc>
        <w:tc>
          <w:tcPr>
            <w:tcW w:w="924" w:type="dxa"/>
            <w:tcBorders>
              <w:top w:val="single" w:sz="4" w:space="0" w:color="A6A6A6"/>
              <w:bottom w:val="single" w:sz="4" w:space="0" w:color="auto"/>
            </w:tcBorders>
            <w:shd w:val="clear" w:color="auto" w:fill="auto"/>
            <w:noWrap/>
            <w:hideMark/>
          </w:tcPr>
          <w:p w:rsidR="00881810" w:rsidRPr="00B4776B" w:rsidRDefault="00881810" w:rsidP="00AA27B8">
            <w:pPr>
              <w:pStyle w:val="TableText"/>
              <w:jc w:val="center"/>
              <w:rPr>
                <w:lang w:eastAsia="en-NZ"/>
              </w:rPr>
            </w:pPr>
            <w:r w:rsidRPr="00B4776B">
              <w:rPr>
                <w:lang w:eastAsia="en-NZ"/>
              </w:rPr>
              <w:t>61.5</w:t>
            </w:r>
          </w:p>
        </w:tc>
        <w:tc>
          <w:tcPr>
            <w:tcW w:w="925" w:type="dxa"/>
            <w:tcBorders>
              <w:top w:val="single" w:sz="4" w:space="0" w:color="A6A6A6"/>
              <w:bottom w:val="single" w:sz="4" w:space="0" w:color="auto"/>
              <w:right w:val="nil"/>
            </w:tcBorders>
            <w:shd w:val="clear" w:color="auto" w:fill="auto"/>
            <w:noWrap/>
            <w:hideMark/>
          </w:tcPr>
          <w:p w:rsidR="00881810" w:rsidRPr="00B4776B" w:rsidRDefault="00881810" w:rsidP="00AA27B8">
            <w:pPr>
              <w:pStyle w:val="TableText"/>
              <w:jc w:val="center"/>
              <w:rPr>
                <w:lang w:eastAsia="en-NZ"/>
              </w:rPr>
            </w:pPr>
            <w:r w:rsidRPr="00B4776B">
              <w:rPr>
                <w:lang w:eastAsia="en-NZ"/>
              </w:rPr>
              <w:t>57.1</w:t>
            </w:r>
          </w:p>
        </w:tc>
      </w:tr>
      <w:tr w:rsidR="00881810" w:rsidRPr="00AA27B8" w:rsidTr="00E020EE">
        <w:trPr>
          <w:cantSplit/>
        </w:trPr>
        <w:tc>
          <w:tcPr>
            <w:tcW w:w="1960" w:type="dxa"/>
            <w:tcBorders>
              <w:top w:val="single" w:sz="4" w:space="0" w:color="auto"/>
              <w:left w:val="nil"/>
              <w:bottom w:val="single" w:sz="4" w:space="0" w:color="auto"/>
            </w:tcBorders>
            <w:shd w:val="clear" w:color="auto" w:fill="auto"/>
            <w:noWrap/>
            <w:hideMark/>
          </w:tcPr>
          <w:p w:rsidR="00881810" w:rsidRPr="00AA27B8" w:rsidRDefault="00881810" w:rsidP="00851C17">
            <w:pPr>
              <w:pStyle w:val="TableText"/>
              <w:rPr>
                <w:b/>
                <w:lang w:eastAsia="en-NZ"/>
              </w:rPr>
            </w:pPr>
            <w:r w:rsidRPr="00AA27B8">
              <w:rPr>
                <w:b/>
                <w:lang w:eastAsia="en-NZ"/>
              </w:rPr>
              <w:t>Total</w:t>
            </w:r>
          </w:p>
        </w:tc>
        <w:tc>
          <w:tcPr>
            <w:tcW w:w="924" w:type="dxa"/>
            <w:tcBorders>
              <w:top w:val="single" w:sz="4" w:space="0" w:color="auto"/>
              <w:bottom w:val="single" w:sz="4" w:space="0" w:color="auto"/>
            </w:tcBorders>
            <w:shd w:val="clear" w:color="auto" w:fill="auto"/>
            <w:noWrap/>
            <w:hideMark/>
          </w:tcPr>
          <w:p w:rsidR="00881810" w:rsidRPr="00AA27B8" w:rsidRDefault="00881810" w:rsidP="00AA27B8">
            <w:pPr>
              <w:pStyle w:val="TableText"/>
              <w:tabs>
                <w:tab w:val="decimal" w:pos="535"/>
              </w:tabs>
              <w:rPr>
                <w:b/>
                <w:lang w:eastAsia="en-NZ"/>
              </w:rPr>
            </w:pPr>
            <w:r w:rsidRPr="00AA27B8">
              <w:rPr>
                <w:b/>
                <w:lang w:eastAsia="en-NZ"/>
              </w:rPr>
              <w:t>577</w:t>
            </w:r>
          </w:p>
        </w:tc>
        <w:tc>
          <w:tcPr>
            <w:tcW w:w="925" w:type="dxa"/>
            <w:tcBorders>
              <w:top w:val="single" w:sz="4" w:space="0" w:color="auto"/>
              <w:bottom w:val="single" w:sz="4" w:space="0" w:color="auto"/>
            </w:tcBorders>
            <w:shd w:val="clear" w:color="auto" w:fill="auto"/>
            <w:noWrap/>
            <w:hideMark/>
          </w:tcPr>
          <w:p w:rsidR="00881810" w:rsidRPr="00AA27B8" w:rsidRDefault="00881810" w:rsidP="00AA27B8">
            <w:pPr>
              <w:pStyle w:val="TableText"/>
              <w:tabs>
                <w:tab w:val="decimal" w:pos="535"/>
              </w:tabs>
              <w:rPr>
                <w:b/>
                <w:lang w:eastAsia="en-NZ"/>
              </w:rPr>
            </w:pPr>
            <w:r w:rsidRPr="00AA27B8">
              <w:rPr>
                <w:b/>
                <w:lang w:eastAsia="en-NZ"/>
              </w:rPr>
              <w:t>618</w:t>
            </w:r>
          </w:p>
        </w:tc>
        <w:tc>
          <w:tcPr>
            <w:tcW w:w="924" w:type="dxa"/>
            <w:tcBorders>
              <w:top w:val="single" w:sz="4" w:space="0" w:color="auto"/>
              <w:bottom w:val="single" w:sz="4" w:space="0" w:color="auto"/>
            </w:tcBorders>
            <w:shd w:val="clear" w:color="auto" w:fill="auto"/>
            <w:noWrap/>
            <w:hideMark/>
          </w:tcPr>
          <w:p w:rsidR="00881810" w:rsidRPr="00AA27B8" w:rsidRDefault="00881810" w:rsidP="00AA27B8">
            <w:pPr>
              <w:pStyle w:val="TableText"/>
              <w:tabs>
                <w:tab w:val="decimal" w:pos="535"/>
              </w:tabs>
              <w:rPr>
                <w:b/>
                <w:lang w:eastAsia="en-NZ"/>
              </w:rPr>
            </w:pPr>
            <w:r w:rsidRPr="00AA27B8">
              <w:rPr>
                <w:b/>
                <w:lang w:eastAsia="en-NZ"/>
              </w:rPr>
              <w:t>599</w:t>
            </w:r>
          </w:p>
        </w:tc>
        <w:tc>
          <w:tcPr>
            <w:tcW w:w="925" w:type="dxa"/>
            <w:tcBorders>
              <w:top w:val="single" w:sz="4" w:space="0" w:color="auto"/>
              <w:bottom w:val="single" w:sz="4" w:space="0" w:color="auto"/>
              <w:right w:val="single" w:sz="4" w:space="0" w:color="A6A6A6"/>
            </w:tcBorders>
            <w:shd w:val="clear" w:color="auto" w:fill="auto"/>
            <w:noWrap/>
            <w:hideMark/>
          </w:tcPr>
          <w:p w:rsidR="00881810" w:rsidRPr="00AA27B8" w:rsidRDefault="00881810" w:rsidP="00AA27B8">
            <w:pPr>
              <w:pStyle w:val="TableText"/>
              <w:tabs>
                <w:tab w:val="decimal" w:pos="535"/>
              </w:tabs>
              <w:rPr>
                <w:b/>
                <w:lang w:eastAsia="en-NZ"/>
              </w:rPr>
            </w:pPr>
            <w:r w:rsidRPr="00AA27B8">
              <w:rPr>
                <w:b/>
                <w:lang w:eastAsia="en-NZ"/>
              </w:rPr>
              <w:t>540</w:t>
            </w:r>
          </w:p>
        </w:tc>
        <w:tc>
          <w:tcPr>
            <w:tcW w:w="924" w:type="dxa"/>
            <w:tcBorders>
              <w:top w:val="single" w:sz="4" w:space="0" w:color="auto"/>
              <w:left w:val="single" w:sz="4" w:space="0" w:color="A6A6A6"/>
              <w:bottom w:val="single" w:sz="4" w:space="0" w:color="auto"/>
            </w:tcBorders>
            <w:shd w:val="clear" w:color="auto" w:fill="auto"/>
            <w:noWrap/>
            <w:hideMark/>
          </w:tcPr>
          <w:p w:rsidR="00881810" w:rsidRPr="00AA27B8" w:rsidRDefault="00881810" w:rsidP="00AA27B8">
            <w:pPr>
              <w:pStyle w:val="TableText"/>
              <w:jc w:val="center"/>
              <w:rPr>
                <w:b/>
                <w:lang w:eastAsia="en-NZ"/>
              </w:rPr>
            </w:pPr>
            <w:r w:rsidRPr="00AA27B8">
              <w:rPr>
                <w:b/>
                <w:lang w:eastAsia="en-NZ"/>
              </w:rPr>
              <w:t>59.7</w:t>
            </w:r>
          </w:p>
        </w:tc>
        <w:tc>
          <w:tcPr>
            <w:tcW w:w="925" w:type="dxa"/>
            <w:tcBorders>
              <w:top w:val="single" w:sz="4" w:space="0" w:color="auto"/>
              <w:bottom w:val="single" w:sz="4" w:space="0" w:color="auto"/>
            </w:tcBorders>
            <w:shd w:val="clear" w:color="auto" w:fill="auto"/>
            <w:noWrap/>
            <w:hideMark/>
          </w:tcPr>
          <w:p w:rsidR="00881810" w:rsidRPr="00AA27B8" w:rsidRDefault="00881810" w:rsidP="00AA27B8">
            <w:pPr>
              <w:pStyle w:val="TableText"/>
              <w:jc w:val="center"/>
              <w:rPr>
                <w:b/>
                <w:lang w:eastAsia="en-NZ"/>
              </w:rPr>
            </w:pPr>
            <w:r w:rsidRPr="00AA27B8">
              <w:rPr>
                <w:b/>
                <w:lang w:eastAsia="en-NZ"/>
              </w:rPr>
              <w:t>59.8</w:t>
            </w:r>
          </w:p>
        </w:tc>
        <w:tc>
          <w:tcPr>
            <w:tcW w:w="924" w:type="dxa"/>
            <w:tcBorders>
              <w:top w:val="single" w:sz="4" w:space="0" w:color="auto"/>
              <w:bottom w:val="single" w:sz="4" w:space="0" w:color="auto"/>
            </w:tcBorders>
            <w:shd w:val="clear" w:color="auto" w:fill="auto"/>
            <w:noWrap/>
            <w:hideMark/>
          </w:tcPr>
          <w:p w:rsidR="00881810" w:rsidRPr="00AA27B8" w:rsidRDefault="00881810" w:rsidP="00AA27B8">
            <w:pPr>
              <w:pStyle w:val="TableText"/>
              <w:jc w:val="center"/>
              <w:rPr>
                <w:b/>
                <w:lang w:eastAsia="en-NZ"/>
              </w:rPr>
            </w:pPr>
            <w:r w:rsidRPr="00AA27B8">
              <w:rPr>
                <w:b/>
                <w:lang w:eastAsia="en-NZ"/>
              </w:rPr>
              <w:t>62.0</w:t>
            </w:r>
          </w:p>
        </w:tc>
        <w:tc>
          <w:tcPr>
            <w:tcW w:w="925" w:type="dxa"/>
            <w:tcBorders>
              <w:top w:val="single" w:sz="4" w:space="0" w:color="auto"/>
              <w:bottom w:val="single" w:sz="4" w:space="0" w:color="auto"/>
              <w:right w:val="nil"/>
            </w:tcBorders>
            <w:shd w:val="clear" w:color="auto" w:fill="auto"/>
            <w:noWrap/>
            <w:hideMark/>
          </w:tcPr>
          <w:p w:rsidR="00881810" w:rsidRPr="00AA27B8" w:rsidRDefault="00881810" w:rsidP="00AA27B8">
            <w:pPr>
              <w:pStyle w:val="TableText"/>
              <w:jc w:val="center"/>
              <w:rPr>
                <w:b/>
                <w:lang w:eastAsia="en-NZ"/>
              </w:rPr>
            </w:pPr>
            <w:r w:rsidRPr="00AA27B8">
              <w:rPr>
                <w:b/>
                <w:lang w:eastAsia="en-NZ"/>
              </w:rPr>
              <w:t>57.1</w:t>
            </w:r>
          </w:p>
        </w:tc>
      </w:tr>
    </w:tbl>
    <w:p w:rsidR="00881810" w:rsidRPr="00A34F7D" w:rsidRDefault="00881810" w:rsidP="00045CB3">
      <w:pPr>
        <w:pStyle w:val="Note"/>
      </w:pPr>
      <w:r w:rsidRPr="00A34F7D">
        <w:t>#</w:t>
      </w:r>
      <w:r w:rsidR="00045CB3">
        <w:tab/>
        <w:t>R</w:t>
      </w:r>
      <w:r w:rsidRPr="00A34F7D">
        <w:t>ate suppressed if the number of diagnostic tests was &lt;10</w:t>
      </w:r>
      <w:r w:rsidR="00045CB3">
        <w:t>.</w:t>
      </w:r>
    </w:p>
    <w:p w:rsidR="00881810" w:rsidRDefault="00881810" w:rsidP="00AA27B8">
      <w:pPr>
        <w:rPr>
          <w:highlight w:val="cyan"/>
        </w:rPr>
      </w:pPr>
    </w:p>
    <w:p w:rsidR="00881810" w:rsidRPr="004F2CC0" w:rsidRDefault="00881810" w:rsidP="00F02A6F">
      <w:pPr>
        <w:pStyle w:val="Heading2"/>
        <w:keepLines/>
        <w:pageBreakBefore/>
      </w:pPr>
      <w:bookmarkStart w:id="203" w:name="_Toc454271535"/>
      <w:bookmarkStart w:id="204" w:name="_Toc456687571"/>
      <w:r w:rsidRPr="004F2CC0">
        <w:t xml:space="preserve">Diagnostic testing volumes for women with increased risk </w:t>
      </w:r>
      <w:r>
        <w:t>screens</w:t>
      </w:r>
      <w:r w:rsidRPr="004F2CC0">
        <w:t xml:space="preserve"> by age, ethnicity and deprivation</w:t>
      </w:r>
      <w:bookmarkEnd w:id="203"/>
      <w:bookmarkEnd w:id="204"/>
    </w:p>
    <w:p w:rsidR="00881810" w:rsidRDefault="00881810" w:rsidP="00994DFF">
      <w:pPr>
        <w:keepNext/>
      </w:pPr>
      <w:r w:rsidRPr="00CF7F89">
        <w:t xml:space="preserve">Table </w:t>
      </w:r>
      <w:r>
        <w:t>26</w:t>
      </w:r>
      <w:r w:rsidRPr="00CF7F89">
        <w:t xml:space="preserve"> shows the diagnostic testing rate for women with increased risk screens by age, ethnicity and NZ deprivation </w:t>
      </w:r>
      <w:r>
        <w:t>quintile</w:t>
      </w:r>
      <w:r w:rsidRPr="00CF7F89">
        <w:t xml:space="preserve"> for 2011 to 2014.</w:t>
      </w:r>
      <w:r w:rsidR="00B63A85">
        <w:t xml:space="preserve"> </w:t>
      </w:r>
      <w:r w:rsidRPr="00CF7F89">
        <w:t xml:space="preserve">The diagnostic testing rate ranged from </w:t>
      </w:r>
      <w:r>
        <w:t>52</w:t>
      </w:r>
      <w:r w:rsidRPr="00CF7F89">
        <w:t xml:space="preserve"> per 100 increased risk screens </w:t>
      </w:r>
      <w:r>
        <w:t xml:space="preserve">for women aged 20 to 24 years, </w:t>
      </w:r>
      <w:r w:rsidRPr="00CF7F89">
        <w:t>to 6</w:t>
      </w:r>
      <w:r>
        <w:t>6</w:t>
      </w:r>
      <w:r w:rsidRPr="00CF7F89">
        <w:t xml:space="preserve"> per 100 for </w:t>
      </w:r>
      <w:r>
        <w:t xml:space="preserve">women </w:t>
      </w:r>
      <w:r w:rsidRPr="00CF7F89">
        <w:t>age</w:t>
      </w:r>
      <w:r>
        <w:t>d</w:t>
      </w:r>
      <w:r w:rsidRPr="00CF7F89">
        <w:t xml:space="preserve"> </w:t>
      </w:r>
      <w:r>
        <w:t>30–34 years.</w:t>
      </w:r>
    </w:p>
    <w:p w:rsidR="00881810" w:rsidRDefault="00881810" w:rsidP="00994DFF">
      <w:pPr>
        <w:keepNext/>
      </w:pPr>
    </w:p>
    <w:p w:rsidR="00881810" w:rsidRDefault="00881810" w:rsidP="00994DFF">
      <w:pPr>
        <w:keepNext/>
        <w:keepLines/>
      </w:pPr>
      <w:r w:rsidRPr="00CF7F89">
        <w:t>Diagnostic testing rates were highe</w:t>
      </w:r>
      <w:r>
        <w:t>st</w:t>
      </w:r>
      <w:r w:rsidRPr="00CF7F89">
        <w:t xml:space="preserve"> for women of Asian ethnicity</w:t>
      </w:r>
      <w:r>
        <w:t xml:space="preserve"> (67 per 100 increased risks), followed by Other (61 per 100 increased risks)</w:t>
      </w:r>
      <w:r w:rsidRPr="00CF7F89">
        <w:t xml:space="preserve">. While diagnostic testing rates are generally and have historically been higher in less deprived areas, 2014 suggests a change in this trend with </w:t>
      </w:r>
      <w:r>
        <w:t xml:space="preserve">a smaller difference in rates between quintile </w:t>
      </w:r>
      <w:r w:rsidR="00113436">
        <w:t>5 and quintile 1 when compared with</w:t>
      </w:r>
      <w:r>
        <w:t xml:space="preserve"> previous years.</w:t>
      </w:r>
    </w:p>
    <w:p w:rsidR="00881810" w:rsidRPr="003601B1" w:rsidRDefault="00881810" w:rsidP="00045CB3"/>
    <w:p w:rsidR="00881810" w:rsidRDefault="00881810" w:rsidP="00045CB3">
      <w:pPr>
        <w:pStyle w:val="Table"/>
      </w:pPr>
      <w:bookmarkStart w:id="205" w:name="_Toc403648346"/>
      <w:bookmarkStart w:id="206" w:name="_Toc411936654"/>
      <w:bookmarkStart w:id="207" w:name="_Toc412035442"/>
      <w:bookmarkStart w:id="208" w:name="_Toc454200259"/>
      <w:bookmarkStart w:id="209" w:name="_Toc456687623"/>
      <w:r w:rsidRPr="00550C4A">
        <w:t xml:space="preserve">Table </w:t>
      </w:r>
      <w:r>
        <w:t>26</w:t>
      </w:r>
      <w:r w:rsidRPr="00550C4A">
        <w:t>: Diagnostic testing volumes for women with increased risk</w:t>
      </w:r>
      <w:r>
        <w:t xml:space="preserve"> screening</w:t>
      </w:r>
      <w:r w:rsidRPr="00550C4A">
        <w:t xml:space="preserve"> results by age</w:t>
      </w:r>
      <w:r>
        <w:t xml:space="preserve"> at screen</w:t>
      </w:r>
      <w:r w:rsidRPr="00550C4A">
        <w:t xml:space="preserve">, ethnicity and deprivation, </w:t>
      </w:r>
      <w:r>
        <w:t>January 2011 to December 2014</w:t>
      </w:r>
      <w:bookmarkEnd w:id="205"/>
      <w:bookmarkEnd w:id="206"/>
      <w:bookmarkEnd w:id="207"/>
      <w:bookmarkEnd w:id="208"/>
      <w:bookmarkEnd w:id="209"/>
    </w:p>
    <w:tbl>
      <w:tblPr>
        <w:tblW w:w="0" w:type="auto"/>
        <w:tblInd w:w="57" w:type="dxa"/>
        <w:tblLayout w:type="fixed"/>
        <w:tblCellMar>
          <w:left w:w="57" w:type="dxa"/>
          <w:right w:w="57" w:type="dxa"/>
        </w:tblCellMar>
        <w:tblLook w:val="04A0" w:firstRow="1" w:lastRow="0" w:firstColumn="1" w:lastColumn="0" w:noHBand="0" w:noVBand="1"/>
      </w:tblPr>
      <w:tblGrid>
        <w:gridCol w:w="2694"/>
        <w:gridCol w:w="1665"/>
        <w:gridCol w:w="1666"/>
        <w:gridCol w:w="1665"/>
        <w:gridCol w:w="1666"/>
      </w:tblGrid>
      <w:tr w:rsidR="00994DFF" w:rsidRPr="00994DFF" w:rsidTr="00E020EE">
        <w:trPr>
          <w:cantSplit/>
        </w:trPr>
        <w:tc>
          <w:tcPr>
            <w:tcW w:w="2694" w:type="dxa"/>
            <w:vMerge w:val="restart"/>
            <w:tcBorders>
              <w:top w:val="single" w:sz="4" w:space="0" w:color="auto"/>
              <w:left w:val="nil"/>
              <w:bottom w:val="single" w:sz="4" w:space="0" w:color="A6A6A6"/>
              <w:right w:val="nil"/>
            </w:tcBorders>
            <w:shd w:val="clear" w:color="auto" w:fill="auto"/>
            <w:noWrap/>
          </w:tcPr>
          <w:p w:rsidR="00994DFF" w:rsidRPr="00994DFF" w:rsidRDefault="00994DFF" w:rsidP="00851C17">
            <w:pPr>
              <w:pStyle w:val="TableText"/>
              <w:rPr>
                <w:b/>
                <w:lang w:eastAsia="en-NZ"/>
              </w:rPr>
            </w:pPr>
          </w:p>
        </w:tc>
        <w:tc>
          <w:tcPr>
            <w:tcW w:w="6662" w:type="dxa"/>
            <w:gridSpan w:val="4"/>
            <w:tcBorders>
              <w:top w:val="single" w:sz="4" w:space="0" w:color="auto"/>
              <w:left w:val="nil"/>
              <w:bottom w:val="single" w:sz="4" w:space="0" w:color="A6A6A6"/>
              <w:right w:val="nil"/>
            </w:tcBorders>
            <w:shd w:val="clear" w:color="auto" w:fill="auto"/>
            <w:hideMark/>
          </w:tcPr>
          <w:p w:rsidR="00994DFF" w:rsidRPr="00994DFF" w:rsidRDefault="00994DFF" w:rsidP="00994DFF">
            <w:pPr>
              <w:pStyle w:val="TableText"/>
              <w:jc w:val="center"/>
              <w:rPr>
                <w:b/>
                <w:lang w:eastAsia="en-NZ"/>
              </w:rPr>
            </w:pPr>
            <w:r w:rsidRPr="00994DFF">
              <w:rPr>
                <w:b/>
                <w:lang w:eastAsia="en-NZ"/>
              </w:rPr>
              <w:t>Diagnostic tests per 100 increased risk screens</w:t>
            </w:r>
            <w:r w:rsidRPr="00994DFF">
              <w:rPr>
                <w:b/>
                <w:sz w:val="16"/>
                <w:vertAlign w:val="superscript"/>
                <w:lang w:eastAsia="en-NZ"/>
              </w:rPr>
              <w:t>#</w:t>
            </w:r>
          </w:p>
        </w:tc>
      </w:tr>
      <w:tr w:rsidR="00994DFF" w:rsidRPr="00994DFF" w:rsidTr="00E020EE">
        <w:trPr>
          <w:cantSplit/>
        </w:trPr>
        <w:tc>
          <w:tcPr>
            <w:tcW w:w="2694" w:type="dxa"/>
            <w:vMerge/>
            <w:tcBorders>
              <w:top w:val="single" w:sz="4" w:space="0" w:color="A6A6A6"/>
              <w:left w:val="nil"/>
              <w:bottom w:val="single" w:sz="4" w:space="0" w:color="auto"/>
              <w:right w:val="nil"/>
            </w:tcBorders>
            <w:shd w:val="clear" w:color="auto" w:fill="auto"/>
            <w:noWrap/>
          </w:tcPr>
          <w:p w:rsidR="00994DFF" w:rsidRPr="00994DFF" w:rsidRDefault="00994DFF" w:rsidP="00851C17">
            <w:pPr>
              <w:pStyle w:val="TableText"/>
              <w:rPr>
                <w:b/>
                <w:lang w:eastAsia="en-NZ"/>
              </w:rPr>
            </w:pPr>
          </w:p>
        </w:tc>
        <w:tc>
          <w:tcPr>
            <w:tcW w:w="1665" w:type="dxa"/>
            <w:tcBorders>
              <w:top w:val="single" w:sz="4" w:space="0" w:color="A6A6A6"/>
              <w:left w:val="nil"/>
              <w:bottom w:val="single" w:sz="4" w:space="0" w:color="auto"/>
              <w:right w:val="nil"/>
            </w:tcBorders>
            <w:shd w:val="clear" w:color="auto" w:fill="auto"/>
            <w:hideMark/>
          </w:tcPr>
          <w:p w:rsidR="00994DFF" w:rsidRPr="00994DFF" w:rsidRDefault="00994DFF" w:rsidP="00994DFF">
            <w:pPr>
              <w:pStyle w:val="TableText"/>
              <w:jc w:val="center"/>
              <w:rPr>
                <w:b/>
                <w:lang w:eastAsia="en-NZ"/>
              </w:rPr>
            </w:pPr>
            <w:r w:rsidRPr="00994DFF">
              <w:rPr>
                <w:b/>
                <w:lang w:eastAsia="en-NZ"/>
              </w:rPr>
              <w:t>2011</w:t>
            </w:r>
          </w:p>
        </w:tc>
        <w:tc>
          <w:tcPr>
            <w:tcW w:w="1666" w:type="dxa"/>
            <w:tcBorders>
              <w:top w:val="single" w:sz="4" w:space="0" w:color="A6A6A6"/>
              <w:left w:val="nil"/>
              <w:bottom w:val="single" w:sz="4" w:space="0" w:color="auto"/>
              <w:right w:val="nil"/>
            </w:tcBorders>
            <w:shd w:val="clear" w:color="auto" w:fill="auto"/>
            <w:hideMark/>
          </w:tcPr>
          <w:p w:rsidR="00994DFF" w:rsidRPr="00994DFF" w:rsidRDefault="00994DFF" w:rsidP="00994DFF">
            <w:pPr>
              <w:pStyle w:val="TableText"/>
              <w:jc w:val="center"/>
              <w:rPr>
                <w:b/>
                <w:lang w:eastAsia="en-NZ"/>
              </w:rPr>
            </w:pPr>
            <w:r w:rsidRPr="00994DFF">
              <w:rPr>
                <w:b/>
                <w:lang w:eastAsia="en-NZ"/>
              </w:rPr>
              <w:t>2012</w:t>
            </w:r>
          </w:p>
        </w:tc>
        <w:tc>
          <w:tcPr>
            <w:tcW w:w="1665" w:type="dxa"/>
            <w:tcBorders>
              <w:top w:val="single" w:sz="4" w:space="0" w:color="A6A6A6"/>
              <w:left w:val="nil"/>
              <w:bottom w:val="single" w:sz="4" w:space="0" w:color="auto"/>
              <w:right w:val="nil"/>
            </w:tcBorders>
            <w:shd w:val="clear" w:color="auto" w:fill="auto"/>
            <w:hideMark/>
          </w:tcPr>
          <w:p w:rsidR="00994DFF" w:rsidRPr="00994DFF" w:rsidRDefault="00994DFF" w:rsidP="00994DFF">
            <w:pPr>
              <w:pStyle w:val="TableText"/>
              <w:jc w:val="center"/>
              <w:rPr>
                <w:b/>
                <w:lang w:eastAsia="en-NZ"/>
              </w:rPr>
            </w:pPr>
            <w:r w:rsidRPr="00994DFF">
              <w:rPr>
                <w:b/>
                <w:lang w:eastAsia="en-NZ"/>
              </w:rPr>
              <w:t>2013</w:t>
            </w:r>
          </w:p>
        </w:tc>
        <w:tc>
          <w:tcPr>
            <w:tcW w:w="1666" w:type="dxa"/>
            <w:tcBorders>
              <w:top w:val="single" w:sz="4" w:space="0" w:color="A6A6A6"/>
              <w:left w:val="nil"/>
              <w:bottom w:val="single" w:sz="4" w:space="0" w:color="auto"/>
              <w:right w:val="nil"/>
            </w:tcBorders>
            <w:shd w:val="clear" w:color="auto" w:fill="auto"/>
            <w:hideMark/>
          </w:tcPr>
          <w:p w:rsidR="00994DFF" w:rsidRPr="00994DFF" w:rsidRDefault="00994DFF" w:rsidP="00994DFF">
            <w:pPr>
              <w:pStyle w:val="TableText"/>
              <w:jc w:val="center"/>
              <w:rPr>
                <w:b/>
                <w:lang w:eastAsia="en-NZ"/>
              </w:rPr>
            </w:pPr>
            <w:r w:rsidRPr="00994DFF">
              <w:rPr>
                <w:b/>
                <w:lang w:eastAsia="en-NZ"/>
              </w:rPr>
              <w:t>2014</w:t>
            </w:r>
          </w:p>
        </w:tc>
      </w:tr>
      <w:tr w:rsidR="00881810" w:rsidRPr="00587F8E" w:rsidTr="00E020EE">
        <w:trPr>
          <w:cantSplit/>
        </w:trPr>
        <w:tc>
          <w:tcPr>
            <w:tcW w:w="2694" w:type="dxa"/>
            <w:tcBorders>
              <w:top w:val="single" w:sz="4" w:space="0" w:color="auto"/>
              <w:left w:val="nil"/>
              <w:bottom w:val="single" w:sz="4" w:space="0" w:color="A6A6A6"/>
              <w:right w:val="nil"/>
            </w:tcBorders>
            <w:shd w:val="clear" w:color="auto" w:fill="auto"/>
            <w:hideMark/>
          </w:tcPr>
          <w:p w:rsidR="00881810" w:rsidRPr="00994DFF" w:rsidRDefault="00881810" w:rsidP="00851C17">
            <w:pPr>
              <w:pStyle w:val="TableText"/>
              <w:rPr>
                <w:b/>
                <w:lang w:eastAsia="en-NZ"/>
              </w:rPr>
            </w:pPr>
            <w:r w:rsidRPr="00994DFF">
              <w:rPr>
                <w:b/>
                <w:lang w:eastAsia="en-NZ"/>
              </w:rPr>
              <w:t>Age at screen</w:t>
            </w:r>
          </w:p>
        </w:tc>
        <w:tc>
          <w:tcPr>
            <w:tcW w:w="1665" w:type="dxa"/>
            <w:tcBorders>
              <w:top w:val="single" w:sz="4" w:space="0" w:color="auto"/>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p>
        </w:tc>
        <w:tc>
          <w:tcPr>
            <w:tcW w:w="1666" w:type="dxa"/>
            <w:tcBorders>
              <w:top w:val="single" w:sz="4" w:space="0" w:color="auto"/>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p>
        </w:tc>
        <w:tc>
          <w:tcPr>
            <w:tcW w:w="1665" w:type="dxa"/>
            <w:tcBorders>
              <w:top w:val="single" w:sz="4" w:space="0" w:color="auto"/>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p>
        </w:tc>
        <w:tc>
          <w:tcPr>
            <w:tcW w:w="1666" w:type="dxa"/>
            <w:tcBorders>
              <w:top w:val="single" w:sz="4" w:space="0" w:color="auto"/>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rsidP="00851C17">
            <w:pPr>
              <w:pStyle w:val="TableText"/>
              <w:rPr>
                <w:lang w:eastAsia="en-NZ"/>
              </w:rPr>
            </w:pPr>
            <w:r w:rsidRPr="00587F8E">
              <w:rPr>
                <w:lang w:eastAsia="en-NZ"/>
              </w:rPr>
              <w:t>Under 20 years</w:t>
            </w:r>
          </w:p>
        </w:tc>
        <w:tc>
          <w:tcPr>
            <w:tcW w:w="1665" w:type="dxa"/>
            <w:tcBorders>
              <w:top w:val="single" w:sz="4" w:space="0" w:color="A6A6A6"/>
              <w:left w:val="nil"/>
              <w:bottom w:val="single" w:sz="4" w:space="0" w:color="A6A6A6"/>
              <w:right w:val="nil"/>
            </w:tcBorders>
            <w:shd w:val="clear" w:color="auto" w:fill="auto"/>
          </w:tcPr>
          <w:p w:rsidR="00881810" w:rsidRPr="00587F8E" w:rsidRDefault="00645C4C" w:rsidP="00645C4C">
            <w:pPr>
              <w:pStyle w:val="TableText"/>
              <w:jc w:val="center"/>
              <w:rPr>
                <w:lang w:eastAsia="en-NZ"/>
              </w:rPr>
            </w:pPr>
            <w:r>
              <w:rPr>
                <w:lang w:eastAsia="en-NZ"/>
              </w:rPr>
              <w:t>–</w:t>
            </w:r>
          </w:p>
        </w:tc>
        <w:tc>
          <w:tcPr>
            <w:tcW w:w="1666" w:type="dxa"/>
            <w:tcBorders>
              <w:top w:val="single" w:sz="4" w:space="0" w:color="A6A6A6"/>
              <w:left w:val="nil"/>
              <w:bottom w:val="single" w:sz="4" w:space="0" w:color="A6A6A6"/>
              <w:right w:val="nil"/>
            </w:tcBorders>
            <w:shd w:val="clear" w:color="auto" w:fill="auto"/>
          </w:tcPr>
          <w:p w:rsidR="00881810" w:rsidRPr="00587F8E" w:rsidRDefault="00645C4C" w:rsidP="00645C4C">
            <w:pPr>
              <w:pStyle w:val="TableText"/>
              <w:jc w:val="center"/>
              <w:rPr>
                <w:lang w:eastAsia="en-NZ"/>
              </w:rPr>
            </w:pPr>
            <w:r>
              <w:rPr>
                <w:lang w:eastAsia="en-NZ"/>
              </w:rPr>
              <w:t>–</w:t>
            </w:r>
          </w:p>
        </w:tc>
        <w:tc>
          <w:tcPr>
            <w:tcW w:w="1665" w:type="dxa"/>
            <w:tcBorders>
              <w:top w:val="single" w:sz="4" w:space="0" w:color="A6A6A6"/>
              <w:left w:val="nil"/>
              <w:bottom w:val="single" w:sz="4" w:space="0" w:color="A6A6A6"/>
              <w:right w:val="nil"/>
            </w:tcBorders>
            <w:shd w:val="clear" w:color="auto" w:fill="auto"/>
          </w:tcPr>
          <w:p w:rsidR="00881810" w:rsidRPr="00587F8E" w:rsidRDefault="00645C4C" w:rsidP="00645C4C">
            <w:pPr>
              <w:pStyle w:val="TableText"/>
              <w:jc w:val="center"/>
              <w:rPr>
                <w:lang w:eastAsia="en-NZ"/>
              </w:rPr>
            </w:pPr>
            <w:r>
              <w:rPr>
                <w:lang w:eastAsia="en-NZ"/>
              </w:rPr>
              <w:t>–</w:t>
            </w:r>
          </w:p>
        </w:tc>
        <w:tc>
          <w:tcPr>
            <w:tcW w:w="1666" w:type="dxa"/>
            <w:tcBorders>
              <w:top w:val="single" w:sz="4" w:space="0" w:color="A6A6A6"/>
              <w:left w:val="nil"/>
              <w:bottom w:val="single" w:sz="4" w:space="0" w:color="A6A6A6"/>
              <w:right w:val="nil"/>
            </w:tcBorders>
            <w:shd w:val="clear" w:color="auto" w:fill="auto"/>
          </w:tcPr>
          <w:p w:rsidR="00881810" w:rsidRPr="00587F8E" w:rsidRDefault="00645C4C" w:rsidP="00645C4C">
            <w:pPr>
              <w:pStyle w:val="TableText"/>
              <w:jc w:val="center"/>
              <w:rPr>
                <w:lang w:eastAsia="en-NZ"/>
              </w:rPr>
            </w:pPr>
            <w:r>
              <w:rPr>
                <w:lang w:eastAsia="en-NZ"/>
              </w:rPr>
              <w:t>–</w:t>
            </w: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pPr>
              <w:pStyle w:val="TableText"/>
              <w:rPr>
                <w:lang w:eastAsia="en-NZ"/>
              </w:rPr>
            </w:pPr>
            <w:r w:rsidRPr="00587F8E">
              <w:rPr>
                <w:lang w:eastAsia="en-NZ"/>
              </w:rPr>
              <w:t>20–24 years</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56.1</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53.1</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64.8</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51.6</w:t>
            </w: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pPr>
              <w:pStyle w:val="TableText"/>
              <w:rPr>
                <w:lang w:eastAsia="en-NZ"/>
              </w:rPr>
            </w:pPr>
            <w:r w:rsidRPr="00587F8E">
              <w:rPr>
                <w:lang w:eastAsia="en-NZ"/>
              </w:rPr>
              <w:t>25–29 years</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60.4</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61.9</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62.1</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61.8</w:t>
            </w: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pPr>
              <w:pStyle w:val="TableText"/>
              <w:rPr>
                <w:lang w:eastAsia="en-NZ"/>
              </w:rPr>
            </w:pPr>
            <w:r w:rsidRPr="00587F8E">
              <w:rPr>
                <w:lang w:eastAsia="en-NZ"/>
              </w:rPr>
              <w:t>30–34 years</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64.6</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68.4</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69.4</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65.7</w:t>
            </w: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pPr>
              <w:pStyle w:val="TableText"/>
              <w:rPr>
                <w:lang w:eastAsia="en-NZ"/>
              </w:rPr>
            </w:pPr>
            <w:r w:rsidRPr="00587F8E">
              <w:rPr>
                <w:lang w:eastAsia="en-NZ"/>
              </w:rPr>
              <w:t>35–39 years</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65.1</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59.9</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62.0</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54.9</w:t>
            </w: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pPr>
              <w:pStyle w:val="TableText"/>
              <w:rPr>
                <w:lang w:eastAsia="en-NZ"/>
              </w:rPr>
            </w:pPr>
            <w:r w:rsidRPr="00587F8E">
              <w:rPr>
                <w:lang w:eastAsia="en-NZ"/>
              </w:rPr>
              <w:t>40–44 years</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48.9</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55.6</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57.8</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54.8</w:t>
            </w:r>
          </w:p>
        </w:tc>
      </w:tr>
      <w:tr w:rsidR="00881810" w:rsidRPr="00587F8E" w:rsidTr="00E020EE">
        <w:trPr>
          <w:cantSplit/>
        </w:trPr>
        <w:tc>
          <w:tcPr>
            <w:tcW w:w="2694" w:type="dxa"/>
            <w:tcBorders>
              <w:top w:val="single" w:sz="4" w:space="0" w:color="A6A6A6"/>
              <w:left w:val="nil"/>
              <w:bottom w:val="single" w:sz="4" w:space="0" w:color="auto"/>
              <w:right w:val="nil"/>
            </w:tcBorders>
            <w:shd w:val="clear" w:color="auto" w:fill="auto"/>
            <w:hideMark/>
          </w:tcPr>
          <w:p w:rsidR="00881810" w:rsidRPr="00587F8E" w:rsidRDefault="00881810" w:rsidP="00851C17">
            <w:pPr>
              <w:pStyle w:val="TableText"/>
              <w:rPr>
                <w:lang w:eastAsia="en-NZ"/>
              </w:rPr>
            </w:pPr>
            <w:r w:rsidRPr="00587F8E">
              <w:rPr>
                <w:lang w:eastAsia="en-NZ"/>
              </w:rPr>
              <w:t>45 years and over</w:t>
            </w:r>
          </w:p>
        </w:tc>
        <w:tc>
          <w:tcPr>
            <w:tcW w:w="1665" w:type="dxa"/>
            <w:tcBorders>
              <w:top w:val="single" w:sz="4" w:space="0" w:color="A6A6A6"/>
              <w:left w:val="nil"/>
              <w:bottom w:val="single" w:sz="4" w:space="0" w:color="auto"/>
              <w:right w:val="nil"/>
            </w:tcBorders>
            <w:shd w:val="clear" w:color="auto" w:fill="auto"/>
          </w:tcPr>
          <w:p w:rsidR="00881810" w:rsidRPr="00587F8E" w:rsidRDefault="00645C4C" w:rsidP="00645C4C">
            <w:pPr>
              <w:pStyle w:val="TableText"/>
              <w:jc w:val="center"/>
              <w:rPr>
                <w:lang w:eastAsia="en-NZ"/>
              </w:rPr>
            </w:pPr>
            <w:r>
              <w:rPr>
                <w:lang w:eastAsia="en-NZ"/>
              </w:rPr>
              <w:t>–</w:t>
            </w:r>
          </w:p>
        </w:tc>
        <w:tc>
          <w:tcPr>
            <w:tcW w:w="1666" w:type="dxa"/>
            <w:tcBorders>
              <w:top w:val="single" w:sz="4" w:space="0" w:color="A6A6A6"/>
              <w:left w:val="nil"/>
              <w:bottom w:val="single" w:sz="4" w:space="0" w:color="auto"/>
              <w:right w:val="nil"/>
            </w:tcBorders>
            <w:shd w:val="clear" w:color="auto" w:fill="auto"/>
          </w:tcPr>
          <w:p w:rsidR="00881810" w:rsidRPr="00587F8E" w:rsidRDefault="00645C4C" w:rsidP="00645C4C">
            <w:pPr>
              <w:pStyle w:val="TableText"/>
              <w:jc w:val="center"/>
              <w:rPr>
                <w:lang w:eastAsia="en-NZ"/>
              </w:rPr>
            </w:pPr>
            <w:r>
              <w:rPr>
                <w:lang w:eastAsia="en-NZ"/>
              </w:rPr>
              <w:t>–</w:t>
            </w:r>
          </w:p>
        </w:tc>
        <w:tc>
          <w:tcPr>
            <w:tcW w:w="1665" w:type="dxa"/>
            <w:tcBorders>
              <w:top w:val="single" w:sz="4" w:space="0" w:color="A6A6A6"/>
              <w:left w:val="nil"/>
              <w:bottom w:val="single" w:sz="4" w:space="0" w:color="auto"/>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44.0</w:t>
            </w:r>
          </w:p>
        </w:tc>
        <w:tc>
          <w:tcPr>
            <w:tcW w:w="1666" w:type="dxa"/>
            <w:tcBorders>
              <w:top w:val="single" w:sz="4" w:space="0" w:color="A6A6A6"/>
              <w:left w:val="nil"/>
              <w:bottom w:val="single" w:sz="4" w:space="0" w:color="auto"/>
              <w:right w:val="nil"/>
            </w:tcBorders>
            <w:shd w:val="clear" w:color="auto" w:fill="auto"/>
            <w:hideMark/>
          </w:tcPr>
          <w:p w:rsidR="00881810" w:rsidRPr="00587F8E" w:rsidRDefault="00645C4C" w:rsidP="00645C4C">
            <w:pPr>
              <w:pStyle w:val="TableText"/>
              <w:jc w:val="center"/>
              <w:rPr>
                <w:lang w:eastAsia="en-NZ"/>
              </w:rPr>
            </w:pPr>
            <w:r>
              <w:rPr>
                <w:lang w:eastAsia="en-NZ"/>
              </w:rPr>
              <w:t>–</w:t>
            </w:r>
          </w:p>
        </w:tc>
      </w:tr>
      <w:tr w:rsidR="00881810" w:rsidRPr="00587F8E" w:rsidTr="00E020EE">
        <w:trPr>
          <w:cantSplit/>
        </w:trPr>
        <w:tc>
          <w:tcPr>
            <w:tcW w:w="2694" w:type="dxa"/>
            <w:tcBorders>
              <w:top w:val="single" w:sz="4" w:space="0" w:color="auto"/>
              <w:left w:val="nil"/>
              <w:bottom w:val="single" w:sz="4" w:space="0" w:color="A6A6A6"/>
              <w:right w:val="nil"/>
            </w:tcBorders>
            <w:shd w:val="clear" w:color="auto" w:fill="auto"/>
            <w:hideMark/>
          </w:tcPr>
          <w:p w:rsidR="00881810" w:rsidRPr="00994DFF" w:rsidRDefault="00881810" w:rsidP="00851C17">
            <w:pPr>
              <w:pStyle w:val="TableText"/>
              <w:rPr>
                <w:b/>
                <w:lang w:eastAsia="en-NZ"/>
              </w:rPr>
            </w:pPr>
            <w:r w:rsidRPr="00994DFF">
              <w:rPr>
                <w:b/>
                <w:lang w:eastAsia="en-NZ"/>
              </w:rPr>
              <w:t>Ethnicity</w:t>
            </w:r>
          </w:p>
        </w:tc>
        <w:tc>
          <w:tcPr>
            <w:tcW w:w="1665" w:type="dxa"/>
            <w:tcBorders>
              <w:top w:val="single" w:sz="4" w:space="0" w:color="auto"/>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p>
        </w:tc>
        <w:tc>
          <w:tcPr>
            <w:tcW w:w="1666" w:type="dxa"/>
            <w:tcBorders>
              <w:top w:val="single" w:sz="4" w:space="0" w:color="auto"/>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p>
        </w:tc>
        <w:tc>
          <w:tcPr>
            <w:tcW w:w="1665" w:type="dxa"/>
            <w:tcBorders>
              <w:top w:val="single" w:sz="4" w:space="0" w:color="auto"/>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p>
        </w:tc>
        <w:tc>
          <w:tcPr>
            <w:tcW w:w="1666" w:type="dxa"/>
            <w:tcBorders>
              <w:top w:val="single" w:sz="4" w:space="0" w:color="auto"/>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rsidP="00851C17">
            <w:pPr>
              <w:pStyle w:val="TableText"/>
              <w:rPr>
                <w:lang w:eastAsia="en-NZ"/>
              </w:rPr>
            </w:pPr>
            <w:r w:rsidRPr="00587F8E">
              <w:rPr>
                <w:lang w:eastAsia="en-NZ"/>
              </w:rPr>
              <w:t>Māori</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40.4</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43.2</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52.6</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38.1</w:t>
            </w: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rsidP="00851C17">
            <w:pPr>
              <w:pStyle w:val="TableText"/>
              <w:rPr>
                <w:lang w:eastAsia="en-NZ"/>
              </w:rPr>
            </w:pPr>
            <w:r w:rsidRPr="00587F8E">
              <w:rPr>
                <w:lang w:eastAsia="en-NZ"/>
              </w:rPr>
              <w:t>Pacific</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35.6</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37.0</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37.9</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37.1</w:t>
            </w: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rsidP="00851C17">
            <w:pPr>
              <w:pStyle w:val="TableText"/>
              <w:rPr>
                <w:lang w:eastAsia="en-NZ"/>
              </w:rPr>
            </w:pPr>
            <w:r w:rsidRPr="00587F8E">
              <w:rPr>
                <w:lang w:eastAsia="en-NZ"/>
              </w:rPr>
              <w:t>Asian</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70.7</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72.1</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70.2</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66.4</w:t>
            </w:r>
          </w:p>
        </w:tc>
      </w:tr>
      <w:tr w:rsidR="00881810" w:rsidRPr="00587F8E" w:rsidTr="00E020EE">
        <w:trPr>
          <w:cantSplit/>
        </w:trPr>
        <w:tc>
          <w:tcPr>
            <w:tcW w:w="2694" w:type="dxa"/>
            <w:tcBorders>
              <w:top w:val="single" w:sz="4" w:space="0" w:color="A6A6A6"/>
              <w:left w:val="nil"/>
              <w:bottom w:val="single" w:sz="4" w:space="0" w:color="auto"/>
              <w:right w:val="nil"/>
            </w:tcBorders>
            <w:shd w:val="clear" w:color="auto" w:fill="auto"/>
            <w:hideMark/>
          </w:tcPr>
          <w:p w:rsidR="00881810" w:rsidRPr="00587F8E" w:rsidRDefault="00881810" w:rsidP="00851C17">
            <w:pPr>
              <w:pStyle w:val="TableText"/>
              <w:rPr>
                <w:lang w:eastAsia="en-NZ"/>
              </w:rPr>
            </w:pPr>
            <w:r w:rsidRPr="00587F8E">
              <w:rPr>
                <w:lang w:eastAsia="en-NZ"/>
              </w:rPr>
              <w:t>Other</w:t>
            </w:r>
          </w:p>
        </w:tc>
        <w:tc>
          <w:tcPr>
            <w:tcW w:w="1665" w:type="dxa"/>
            <w:tcBorders>
              <w:top w:val="single" w:sz="4" w:space="0" w:color="A6A6A6"/>
              <w:left w:val="nil"/>
              <w:bottom w:val="single" w:sz="4" w:space="0" w:color="auto"/>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64.2</w:t>
            </w:r>
          </w:p>
        </w:tc>
        <w:tc>
          <w:tcPr>
            <w:tcW w:w="1666" w:type="dxa"/>
            <w:tcBorders>
              <w:top w:val="single" w:sz="4" w:space="0" w:color="A6A6A6"/>
              <w:left w:val="nil"/>
              <w:bottom w:val="single" w:sz="4" w:space="0" w:color="auto"/>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63.7</w:t>
            </w:r>
          </w:p>
        </w:tc>
        <w:tc>
          <w:tcPr>
            <w:tcW w:w="1665" w:type="dxa"/>
            <w:tcBorders>
              <w:top w:val="single" w:sz="4" w:space="0" w:color="A6A6A6"/>
              <w:left w:val="nil"/>
              <w:bottom w:val="single" w:sz="4" w:space="0" w:color="auto"/>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66.3</w:t>
            </w:r>
          </w:p>
        </w:tc>
        <w:tc>
          <w:tcPr>
            <w:tcW w:w="1666" w:type="dxa"/>
            <w:tcBorders>
              <w:top w:val="single" w:sz="4" w:space="0" w:color="A6A6A6"/>
              <w:left w:val="nil"/>
              <w:bottom w:val="single" w:sz="4" w:space="0" w:color="auto"/>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61.0</w:t>
            </w:r>
          </w:p>
        </w:tc>
      </w:tr>
      <w:tr w:rsidR="00645C4C" w:rsidRPr="00587F8E" w:rsidTr="00E020EE">
        <w:trPr>
          <w:cantSplit/>
        </w:trPr>
        <w:tc>
          <w:tcPr>
            <w:tcW w:w="2694" w:type="dxa"/>
            <w:tcBorders>
              <w:top w:val="single" w:sz="4" w:space="0" w:color="auto"/>
              <w:left w:val="nil"/>
              <w:bottom w:val="single" w:sz="4" w:space="0" w:color="A6A6A6"/>
              <w:right w:val="nil"/>
            </w:tcBorders>
            <w:shd w:val="clear" w:color="auto" w:fill="auto"/>
            <w:noWrap/>
            <w:hideMark/>
          </w:tcPr>
          <w:p w:rsidR="00645C4C" w:rsidRPr="00994DFF" w:rsidRDefault="00645C4C">
            <w:pPr>
              <w:pStyle w:val="TableText"/>
              <w:rPr>
                <w:b/>
                <w:lang w:eastAsia="en-NZ"/>
              </w:rPr>
            </w:pPr>
            <w:r w:rsidRPr="00994DFF">
              <w:rPr>
                <w:b/>
                <w:lang w:eastAsia="en-NZ"/>
              </w:rPr>
              <w:t xml:space="preserve">NZ Deprivation </w:t>
            </w:r>
            <w:r>
              <w:rPr>
                <w:b/>
                <w:lang w:eastAsia="en-NZ"/>
              </w:rPr>
              <w:t>q</w:t>
            </w:r>
            <w:r w:rsidRPr="00994DFF">
              <w:rPr>
                <w:b/>
                <w:lang w:eastAsia="en-NZ"/>
              </w:rPr>
              <w:t>uintile</w:t>
            </w:r>
          </w:p>
        </w:tc>
        <w:tc>
          <w:tcPr>
            <w:tcW w:w="1665" w:type="dxa"/>
            <w:tcBorders>
              <w:top w:val="single" w:sz="4" w:space="0" w:color="auto"/>
              <w:left w:val="nil"/>
              <w:bottom w:val="single" w:sz="4" w:space="0" w:color="A6A6A6"/>
              <w:right w:val="nil"/>
            </w:tcBorders>
            <w:shd w:val="clear" w:color="auto" w:fill="auto"/>
            <w:noWrap/>
            <w:hideMark/>
          </w:tcPr>
          <w:p w:rsidR="00645C4C" w:rsidRPr="00587F8E" w:rsidRDefault="00645C4C" w:rsidP="00645C4C">
            <w:pPr>
              <w:pStyle w:val="TableText"/>
              <w:jc w:val="center"/>
              <w:rPr>
                <w:lang w:eastAsia="en-NZ"/>
              </w:rPr>
            </w:pPr>
          </w:p>
        </w:tc>
        <w:tc>
          <w:tcPr>
            <w:tcW w:w="1666" w:type="dxa"/>
            <w:tcBorders>
              <w:top w:val="single" w:sz="4" w:space="0" w:color="auto"/>
              <w:left w:val="nil"/>
              <w:bottom w:val="single" w:sz="4" w:space="0" w:color="A6A6A6"/>
              <w:right w:val="nil"/>
            </w:tcBorders>
            <w:shd w:val="clear" w:color="auto" w:fill="auto"/>
          </w:tcPr>
          <w:p w:rsidR="00645C4C" w:rsidRPr="00587F8E" w:rsidRDefault="00645C4C" w:rsidP="00645C4C">
            <w:pPr>
              <w:pStyle w:val="TableText"/>
              <w:jc w:val="center"/>
              <w:rPr>
                <w:lang w:eastAsia="en-NZ"/>
              </w:rPr>
            </w:pPr>
          </w:p>
        </w:tc>
        <w:tc>
          <w:tcPr>
            <w:tcW w:w="1665" w:type="dxa"/>
            <w:tcBorders>
              <w:top w:val="single" w:sz="4" w:space="0" w:color="auto"/>
              <w:left w:val="nil"/>
              <w:bottom w:val="single" w:sz="4" w:space="0" w:color="A6A6A6"/>
              <w:right w:val="nil"/>
            </w:tcBorders>
            <w:shd w:val="clear" w:color="auto" w:fill="auto"/>
            <w:noWrap/>
            <w:hideMark/>
          </w:tcPr>
          <w:p w:rsidR="00645C4C" w:rsidRPr="00587F8E" w:rsidRDefault="00645C4C" w:rsidP="00645C4C">
            <w:pPr>
              <w:pStyle w:val="TableText"/>
              <w:jc w:val="center"/>
              <w:rPr>
                <w:lang w:eastAsia="en-NZ"/>
              </w:rPr>
            </w:pPr>
          </w:p>
        </w:tc>
        <w:tc>
          <w:tcPr>
            <w:tcW w:w="1666" w:type="dxa"/>
            <w:tcBorders>
              <w:top w:val="single" w:sz="4" w:space="0" w:color="auto"/>
              <w:left w:val="nil"/>
              <w:bottom w:val="single" w:sz="4" w:space="0" w:color="A6A6A6"/>
              <w:right w:val="nil"/>
            </w:tcBorders>
            <w:shd w:val="clear" w:color="auto" w:fill="auto"/>
            <w:noWrap/>
            <w:hideMark/>
          </w:tcPr>
          <w:p w:rsidR="00645C4C" w:rsidRPr="00587F8E" w:rsidRDefault="00645C4C" w:rsidP="00645C4C">
            <w:pPr>
              <w:pStyle w:val="TableText"/>
              <w:jc w:val="center"/>
              <w:rPr>
                <w:lang w:eastAsia="en-NZ"/>
              </w:rPr>
            </w:pP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rsidP="00851C17">
            <w:pPr>
              <w:pStyle w:val="TableText"/>
              <w:rPr>
                <w:lang w:eastAsia="en-NZ"/>
              </w:rPr>
            </w:pPr>
            <w:r w:rsidRPr="00587F8E">
              <w:rPr>
                <w:lang w:eastAsia="en-NZ"/>
              </w:rPr>
              <w:t>Quintile 1</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71.6</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67.5</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72.6</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62.4</w:t>
            </w: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rsidP="00851C17">
            <w:pPr>
              <w:pStyle w:val="TableText"/>
              <w:rPr>
                <w:lang w:eastAsia="en-NZ"/>
              </w:rPr>
            </w:pPr>
            <w:r w:rsidRPr="00587F8E">
              <w:rPr>
                <w:lang w:eastAsia="en-NZ"/>
              </w:rPr>
              <w:t>Quintile 2</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70.4</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71.6</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66.9</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61.6</w:t>
            </w: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rsidP="00851C17">
            <w:pPr>
              <w:pStyle w:val="TableText"/>
              <w:rPr>
                <w:lang w:eastAsia="en-NZ"/>
              </w:rPr>
            </w:pPr>
            <w:r w:rsidRPr="00587F8E">
              <w:rPr>
                <w:lang w:eastAsia="en-NZ"/>
              </w:rPr>
              <w:t>Quintile 3</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60.2</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63.2</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62.0</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55.1</w:t>
            </w:r>
          </w:p>
        </w:tc>
      </w:tr>
      <w:tr w:rsidR="00881810" w:rsidRPr="00587F8E"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587F8E" w:rsidRDefault="00881810" w:rsidP="00851C17">
            <w:pPr>
              <w:pStyle w:val="TableText"/>
              <w:rPr>
                <w:lang w:eastAsia="en-NZ"/>
              </w:rPr>
            </w:pPr>
            <w:r w:rsidRPr="00587F8E">
              <w:rPr>
                <w:lang w:eastAsia="en-NZ"/>
              </w:rPr>
              <w:t>Quintile 4</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52.5</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52.1</w:t>
            </w:r>
          </w:p>
        </w:tc>
        <w:tc>
          <w:tcPr>
            <w:tcW w:w="1665"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59.4</w:t>
            </w:r>
          </w:p>
        </w:tc>
        <w:tc>
          <w:tcPr>
            <w:tcW w:w="1666" w:type="dxa"/>
            <w:tcBorders>
              <w:top w:val="single" w:sz="4" w:space="0" w:color="A6A6A6"/>
              <w:left w:val="nil"/>
              <w:bottom w:val="single" w:sz="4" w:space="0" w:color="A6A6A6"/>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60.6</w:t>
            </w:r>
          </w:p>
        </w:tc>
      </w:tr>
      <w:tr w:rsidR="00881810" w:rsidRPr="00587F8E" w:rsidTr="00E020EE">
        <w:trPr>
          <w:cantSplit/>
        </w:trPr>
        <w:tc>
          <w:tcPr>
            <w:tcW w:w="2694" w:type="dxa"/>
            <w:tcBorders>
              <w:top w:val="single" w:sz="4" w:space="0" w:color="A6A6A6"/>
              <w:left w:val="nil"/>
              <w:bottom w:val="single" w:sz="4" w:space="0" w:color="auto"/>
              <w:right w:val="nil"/>
            </w:tcBorders>
            <w:shd w:val="clear" w:color="auto" w:fill="auto"/>
            <w:hideMark/>
          </w:tcPr>
          <w:p w:rsidR="00881810" w:rsidRPr="00587F8E" w:rsidRDefault="00881810" w:rsidP="00851C17">
            <w:pPr>
              <w:pStyle w:val="TableText"/>
              <w:rPr>
                <w:lang w:eastAsia="en-NZ"/>
              </w:rPr>
            </w:pPr>
            <w:r w:rsidRPr="00587F8E">
              <w:rPr>
                <w:lang w:eastAsia="en-NZ"/>
              </w:rPr>
              <w:t>Quintile 5</w:t>
            </w:r>
          </w:p>
        </w:tc>
        <w:tc>
          <w:tcPr>
            <w:tcW w:w="1665" w:type="dxa"/>
            <w:tcBorders>
              <w:top w:val="single" w:sz="4" w:space="0" w:color="A6A6A6"/>
              <w:left w:val="nil"/>
              <w:bottom w:val="single" w:sz="4" w:space="0" w:color="auto"/>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47.1</w:t>
            </w:r>
          </w:p>
        </w:tc>
        <w:tc>
          <w:tcPr>
            <w:tcW w:w="1666" w:type="dxa"/>
            <w:tcBorders>
              <w:top w:val="single" w:sz="4" w:space="0" w:color="A6A6A6"/>
              <w:left w:val="nil"/>
              <w:bottom w:val="single" w:sz="4" w:space="0" w:color="auto"/>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47.6</w:t>
            </w:r>
          </w:p>
        </w:tc>
        <w:tc>
          <w:tcPr>
            <w:tcW w:w="1665" w:type="dxa"/>
            <w:tcBorders>
              <w:top w:val="single" w:sz="4" w:space="0" w:color="A6A6A6"/>
              <w:left w:val="nil"/>
              <w:bottom w:val="single" w:sz="4" w:space="0" w:color="auto"/>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53.7</w:t>
            </w:r>
          </w:p>
        </w:tc>
        <w:tc>
          <w:tcPr>
            <w:tcW w:w="1666" w:type="dxa"/>
            <w:tcBorders>
              <w:top w:val="single" w:sz="4" w:space="0" w:color="A6A6A6"/>
              <w:left w:val="nil"/>
              <w:bottom w:val="single" w:sz="4" w:space="0" w:color="auto"/>
              <w:right w:val="nil"/>
            </w:tcBorders>
            <w:shd w:val="clear" w:color="auto" w:fill="auto"/>
            <w:hideMark/>
          </w:tcPr>
          <w:p w:rsidR="00881810" w:rsidRPr="00587F8E" w:rsidRDefault="00881810" w:rsidP="00645C4C">
            <w:pPr>
              <w:pStyle w:val="TableText"/>
              <w:jc w:val="center"/>
              <w:rPr>
                <w:lang w:eastAsia="en-NZ"/>
              </w:rPr>
            </w:pPr>
            <w:r w:rsidRPr="00587F8E">
              <w:rPr>
                <w:lang w:eastAsia="en-NZ"/>
              </w:rPr>
              <w:t>49.4</w:t>
            </w:r>
          </w:p>
        </w:tc>
      </w:tr>
    </w:tbl>
    <w:p w:rsidR="00881810" w:rsidRPr="00A34F7D" w:rsidRDefault="00881810" w:rsidP="00045CB3">
      <w:pPr>
        <w:pStyle w:val="Note"/>
      </w:pPr>
      <w:r w:rsidRPr="00A34F7D">
        <w:t>#</w:t>
      </w:r>
      <w:r w:rsidR="00045CB3">
        <w:tab/>
        <w:t>R</w:t>
      </w:r>
      <w:r w:rsidRPr="00A34F7D">
        <w:t>ate suppressed if the number of diagnostic tests was &lt;10</w:t>
      </w:r>
      <w:r w:rsidR="00045CB3">
        <w:t>.</w:t>
      </w:r>
    </w:p>
    <w:p w:rsidR="00881810" w:rsidRDefault="00881810" w:rsidP="00645C4C">
      <w:pPr>
        <w:rPr>
          <w:highlight w:val="cyan"/>
        </w:rPr>
      </w:pPr>
    </w:p>
    <w:p w:rsidR="00B63A85" w:rsidRDefault="00881810" w:rsidP="00045CB3">
      <w:pPr>
        <w:pStyle w:val="Heading2"/>
      </w:pPr>
      <w:bookmarkStart w:id="210" w:name="_Toc454271536"/>
      <w:bookmarkStart w:id="211" w:name="_Toc456687572"/>
      <w:r>
        <w:t>Diagnostic testing volumes for women with increased risk screening results stratified by risk level</w:t>
      </w:r>
      <w:bookmarkEnd w:id="210"/>
      <w:bookmarkEnd w:id="211"/>
    </w:p>
    <w:p w:rsidR="00881810" w:rsidRDefault="00881810" w:rsidP="002228E4">
      <w:pPr>
        <w:keepNext/>
      </w:pPr>
      <w:r>
        <w:t>Each screening result includes a separate risk level for each of the three trisomies. Women were assigned a risk level based on the highest risk across the three trisomies. As diagnostic data was not available for women from Canterbury, South Canterbury and West Coast, screening volumes for women from these three DHBs are not included for this indicator. Subsequently, the increased risk screen values do not match with indicator 5.</w:t>
      </w:r>
    </w:p>
    <w:p w:rsidR="00881810" w:rsidRDefault="00881810" w:rsidP="002228E4">
      <w:pPr>
        <w:keepNext/>
      </w:pPr>
    </w:p>
    <w:p w:rsidR="00881810" w:rsidRDefault="00881810" w:rsidP="002228E4">
      <w:pPr>
        <w:keepNext/>
        <w:keepLines/>
      </w:pPr>
      <w:r>
        <w:t>Table 27 shows the number of diagnostic tests for women with increased risk screening results during 2014 for one or more of trisomy 21, 18 or 13, stratified by risk level.</w:t>
      </w:r>
      <w:r w:rsidR="00B63A85">
        <w:t xml:space="preserve"> </w:t>
      </w:r>
      <w:r>
        <w:t>Uptake of diagnostic testing was higher in the very increased risk groupings. While 51% of women with a risk between 1:55 and 1:300 had a prenatal diagnostic test, this increased to 67</w:t>
      </w:r>
      <w:r w:rsidR="00045CB3">
        <w:t>–</w:t>
      </w:r>
      <w:r>
        <w:t>68% for women with risks of 1:50 or above.</w:t>
      </w:r>
    </w:p>
    <w:p w:rsidR="00881810" w:rsidRDefault="00881810" w:rsidP="002228E4">
      <w:pPr>
        <w:keepNext/>
      </w:pPr>
    </w:p>
    <w:p w:rsidR="00881810" w:rsidRDefault="00881810" w:rsidP="00045CB3">
      <w:pPr>
        <w:pStyle w:val="Table"/>
      </w:pPr>
      <w:bookmarkStart w:id="212" w:name="_Toc411936655"/>
      <w:bookmarkStart w:id="213" w:name="_Toc412035443"/>
      <w:bookmarkStart w:id="214" w:name="_Toc454200260"/>
      <w:bookmarkStart w:id="215" w:name="_Toc456687624"/>
      <w:r w:rsidRPr="00550C4A">
        <w:t xml:space="preserve">Table </w:t>
      </w:r>
      <w:r>
        <w:t>27</w:t>
      </w:r>
      <w:r w:rsidRPr="00550C4A">
        <w:t xml:space="preserve">: Diagnostic testing volumes for women with increased risk </w:t>
      </w:r>
      <w:r>
        <w:t>screens</w:t>
      </w:r>
      <w:r w:rsidRPr="00550C4A">
        <w:t xml:space="preserve"> by </w:t>
      </w:r>
      <w:r>
        <w:t>risk level</w:t>
      </w:r>
      <w:r w:rsidRPr="00550C4A">
        <w:t xml:space="preserve">, </w:t>
      </w:r>
      <w:r>
        <w:t>January 2014 to December 2014</w:t>
      </w:r>
      <w:bookmarkEnd w:id="212"/>
      <w:bookmarkEnd w:id="213"/>
      <w:bookmarkEnd w:id="214"/>
      <w:bookmarkEnd w:id="21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740"/>
        <w:gridCol w:w="2371"/>
        <w:gridCol w:w="2706"/>
        <w:gridCol w:w="2539"/>
      </w:tblGrid>
      <w:tr w:rsidR="00881810" w:rsidRPr="002228E4" w:rsidTr="002228E4">
        <w:trPr>
          <w:cantSplit/>
        </w:trPr>
        <w:tc>
          <w:tcPr>
            <w:tcW w:w="1740" w:type="dxa"/>
            <w:tcBorders>
              <w:top w:val="single" w:sz="4" w:space="0" w:color="auto"/>
              <w:bottom w:val="single" w:sz="4" w:space="0" w:color="auto"/>
            </w:tcBorders>
            <w:shd w:val="clear" w:color="auto" w:fill="auto"/>
            <w:hideMark/>
          </w:tcPr>
          <w:p w:rsidR="00881810" w:rsidRPr="002228E4" w:rsidRDefault="00881810" w:rsidP="00851C17">
            <w:pPr>
              <w:pStyle w:val="TableText"/>
              <w:rPr>
                <w:b/>
                <w:lang w:eastAsia="en-NZ"/>
              </w:rPr>
            </w:pPr>
            <w:r w:rsidRPr="002228E4">
              <w:rPr>
                <w:b/>
                <w:lang w:eastAsia="en-NZ"/>
              </w:rPr>
              <w:t>Risk level</w:t>
            </w:r>
          </w:p>
        </w:tc>
        <w:tc>
          <w:tcPr>
            <w:tcW w:w="2371" w:type="dxa"/>
            <w:tcBorders>
              <w:top w:val="single" w:sz="4" w:space="0" w:color="auto"/>
              <w:bottom w:val="single" w:sz="4" w:space="0" w:color="auto"/>
            </w:tcBorders>
            <w:shd w:val="clear" w:color="auto" w:fill="auto"/>
            <w:hideMark/>
          </w:tcPr>
          <w:p w:rsidR="00881810" w:rsidRPr="002228E4" w:rsidRDefault="00881810" w:rsidP="002228E4">
            <w:pPr>
              <w:pStyle w:val="TableText"/>
              <w:jc w:val="center"/>
              <w:rPr>
                <w:b/>
                <w:lang w:eastAsia="en-NZ"/>
              </w:rPr>
            </w:pPr>
            <w:r w:rsidRPr="002228E4">
              <w:rPr>
                <w:b/>
                <w:lang w:eastAsia="en-NZ"/>
              </w:rPr>
              <w:t>Number of diagnostic tests</w:t>
            </w:r>
          </w:p>
        </w:tc>
        <w:tc>
          <w:tcPr>
            <w:tcW w:w="2706" w:type="dxa"/>
            <w:tcBorders>
              <w:top w:val="single" w:sz="4" w:space="0" w:color="auto"/>
              <w:bottom w:val="single" w:sz="4" w:space="0" w:color="auto"/>
            </w:tcBorders>
            <w:shd w:val="clear" w:color="auto" w:fill="auto"/>
            <w:hideMark/>
          </w:tcPr>
          <w:p w:rsidR="00881810" w:rsidRPr="002228E4" w:rsidRDefault="00881810" w:rsidP="002228E4">
            <w:pPr>
              <w:pStyle w:val="TableText"/>
              <w:jc w:val="center"/>
              <w:rPr>
                <w:b/>
                <w:lang w:eastAsia="en-NZ"/>
              </w:rPr>
            </w:pPr>
            <w:r w:rsidRPr="002228E4">
              <w:rPr>
                <w:b/>
                <w:lang w:eastAsia="en-NZ"/>
              </w:rPr>
              <w:t>Number of increased risk screens</w:t>
            </w:r>
          </w:p>
        </w:tc>
        <w:tc>
          <w:tcPr>
            <w:tcW w:w="2539" w:type="dxa"/>
            <w:tcBorders>
              <w:top w:val="single" w:sz="4" w:space="0" w:color="auto"/>
              <w:bottom w:val="single" w:sz="4" w:space="0" w:color="auto"/>
            </w:tcBorders>
            <w:shd w:val="clear" w:color="auto" w:fill="auto"/>
            <w:hideMark/>
          </w:tcPr>
          <w:p w:rsidR="00881810" w:rsidRPr="002228E4" w:rsidRDefault="00881810" w:rsidP="002228E4">
            <w:pPr>
              <w:pStyle w:val="TableText"/>
              <w:jc w:val="center"/>
              <w:rPr>
                <w:b/>
                <w:lang w:eastAsia="en-NZ"/>
              </w:rPr>
            </w:pPr>
            <w:r w:rsidRPr="002228E4">
              <w:rPr>
                <w:b/>
                <w:lang w:eastAsia="en-NZ"/>
              </w:rPr>
              <w:t>Tests per 100 increased risk screens</w:t>
            </w:r>
          </w:p>
        </w:tc>
      </w:tr>
      <w:tr w:rsidR="00881810" w:rsidRPr="00587F8E" w:rsidTr="00E020EE">
        <w:trPr>
          <w:cantSplit/>
        </w:trPr>
        <w:tc>
          <w:tcPr>
            <w:tcW w:w="1740" w:type="dxa"/>
            <w:tcBorders>
              <w:top w:val="single" w:sz="4" w:space="0" w:color="auto"/>
              <w:bottom w:val="single" w:sz="4" w:space="0" w:color="A6A6A6"/>
            </w:tcBorders>
            <w:shd w:val="clear" w:color="auto" w:fill="auto"/>
            <w:hideMark/>
          </w:tcPr>
          <w:p w:rsidR="00881810" w:rsidRPr="00587F8E" w:rsidRDefault="00881810">
            <w:pPr>
              <w:pStyle w:val="TableText"/>
              <w:rPr>
                <w:lang w:eastAsia="en-NZ"/>
              </w:rPr>
            </w:pPr>
            <w:r w:rsidRPr="00587F8E">
              <w:rPr>
                <w:lang w:eastAsia="en-NZ"/>
              </w:rPr>
              <w:t xml:space="preserve">1:5 </w:t>
            </w:r>
            <w:r w:rsidR="001C04F4">
              <w:rPr>
                <w:lang w:eastAsia="en-NZ"/>
              </w:rPr>
              <w:t>to</w:t>
            </w:r>
            <w:r w:rsidRPr="00587F8E">
              <w:rPr>
                <w:lang w:eastAsia="en-NZ"/>
              </w:rPr>
              <w:t xml:space="preserve"> 1:20</w:t>
            </w:r>
          </w:p>
        </w:tc>
        <w:tc>
          <w:tcPr>
            <w:tcW w:w="2371" w:type="dxa"/>
            <w:tcBorders>
              <w:top w:val="single" w:sz="4" w:space="0" w:color="auto"/>
              <w:bottom w:val="single" w:sz="4" w:space="0" w:color="A6A6A6"/>
            </w:tcBorders>
            <w:shd w:val="clear" w:color="auto" w:fill="auto"/>
            <w:hideMark/>
          </w:tcPr>
          <w:p w:rsidR="00881810" w:rsidRPr="00587F8E" w:rsidRDefault="00881810" w:rsidP="002228E4">
            <w:pPr>
              <w:pStyle w:val="TableText"/>
              <w:tabs>
                <w:tab w:val="decimal" w:pos="1253"/>
              </w:tabs>
              <w:rPr>
                <w:lang w:eastAsia="en-NZ"/>
              </w:rPr>
            </w:pPr>
            <w:r w:rsidRPr="00587F8E">
              <w:rPr>
                <w:lang w:eastAsia="en-NZ"/>
              </w:rPr>
              <w:t>135</w:t>
            </w:r>
          </w:p>
        </w:tc>
        <w:tc>
          <w:tcPr>
            <w:tcW w:w="2706" w:type="dxa"/>
            <w:tcBorders>
              <w:top w:val="single" w:sz="4" w:space="0" w:color="auto"/>
              <w:bottom w:val="single" w:sz="4" w:space="0" w:color="A6A6A6"/>
            </w:tcBorders>
            <w:shd w:val="clear" w:color="auto" w:fill="auto"/>
            <w:hideMark/>
          </w:tcPr>
          <w:p w:rsidR="00881810" w:rsidRPr="00587F8E" w:rsidRDefault="00881810" w:rsidP="002228E4">
            <w:pPr>
              <w:pStyle w:val="TableText"/>
              <w:jc w:val="center"/>
              <w:rPr>
                <w:lang w:eastAsia="en-NZ"/>
              </w:rPr>
            </w:pPr>
            <w:r w:rsidRPr="00587F8E">
              <w:rPr>
                <w:lang w:eastAsia="en-NZ"/>
              </w:rPr>
              <w:t>198</w:t>
            </w:r>
          </w:p>
        </w:tc>
        <w:tc>
          <w:tcPr>
            <w:tcW w:w="2539" w:type="dxa"/>
            <w:tcBorders>
              <w:top w:val="single" w:sz="4" w:space="0" w:color="auto"/>
              <w:bottom w:val="single" w:sz="4" w:space="0" w:color="A6A6A6"/>
            </w:tcBorders>
            <w:shd w:val="clear" w:color="auto" w:fill="auto"/>
            <w:hideMark/>
          </w:tcPr>
          <w:p w:rsidR="00881810" w:rsidRPr="00587F8E" w:rsidRDefault="00881810" w:rsidP="002228E4">
            <w:pPr>
              <w:pStyle w:val="TableText"/>
              <w:jc w:val="center"/>
              <w:rPr>
                <w:lang w:eastAsia="en-NZ"/>
              </w:rPr>
            </w:pPr>
            <w:r w:rsidRPr="00587F8E">
              <w:rPr>
                <w:lang w:eastAsia="en-NZ"/>
              </w:rPr>
              <w:t>68.2</w:t>
            </w:r>
          </w:p>
        </w:tc>
      </w:tr>
      <w:tr w:rsidR="00881810" w:rsidRPr="00587F8E" w:rsidTr="00E020EE">
        <w:trPr>
          <w:cantSplit/>
        </w:trPr>
        <w:tc>
          <w:tcPr>
            <w:tcW w:w="1740" w:type="dxa"/>
            <w:tcBorders>
              <w:top w:val="single" w:sz="4" w:space="0" w:color="A6A6A6"/>
              <w:bottom w:val="single" w:sz="4" w:space="0" w:color="A6A6A6"/>
            </w:tcBorders>
            <w:shd w:val="clear" w:color="auto" w:fill="auto"/>
            <w:hideMark/>
          </w:tcPr>
          <w:p w:rsidR="00881810" w:rsidRPr="00587F8E" w:rsidRDefault="00881810" w:rsidP="00851C17">
            <w:pPr>
              <w:pStyle w:val="TableText"/>
              <w:rPr>
                <w:lang w:eastAsia="en-NZ"/>
              </w:rPr>
            </w:pPr>
            <w:r w:rsidRPr="00587F8E">
              <w:rPr>
                <w:lang w:eastAsia="en-NZ"/>
              </w:rPr>
              <w:t>1:2</w:t>
            </w:r>
            <w:r>
              <w:rPr>
                <w:lang w:eastAsia="en-NZ"/>
              </w:rPr>
              <w:t>5</w:t>
            </w:r>
            <w:r w:rsidRPr="00587F8E">
              <w:rPr>
                <w:lang w:eastAsia="en-NZ"/>
              </w:rPr>
              <w:t xml:space="preserve"> to 1:50</w:t>
            </w:r>
          </w:p>
        </w:tc>
        <w:tc>
          <w:tcPr>
            <w:tcW w:w="2371" w:type="dxa"/>
            <w:tcBorders>
              <w:top w:val="single" w:sz="4" w:space="0" w:color="A6A6A6"/>
              <w:bottom w:val="single" w:sz="4" w:space="0" w:color="A6A6A6"/>
            </w:tcBorders>
            <w:shd w:val="clear" w:color="auto" w:fill="auto"/>
            <w:hideMark/>
          </w:tcPr>
          <w:p w:rsidR="00881810" w:rsidRPr="00587F8E" w:rsidRDefault="00881810" w:rsidP="002228E4">
            <w:pPr>
              <w:pStyle w:val="TableText"/>
              <w:tabs>
                <w:tab w:val="decimal" w:pos="1253"/>
              </w:tabs>
              <w:rPr>
                <w:lang w:eastAsia="en-NZ"/>
              </w:rPr>
            </w:pPr>
            <w:r w:rsidRPr="00587F8E">
              <w:rPr>
                <w:lang w:eastAsia="en-NZ"/>
              </w:rPr>
              <w:t>97</w:t>
            </w:r>
          </w:p>
        </w:tc>
        <w:tc>
          <w:tcPr>
            <w:tcW w:w="2706" w:type="dxa"/>
            <w:tcBorders>
              <w:top w:val="single" w:sz="4" w:space="0" w:color="A6A6A6"/>
              <w:bottom w:val="single" w:sz="4" w:space="0" w:color="A6A6A6"/>
            </w:tcBorders>
            <w:shd w:val="clear" w:color="auto" w:fill="auto"/>
            <w:hideMark/>
          </w:tcPr>
          <w:p w:rsidR="00881810" w:rsidRPr="00587F8E" w:rsidRDefault="00881810" w:rsidP="002228E4">
            <w:pPr>
              <w:pStyle w:val="TableText"/>
              <w:jc w:val="center"/>
              <w:rPr>
                <w:lang w:eastAsia="en-NZ"/>
              </w:rPr>
            </w:pPr>
            <w:r w:rsidRPr="00587F8E">
              <w:rPr>
                <w:lang w:eastAsia="en-NZ"/>
              </w:rPr>
              <w:t>144</w:t>
            </w:r>
          </w:p>
        </w:tc>
        <w:tc>
          <w:tcPr>
            <w:tcW w:w="2539" w:type="dxa"/>
            <w:tcBorders>
              <w:top w:val="single" w:sz="4" w:space="0" w:color="A6A6A6"/>
              <w:bottom w:val="single" w:sz="4" w:space="0" w:color="A6A6A6"/>
            </w:tcBorders>
            <w:shd w:val="clear" w:color="auto" w:fill="auto"/>
            <w:hideMark/>
          </w:tcPr>
          <w:p w:rsidR="00881810" w:rsidRPr="00587F8E" w:rsidRDefault="00881810" w:rsidP="002228E4">
            <w:pPr>
              <w:pStyle w:val="TableText"/>
              <w:jc w:val="center"/>
              <w:rPr>
                <w:lang w:eastAsia="en-NZ"/>
              </w:rPr>
            </w:pPr>
            <w:r w:rsidRPr="00587F8E">
              <w:rPr>
                <w:lang w:eastAsia="en-NZ"/>
              </w:rPr>
              <w:t>67.4</w:t>
            </w:r>
          </w:p>
        </w:tc>
      </w:tr>
      <w:tr w:rsidR="00881810" w:rsidRPr="00587F8E" w:rsidTr="00E020EE">
        <w:trPr>
          <w:cantSplit/>
        </w:trPr>
        <w:tc>
          <w:tcPr>
            <w:tcW w:w="1740" w:type="dxa"/>
            <w:tcBorders>
              <w:top w:val="single" w:sz="4" w:space="0" w:color="A6A6A6"/>
            </w:tcBorders>
            <w:shd w:val="clear" w:color="auto" w:fill="auto"/>
            <w:hideMark/>
          </w:tcPr>
          <w:p w:rsidR="00881810" w:rsidRPr="00587F8E" w:rsidRDefault="00881810" w:rsidP="00851C17">
            <w:pPr>
              <w:pStyle w:val="TableText"/>
              <w:rPr>
                <w:lang w:eastAsia="en-NZ"/>
              </w:rPr>
            </w:pPr>
            <w:r w:rsidRPr="00587F8E">
              <w:rPr>
                <w:lang w:eastAsia="en-NZ"/>
              </w:rPr>
              <w:t>1:5</w:t>
            </w:r>
            <w:r>
              <w:rPr>
                <w:lang w:eastAsia="en-NZ"/>
              </w:rPr>
              <w:t>5</w:t>
            </w:r>
            <w:r w:rsidRPr="00587F8E">
              <w:rPr>
                <w:lang w:eastAsia="en-NZ"/>
              </w:rPr>
              <w:t xml:space="preserve"> to 1:300</w:t>
            </w:r>
          </w:p>
        </w:tc>
        <w:tc>
          <w:tcPr>
            <w:tcW w:w="2371" w:type="dxa"/>
            <w:tcBorders>
              <w:top w:val="single" w:sz="4" w:space="0" w:color="A6A6A6"/>
            </w:tcBorders>
            <w:shd w:val="clear" w:color="auto" w:fill="auto"/>
            <w:hideMark/>
          </w:tcPr>
          <w:p w:rsidR="00881810" w:rsidRPr="00587F8E" w:rsidRDefault="00881810" w:rsidP="002228E4">
            <w:pPr>
              <w:pStyle w:val="TableText"/>
              <w:tabs>
                <w:tab w:val="decimal" w:pos="1253"/>
              </w:tabs>
              <w:rPr>
                <w:lang w:eastAsia="en-NZ"/>
              </w:rPr>
            </w:pPr>
            <w:r w:rsidRPr="00587F8E">
              <w:rPr>
                <w:lang w:eastAsia="en-NZ"/>
              </w:rPr>
              <w:t>308</w:t>
            </w:r>
          </w:p>
        </w:tc>
        <w:tc>
          <w:tcPr>
            <w:tcW w:w="2706" w:type="dxa"/>
            <w:tcBorders>
              <w:top w:val="single" w:sz="4" w:space="0" w:color="A6A6A6"/>
            </w:tcBorders>
            <w:shd w:val="clear" w:color="auto" w:fill="auto"/>
            <w:hideMark/>
          </w:tcPr>
          <w:p w:rsidR="00881810" w:rsidRPr="00587F8E" w:rsidRDefault="00881810" w:rsidP="002228E4">
            <w:pPr>
              <w:pStyle w:val="TableText"/>
              <w:jc w:val="center"/>
              <w:rPr>
                <w:lang w:eastAsia="en-NZ"/>
              </w:rPr>
            </w:pPr>
            <w:r w:rsidRPr="00587F8E">
              <w:rPr>
                <w:lang w:eastAsia="en-NZ"/>
              </w:rPr>
              <w:t>604</w:t>
            </w:r>
          </w:p>
        </w:tc>
        <w:tc>
          <w:tcPr>
            <w:tcW w:w="2539" w:type="dxa"/>
            <w:tcBorders>
              <w:top w:val="single" w:sz="4" w:space="0" w:color="A6A6A6"/>
            </w:tcBorders>
            <w:shd w:val="clear" w:color="auto" w:fill="auto"/>
            <w:hideMark/>
          </w:tcPr>
          <w:p w:rsidR="00881810" w:rsidRPr="00587F8E" w:rsidRDefault="00881810" w:rsidP="002228E4">
            <w:pPr>
              <w:pStyle w:val="TableText"/>
              <w:jc w:val="center"/>
              <w:rPr>
                <w:lang w:eastAsia="en-NZ"/>
              </w:rPr>
            </w:pPr>
            <w:r w:rsidRPr="00587F8E">
              <w:rPr>
                <w:lang w:eastAsia="en-NZ"/>
              </w:rPr>
              <w:t>51.0</w:t>
            </w:r>
          </w:p>
        </w:tc>
      </w:tr>
    </w:tbl>
    <w:p w:rsidR="00881810" w:rsidRDefault="00881810" w:rsidP="002228E4"/>
    <w:p w:rsidR="00881810" w:rsidRPr="00FB1BAC" w:rsidRDefault="00881810" w:rsidP="00045CB3">
      <w:pPr>
        <w:pStyle w:val="Heading1"/>
      </w:pPr>
      <w:bookmarkStart w:id="216" w:name="_Toc454271537"/>
      <w:bookmarkStart w:id="217" w:name="_Toc456687573"/>
      <w:r>
        <w:t>Indicator 7:</w:t>
      </w:r>
      <w:r w:rsidR="00045CB3">
        <w:br/>
      </w:r>
      <w:r w:rsidRPr="00FB1BAC">
        <w:t xml:space="preserve">Diagnostic testing volumes for women who receive a low risk </w:t>
      </w:r>
      <w:r>
        <w:t xml:space="preserve">screening </w:t>
      </w:r>
      <w:r w:rsidRPr="00FB1BAC">
        <w:t>result</w:t>
      </w:r>
      <w:bookmarkEnd w:id="216"/>
      <w:bookmarkEnd w:id="217"/>
    </w:p>
    <w:p w:rsidR="00B63A85" w:rsidRDefault="00881810" w:rsidP="00045CB3">
      <w:r>
        <w:t xml:space="preserve">This section reports </w:t>
      </w:r>
      <w:r w:rsidRPr="0092419D">
        <w:t xml:space="preserve">information on </w:t>
      </w:r>
      <w:r>
        <w:t>the number and proportion of women who complete prenatal diagnostic testing (CVS or amniocentesis) following a low risk screening result. Following a low risk screen, women may still choose to have diagnostic testing to determine the absence or the presence of a condition.</w:t>
      </w:r>
    </w:p>
    <w:p w:rsidR="00881810" w:rsidRDefault="00881810" w:rsidP="00045CB3"/>
    <w:p w:rsidR="00B63A85" w:rsidRDefault="00881810" w:rsidP="00045CB3">
      <w:r>
        <w:t xml:space="preserve">This indicator intends to capture </w:t>
      </w:r>
      <w:r w:rsidRPr="00F678B2">
        <w:t>only those that had a low risk in isolation</w:t>
      </w:r>
      <w:r>
        <w:t xml:space="preserve"> so for this calculation a woman was only counted as having a low risk screen if there was no increased risk for any of the other conditions covered by the screening test in addition to trisomy 21, 18 and 13. So for example, if the result was low risk for each of trisomy 21, 18 and 13 but increased risk for neural tube defects then the woman was categorised as at increased risk for the purposes of this indicator.</w:t>
      </w:r>
    </w:p>
    <w:p w:rsidR="00881810" w:rsidRDefault="00881810" w:rsidP="00045CB3"/>
    <w:p w:rsidR="00881810" w:rsidRDefault="00881810" w:rsidP="00045CB3">
      <w:r>
        <w:t xml:space="preserve">Some women with low risk screening results may have other indications for diagnostic testing, </w:t>
      </w:r>
      <w:r w:rsidR="00045CB3">
        <w:t xml:space="preserve">eg, </w:t>
      </w:r>
      <w:r>
        <w:t>family history of another condition that diagnostic testing can identify. Information on the indication for diagnostic testing is not reliably provided on laboratory forms so the calculations for this indicator cannot exclude these women.</w:t>
      </w:r>
    </w:p>
    <w:p w:rsidR="00881810" w:rsidRPr="0092419D" w:rsidRDefault="00881810" w:rsidP="00045CB3">
      <w:pPr>
        <w:rPr>
          <w:highlight w:val="cyan"/>
        </w:rPr>
      </w:pPr>
    </w:p>
    <w:p w:rsidR="00881810" w:rsidRPr="0092419D" w:rsidRDefault="00881810" w:rsidP="00045CB3">
      <w:pPr>
        <w:pStyle w:val="Heading2"/>
      </w:pPr>
      <w:bookmarkStart w:id="218" w:name="_Toc454271538"/>
      <w:bookmarkStart w:id="219" w:name="_Toc456687574"/>
      <w:r>
        <w:t>Diagnostic testing volumes for women with low risk screens by trimester of screen</w:t>
      </w:r>
      <w:bookmarkEnd w:id="218"/>
      <w:bookmarkEnd w:id="219"/>
    </w:p>
    <w:p w:rsidR="00881810" w:rsidRPr="003601B1" w:rsidRDefault="00881810" w:rsidP="00045CB3">
      <w:r w:rsidRPr="00CF7F89">
        <w:t>The national rate of diagnostic testing for women that received low risk screening results was 0.63 per 100 low risk screens in 2014.</w:t>
      </w:r>
      <w:r w:rsidR="00B63A85">
        <w:t xml:space="preserve"> </w:t>
      </w:r>
      <w:r w:rsidRPr="00CF7F89">
        <w:t xml:space="preserve">This was a decrease from the previous </w:t>
      </w:r>
      <w:r w:rsidR="00045CB3">
        <w:t>three</w:t>
      </w:r>
      <w:r w:rsidRPr="00CF7F89">
        <w:t xml:space="preserve"> years</w:t>
      </w:r>
      <w:r>
        <w:t xml:space="preserve"> (see </w:t>
      </w:r>
      <w:r w:rsidR="00045CB3">
        <w:t>T</w:t>
      </w:r>
      <w:r>
        <w:t>able</w:t>
      </w:r>
      <w:r w:rsidR="00045CB3">
        <w:t> </w:t>
      </w:r>
      <w:r>
        <w:t>28)</w:t>
      </w:r>
      <w:r w:rsidRPr="00CF7F89">
        <w:t>.</w:t>
      </w:r>
      <w:r w:rsidR="00B63A85">
        <w:t xml:space="preserve"> </w:t>
      </w:r>
      <w:r w:rsidRPr="00CF7F89">
        <w:t xml:space="preserve">This </w:t>
      </w:r>
      <w:r>
        <w:t>suggests</w:t>
      </w:r>
      <w:r w:rsidRPr="00CF7F89">
        <w:t xml:space="preserve"> that a diminishing number of women (now well under 1%) </w:t>
      </w:r>
      <w:r>
        <w:t>are having prenatal diagnostic tests after low risk screens</w:t>
      </w:r>
      <w:r w:rsidRPr="00CF7F89">
        <w:t>.</w:t>
      </w:r>
    </w:p>
    <w:p w:rsidR="00B63A85" w:rsidRDefault="00B63A85" w:rsidP="00045CB3">
      <w:pPr>
        <w:rPr>
          <w:highlight w:val="cyan"/>
        </w:rPr>
      </w:pPr>
    </w:p>
    <w:p w:rsidR="00881810" w:rsidRDefault="00881810" w:rsidP="00045CB3">
      <w:pPr>
        <w:pStyle w:val="Table"/>
      </w:pPr>
      <w:bookmarkStart w:id="220" w:name="_Toc403648347"/>
      <w:bookmarkStart w:id="221" w:name="_Toc411936656"/>
      <w:bookmarkStart w:id="222" w:name="_Toc412035444"/>
      <w:bookmarkStart w:id="223" w:name="_Toc454200261"/>
      <w:bookmarkStart w:id="224" w:name="_Toc456687625"/>
      <w:r w:rsidRPr="00550C4A">
        <w:t xml:space="preserve">Table </w:t>
      </w:r>
      <w:r>
        <w:t>28</w:t>
      </w:r>
      <w:r w:rsidRPr="00550C4A">
        <w:t xml:space="preserve">: </w:t>
      </w:r>
      <w:r>
        <w:t xml:space="preserve">Diagnostic testing volumes for women with low risk screens </w:t>
      </w:r>
      <w:r w:rsidRPr="00550C4A">
        <w:t xml:space="preserve">by </w:t>
      </w:r>
      <w:r>
        <w:t>trimester</w:t>
      </w:r>
      <w:r w:rsidRPr="00550C4A">
        <w:t xml:space="preserve"> of screen, </w:t>
      </w:r>
      <w:bookmarkEnd w:id="220"/>
      <w:bookmarkEnd w:id="221"/>
      <w:bookmarkEnd w:id="222"/>
      <w:r>
        <w:t>January 2011 to December 2014</w:t>
      </w:r>
      <w:bookmarkEnd w:id="223"/>
      <w:bookmarkEnd w:id="224"/>
    </w:p>
    <w:tbl>
      <w:tblPr>
        <w:tblW w:w="0" w:type="auto"/>
        <w:tblInd w:w="57" w:type="dxa"/>
        <w:tblLayout w:type="fixed"/>
        <w:tblCellMar>
          <w:left w:w="57" w:type="dxa"/>
          <w:right w:w="57" w:type="dxa"/>
        </w:tblCellMar>
        <w:tblLook w:val="04A0" w:firstRow="1" w:lastRow="0" w:firstColumn="1" w:lastColumn="0" w:noHBand="0" w:noVBand="1"/>
      </w:tblPr>
      <w:tblGrid>
        <w:gridCol w:w="2410"/>
        <w:gridCol w:w="1027"/>
        <w:gridCol w:w="1028"/>
        <w:gridCol w:w="1028"/>
        <w:gridCol w:w="1028"/>
      </w:tblGrid>
      <w:tr w:rsidR="006B3E41" w:rsidRPr="006B3E41" w:rsidTr="00E020EE">
        <w:trPr>
          <w:cantSplit/>
        </w:trPr>
        <w:tc>
          <w:tcPr>
            <w:tcW w:w="2410" w:type="dxa"/>
            <w:vMerge w:val="restart"/>
            <w:tcBorders>
              <w:top w:val="single" w:sz="4" w:space="0" w:color="auto"/>
              <w:left w:val="nil"/>
              <w:right w:val="nil"/>
            </w:tcBorders>
            <w:shd w:val="clear" w:color="auto" w:fill="auto"/>
            <w:hideMark/>
          </w:tcPr>
          <w:p w:rsidR="006B3E41" w:rsidRPr="006B3E41" w:rsidRDefault="006B3E41" w:rsidP="00851C17">
            <w:pPr>
              <w:pStyle w:val="TableText"/>
              <w:rPr>
                <w:b/>
                <w:lang w:eastAsia="en-NZ"/>
              </w:rPr>
            </w:pPr>
            <w:r w:rsidRPr="006B3E41">
              <w:rPr>
                <w:b/>
                <w:lang w:eastAsia="en-NZ"/>
              </w:rPr>
              <w:t>Trimester of screen</w:t>
            </w:r>
          </w:p>
        </w:tc>
        <w:tc>
          <w:tcPr>
            <w:tcW w:w="4111" w:type="dxa"/>
            <w:gridSpan w:val="4"/>
            <w:tcBorders>
              <w:top w:val="single" w:sz="4" w:space="0" w:color="auto"/>
              <w:left w:val="nil"/>
              <w:bottom w:val="single" w:sz="4" w:space="0" w:color="A6A6A6"/>
              <w:right w:val="nil"/>
            </w:tcBorders>
            <w:shd w:val="clear" w:color="auto" w:fill="auto"/>
            <w:hideMark/>
          </w:tcPr>
          <w:p w:rsidR="006B3E41" w:rsidRPr="006B3E41" w:rsidRDefault="006B3E41" w:rsidP="006B3E41">
            <w:pPr>
              <w:pStyle w:val="TableText"/>
              <w:jc w:val="center"/>
              <w:rPr>
                <w:b/>
                <w:lang w:eastAsia="en-NZ"/>
              </w:rPr>
            </w:pPr>
            <w:r w:rsidRPr="006B3E41">
              <w:rPr>
                <w:b/>
                <w:lang w:eastAsia="en-NZ"/>
              </w:rPr>
              <w:t>Diagnostic tests per 100 low risk screens</w:t>
            </w:r>
          </w:p>
        </w:tc>
      </w:tr>
      <w:tr w:rsidR="006B3E41" w:rsidRPr="0087600B" w:rsidTr="00E020EE">
        <w:trPr>
          <w:cantSplit/>
        </w:trPr>
        <w:tc>
          <w:tcPr>
            <w:tcW w:w="2410" w:type="dxa"/>
            <w:vMerge/>
            <w:tcBorders>
              <w:left w:val="nil"/>
              <w:bottom w:val="single" w:sz="4" w:space="0" w:color="auto"/>
              <w:right w:val="nil"/>
            </w:tcBorders>
            <w:shd w:val="clear" w:color="auto" w:fill="auto"/>
            <w:hideMark/>
          </w:tcPr>
          <w:p w:rsidR="006B3E41" w:rsidRPr="0087600B" w:rsidRDefault="006B3E41" w:rsidP="00851C17">
            <w:pPr>
              <w:pStyle w:val="TableText"/>
              <w:rPr>
                <w:lang w:eastAsia="en-NZ"/>
              </w:rPr>
            </w:pPr>
          </w:p>
        </w:tc>
        <w:tc>
          <w:tcPr>
            <w:tcW w:w="1027" w:type="dxa"/>
            <w:tcBorders>
              <w:top w:val="single" w:sz="4" w:space="0" w:color="A6A6A6"/>
              <w:left w:val="nil"/>
              <w:bottom w:val="single" w:sz="4" w:space="0" w:color="auto"/>
              <w:right w:val="nil"/>
            </w:tcBorders>
            <w:shd w:val="clear" w:color="auto" w:fill="auto"/>
            <w:hideMark/>
          </w:tcPr>
          <w:p w:rsidR="006B3E41" w:rsidRPr="006B3E41" w:rsidRDefault="006B3E41" w:rsidP="006B3E41">
            <w:pPr>
              <w:pStyle w:val="TableText"/>
              <w:jc w:val="center"/>
              <w:rPr>
                <w:b/>
                <w:lang w:eastAsia="en-NZ"/>
              </w:rPr>
            </w:pPr>
            <w:r w:rsidRPr="006B3E41">
              <w:rPr>
                <w:b/>
                <w:lang w:eastAsia="en-NZ"/>
              </w:rPr>
              <w:t>2011</w:t>
            </w:r>
          </w:p>
        </w:tc>
        <w:tc>
          <w:tcPr>
            <w:tcW w:w="1028" w:type="dxa"/>
            <w:tcBorders>
              <w:top w:val="single" w:sz="4" w:space="0" w:color="A6A6A6"/>
              <w:left w:val="nil"/>
              <w:bottom w:val="single" w:sz="4" w:space="0" w:color="auto"/>
              <w:right w:val="nil"/>
            </w:tcBorders>
            <w:shd w:val="clear" w:color="auto" w:fill="auto"/>
            <w:hideMark/>
          </w:tcPr>
          <w:p w:rsidR="006B3E41" w:rsidRPr="006B3E41" w:rsidRDefault="006B3E41" w:rsidP="006B3E41">
            <w:pPr>
              <w:pStyle w:val="TableText"/>
              <w:jc w:val="center"/>
              <w:rPr>
                <w:b/>
                <w:lang w:eastAsia="en-NZ"/>
              </w:rPr>
            </w:pPr>
            <w:r w:rsidRPr="006B3E41">
              <w:rPr>
                <w:b/>
                <w:lang w:eastAsia="en-NZ"/>
              </w:rPr>
              <w:t>2012</w:t>
            </w:r>
          </w:p>
        </w:tc>
        <w:tc>
          <w:tcPr>
            <w:tcW w:w="1028" w:type="dxa"/>
            <w:tcBorders>
              <w:top w:val="single" w:sz="4" w:space="0" w:color="A6A6A6"/>
              <w:left w:val="nil"/>
              <w:bottom w:val="single" w:sz="4" w:space="0" w:color="auto"/>
              <w:right w:val="nil"/>
            </w:tcBorders>
            <w:shd w:val="clear" w:color="auto" w:fill="auto"/>
            <w:hideMark/>
          </w:tcPr>
          <w:p w:rsidR="006B3E41" w:rsidRPr="006B3E41" w:rsidRDefault="006B3E41" w:rsidP="006B3E41">
            <w:pPr>
              <w:pStyle w:val="TableText"/>
              <w:jc w:val="center"/>
              <w:rPr>
                <w:b/>
                <w:lang w:eastAsia="en-NZ"/>
              </w:rPr>
            </w:pPr>
            <w:r w:rsidRPr="006B3E41">
              <w:rPr>
                <w:b/>
                <w:lang w:eastAsia="en-NZ"/>
              </w:rPr>
              <w:t>2013</w:t>
            </w:r>
          </w:p>
        </w:tc>
        <w:tc>
          <w:tcPr>
            <w:tcW w:w="1028" w:type="dxa"/>
            <w:tcBorders>
              <w:top w:val="single" w:sz="4" w:space="0" w:color="A6A6A6"/>
              <w:left w:val="nil"/>
              <w:bottom w:val="single" w:sz="4" w:space="0" w:color="auto"/>
              <w:right w:val="nil"/>
            </w:tcBorders>
            <w:shd w:val="clear" w:color="auto" w:fill="auto"/>
            <w:hideMark/>
          </w:tcPr>
          <w:p w:rsidR="006B3E41" w:rsidRPr="006B3E41" w:rsidRDefault="006B3E41" w:rsidP="006B3E41">
            <w:pPr>
              <w:pStyle w:val="TableText"/>
              <w:jc w:val="center"/>
              <w:rPr>
                <w:b/>
                <w:lang w:eastAsia="en-NZ"/>
              </w:rPr>
            </w:pPr>
            <w:r w:rsidRPr="006B3E41">
              <w:rPr>
                <w:b/>
                <w:lang w:eastAsia="en-NZ"/>
              </w:rPr>
              <w:t>2014</w:t>
            </w:r>
          </w:p>
        </w:tc>
      </w:tr>
      <w:tr w:rsidR="00881810" w:rsidRPr="0087600B" w:rsidTr="00E020EE">
        <w:trPr>
          <w:cantSplit/>
        </w:trPr>
        <w:tc>
          <w:tcPr>
            <w:tcW w:w="2410" w:type="dxa"/>
            <w:tcBorders>
              <w:top w:val="single" w:sz="4" w:space="0" w:color="auto"/>
              <w:left w:val="nil"/>
              <w:bottom w:val="single" w:sz="4" w:space="0" w:color="A6A6A6"/>
              <w:right w:val="nil"/>
            </w:tcBorders>
            <w:shd w:val="clear" w:color="auto" w:fill="auto"/>
            <w:hideMark/>
          </w:tcPr>
          <w:p w:rsidR="00881810" w:rsidRPr="0087600B" w:rsidRDefault="00881810" w:rsidP="00851C17">
            <w:pPr>
              <w:pStyle w:val="TableText"/>
              <w:rPr>
                <w:lang w:eastAsia="en-NZ"/>
              </w:rPr>
            </w:pPr>
            <w:r w:rsidRPr="0087600B">
              <w:rPr>
                <w:lang w:eastAsia="en-NZ"/>
              </w:rPr>
              <w:t>T1 screen</w:t>
            </w:r>
          </w:p>
        </w:tc>
        <w:tc>
          <w:tcPr>
            <w:tcW w:w="1027" w:type="dxa"/>
            <w:tcBorders>
              <w:top w:val="single" w:sz="4" w:space="0" w:color="auto"/>
              <w:left w:val="nil"/>
              <w:bottom w:val="single" w:sz="4" w:space="0" w:color="A6A6A6"/>
              <w:right w:val="nil"/>
            </w:tcBorders>
            <w:shd w:val="clear" w:color="auto" w:fill="auto"/>
            <w:noWrap/>
            <w:hideMark/>
          </w:tcPr>
          <w:p w:rsidR="00881810" w:rsidRPr="0087600B" w:rsidRDefault="00881810" w:rsidP="006B3E41">
            <w:pPr>
              <w:pStyle w:val="TableText"/>
              <w:jc w:val="center"/>
              <w:rPr>
                <w:lang w:eastAsia="en-NZ"/>
              </w:rPr>
            </w:pPr>
            <w:r w:rsidRPr="0087600B">
              <w:rPr>
                <w:lang w:eastAsia="en-NZ"/>
              </w:rPr>
              <w:t>0.89</w:t>
            </w:r>
          </w:p>
        </w:tc>
        <w:tc>
          <w:tcPr>
            <w:tcW w:w="1028" w:type="dxa"/>
            <w:tcBorders>
              <w:top w:val="single" w:sz="4" w:space="0" w:color="auto"/>
              <w:left w:val="nil"/>
              <w:bottom w:val="single" w:sz="4" w:space="0" w:color="A6A6A6"/>
              <w:right w:val="nil"/>
            </w:tcBorders>
            <w:shd w:val="clear" w:color="auto" w:fill="auto"/>
            <w:noWrap/>
            <w:hideMark/>
          </w:tcPr>
          <w:p w:rsidR="00881810" w:rsidRPr="0087600B" w:rsidRDefault="00881810" w:rsidP="006B3E41">
            <w:pPr>
              <w:pStyle w:val="TableText"/>
              <w:jc w:val="center"/>
              <w:rPr>
                <w:lang w:eastAsia="en-NZ"/>
              </w:rPr>
            </w:pPr>
            <w:r w:rsidRPr="0087600B">
              <w:rPr>
                <w:lang w:eastAsia="en-NZ"/>
              </w:rPr>
              <w:t>0.90</w:t>
            </w:r>
          </w:p>
        </w:tc>
        <w:tc>
          <w:tcPr>
            <w:tcW w:w="1028" w:type="dxa"/>
            <w:tcBorders>
              <w:top w:val="single" w:sz="4" w:space="0" w:color="auto"/>
              <w:left w:val="nil"/>
              <w:bottom w:val="single" w:sz="4" w:space="0" w:color="A6A6A6"/>
              <w:right w:val="nil"/>
            </w:tcBorders>
            <w:shd w:val="clear" w:color="auto" w:fill="auto"/>
            <w:noWrap/>
            <w:hideMark/>
          </w:tcPr>
          <w:p w:rsidR="00881810" w:rsidRPr="0087600B" w:rsidRDefault="00881810" w:rsidP="006B3E41">
            <w:pPr>
              <w:pStyle w:val="TableText"/>
              <w:jc w:val="center"/>
              <w:rPr>
                <w:lang w:eastAsia="en-NZ"/>
              </w:rPr>
            </w:pPr>
            <w:r w:rsidRPr="0087600B">
              <w:rPr>
                <w:lang w:eastAsia="en-NZ"/>
              </w:rPr>
              <w:t>0.80</w:t>
            </w:r>
          </w:p>
        </w:tc>
        <w:tc>
          <w:tcPr>
            <w:tcW w:w="1028" w:type="dxa"/>
            <w:tcBorders>
              <w:top w:val="single" w:sz="4" w:space="0" w:color="auto"/>
              <w:left w:val="nil"/>
              <w:bottom w:val="single" w:sz="4" w:space="0" w:color="A6A6A6"/>
              <w:right w:val="nil"/>
            </w:tcBorders>
            <w:shd w:val="clear" w:color="auto" w:fill="auto"/>
            <w:noWrap/>
            <w:hideMark/>
          </w:tcPr>
          <w:p w:rsidR="00881810" w:rsidRPr="0087600B" w:rsidRDefault="00881810" w:rsidP="006B3E41">
            <w:pPr>
              <w:pStyle w:val="TableText"/>
              <w:jc w:val="center"/>
              <w:rPr>
                <w:lang w:eastAsia="en-NZ"/>
              </w:rPr>
            </w:pPr>
            <w:r w:rsidRPr="0087600B">
              <w:rPr>
                <w:lang w:eastAsia="en-NZ"/>
              </w:rPr>
              <w:t>0.65</w:t>
            </w:r>
          </w:p>
        </w:tc>
      </w:tr>
      <w:tr w:rsidR="00881810" w:rsidRPr="0087600B" w:rsidTr="00E020EE">
        <w:trPr>
          <w:cantSplit/>
        </w:trPr>
        <w:tc>
          <w:tcPr>
            <w:tcW w:w="2410" w:type="dxa"/>
            <w:tcBorders>
              <w:top w:val="single" w:sz="4" w:space="0" w:color="A6A6A6"/>
              <w:left w:val="nil"/>
              <w:bottom w:val="single" w:sz="4" w:space="0" w:color="auto"/>
              <w:right w:val="nil"/>
            </w:tcBorders>
            <w:shd w:val="clear" w:color="auto" w:fill="auto"/>
            <w:hideMark/>
          </w:tcPr>
          <w:p w:rsidR="00881810" w:rsidRPr="0087600B" w:rsidRDefault="00881810" w:rsidP="00851C17">
            <w:pPr>
              <w:pStyle w:val="TableText"/>
              <w:rPr>
                <w:lang w:eastAsia="en-NZ"/>
              </w:rPr>
            </w:pPr>
            <w:r w:rsidRPr="0087600B">
              <w:rPr>
                <w:lang w:eastAsia="en-NZ"/>
              </w:rPr>
              <w:t>T2 screen</w:t>
            </w:r>
          </w:p>
        </w:tc>
        <w:tc>
          <w:tcPr>
            <w:tcW w:w="1027" w:type="dxa"/>
            <w:tcBorders>
              <w:top w:val="single" w:sz="4" w:space="0" w:color="A6A6A6"/>
              <w:left w:val="nil"/>
              <w:bottom w:val="single" w:sz="4" w:space="0" w:color="auto"/>
              <w:right w:val="nil"/>
            </w:tcBorders>
            <w:shd w:val="clear" w:color="auto" w:fill="auto"/>
            <w:noWrap/>
            <w:hideMark/>
          </w:tcPr>
          <w:p w:rsidR="00881810" w:rsidRPr="0087600B" w:rsidRDefault="00881810" w:rsidP="006B3E41">
            <w:pPr>
              <w:pStyle w:val="TableText"/>
              <w:jc w:val="center"/>
              <w:rPr>
                <w:lang w:eastAsia="en-NZ"/>
              </w:rPr>
            </w:pPr>
            <w:r w:rsidRPr="0087600B">
              <w:rPr>
                <w:lang w:eastAsia="en-NZ"/>
              </w:rPr>
              <w:t>0.65</w:t>
            </w:r>
          </w:p>
        </w:tc>
        <w:tc>
          <w:tcPr>
            <w:tcW w:w="1028" w:type="dxa"/>
            <w:tcBorders>
              <w:top w:val="single" w:sz="4" w:space="0" w:color="A6A6A6"/>
              <w:left w:val="nil"/>
              <w:bottom w:val="single" w:sz="4" w:space="0" w:color="auto"/>
              <w:right w:val="nil"/>
            </w:tcBorders>
            <w:shd w:val="clear" w:color="auto" w:fill="auto"/>
            <w:noWrap/>
            <w:hideMark/>
          </w:tcPr>
          <w:p w:rsidR="00881810" w:rsidRPr="0087600B" w:rsidRDefault="00881810" w:rsidP="006B3E41">
            <w:pPr>
              <w:pStyle w:val="TableText"/>
              <w:jc w:val="center"/>
              <w:rPr>
                <w:lang w:eastAsia="en-NZ"/>
              </w:rPr>
            </w:pPr>
            <w:r w:rsidRPr="0087600B">
              <w:rPr>
                <w:lang w:eastAsia="en-NZ"/>
              </w:rPr>
              <w:t>0.61</w:t>
            </w:r>
          </w:p>
        </w:tc>
        <w:tc>
          <w:tcPr>
            <w:tcW w:w="1028" w:type="dxa"/>
            <w:tcBorders>
              <w:top w:val="single" w:sz="4" w:space="0" w:color="A6A6A6"/>
              <w:left w:val="nil"/>
              <w:bottom w:val="single" w:sz="4" w:space="0" w:color="auto"/>
              <w:right w:val="nil"/>
            </w:tcBorders>
            <w:shd w:val="clear" w:color="auto" w:fill="auto"/>
            <w:noWrap/>
            <w:hideMark/>
          </w:tcPr>
          <w:p w:rsidR="00881810" w:rsidRPr="0087600B" w:rsidRDefault="00881810" w:rsidP="006B3E41">
            <w:pPr>
              <w:pStyle w:val="TableText"/>
              <w:jc w:val="center"/>
              <w:rPr>
                <w:lang w:eastAsia="en-NZ"/>
              </w:rPr>
            </w:pPr>
            <w:r w:rsidRPr="0087600B">
              <w:rPr>
                <w:lang w:eastAsia="en-NZ"/>
              </w:rPr>
              <w:t>0.39</w:t>
            </w:r>
          </w:p>
        </w:tc>
        <w:tc>
          <w:tcPr>
            <w:tcW w:w="1028" w:type="dxa"/>
            <w:tcBorders>
              <w:top w:val="single" w:sz="4" w:space="0" w:color="A6A6A6"/>
              <w:left w:val="nil"/>
              <w:bottom w:val="single" w:sz="4" w:space="0" w:color="auto"/>
              <w:right w:val="nil"/>
            </w:tcBorders>
            <w:shd w:val="clear" w:color="auto" w:fill="auto"/>
            <w:noWrap/>
            <w:hideMark/>
          </w:tcPr>
          <w:p w:rsidR="00881810" w:rsidRPr="0087600B" w:rsidRDefault="00881810" w:rsidP="006B3E41">
            <w:pPr>
              <w:pStyle w:val="TableText"/>
              <w:jc w:val="center"/>
              <w:rPr>
                <w:lang w:eastAsia="en-NZ"/>
              </w:rPr>
            </w:pPr>
            <w:r w:rsidRPr="0087600B">
              <w:rPr>
                <w:lang w:eastAsia="en-NZ"/>
              </w:rPr>
              <w:t>0.51</w:t>
            </w:r>
          </w:p>
        </w:tc>
      </w:tr>
      <w:tr w:rsidR="00881810" w:rsidRPr="006B3E41" w:rsidTr="006B3E41">
        <w:trPr>
          <w:cantSplit/>
        </w:trPr>
        <w:tc>
          <w:tcPr>
            <w:tcW w:w="2410" w:type="dxa"/>
            <w:tcBorders>
              <w:top w:val="single" w:sz="4" w:space="0" w:color="auto"/>
              <w:left w:val="nil"/>
              <w:bottom w:val="single" w:sz="4" w:space="0" w:color="auto"/>
              <w:right w:val="nil"/>
            </w:tcBorders>
            <w:shd w:val="clear" w:color="auto" w:fill="auto"/>
            <w:hideMark/>
          </w:tcPr>
          <w:p w:rsidR="00881810" w:rsidRPr="006B3E41" w:rsidRDefault="00881810" w:rsidP="00851C17">
            <w:pPr>
              <w:pStyle w:val="TableText"/>
              <w:rPr>
                <w:b/>
                <w:lang w:eastAsia="en-NZ"/>
              </w:rPr>
            </w:pPr>
            <w:r w:rsidRPr="006B3E41">
              <w:rPr>
                <w:b/>
                <w:lang w:eastAsia="en-NZ"/>
              </w:rPr>
              <w:t>Total screens</w:t>
            </w:r>
          </w:p>
        </w:tc>
        <w:tc>
          <w:tcPr>
            <w:tcW w:w="1027" w:type="dxa"/>
            <w:tcBorders>
              <w:top w:val="single" w:sz="4" w:space="0" w:color="auto"/>
              <w:left w:val="nil"/>
              <w:bottom w:val="single" w:sz="4" w:space="0" w:color="auto"/>
              <w:right w:val="nil"/>
            </w:tcBorders>
            <w:shd w:val="clear" w:color="auto" w:fill="auto"/>
            <w:noWrap/>
            <w:hideMark/>
          </w:tcPr>
          <w:p w:rsidR="00881810" w:rsidRPr="006B3E41" w:rsidRDefault="00881810" w:rsidP="006B3E41">
            <w:pPr>
              <w:pStyle w:val="TableText"/>
              <w:jc w:val="center"/>
              <w:rPr>
                <w:b/>
                <w:lang w:eastAsia="en-NZ"/>
              </w:rPr>
            </w:pPr>
            <w:r w:rsidRPr="006B3E41">
              <w:rPr>
                <w:b/>
                <w:lang w:eastAsia="en-NZ"/>
              </w:rPr>
              <w:t>0.86</w:t>
            </w:r>
          </w:p>
        </w:tc>
        <w:tc>
          <w:tcPr>
            <w:tcW w:w="1028" w:type="dxa"/>
            <w:tcBorders>
              <w:top w:val="single" w:sz="4" w:space="0" w:color="auto"/>
              <w:left w:val="nil"/>
              <w:bottom w:val="single" w:sz="4" w:space="0" w:color="auto"/>
              <w:right w:val="nil"/>
            </w:tcBorders>
            <w:shd w:val="clear" w:color="auto" w:fill="auto"/>
            <w:noWrap/>
            <w:hideMark/>
          </w:tcPr>
          <w:p w:rsidR="00881810" w:rsidRPr="006B3E41" w:rsidRDefault="00881810" w:rsidP="006B3E41">
            <w:pPr>
              <w:pStyle w:val="TableText"/>
              <w:jc w:val="center"/>
              <w:rPr>
                <w:b/>
                <w:lang w:eastAsia="en-NZ"/>
              </w:rPr>
            </w:pPr>
            <w:r w:rsidRPr="006B3E41">
              <w:rPr>
                <w:b/>
                <w:lang w:eastAsia="en-NZ"/>
              </w:rPr>
              <w:t>0.86</w:t>
            </w:r>
          </w:p>
        </w:tc>
        <w:tc>
          <w:tcPr>
            <w:tcW w:w="1028" w:type="dxa"/>
            <w:tcBorders>
              <w:top w:val="single" w:sz="4" w:space="0" w:color="auto"/>
              <w:left w:val="nil"/>
              <w:bottom w:val="single" w:sz="4" w:space="0" w:color="auto"/>
              <w:right w:val="nil"/>
            </w:tcBorders>
            <w:shd w:val="clear" w:color="auto" w:fill="auto"/>
            <w:noWrap/>
            <w:hideMark/>
          </w:tcPr>
          <w:p w:rsidR="00881810" w:rsidRPr="006B3E41" w:rsidRDefault="00881810" w:rsidP="006B3E41">
            <w:pPr>
              <w:pStyle w:val="TableText"/>
              <w:jc w:val="center"/>
              <w:rPr>
                <w:b/>
                <w:lang w:eastAsia="en-NZ"/>
              </w:rPr>
            </w:pPr>
            <w:r w:rsidRPr="006B3E41">
              <w:rPr>
                <w:b/>
                <w:lang w:eastAsia="en-NZ"/>
              </w:rPr>
              <w:t>0.75</w:t>
            </w:r>
          </w:p>
        </w:tc>
        <w:tc>
          <w:tcPr>
            <w:tcW w:w="1028" w:type="dxa"/>
            <w:tcBorders>
              <w:top w:val="single" w:sz="4" w:space="0" w:color="auto"/>
              <w:left w:val="nil"/>
              <w:bottom w:val="single" w:sz="4" w:space="0" w:color="auto"/>
              <w:right w:val="nil"/>
            </w:tcBorders>
            <w:shd w:val="clear" w:color="auto" w:fill="auto"/>
            <w:noWrap/>
            <w:hideMark/>
          </w:tcPr>
          <w:p w:rsidR="00881810" w:rsidRPr="006B3E41" w:rsidRDefault="00881810" w:rsidP="006B3E41">
            <w:pPr>
              <w:pStyle w:val="TableText"/>
              <w:jc w:val="center"/>
              <w:rPr>
                <w:b/>
                <w:lang w:eastAsia="en-NZ"/>
              </w:rPr>
            </w:pPr>
            <w:r w:rsidRPr="006B3E41">
              <w:rPr>
                <w:b/>
                <w:lang w:eastAsia="en-NZ"/>
              </w:rPr>
              <w:t>0.63</w:t>
            </w:r>
          </w:p>
        </w:tc>
      </w:tr>
    </w:tbl>
    <w:p w:rsidR="00881810" w:rsidRDefault="00881810" w:rsidP="00045CB3"/>
    <w:p w:rsidR="00881810" w:rsidRPr="0092419D" w:rsidRDefault="00881810" w:rsidP="00045CB3">
      <w:pPr>
        <w:pStyle w:val="Heading2"/>
      </w:pPr>
      <w:bookmarkStart w:id="225" w:name="_Toc454271539"/>
      <w:bookmarkStart w:id="226" w:name="_Toc456687575"/>
      <w:r>
        <w:t>Diagnostic testing volumes for women with low risk screens by DHB</w:t>
      </w:r>
      <w:bookmarkEnd w:id="225"/>
      <w:bookmarkEnd w:id="226"/>
    </w:p>
    <w:p w:rsidR="00881810" w:rsidRDefault="00881810" w:rsidP="00045CB3">
      <w:r w:rsidRPr="00CF7F89">
        <w:t>The rate of diagnostic testing for women with low risk screens during 2014 varied across DHBs</w:t>
      </w:r>
      <w:r>
        <w:t xml:space="preserve">, as shown in </w:t>
      </w:r>
      <w:r w:rsidR="00045CB3">
        <w:t>T</w:t>
      </w:r>
      <w:r>
        <w:t>able 29. Given the low numbers involved, caution should be taken in making comparisons</w:t>
      </w:r>
      <w:r w:rsidRPr="00CF7F89">
        <w:t>.</w:t>
      </w:r>
    </w:p>
    <w:p w:rsidR="00881810" w:rsidRPr="003601B1" w:rsidRDefault="00881810" w:rsidP="00045CB3"/>
    <w:p w:rsidR="00881810" w:rsidRDefault="00881810" w:rsidP="00045CB3">
      <w:pPr>
        <w:pStyle w:val="Table"/>
      </w:pPr>
      <w:bookmarkStart w:id="227" w:name="_Toc403648348"/>
      <w:bookmarkStart w:id="228" w:name="_Toc411936657"/>
      <w:bookmarkStart w:id="229" w:name="_Toc412035445"/>
      <w:bookmarkStart w:id="230" w:name="_Toc454200262"/>
      <w:bookmarkStart w:id="231" w:name="_Toc456687626"/>
      <w:r w:rsidRPr="00550C4A">
        <w:t xml:space="preserve">Table </w:t>
      </w:r>
      <w:r>
        <w:t>29</w:t>
      </w:r>
      <w:r w:rsidRPr="00550C4A">
        <w:t xml:space="preserve">: Total diagnostic testing volumes for women with low risk </w:t>
      </w:r>
      <w:r>
        <w:t>screens</w:t>
      </w:r>
      <w:r w:rsidRPr="00550C4A">
        <w:t xml:space="preserve"> by DHB </w:t>
      </w:r>
      <w:bookmarkEnd w:id="227"/>
      <w:bookmarkEnd w:id="228"/>
      <w:bookmarkEnd w:id="229"/>
      <w:r>
        <w:t>January 2011 to December 2014</w:t>
      </w:r>
      <w:bookmarkEnd w:id="230"/>
      <w:bookmarkEnd w:id="231"/>
    </w:p>
    <w:tbl>
      <w:tblPr>
        <w:tblW w:w="9356" w:type="dxa"/>
        <w:tblInd w:w="57" w:type="dxa"/>
        <w:tblLayout w:type="fixed"/>
        <w:tblCellMar>
          <w:left w:w="57" w:type="dxa"/>
          <w:right w:w="57" w:type="dxa"/>
        </w:tblCellMar>
        <w:tblLook w:val="04A0" w:firstRow="1" w:lastRow="0" w:firstColumn="1" w:lastColumn="0" w:noHBand="0" w:noVBand="1"/>
      </w:tblPr>
      <w:tblGrid>
        <w:gridCol w:w="1960"/>
        <w:gridCol w:w="924"/>
        <w:gridCol w:w="925"/>
        <w:gridCol w:w="924"/>
        <w:gridCol w:w="925"/>
        <w:gridCol w:w="924"/>
        <w:gridCol w:w="925"/>
        <w:gridCol w:w="924"/>
        <w:gridCol w:w="925"/>
      </w:tblGrid>
      <w:tr w:rsidR="002262E9" w:rsidRPr="002262E9" w:rsidTr="00E020EE">
        <w:trPr>
          <w:cantSplit/>
        </w:trPr>
        <w:tc>
          <w:tcPr>
            <w:tcW w:w="1960" w:type="dxa"/>
            <w:vMerge w:val="restart"/>
            <w:tcBorders>
              <w:top w:val="single" w:sz="4" w:space="0" w:color="auto"/>
              <w:left w:val="nil"/>
            </w:tcBorders>
            <w:shd w:val="clear" w:color="auto" w:fill="auto"/>
            <w:noWrap/>
            <w:hideMark/>
          </w:tcPr>
          <w:p w:rsidR="002262E9" w:rsidRPr="002262E9" w:rsidRDefault="002262E9" w:rsidP="00851C17">
            <w:pPr>
              <w:pStyle w:val="TableText"/>
              <w:rPr>
                <w:b/>
                <w:lang w:eastAsia="en-NZ"/>
              </w:rPr>
            </w:pPr>
            <w:r w:rsidRPr="002262E9">
              <w:rPr>
                <w:b/>
                <w:lang w:eastAsia="en-NZ"/>
              </w:rPr>
              <w:t>DHB</w:t>
            </w:r>
          </w:p>
        </w:tc>
        <w:tc>
          <w:tcPr>
            <w:tcW w:w="3698" w:type="dxa"/>
            <w:gridSpan w:val="4"/>
            <w:tcBorders>
              <w:top w:val="single" w:sz="4" w:space="0" w:color="auto"/>
              <w:bottom w:val="single" w:sz="4" w:space="0" w:color="A6A6A6"/>
              <w:right w:val="single" w:sz="4" w:space="0" w:color="A6A6A6"/>
            </w:tcBorders>
            <w:shd w:val="clear" w:color="auto" w:fill="auto"/>
            <w:hideMark/>
          </w:tcPr>
          <w:p w:rsidR="002262E9" w:rsidRPr="002262E9" w:rsidRDefault="002262E9" w:rsidP="002262E9">
            <w:pPr>
              <w:pStyle w:val="TableText"/>
              <w:jc w:val="center"/>
              <w:rPr>
                <w:b/>
                <w:lang w:eastAsia="en-NZ"/>
              </w:rPr>
            </w:pPr>
            <w:r w:rsidRPr="002262E9">
              <w:rPr>
                <w:b/>
                <w:lang w:eastAsia="en-NZ"/>
              </w:rPr>
              <w:t>Number of diagnostic tests</w:t>
            </w:r>
          </w:p>
        </w:tc>
        <w:tc>
          <w:tcPr>
            <w:tcW w:w="3698" w:type="dxa"/>
            <w:gridSpan w:val="4"/>
            <w:tcBorders>
              <w:top w:val="single" w:sz="4" w:space="0" w:color="auto"/>
              <w:left w:val="single" w:sz="4" w:space="0" w:color="A6A6A6"/>
              <w:bottom w:val="single" w:sz="4" w:space="0" w:color="A6A6A6"/>
              <w:right w:val="nil"/>
            </w:tcBorders>
            <w:shd w:val="clear" w:color="auto" w:fill="auto"/>
            <w:hideMark/>
          </w:tcPr>
          <w:p w:rsidR="002262E9" w:rsidRPr="002262E9" w:rsidRDefault="002262E9" w:rsidP="002262E9">
            <w:pPr>
              <w:pStyle w:val="TableText"/>
              <w:jc w:val="center"/>
              <w:rPr>
                <w:b/>
                <w:lang w:eastAsia="en-NZ"/>
              </w:rPr>
            </w:pPr>
            <w:r w:rsidRPr="002262E9">
              <w:rPr>
                <w:b/>
                <w:lang w:eastAsia="en-NZ"/>
              </w:rPr>
              <w:t>Tests per 100 low risk screens</w:t>
            </w:r>
            <w:r w:rsidRPr="002262E9">
              <w:rPr>
                <w:b/>
                <w:sz w:val="16"/>
                <w:vertAlign w:val="superscript"/>
                <w:lang w:eastAsia="en-NZ"/>
              </w:rPr>
              <w:t>#</w:t>
            </w:r>
          </w:p>
        </w:tc>
      </w:tr>
      <w:tr w:rsidR="002262E9" w:rsidRPr="002262E9" w:rsidTr="00E020EE">
        <w:trPr>
          <w:cantSplit/>
        </w:trPr>
        <w:tc>
          <w:tcPr>
            <w:tcW w:w="1960" w:type="dxa"/>
            <w:vMerge/>
            <w:tcBorders>
              <w:left w:val="nil"/>
              <w:bottom w:val="single" w:sz="4" w:space="0" w:color="auto"/>
            </w:tcBorders>
            <w:shd w:val="clear" w:color="auto" w:fill="auto"/>
            <w:hideMark/>
          </w:tcPr>
          <w:p w:rsidR="002262E9" w:rsidRPr="002262E9" w:rsidRDefault="002262E9" w:rsidP="00851C17">
            <w:pPr>
              <w:pStyle w:val="TableText"/>
              <w:rPr>
                <w:b/>
                <w:lang w:eastAsia="en-NZ"/>
              </w:rPr>
            </w:pPr>
          </w:p>
        </w:tc>
        <w:tc>
          <w:tcPr>
            <w:tcW w:w="924" w:type="dxa"/>
            <w:tcBorders>
              <w:top w:val="single" w:sz="4" w:space="0" w:color="A6A6A6"/>
              <w:bottom w:val="single" w:sz="4" w:space="0" w:color="auto"/>
            </w:tcBorders>
            <w:shd w:val="clear" w:color="auto" w:fill="auto"/>
            <w:hideMark/>
          </w:tcPr>
          <w:p w:rsidR="002262E9" w:rsidRPr="002262E9" w:rsidRDefault="002262E9" w:rsidP="002262E9">
            <w:pPr>
              <w:pStyle w:val="TableText"/>
              <w:jc w:val="center"/>
              <w:rPr>
                <w:b/>
                <w:lang w:eastAsia="en-NZ"/>
              </w:rPr>
            </w:pPr>
            <w:r w:rsidRPr="002262E9">
              <w:rPr>
                <w:b/>
                <w:lang w:eastAsia="en-NZ"/>
              </w:rPr>
              <w:t>2011</w:t>
            </w:r>
          </w:p>
        </w:tc>
        <w:tc>
          <w:tcPr>
            <w:tcW w:w="925" w:type="dxa"/>
            <w:tcBorders>
              <w:top w:val="single" w:sz="4" w:space="0" w:color="A6A6A6"/>
              <w:bottom w:val="single" w:sz="4" w:space="0" w:color="auto"/>
            </w:tcBorders>
            <w:shd w:val="clear" w:color="auto" w:fill="auto"/>
            <w:hideMark/>
          </w:tcPr>
          <w:p w:rsidR="002262E9" w:rsidRPr="002262E9" w:rsidRDefault="002262E9" w:rsidP="002262E9">
            <w:pPr>
              <w:pStyle w:val="TableText"/>
              <w:jc w:val="center"/>
              <w:rPr>
                <w:b/>
                <w:lang w:eastAsia="en-NZ"/>
              </w:rPr>
            </w:pPr>
            <w:r w:rsidRPr="002262E9">
              <w:rPr>
                <w:b/>
                <w:lang w:eastAsia="en-NZ"/>
              </w:rPr>
              <w:t>2012</w:t>
            </w:r>
          </w:p>
        </w:tc>
        <w:tc>
          <w:tcPr>
            <w:tcW w:w="924" w:type="dxa"/>
            <w:tcBorders>
              <w:top w:val="single" w:sz="4" w:space="0" w:color="A6A6A6"/>
              <w:bottom w:val="single" w:sz="4" w:space="0" w:color="auto"/>
            </w:tcBorders>
            <w:shd w:val="clear" w:color="auto" w:fill="auto"/>
            <w:hideMark/>
          </w:tcPr>
          <w:p w:rsidR="002262E9" w:rsidRPr="002262E9" w:rsidRDefault="002262E9" w:rsidP="002262E9">
            <w:pPr>
              <w:pStyle w:val="TableText"/>
              <w:jc w:val="center"/>
              <w:rPr>
                <w:b/>
                <w:lang w:eastAsia="en-NZ"/>
              </w:rPr>
            </w:pPr>
            <w:r w:rsidRPr="002262E9">
              <w:rPr>
                <w:b/>
                <w:lang w:eastAsia="en-NZ"/>
              </w:rPr>
              <w:t>2013</w:t>
            </w:r>
          </w:p>
        </w:tc>
        <w:tc>
          <w:tcPr>
            <w:tcW w:w="925" w:type="dxa"/>
            <w:tcBorders>
              <w:top w:val="single" w:sz="4" w:space="0" w:color="A6A6A6"/>
              <w:bottom w:val="single" w:sz="4" w:space="0" w:color="auto"/>
              <w:right w:val="single" w:sz="4" w:space="0" w:color="A6A6A6"/>
            </w:tcBorders>
            <w:shd w:val="clear" w:color="auto" w:fill="auto"/>
            <w:hideMark/>
          </w:tcPr>
          <w:p w:rsidR="002262E9" w:rsidRPr="002262E9" w:rsidRDefault="002262E9" w:rsidP="002262E9">
            <w:pPr>
              <w:pStyle w:val="TableText"/>
              <w:jc w:val="center"/>
              <w:rPr>
                <w:b/>
                <w:lang w:eastAsia="en-NZ"/>
              </w:rPr>
            </w:pPr>
            <w:r w:rsidRPr="002262E9">
              <w:rPr>
                <w:b/>
                <w:lang w:eastAsia="en-NZ"/>
              </w:rPr>
              <w:t>2014</w:t>
            </w:r>
          </w:p>
        </w:tc>
        <w:tc>
          <w:tcPr>
            <w:tcW w:w="924" w:type="dxa"/>
            <w:tcBorders>
              <w:top w:val="single" w:sz="4" w:space="0" w:color="A6A6A6"/>
              <w:left w:val="single" w:sz="4" w:space="0" w:color="A6A6A6"/>
              <w:bottom w:val="single" w:sz="4" w:space="0" w:color="auto"/>
            </w:tcBorders>
            <w:shd w:val="clear" w:color="auto" w:fill="auto"/>
            <w:hideMark/>
          </w:tcPr>
          <w:p w:rsidR="002262E9" w:rsidRPr="002262E9" w:rsidRDefault="002262E9" w:rsidP="002262E9">
            <w:pPr>
              <w:pStyle w:val="TableText"/>
              <w:jc w:val="center"/>
              <w:rPr>
                <w:b/>
                <w:lang w:eastAsia="en-NZ"/>
              </w:rPr>
            </w:pPr>
            <w:r w:rsidRPr="002262E9">
              <w:rPr>
                <w:b/>
                <w:lang w:eastAsia="en-NZ"/>
              </w:rPr>
              <w:t>2011</w:t>
            </w:r>
          </w:p>
        </w:tc>
        <w:tc>
          <w:tcPr>
            <w:tcW w:w="925" w:type="dxa"/>
            <w:tcBorders>
              <w:top w:val="single" w:sz="4" w:space="0" w:color="A6A6A6"/>
              <w:bottom w:val="single" w:sz="4" w:space="0" w:color="auto"/>
            </w:tcBorders>
            <w:shd w:val="clear" w:color="auto" w:fill="auto"/>
            <w:hideMark/>
          </w:tcPr>
          <w:p w:rsidR="002262E9" w:rsidRPr="002262E9" w:rsidRDefault="002262E9" w:rsidP="002262E9">
            <w:pPr>
              <w:pStyle w:val="TableText"/>
              <w:jc w:val="center"/>
              <w:rPr>
                <w:b/>
                <w:lang w:eastAsia="en-NZ"/>
              </w:rPr>
            </w:pPr>
            <w:r w:rsidRPr="002262E9">
              <w:rPr>
                <w:b/>
                <w:lang w:eastAsia="en-NZ"/>
              </w:rPr>
              <w:t>2012</w:t>
            </w:r>
          </w:p>
        </w:tc>
        <w:tc>
          <w:tcPr>
            <w:tcW w:w="924" w:type="dxa"/>
            <w:tcBorders>
              <w:top w:val="single" w:sz="4" w:space="0" w:color="A6A6A6"/>
              <w:bottom w:val="single" w:sz="4" w:space="0" w:color="auto"/>
            </w:tcBorders>
            <w:shd w:val="clear" w:color="auto" w:fill="auto"/>
            <w:hideMark/>
          </w:tcPr>
          <w:p w:rsidR="002262E9" w:rsidRPr="002262E9" w:rsidRDefault="002262E9" w:rsidP="002262E9">
            <w:pPr>
              <w:pStyle w:val="TableText"/>
              <w:jc w:val="center"/>
              <w:rPr>
                <w:b/>
                <w:lang w:eastAsia="en-NZ"/>
              </w:rPr>
            </w:pPr>
            <w:r w:rsidRPr="002262E9">
              <w:rPr>
                <w:b/>
                <w:lang w:eastAsia="en-NZ"/>
              </w:rPr>
              <w:t>2013</w:t>
            </w:r>
          </w:p>
        </w:tc>
        <w:tc>
          <w:tcPr>
            <w:tcW w:w="925" w:type="dxa"/>
            <w:tcBorders>
              <w:top w:val="single" w:sz="4" w:space="0" w:color="A6A6A6"/>
              <w:bottom w:val="single" w:sz="4" w:space="0" w:color="auto"/>
              <w:right w:val="nil"/>
            </w:tcBorders>
            <w:shd w:val="clear" w:color="auto" w:fill="auto"/>
            <w:hideMark/>
          </w:tcPr>
          <w:p w:rsidR="002262E9" w:rsidRPr="002262E9" w:rsidRDefault="002262E9" w:rsidP="002262E9">
            <w:pPr>
              <w:pStyle w:val="TableText"/>
              <w:jc w:val="center"/>
              <w:rPr>
                <w:b/>
                <w:lang w:eastAsia="en-NZ"/>
              </w:rPr>
            </w:pPr>
            <w:r w:rsidRPr="002262E9">
              <w:rPr>
                <w:b/>
                <w:lang w:eastAsia="en-NZ"/>
              </w:rPr>
              <w:t>2014</w:t>
            </w:r>
          </w:p>
        </w:tc>
      </w:tr>
      <w:tr w:rsidR="00881810" w:rsidRPr="0087600B" w:rsidTr="00E020EE">
        <w:trPr>
          <w:cantSplit/>
        </w:trPr>
        <w:tc>
          <w:tcPr>
            <w:tcW w:w="1960" w:type="dxa"/>
            <w:tcBorders>
              <w:top w:val="single" w:sz="4" w:space="0" w:color="auto"/>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Northland</w:t>
            </w:r>
          </w:p>
        </w:tc>
        <w:tc>
          <w:tcPr>
            <w:tcW w:w="924" w:type="dxa"/>
            <w:tcBorders>
              <w:top w:val="single" w:sz="4" w:space="0" w:color="auto"/>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5</w:t>
            </w:r>
          </w:p>
        </w:tc>
        <w:tc>
          <w:tcPr>
            <w:tcW w:w="925" w:type="dxa"/>
            <w:tcBorders>
              <w:top w:val="single" w:sz="4" w:space="0" w:color="auto"/>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2</w:t>
            </w:r>
          </w:p>
        </w:tc>
        <w:tc>
          <w:tcPr>
            <w:tcW w:w="924" w:type="dxa"/>
            <w:tcBorders>
              <w:top w:val="single" w:sz="4" w:space="0" w:color="auto"/>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7</w:t>
            </w:r>
          </w:p>
        </w:tc>
        <w:tc>
          <w:tcPr>
            <w:tcW w:w="925" w:type="dxa"/>
            <w:tcBorders>
              <w:top w:val="single" w:sz="4" w:space="0" w:color="auto"/>
              <w:bottom w:val="single" w:sz="4" w:space="0" w:color="A6A6A6"/>
              <w:right w:val="single" w:sz="4" w:space="0" w:color="A6A6A6"/>
            </w:tcBorders>
            <w:shd w:val="clear" w:color="auto" w:fill="auto"/>
            <w:noWrap/>
            <w:hideMark/>
          </w:tcPr>
          <w:p w:rsidR="00881810" w:rsidRPr="0087600B" w:rsidRDefault="002262E9" w:rsidP="009374E8">
            <w:pPr>
              <w:pStyle w:val="TableText"/>
              <w:tabs>
                <w:tab w:val="decimal" w:pos="535"/>
              </w:tabs>
              <w:rPr>
                <w:lang w:eastAsia="en-NZ"/>
              </w:rPr>
            </w:pPr>
            <w:r>
              <w:rPr>
                <w:lang w:eastAsia="en-NZ"/>
              </w:rPr>
              <w:t>–</w:t>
            </w:r>
          </w:p>
        </w:tc>
        <w:tc>
          <w:tcPr>
            <w:tcW w:w="924" w:type="dxa"/>
            <w:tcBorders>
              <w:top w:val="single" w:sz="4" w:space="0" w:color="auto"/>
              <w:left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uto"/>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4" w:type="dxa"/>
            <w:tcBorders>
              <w:top w:val="single" w:sz="4" w:space="0" w:color="auto"/>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uto"/>
              <w:bottom w:val="single" w:sz="4" w:space="0" w:color="A6A6A6"/>
              <w:right w:val="nil"/>
            </w:tcBorders>
            <w:shd w:val="clear" w:color="auto" w:fill="auto"/>
            <w:noWrap/>
            <w:hideMark/>
          </w:tcPr>
          <w:p w:rsidR="00881810" w:rsidRPr="0087600B" w:rsidRDefault="002262E9">
            <w:pPr>
              <w:pStyle w:val="TableText"/>
              <w:jc w:val="center"/>
              <w:rPr>
                <w:lang w:eastAsia="en-NZ"/>
              </w:rPr>
            </w:pPr>
            <w:r>
              <w:rPr>
                <w:lang w:eastAsia="en-NZ"/>
              </w:rPr>
              <w:t>–</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Waitemata</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62</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60</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55</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34</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1.04</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1.00</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0.90</w:t>
            </w:r>
          </w:p>
        </w:tc>
        <w:tc>
          <w:tcPr>
            <w:tcW w:w="925" w:type="dxa"/>
            <w:tcBorders>
              <w:top w:val="single" w:sz="4" w:space="0" w:color="A6A6A6"/>
              <w:bottom w:val="single" w:sz="4" w:space="0" w:color="A6A6A6"/>
              <w:right w:val="nil"/>
            </w:tcBorders>
            <w:shd w:val="clear" w:color="auto" w:fill="auto"/>
            <w:noWrap/>
            <w:hideMark/>
          </w:tcPr>
          <w:p w:rsidR="00881810" w:rsidRPr="0087600B" w:rsidRDefault="00881810" w:rsidP="002262E9">
            <w:pPr>
              <w:pStyle w:val="TableText"/>
              <w:jc w:val="center"/>
              <w:rPr>
                <w:lang w:eastAsia="en-NZ"/>
              </w:rPr>
            </w:pPr>
            <w:r w:rsidRPr="0087600B">
              <w:rPr>
                <w:lang w:eastAsia="en-NZ"/>
              </w:rPr>
              <w:t>0.55</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Auckland</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71</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71</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54</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38</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1.60</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1.58</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1.15</w:t>
            </w:r>
          </w:p>
        </w:tc>
        <w:tc>
          <w:tcPr>
            <w:tcW w:w="925" w:type="dxa"/>
            <w:tcBorders>
              <w:top w:val="single" w:sz="4" w:space="0" w:color="A6A6A6"/>
              <w:bottom w:val="single" w:sz="4" w:space="0" w:color="A6A6A6"/>
              <w:right w:val="nil"/>
            </w:tcBorders>
            <w:shd w:val="clear" w:color="auto" w:fill="auto"/>
            <w:noWrap/>
            <w:hideMark/>
          </w:tcPr>
          <w:p w:rsidR="00881810" w:rsidRPr="0087600B" w:rsidRDefault="00881810" w:rsidP="002262E9">
            <w:pPr>
              <w:pStyle w:val="TableText"/>
              <w:jc w:val="center"/>
              <w:rPr>
                <w:lang w:eastAsia="en-NZ"/>
              </w:rPr>
            </w:pPr>
            <w:r w:rsidRPr="0087600B">
              <w:rPr>
                <w:lang w:eastAsia="en-NZ"/>
              </w:rPr>
              <w:t>0.79</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Counties Manukau</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38</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25</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27</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18</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0.83</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0.51</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0.57</w:t>
            </w:r>
          </w:p>
        </w:tc>
        <w:tc>
          <w:tcPr>
            <w:tcW w:w="925" w:type="dxa"/>
            <w:tcBorders>
              <w:top w:val="single" w:sz="4" w:space="0" w:color="A6A6A6"/>
              <w:bottom w:val="single" w:sz="4" w:space="0" w:color="A6A6A6"/>
              <w:right w:val="nil"/>
            </w:tcBorders>
            <w:shd w:val="clear" w:color="auto" w:fill="auto"/>
            <w:noWrap/>
            <w:hideMark/>
          </w:tcPr>
          <w:p w:rsidR="00881810" w:rsidRPr="0087600B" w:rsidRDefault="00881810" w:rsidP="002262E9">
            <w:pPr>
              <w:pStyle w:val="TableText"/>
              <w:jc w:val="center"/>
              <w:rPr>
                <w:lang w:eastAsia="en-NZ"/>
              </w:rPr>
            </w:pPr>
            <w:r w:rsidRPr="0087600B">
              <w:rPr>
                <w:lang w:eastAsia="en-NZ"/>
              </w:rPr>
              <w:t>0.35</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Waikato</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5</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18</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18</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28</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0.52</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0.51</w:t>
            </w:r>
          </w:p>
        </w:tc>
        <w:tc>
          <w:tcPr>
            <w:tcW w:w="925" w:type="dxa"/>
            <w:tcBorders>
              <w:top w:val="single" w:sz="4" w:space="0" w:color="A6A6A6"/>
              <w:bottom w:val="single" w:sz="4" w:space="0" w:color="A6A6A6"/>
              <w:right w:val="nil"/>
            </w:tcBorders>
            <w:shd w:val="clear" w:color="auto" w:fill="auto"/>
            <w:noWrap/>
            <w:hideMark/>
          </w:tcPr>
          <w:p w:rsidR="00881810" w:rsidRPr="0087600B" w:rsidRDefault="00881810" w:rsidP="002262E9">
            <w:pPr>
              <w:pStyle w:val="TableText"/>
              <w:jc w:val="center"/>
              <w:rPr>
                <w:lang w:eastAsia="en-NZ"/>
              </w:rPr>
            </w:pPr>
            <w:r w:rsidRPr="0087600B">
              <w:rPr>
                <w:lang w:eastAsia="en-NZ"/>
              </w:rPr>
              <w:t>0.75</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Bay of Plenty</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5</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10</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9</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14</w:t>
            </w:r>
          </w:p>
        </w:tc>
        <w:tc>
          <w:tcPr>
            <w:tcW w:w="924" w:type="dxa"/>
            <w:tcBorders>
              <w:top w:val="single" w:sz="4" w:space="0" w:color="A6A6A6"/>
              <w:left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0.56</w:t>
            </w:r>
          </w:p>
        </w:tc>
        <w:tc>
          <w:tcPr>
            <w:tcW w:w="924" w:type="dxa"/>
            <w:tcBorders>
              <w:top w:val="single" w:sz="4" w:space="0" w:color="A6A6A6"/>
              <w:bottom w:val="single" w:sz="4" w:space="0" w:color="A6A6A6"/>
            </w:tcBorders>
            <w:shd w:val="clear" w:color="auto" w:fill="auto"/>
            <w:noWrap/>
            <w:hideMark/>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hideMark/>
          </w:tcPr>
          <w:p w:rsidR="00881810" w:rsidRPr="0087600B" w:rsidRDefault="00881810" w:rsidP="002262E9">
            <w:pPr>
              <w:pStyle w:val="TableText"/>
              <w:jc w:val="center"/>
              <w:rPr>
                <w:lang w:eastAsia="en-NZ"/>
              </w:rPr>
            </w:pPr>
            <w:r w:rsidRPr="0087600B">
              <w:rPr>
                <w:lang w:eastAsia="en-NZ"/>
              </w:rPr>
              <w:t>0.80</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Lakes</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3</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3</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3</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5</w:t>
            </w:r>
          </w:p>
        </w:tc>
        <w:tc>
          <w:tcPr>
            <w:tcW w:w="924" w:type="dxa"/>
            <w:tcBorders>
              <w:top w:val="single" w:sz="4" w:space="0" w:color="A6A6A6"/>
              <w:left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4" w:type="dxa"/>
            <w:tcBorders>
              <w:top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tcPr>
          <w:p w:rsidR="00881810" w:rsidRPr="0087600B" w:rsidRDefault="002262E9">
            <w:pPr>
              <w:pStyle w:val="TableText"/>
              <w:jc w:val="center"/>
              <w:rPr>
                <w:lang w:eastAsia="en-NZ"/>
              </w:rPr>
            </w:pPr>
            <w:r>
              <w:rPr>
                <w:lang w:eastAsia="en-NZ"/>
              </w:rPr>
              <w:t>–</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Tairawhiti</w:t>
            </w:r>
          </w:p>
        </w:tc>
        <w:tc>
          <w:tcPr>
            <w:tcW w:w="924" w:type="dxa"/>
            <w:tcBorders>
              <w:top w:val="single" w:sz="4" w:space="0" w:color="A6A6A6"/>
              <w:bottom w:val="single" w:sz="4" w:space="0" w:color="A6A6A6"/>
            </w:tcBorders>
            <w:shd w:val="clear" w:color="auto" w:fill="auto"/>
            <w:noWrap/>
            <w:hideMark/>
          </w:tcPr>
          <w:p w:rsidR="00881810" w:rsidRPr="0087600B" w:rsidRDefault="002262E9" w:rsidP="009374E8">
            <w:pPr>
              <w:pStyle w:val="TableText"/>
              <w:tabs>
                <w:tab w:val="decimal" w:pos="535"/>
              </w:tabs>
              <w:rPr>
                <w:lang w:eastAsia="en-NZ"/>
              </w:rPr>
            </w:pPr>
            <w:r>
              <w:rPr>
                <w:lang w:eastAsia="en-NZ"/>
              </w:rPr>
              <w:t>–</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3</w:t>
            </w:r>
          </w:p>
        </w:tc>
        <w:tc>
          <w:tcPr>
            <w:tcW w:w="924" w:type="dxa"/>
            <w:tcBorders>
              <w:top w:val="single" w:sz="4" w:space="0" w:color="A6A6A6"/>
              <w:bottom w:val="single" w:sz="4" w:space="0" w:color="A6A6A6"/>
            </w:tcBorders>
            <w:shd w:val="clear" w:color="auto" w:fill="auto"/>
            <w:noWrap/>
            <w:hideMark/>
          </w:tcPr>
          <w:p w:rsidR="00881810" w:rsidRPr="0087600B" w:rsidRDefault="002262E9" w:rsidP="009374E8">
            <w:pPr>
              <w:pStyle w:val="TableText"/>
              <w:tabs>
                <w:tab w:val="decimal" w:pos="535"/>
              </w:tabs>
              <w:rPr>
                <w:lang w:eastAsia="en-NZ"/>
              </w:rPr>
            </w:pPr>
            <w:r>
              <w:rPr>
                <w:lang w:eastAsia="en-NZ"/>
              </w:rPr>
              <w:t>–</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4" w:type="dxa"/>
            <w:tcBorders>
              <w:top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tcPr>
          <w:p w:rsidR="00881810" w:rsidRPr="0087600B" w:rsidRDefault="002262E9">
            <w:pPr>
              <w:pStyle w:val="TableText"/>
              <w:jc w:val="center"/>
              <w:rPr>
                <w:lang w:eastAsia="en-NZ"/>
              </w:rPr>
            </w:pPr>
            <w:r>
              <w:rPr>
                <w:lang w:eastAsia="en-NZ"/>
              </w:rPr>
              <w:t>–</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Taranaki</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6</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11</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9</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3</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1.31</w:t>
            </w:r>
          </w:p>
        </w:tc>
        <w:tc>
          <w:tcPr>
            <w:tcW w:w="924" w:type="dxa"/>
            <w:tcBorders>
              <w:top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tcPr>
          <w:p w:rsidR="00881810" w:rsidRPr="0087600B" w:rsidRDefault="002262E9">
            <w:pPr>
              <w:pStyle w:val="TableText"/>
              <w:jc w:val="center"/>
              <w:rPr>
                <w:lang w:eastAsia="en-NZ"/>
              </w:rPr>
            </w:pPr>
            <w:r>
              <w:rPr>
                <w:lang w:eastAsia="en-NZ"/>
              </w:rPr>
              <w:t>–</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Hawke</w:t>
            </w:r>
            <w:r w:rsidR="00B63A85">
              <w:rPr>
                <w:lang w:eastAsia="en-NZ"/>
              </w:rPr>
              <w:t>’</w:t>
            </w:r>
            <w:r w:rsidRPr="0087600B">
              <w:rPr>
                <w:lang w:eastAsia="en-NZ"/>
              </w:rPr>
              <w:t>s Bay</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11</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8</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5</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7</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1.00</w:t>
            </w:r>
          </w:p>
        </w:tc>
        <w:tc>
          <w:tcPr>
            <w:tcW w:w="925" w:type="dxa"/>
            <w:tcBorders>
              <w:top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4" w:type="dxa"/>
            <w:tcBorders>
              <w:top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tcPr>
          <w:p w:rsidR="00881810" w:rsidRPr="0087600B" w:rsidRDefault="002262E9">
            <w:pPr>
              <w:pStyle w:val="TableText"/>
              <w:jc w:val="center"/>
              <w:rPr>
                <w:lang w:eastAsia="en-NZ"/>
              </w:rPr>
            </w:pPr>
            <w:r>
              <w:rPr>
                <w:lang w:eastAsia="en-NZ"/>
              </w:rPr>
              <w:t>–</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MidCentral</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7</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4</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9</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8</w:t>
            </w:r>
          </w:p>
        </w:tc>
        <w:tc>
          <w:tcPr>
            <w:tcW w:w="924" w:type="dxa"/>
            <w:tcBorders>
              <w:top w:val="single" w:sz="4" w:space="0" w:color="A6A6A6"/>
              <w:left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4" w:type="dxa"/>
            <w:tcBorders>
              <w:top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tcPr>
          <w:p w:rsidR="00881810" w:rsidRPr="0087600B" w:rsidRDefault="002262E9">
            <w:pPr>
              <w:pStyle w:val="TableText"/>
              <w:jc w:val="center"/>
              <w:rPr>
                <w:lang w:eastAsia="en-NZ"/>
              </w:rPr>
            </w:pPr>
            <w:r>
              <w:rPr>
                <w:lang w:eastAsia="en-NZ"/>
              </w:rPr>
              <w:t>–</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Whanganui</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4</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4</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2</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2</w:t>
            </w:r>
          </w:p>
        </w:tc>
        <w:tc>
          <w:tcPr>
            <w:tcW w:w="924" w:type="dxa"/>
            <w:tcBorders>
              <w:top w:val="single" w:sz="4" w:space="0" w:color="A6A6A6"/>
              <w:left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4" w:type="dxa"/>
            <w:tcBorders>
              <w:top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tcPr>
          <w:p w:rsidR="00881810" w:rsidRPr="0087600B" w:rsidRDefault="002262E9">
            <w:pPr>
              <w:pStyle w:val="TableText"/>
              <w:jc w:val="center"/>
              <w:rPr>
                <w:lang w:eastAsia="en-NZ"/>
              </w:rPr>
            </w:pPr>
            <w:r>
              <w:rPr>
                <w:lang w:eastAsia="en-NZ"/>
              </w:rPr>
              <w:t>–</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Capital and Coast</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23</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18</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21</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14</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0.90</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0.67</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0.84</w:t>
            </w:r>
          </w:p>
        </w:tc>
        <w:tc>
          <w:tcPr>
            <w:tcW w:w="925" w:type="dxa"/>
            <w:tcBorders>
              <w:top w:val="single" w:sz="4" w:space="0" w:color="A6A6A6"/>
              <w:bottom w:val="single" w:sz="4" w:space="0" w:color="A6A6A6"/>
              <w:right w:val="nil"/>
            </w:tcBorders>
            <w:shd w:val="clear" w:color="auto" w:fill="auto"/>
            <w:noWrap/>
            <w:hideMark/>
          </w:tcPr>
          <w:p w:rsidR="00881810" w:rsidRPr="0087600B" w:rsidRDefault="00881810" w:rsidP="002262E9">
            <w:pPr>
              <w:pStyle w:val="TableText"/>
              <w:jc w:val="center"/>
              <w:rPr>
                <w:lang w:eastAsia="en-NZ"/>
              </w:rPr>
            </w:pPr>
            <w:r w:rsidRPr="0087600B">
              <w:rPr>
                <w:lang w:eastAsia="en-NZ"/>
              </w:rPr>
              <w:t>0.57</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Hutt Valley</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12</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10</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8</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11</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1.01</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0.82</w:t>
            </w:r>
          </w:p>
        </w:tc>
        <w:tc>
          <w:tcPr>
            <w:tcW w:w="924" w:type="dxa"/>
            <w:tcBorders>
              <w:top w:val="single" w:sz="4" w:space="0" w:color="A6A6A6"/>
              <w:bottom w:val="single" w:sz="4" w:space="0" w:color="A6A6A6"/>
            </w:tcBorders>
            <w:shd w:val="clear" w:color="auto" w:fill="auto"/>
            <w:noWrap/>
            <w:hideMark/>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hideMark/>
          </w:tcPr>
          <w:p w:rsidR="00881810" w:rsidRPr="0087600B" w:rsidRDefault="00881810" w:rsidP="002262E9">
            <w:pPr>
              <w:pStyle w:val="TableText"/>
              <w:jc w:val="center"/>
              <w:rPr>
                <w:lang w:eastAsia="en-NZ"/>
              </w:rPr>
            </w:pPr>
            <w:r w:rsidRPr="0087600B">
              <w:rPr>
                <w:lang w:eastAsia="en-NZ"/>
              </w:rPr>
              <w:t>0.89</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Wairarapa</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w:t>
            </w:r>
          </w:p>
        </w:tc>
        <w:tc>
          <w:tcPr>
            <w:tcW w:w="925" w:type="dxa"/>
            <w:tcBorders>
              <w:top w:val="single" w:sz="4" w:space="0" w:color="A6A6A6"/>
              <w:bottom w:val="single" w:sz="4" w:space="0" w:color="A6A6A6"/>
            </w:tcBorders>
            <w:shd w:val="clear" w:color="auto" w:fill="auto"/>
            <w:noWrap/>
            <w:hideMark/>
          </w:tcPr>
          <w:p w:rsidR="00881810" w:rsidRPr="0087600B" w:rsidRDefault="002262E9" w:rsidP="009374E8">
            <w:pPr>
              <w:pStyle w:val="TableText"/>
              <w:tabs>
                <w:tab w:val="decimal" w:pos="535"/>
              </w:tabs>
              <w:rPr>
                <w:lang w:eastAsia="en-NZ"/>
              </w:rPr>
            </w:pPr>
            <w:r>
              <w:rPr>
                <w:lang w:eastAsia="en-NZ"/>
              </w:rPr>
              <w:t>–</w:t>
            </w:r>
          </w:p>
        </w:tc>
        <w:tc>
          <w:tcPr>
            <w:tcW w:w="924" w:type="dxa"/>
            <w:tcBorders>
              <w:top w:val="single" w:sz="4" w:space="0" w:color="A6A6A6"/>
              <w:bottom w:val="single" w:sz="4" w:space="0" w:color="A6A6A6"/>
            </w:tcBorders>
            <w:shd w:val="clear" w:color="auto" w:fill="auto"/>
            <w:noWrap/>
            <w:hideMark/>
          </w:tcPr>
          <w:p w:rsidR="00881810" w:rsidRPr="0087600B" w:rsidRDefault="002262E9" w:rsidP="009374E8">
            <w:pPr>
              <w:pStyle w:val="TableText"/>
              <w:tabs>
                <w:tab w:val="decimal" w:pos="535"/>
              </w:tabs>
              <w:rPr>
                <w:lang w:eastAsia="en-NZ"/>
              </w:rPr>
            </w:pPr>
            <w:r>
              <w:rPr>
                <w:lang w:eastAsia="en-NZ"/>
              </w:rPr>
              <w:t>–</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2262E9" w:rsidP="009374E8">
            <w:pPr>
              <w:pStyle w:val="TableText"/>
              <w:tabs>
                <w:tab w:val="decimal" w:pos="535"/>
              </w:tabs>
              <w:rPr>
                <w:lang w:eastAsia="en-NZ"/>
              </w:rPr>
            </w:pPr>
            <w:r>
              <w:rPr>
                <w:lang w:eastAsia="en-NZ"/>
              </w:rPr>
              <w:t>–</w:t>
            </w:r>
          </w:p>
        </w:tc>
        <w:tc>
          <w:tcPr>
            <w:tcW w:w="924" w:type="dxa"/>
            <w:tcBorders>
              <w:top w:val="single" w:sz="4" w:space="0" w:color="A6A6A6"/>
              <w:left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hideMark/>
          </w:tcPr>
          <w:p w:rsidR="00881810" w:rsidRPr="0087600B" w:rsidRDefault="002262E9">
            <w:pPr>
              <w:pStyle w:val="TableText"/>
              <w:jc w:val="center"/>
              <w:rPr>
                <w:lang w:eastAsia="en-NZ"/>
              </w:rPr>
            </w:pPr>
            <w:r>
              <w:rPr>
                <w:lang w:eastAsia="en-NZ"/>
              </w:rPr>
              <w:t>–</w:t>
            </w:r>
          </w:p>
        </w:tc>
        <w:tc>
          <w:tcPr>
            <w:tcW w:w="924" w:type="dxa"/>
            <w:tcBorders>
              <w:top w:val="single" w:sz="4" w:space="0" w:color="A6A6A6"/>
              <w:bottom w:val="single" w:sz="4" w:space="0" w:color="A6A6A6"/>
            </w:tcBorders>
            <w:shd w:val="clear" w:color="auto" w:fill="auto"/>
            <w:noWrap/>
            <w:hideMark/>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right w:val="nil"/>
            </w:tcBorders>
            <w:shd w:val="clear" w:color="auto" w:fill="auto"/>
            <w:noWrap/>
            <w:hideMark/>
          </w:tcPr>
          <w:p w:rsidR="00881810" w:rsidRPr="0087600B" w:rsidRDefault="002262E9">
            <w:pPr>
              <w:pStyle w:val="TableText"/>
              <w:jc w:val="center"/>
              <w:rPr>
                <w:lang w:eastAsia="en-NZ"/>
              </w:rPr>
            </w:pPr>
            <w:r>
              <w:rPr>
                <w:lang w:eastAsia="en-NZ"/>
              </w:rPr>
              <w:t>–</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Nelson Marlborough</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9</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14</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12</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6</w:t>
            </w:r>
          </w:p>
        </w:tc>
        <w:tc>
          <w:tcPr>
            <w:tcW w:w="924" w:type="dxa"/>
            <w:tcBorders>
              <w:top w:val="single" w:sz="4" w:space="0" w:color="A6A6A6"/>
              <w:left w:val="single" w:sz="4" w:space="0" w:color="A6A6A6"/>
              <w:bottom w:val="single" w:sz="4" w:space="0" w:color="A6A6A6"/>
            </w:tcBorders>
            <w:shd w:val="clear" w:color="auto" w:fill="auto"/>
            <w:noWrap/>
          </w:tcPr>
          <w:p w:rsidR="00881810" w:rsidRPr="0087600B" w:rsidRDefault="002262E9">
            <w:pPr>
              <w:pStyle w:val="TableText"/>
              <w:jc w:val="center"/>
              <w:rPr>
                <w:lang w:eastAsia="en-NZ"/>
              </w:rPr>
            </w:pPr>
            <w:r>
              <w:rPr>
                <w:lang w:eastAsia="en-NZ"/>
              </w:rPr>
              <w:t>–</w:t>
            </w:r>
          </w:p>
        </w:tc>
        <w:tc>
          <w:tcPr>
            <w:tcW w:w="925"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1.15</w:t>
            </w:r>
          </w:p>
        </w:tc>
        <w:tc>
          <w:tcPr>
            <w:tcW w:w="924" w:type="dxa"/>
            <w:tcBorders>
              <w:top w:val="single" w:sz="4" w:space="0" w:color="A6A6A6"/>
              <w:bottom w:val="single" w:sz="4" w:space="0" w:color="A6A6A6"/>
            </w:tcBorders>
            <w:shd w:val="clear" w:color="auto" w:fill="auto"/>
            <w:noWrap/>
            <w:hideMark/>
          </w:tcPr>
          <w:p w:rsidR="00881810" w:rsidRPr="0087600B" w:rsidRDefault="00881810" w:rsidP="002262E9">
            <w:pPr>
              <w:pStyle w:val="TableText"/>
              <w:jc w:val="center"/>
              <w:rPr>
                <w:lang w:eastAsia="en-NZ"/>
              </w:rPr>
            </w:pPr>
            <w:r w:rsidRPr="0087600B">
              <w:rPr>
                <w:lang w:eastAsia="en-NZ"/>
              </w:rPr>
              <w:t>1.01</w:t>
            </w:r>
          </w:p>
        </w:tc>
        <w:tc>
          <w:tcPr>
            <w:tcW w:w="925" w:type="dxa"/>
            <w:tcBorders>
              <w:top w:val="single" w:sz="4" w:space="0" w:color="A6A6A6"/>
              <w:bottom w:val="single" w:sz="4" w:space="0" w:color="A6A6A6"/>
              <w:right w:val="nil"/>
            </w:tcBorders>
            <w:shd w:val="clear" w:color="auto" w:fill="auto"/>
            <w:noWrap/>
            <w:hideMark/>
          </w:tcPr>
          <w:p w:rsidR="00881810" w:rsidRPr="0087600B" w:rsidRDefault="002262E9">
            <w:pPr>
              <w:pStyle w:val="TableText"/>
              <w:jc w:val="center"/>
              <w:rPr>
                <w:lang w:eastAsia="en-NZ"/>
              </w:rPr>
            </w:pPr>
            <w:r>
              <w:rPr>
                <w:lang w:eastAsia="en-NZ"/>
              </w:rPr>
              <w:t>–</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West Coast</w:t>
            </w:r>
          </w:p>
        </w:tc>
        <w:tc>
          <w:tcPr>
            <w:tcW w:w="924" w:type="dxa"/>
            <w:tcBorders>
              <w:top w:val="single" w:sz="4" w:space="0" w:color="A6A6A6"/>
              <w:bottom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c>
          <w:tcPr>
            <w:tcW w:w="925" w:type="dxa"/>
            <w:tcBorders>
              <w:top w:val="single" w:sz="4" w:space="0" w:color="A6A6A6"/>
              <w:bottom w:val="single" w:sz="4" w:space="0" w:color="A6A6A6"/>
              <w:right w:val="nil"/>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Canterbury</w:t>
            </w:r>
          </w:p>
        </w:tc>
        <w:tc>
          <w:tcPr>
            <w:tcW w:w="924" w:type="dxa"/>
            <w:tcBorders>
              <w:top w:val="single" w:sz="4" w:space="0" w:color="A6A6A6"/>
              <w:bottom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c>
          <w:tcPr>
            <w:tcW w:w="925" w:type="dxa"/>
            <w:tcBorders>
              <w:top w:val="single" w:sz="4" w:space="0" w:color="A6A6A6"/>
              <w:bottom w:val="single" w:sz="4" w:space="0" w:color="A6A6A6"/>
              <w:right w:val="nil"/>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r>
      <w:tr w:rsidR="00881810" w:rsidRPr="0087600B" w:rsidTr="00E020EE">
        <w:trPr>
          <w:cantSplit/>
        </w:trPr>
        <w:tc>
          <w:tcPr>
            <w:tcW w:w="1960" w:type="dxa"/>
            <w:tcBorders>
              <w:top w:val="single" w:sz="4" w:space="0" w:color="A6A6A6"/>
              <w:left w:val="nil"/>
              <w:bottom w:val="single" w:sz="4" w:space="0" w:color="A6A6A6"/>
            </w:tcBorders>
            <w:shd w:val="clear" w:color="auto" w:fill="auto"/>
            <w:noWrap/>
            <w:hideMark/>
          </w:tcPr>
          <w:p w:rsidR="00881810" w:rsidRPr="0087600B" w:rsidRDefault="00881810" w:rsidP="00851C17">
            <w:pPr>
              <w:pStyle w:val="TableText"/>
              <w:rPr>
                <w:lang w:eastAsia="en-NZ"/>
              </w:rPr>
            </w:pPr>
            <w:r w:rsidRPr="0087600B">
              <w:rPr>
                <w:lang w:eastAsia="en-NZ"/>
              </w:rPr>
              <w:t>South Canterbury</w:t>
            </w:r>
          </w:p>
        </w:tc>
        <w:tc>
          <w:tcPr>
            <w:tcW w:w="924" w:type="dxa"/>
            <w:tcBorders>
              <w:top w:val="single" w:sz="4" w:space="0" w:color="A6A6A6"/>
              <w:bottom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5" w:type="dxa"/>
            <w:tcBorders>
              <w:top w:val="single" w:sz="4" w:space="0" w:color="A6A6A6"/>
              <w:bottom w:val="single" w:sz="4" w:space="0" w:color="A6A6A6"/>
              <w:right w:val="single" w:sz="4" w:space="0" w:color="A6A6A6"/>
            </w:tcBorders>
            <w:shd w:val="clear" w:color="auto" w:fill="auto"/>
            <w:noWrap/>
            <w:hideMark/>
          </w:tcPr>
          <w:p w:rsidR="00881810" w:rsidRPr="00853147" w:rsidRDefault="00881810" w:rsidP="002262E9">
            <w:pPr>
              <w:pStyle w:val="TableText"/>
              <w:tabs>
                <w:tab w:val="decimal" w:pos="535"/>
              </w:tabs>
              <w:rPr>
                <w:lang w:eastAsia="en-NZ"/>
              </w:rPr>
            </w:pPr>
            <w:r w:rsidRPr="00853147">
              <w:rPr>
                <w:lang w:eastAsia="en-NZ"/>
              </w:rPr>
              <w:t>n/a</w:t>
            </w:r>
          </w:p>
        </w:tc>
        <w:tc>
          <w:tcPr>
            <w:tcW w:w="924" w:type="dxa"/>
            <w:tcBorders>
              <w:top w:val="single" w:sz="4" w:space="0" w:color="A6A6A6"/>
              <w:left w:val="single" w:sz="4" w:space="0" w:color="A6A6A6"/>
              <w:bottom w:val="single" w:sz="4" w:space="0" w:color="A6A6A6"/>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c>
          <w:tcPr>
            <w:tcW w:w="925" w:type="dxa"/>
            <w:tcBorders>
              <w:top w:val="single" w:sz="4" w:space="0" w:color="A6A6A6"/>
              <w:bottom w:val="single" w:sz="4" w:space="0" w:color="A6A6A6"/>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c>
          <w:tcPr>
            <w:tcW w:w="924" w:type="dxa"/>
            <w:tcBorders>
              <w:top w:val="single" w:sz="4" w:space="0" w:color="A6A6A6"/>
              <w:bottom w:val="single" w:sz="4" w:space="0" w:color="A6A6A6"/>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c>
          <w:tcPr>
            <w:tcW w:w="925" w:type="dxa"/>
            <w:tcBorders>
              <w:top w:val="single" w:sz="4" w:space="0" w:color="A6A6A6"/>
              <w:bottom w:val="single" w:sz="4" w:space="0" w:color="A6A6A6"/>
              <w:right w:val="nil"/>
            </w:tcBorders>
            <w:shd w:val="clear" w:color="auto" w:fill="auto"/>
            <w:noWrap/>
            <w:hideMark/>
          </w:tcPr>
          <w:p w:rsidR="00881810" w:rsidRPr="00853147" w:rsidRDefault="00881810" w:rsidP="002262E9">
            <w:pPr>
              <w:pStyle w:val="TableText"/>
              <w:jc w:val="center"/>
              <w:rPr>
                <w:lang w:eastAsia="en-NZ"/>
              </w:rPr>
            </w:pPr>
            <w:r w:rsidRPr="00853147">
              <w:rPr>
                <w:lang w:eastAsia="en-NZ"/>
              </w:rPr>
              <w:t>n/a</w:t>
            </w:r>
          </w:p>
        </w:tc>
      </w:tr>
      <w:tr w:rsidR="00881810" w:rsidRPr="0087600B" w:rsidTr="00E020EE">
        <w:trPr>
          <w:cantSplit/>
        </w:trPr>
        <w:tc>
          <w:tcPr>
            <w:tcW w:w="1960" w:type="dxa"/>
            <w:tcBorders>
              <w:top w:val="single" w:sz="4" w:space="0" w:color="A6A6A6"/>
              <w:left w:val="nil"/>
              <w:bottom w:val="single" w:sz="4" w:space="0" w:color="auto"/>
            </w:tcBorders>
            <w:shd w:val="clear" w:color="auto" w:fill="auto"/>
            <w:noWrap/>
            <w:hideMark/>
          </w:tcPr>
          <w:p w:rsidR="00881810" w:rsidRPr="0087600B" w:rsidRDefault="00881810" w:rsidP="00851C17">
            <w:pPr>
              <w:pStyle w:val="TableText"/>
              <w:rPr>
                <w:lang w:eastAsia="en-NZ"/>
              </w:rPr>
            </w:pPr>
            <w:r w:rsidRPr="0087600B">
              <w:rPr>
                <w:lang w:eastAsia="en-NZ"/>
              </w:rPr>
              <w:t>Southern</w:t>
            </w:r>
          </w:p>
        </w:tc>
        <w:tc>
          <w:tcPr>
            <w:tcW w:w="924" w:type="dxa"/>
            <w:tcBorders>
              <w:top w:val="single" w:sz="4" w:space="0" w:color="A6A6A6"/>
              <w:bottom w:val="single" w:sz="4" w:space="0" w:color="auto"/>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24</w:t>
            </w:r>
          </w:p>
        </w:tc>
        <w:tc>
          <w:tcPr>
            <w:tcW w:w="925" w:type="dxa"/>
            <w:tcBorders>
              <w:top w:val="single" w:sz="4" w:space="0" w:color="A6A6A6"/>
              <w:bottom w:val="single" w:sz="4" w:space="0" w:color="auto"/>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35</w:t>
            </w:r>
          </w:p>
        </w:tc>
        <w:tc>
          <w:tcPr>
            <w:tcW w:w="924" w:type="dxa"/>
            <w:tcBorders>
              <w:top w:val="single" w:sz="4" w:space="0" w:color="A6A6A6"/>
              <w:bottom w:val="single" w:sz="4" w:space="0" w:color="auto"/>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16</w:t>
            </w:r>
          </w:p>
        </w:tc>
        <w:tc>
          <w:tcPr>
            <w:tcW w:w="925" w:type="dxa"/>
            <w:tcBorders>
              <w:top w:val="single" w:sz="4" w:space="0" w:color="A6A6A6"/>
              <w:bottom w:val="single" w:sz="4" w:space="0" w:color="auto"/>
              <w:right w:val="single" w:sz="4" w:space="0" w:color="A6A6A6"/>
            </w:tcBorders>
            <w:shd w:val="clear" w:color="auto" w:fill="auto"/>
            <w:noWrap/>
            <w:hideMark/>
          </w:tcPr>
          <w:p w:rsidR="00881810" w:rsidRPr="0087600B" w:rsidRDefault="00881810" w:rsidP="002262E9">
            <w:pPr>
              <w:pStyle w:val="TableText"/>
              <w:tabs>
                <w:tab w:val="decimal" w:pos="535"/>
              </w:tabs>
              <w:rPr>
                <w:lang w:eastAsia="en-NZ"/>
              </w:rPr>
            </w:pPr>
            <w:r w:rsidRPr="0087600B">
              <w:rPr>
                <w:lang w:eastAsia="en-NZ"/>
              </w:rPr>
              <w:t>32</w:t>
            </w:r>
          </w:p>
        </w:tc>
        <w:tc>
          <w:tcPr>
            <w:tcW w:w="924" w:type="dxa"/>
            <w:tcBorders>
              <w:top w:val="single" w:sz="4" w:space="0" w:color="A6A6A6"/>
              <w:left w:val="single" w:sz="4" w:space="0" w:color="A6A6A6"/>
              <w:bottom w:val="single" w:sz="4" w:space="0" w:color="auto"/>
            </w:tcBorders>
            <w:shd w:val="clear" w:color="auto" w:fill="auto"/>
            <w:noWrap/>
            <w:hideMark/>
          </w:tcPr>
          <w:p w:rsidR="00881810" w:rsidRPr="0087600B" w:rsidRDefault="00881810" w:rsidP="002262E9">
            <w:pPr>
              <w:pStyle w:val="TableText"/>
              <w:jc w:val="center"/>
              <w:rPr>
                <w:lang w:eastAsia="en-NZ"/>
              </w:rPr>
            </w:pPr>
            <w:r w:rsidRPr="0087600B">
              <w:rPr>
                <w:lang w:eastAsia="en-NZ"/>
              </w:rPr>
              <w:t>0.99</w:t>
            </w:r>
          </w:p>
        </w:tc>
        <w:tc>
          <w:tcPr>
            <w:tcW w:w="925" w:type="dxa"/>
            <w:tcBorders>
              <w:top w:val="single" w:sz="4" w:space="0" w:color="A6A6A6"/>
              <w:bottom w:val="single" w:sz="4" w:space="0" w:color="auto"/>
            </w:tcBorders>
            <w:shd w:val="clear" w:color="auto" w:fill="auto"/>
            <w:noWrap/>
            <w:hideMark/>
          </w:tcPr>
          <w:p w:rsidR="00881810" w:rsidRPr="0087600B" w:rsidRDefault="00881810" w:rsidP="002262E9">
            <w:pPr>
              <w:pStyle w:val="TableText"/>
              <w:jc w:val="center"/>
              <w:rPr>
                <w:lang w:eastAsia="en-NZ"/>
              </w:rPr>
            </w:pPr>
            <w:r w:rsidRPr="0087600B">
              <w:rPr>
                <w:lang w:eastAsia="en-NZ"/>
              </w:rPr>
              <w:t>1.36</w:t>
            </w:r>
          </w:p>
        </w:tc>
        <w:tc>
          <w:tcPr>
            <w:tcW w:w="924" w:type="dxa"/>
            <w:tcBorders>
              <w:top w:val="single" w:sz="4" w:space="0" w:color="A6A6A6"/>
              <w:bottom w:val="single" w:sz="4" w:space="0" w:color="auto"/>
            </w:tcBorders>
            <w:shd w:val="clear" w:color="auto" w:fill="auto"/>
            <w:noWrap/>
            <w:hideMark/>
          </w:tcPr>
          <w:p w:rsidR="00881810" w:rsidRPr="0087600B" w:rsidRDefault="00881810" w:rsidP="002262E9">
            <w:pPr>
              <w:pStyle w:val="TableText"/>
              <w:jc w:val="center"/>
              <w:rPr>
                <w:lang w:eastAsia="en-NZ"/>
              </w:rPr>
            </w:pPr>
            <w:r w:rsidRPr="0087600B">
              <w:rPr>
                <w:lang w:eastAsia="en-NZ"/>
              </w:rPr>
              <w:t>0.63</w:t>
            </w:r>
          </w:p>
        </w:tc>
        <w:tc>
          <w:tcPr>
            <w:tcW w:w="925" w:type="dxa"/>
            <w:tcBorders>
              <w:top w:val="single" w:sz="4" w:space="0" w:color="A6A6A6"/>
              <w:bottom w:val="single" w:sz="4" w:space="0" w:color="auto"/>
              <w:right w:val="nil"/>
            </w:tcBorders>
            <w:shd w:val="clear" w:color="auto" w:fill="auto"/>
            <w:noWrap/>
            <w:hideMark/>
          </w:tcPr>
          <w:p w:rsidR="00881810" w:rsidRPr="0087600B" w:rsidRDefault="00881810" w:rsidP="002262E9">
            <w:pPr>
              <w:pStyle w:val="TableText"/>
              <w:jc w:val="center"/>
              <w:rPr>
                <w:lang w:eastAsia="en-NZ"/>
              </w:rPr>
            </w:pPr>
            <w:r w:rsidRPr="0087600B">
              <w:rPr>
                <w:lang w:eastAsia="en-NZ"/>
              </w:rPr>
              <w:t>1.33</w:t>
            </w:r>
          </w:p>
        </w:tc>
      </w:tr>
      <w:tr w:rsidR="00881810" w:rsidRPr="002262E9" w:rsidTr="00E020EE">
        <w:trPr>
          <w:cantSplit/>
        </w:trPr>
        <w:tc>
          <w:tcPr>
            <w:tcW w:w="1960" w:type="dxa"/>
            <w:tcBorders>
              <w:top w:val="single" w:sz="4" w:space="0" w:color="auto"/>
              <w:left w:val="nil"/>
              <w:bottom w:val="single" w:sz="4" w:space="0" w:color="auto"/>
            </w:tcBorders>
            <w:shd w:val="clear" w:color="auto" w:fill="auto"/>
            <w:noWrap/>
            <w:hideMark/>
          </w:tcPr>
          <w:p w:rsidR="00881810" w:rsidRPr="002262E9" w:rsidRDefault="00881810" w:rsidP="00851C17">
            <w:pPr>
              <w:pStyle w:val="TableText"/>
              <w:rPr>
                <w:b/>
                <w:lang w:eastAsia="en-NZ"/>
              </w:rPr>
            </w:pPr>
            <w:r w:rsidRPr="002262E9">
              <w:rPr>
                <w:b/>
                <w:lang w:eastAsia="en-NZ"/>
              </w:rPr>
              <w:t>Total</w:t>
            </w:r>
          </w:p>
        </w:tc>
        <w:tc>
          <w:tcPr>
            <w:tcW w:w="924" w:type="dxa"/>
            <w:tcBorders>
              <w:top w:val="single" w:sz="4" w:space="0" w:color="auto"/>
              <w:bottom w:val="single" w:sz="4" w:space="0" w:color="auto"/>
            </w:tcBorders>
            <w:shd w:val="clear" w:color="auto" w:fill="auto"/>
            <w:noWrap/>
            <w:hideMark/>
          </w:tcPr>
          <w:p w:rsidR="00881810" w:rsidRPr="002262E9" w:rsidRDefault="00881810" w:rsidP="002262E9">
            <w:pPr>
              <w:pStyle w:val="TableText"/>
              <w:tabs>
                <w:tab w:val="decimal" w:pos="535"/>
              </w:tabs>
              <w:rPr>
                <w:b/>
                <w:lang w:eastAsia="en-NZ"/>
              </w:rPr>
            </w:pPr>
            <w:r w:rsidRPr="002262E9">
              <w:rPr>
                <w:b/>
                <w:lang w:eastAsia="en-NZ"/>
              </w:rPr>
              <w:t>286</w:t>
            </w:r>
          </w:p>
        </w:tc>
        <w:tc>
          <w:tcPr>
            <w:tcW w:w="925" w:type="dxa"/>
            <w:tcBorders>
              <w:top w:val="single" w:sz="4" w:space="0" w:color="auto"/>
              <w:bottom w:val="single" w:sz="4" w:space="0" w:color="auto"/>
            </w:tcBorders>
            <w:shd w:val="clear" w:color="auto" w:fill="auto"/>
            <w:noWrap/>
            <w:hideMark/>
          </w:tcPr>
          <w:p w:rsidR="00881810" w:rsidRPr="002262E9" w:rsidRDefault="00881810" w:rsidP="002262E9">
            <w:pPr>
              <w:pStyle w:val="TableText"/>
              <w:tabs>
                <w:tab w:val="decimal" w:pos="535"/>
              </w:tabs>
              <w:rPr>
                <w:b/>
                <w:lang w:eastAsia="en-NZ"/>
              </w:rPr>
            </w:pPr>
            <w:r w:rsidRPr="002262E9">
              <w:rPr>
                <w:b/>
                <w:lang w:eastAsia="en-NZ"/>
              </w:rPr>
              <w:t>296</w:t>
            </w:r>
          </w:p>
        </w:tc>
        <w:tc>
          <w:tcPr>
            <w:tcW w:w="924" w:type="dxa"/>
            <w:tcBorders>
              <w:top w:val="single" w:sz="4" w:space="0" w:color="auto"/>
              <w:bottom w:val="single" w:sz="4" w:space="0" w:color="auto"/>
            </w:tcBorders>
            <w:shd w:val="clear" w:color="auto" w:fill="auto"/>
            <w:noWrap/>
            <w:hideMark/>
          </w:tcPr>
          <w:p w:rsidR="00881810" w:rsidRPr="002262E9" w:rsidRDefault="00881810" w:rsidP="002262E9">
            <w:pPr>
              <w:pStyle w:val="TableText"/>
              <w:tabs>
                <w:tab w:val="decimal" w:pos="535"/>
              </w:tabs>
              <w:rPr>
                <w:b/>
                <w:lang w:eastAsia="en-NZ"/>
              </w:rPr>
            </w:pPr>
            <w:r w:rsidRPr="002262E9">
              <w:rPr>
                <w:b/>
                <w:lang w:eastAsia="en-NZ"/>
              </w:rPr>
              <w:t>255</w:t>
            </w:r>
          </w:p>
        </w:tc>
        <w:tc>
          <w:tcPr>
            <w:tcW w:w="925" w:type="dxa"/>
            <w:tcBorders>
              <w:top w:val="single" w:sz="4" w:space="0" w:color="auto"/>
              <w:bottom w:val="single" w:sz="4" w:space="0" w:color="auto"/>
              <w:right w:val="single" w:sz="4" w:space="0" w:color="A6A6A6"/>
            </w:tcBorders>
            <w:shd w:val="clear" w:color="auto" w:fill="auto"/>
            <w:noWrap/>
            <w:hideMark/>
          </w:tcPr>
          <w:p w:rsidR="00881810" w:rsidRPr="002262E9" w:rsidRDefault="00881810" w:rsidP="002262E9">
            <w:pPr>
              <w:pStyle w:val="TableText"/>
              <w:tabs>
                <w:tab w:val="decimal" w:pos="535"/>
              </w:tabs>
              <w:rPr>
                <w:b/>
                <w:lang w:eastAsia="en-NZ"/>
              </w:rPr>
            </w:pPr>
            <w:r w:rsidRPr="002262E9">
              <w:rPr>
                <w:b/>
                <w:lang w:eastAsia="en-NZ"/>
              </w:rPr>
              <w:t>221</w:t>
            </w:r>
          </w:p>
        </w:tc>
        <w:tc>
          <w:tcPr>
            <w:tcW w:w="924" w:type="dxa"/>
            <w:tcBorders>
              <w:top w:val="single" w:sz="4" w:space="0" w:color="auto"/>
              <w:left w:val="single" w:sz="4" w:space="0" w:color="A6A6A6"/>
              <w:bottom w:val="single" w:sz="4" w:space="0" w:color="auto"/>
            </w:tcBorders>
            <w:shd w:val="clear" w:color="auto" w:fill="auto"/>
            <w:noWrap/>
            <w:hideMark/>
          </w:tcPr>
          <w:p w:rsidR="00881810" w:rsidRPr="002262E9" w:rsidRDefault="00881810" w:rsidP="002262E9">
            <w:pPr>
              <w:pStyle w:val="TableText"/>
              <w:jc w:val="center"/>
              <w:rPr>
                <w:b/>
                <w:lang w:eastAsia="en-NZ"/>
              </w:rPr>
            </w:pPr>
            <w:r w:rsidRPr="002262E9">
              <w:rPr>
                <w:b/>
                <w:lang w:eastAsia="en-NZ"/>
              </w:rPr>
              <w:t>0.86</w:t>
            </w:r>
          </w:p>
        </w:tc>
        <w:tc>
          <w:tcPr>
            <w:tcW w:w="925" w:type="dxa"/>
            <w:tcBorders>
              <w:top w:val="single" w:sz="4" w:space="0" w:color="auto"/>
              <w:bottom w:val="single" w:sz="4" w:space="0" w:color="auto"/>
            </w:tcBorders>
            <w:shd w:val="clear" w:color="auto" w:fill="auto"/>
            <w:noWrap/>
            <w:hideMark/>
          </w:tcPr>
          <w:p w:rsidR="00881810" w:rsidRPr="002262E9" w:rsidRDefault="00881810" w:rsidP="002262E9">
            <w:pPr>
              <w:pStyle w:val="TableText"/>
              <w:jc w:val="center"/>
              <w:rPr>
                <w:b/>
                <w:lang w:eastAsia="en-NZ"/>
              </w:rPr>
            </w:pPr>
            <w:r w:rsidRPr="002262E9">
              <w:rPr>
                <w:b/>
                <w:lang w:eastAsia="en-NZ"/>
              </w:rPr>
              <w:t>0.86</w:t>
            </w:r>
          </w:p>
        </w:tc>
        <w:tc>
          <w:tcPr>
            <w:tcW w:w="924" w:type="dxa"/>
            <w:tcBorders>
              <w:top w:val="single" w:sz="4" w:space="0" w:color="auto"/>
              <w:bottom w:val="single" w:sz="4" w:space="0" w:color="auto"/>
            </w:tcBorders>
            <w:shd w:val="clear" w:color="auto" w:fill="auto"/>
            <w:noWrap/>
            <w:hideMark/>
          </w:tcPr>
          <w:p w:rsidR="00881810" w:rsidRPr="002262E9" w:rsidRDefault="00881810" w:rsidP="002262E9">
            <w:pPr>
              <w:pStyle w:val="TableText"/>
              <w:jc w:val="center"/>
              <w:rPr>
                <w:b/>
                <w:lang w:eastAsia="en-NZ"/>
              </w:rPr>
            </w:pPr>
            <w:r w:rsidRPr="002262E9">
              <w:rPr>
                <w:b/>
                <w:lang w:eastAsia="en-NZ"/>
              </w:rPr>
              <w:t>0.75</w:t>
            </w:r>
          </w:p>
        </w:tc>
        <w:tc>
          <w:tcPr>
            <w:tcW w:w="925" w:type="dxa"/>
            <w:tcBorders>
              <w:top w:val="single" w:sz="4" w:space="0" w:color="auto"/>
              <w:bottom w:val="single" w:sz="4" w:space="0" w:color="auto"/>
              <w:right w:val="nil"/>
            </w:tcBorders>
            <w:shd w:val="clear" w:color="auto" w:fill="auto"/>
            <w:noWrap/>
            <w:hideMark/>
          </w:tcPr>
          <w:p w:rsidR="00881810" w:rsidRPr="002262E9" w:rsidRDefault="00881810" w:rsidP="002262E9">
            <w:pPr>
              <w:pStyle w:val="TableText"/>
              <w:jc w:val="center"/>
              <w:rPr>
                <w:b/>
                <w:lang w:eastAsia="en-NZ"/>
              </w:rPr>
            </w:pPr>
            <w:r w:rsidRPr="002262E9">
              <w:rPr>
                <w:b/>
                <w:lang w:eastAsia="en-NZ"/>
              </w:rPr>
              <w:t>0.63</w:t>
            </w:r>
          </w:p>
        </w:tc>
      </w:tr>
    </w:tbl>
    <w:p w:rsidR="00881810" w:rsidRPr="00A34F7D" w:rsidRDefault="00881810" w:rsidP="00045CB3">
      <w:pPr>
        <w:pStyle w:val="Note"/>
      </w:pPr>
      <w:r w:rsidRPr="00A34F7D">
        <w:t>#</w:t>
      </w:r>
      <w:r w:rsidR="00045CB3">
        <w:tab/>
        <w:t>R</w:t>
      </w:r>
      <w:r w:rsidRPr="00A34F7D">
        <w:t>ate suppressed if the number of diagnostic tests was &lt;10</w:t>
      </w:r>
      <w:r w:rsidR="00045CB3">
        <w:t>.</w:t>
      </w:r>
    </w:p>
    <w:p w:rsidR="00881810" w:rsidRDefault="00881810" w:rsidP="002262E9">
      <w:pPr>
        <w:rPr>
          <w:highlight w:val="cyan"/>
        </w:rPr>
      </w:pPr>
    </w:p>
    <w:p w:rsidR="00881810" w:rsidRPr="0092419D" w:rsidRDefault="00881810" w:rsidP="00045CB3">
      <w:pPr>
        <w:pStyle w:val="Heading2"/>
      </w:pPr>
      <w:bookmarkStart w:id="232" w:name="_Toc454271540"/>
      <w:bookmarkStart w:id="233" w:name="_Toc456687576"/>
      <w:r>
        <w:t>Diagnostic testing volumes for women with low risk screening results by age, ethnicity and deprivation</w:t>
      </w:r>
      <w:bookmarkEnd w:id="232"/>
      <w:bookmarkEnd w:id="233"/>
    </w:p>
    <w:p w:rsidR="00B63A85" w:rsidRDefault="00881810" w:rsidP="000E5190">
      <w:pPr>
        <w:keepNext/>
      </w:pPr>
      <w:r w:rsidRPr="00CF7F89">
        <w:t xml:space="preserve">Table </w:t>
      </w:r>
      <w:r>
        <w:t>30</w:t>
      </w:r>
      <w:r w:rsidRPr="00CF7F89">
        <w:t xml:space="preserve"> show</w:t>
      </w:r>
      <w:r>
        <w:t>s</w:t>
      </w:r>
      <w:r w:rsidRPr="00CF7F89">
        <w:t xml:space="preserve"> the rate of diagnostic testing for women with low risk screening results by age</w:t>
      </w:r>
      <w:r>
        <w:t>, ethnicity and NZ deprivation quintile</w:t>
      </w:r>
      <w:r w:rsidRPr="00CF7F89">
        <w:t xml:space="preserve">. The rate of diagnostic testing </w:t>
      </w:r>
      <w:r>
        <w:t>was higher for older age groups, for women of Other ethnicity, and for women in the lowest deprivation quintiles.</w:t>
      </w:r>
    </w:p>
    <w:p w:rsidR="00881810" w:rsidRPr="00300866" w:rsidRDefault="00881810" w:rsidP="000E5190">
      <w:pPr>
        <w:keepNext/>
      </w:pPr>
      <w:bookmarkStart w:id="234" w:name="_Toc403648349"/>
    </w:p>
    <w:p w:rsidR="00881810" w:rsidRDefault="00881810" w:rsidP="00045CB3">
      <w:pPr>
        <w:pStyle w:val="Table"/>
      </w:pPr>
      <w:bookmarkStart w:id="235" w:name="_Toc411936658"/>
      <w:bookmarkStart w:id="236" w:name="_Toc412035446"/>
      <w:bookmarkStart w:id="237" w:name="_Toc454200263"/>
      <w:bookmarkStart w:id="238" w:name="_Toc456687627"/>
      <w:r w:rsidRPr="00550C4A">
        <w:t xml:space="preserve">Table </w:t>
      </w:r>
      <w:r>
        <w:t>30</w:t>
      </w:r>
      <w:r w:rsidRPr="00550C4A">
        <w:t xml:space="preserve">: Diagnostic tests per 100 low risk </w:t>
      </w:r>
      <w:r>
        <w:t>screens</w:t>
      </w:r>
      <w:r w:rsidRPr="00550C4A">
        <w:t xml:space="preserve"> by age, ethnicity and NZ deprivation </w:t>
      </w:r>
      <w:r>
        <w:t>quintile, January 2011 to December 2014</w:t>
      </w:r>
      <w:bookmarkEnd w:id="234"/>
      <w:bookmarkEnd w:id="235"/>
      <w:bookmarkEnd w:id="236"/>
      <w:bookmarkEnd w:id="237"/>
      <w:bookmarkEnd w:id="238"/>
    </w:p>
    <w:tbl>
      <w:tblPr>
        <w:tblW w:w="0" w:type="auto"/>
        <w:tblInd w:w="57" w:type="dxa"/>
        <w:tblLayout w:type="fixed"/>
        <w:tblCellMar>
          <w:left w:w="57" w:type="dxa"/>
          <w:right w:w="57" w:type="dxa"/>
        </w:tblCellMar>
        <w:tblLook w:val="04A0" w:firstRow="1" w:lastRow="0" w:firstColumn="1" w:lastColumn="0" w:noHBand="0" w:noVBand="1"/>
      </w:tblPr>
      <w:tblGrid>
        <w:gridCol w:w="2694"/>
        <w:gridCol w:w="1260"/>
        <w:gridCol w:w="1260"/>
        <w:gridCol w:w="1260"/>
        <w:gridCol w:w="1260"/>
      </w:tblGrid>
      <w:tr w:rsidR="000E5190" w:rsidRPr="000E5190" w:rsidTr="00E020EE">
        <w:trPr>
          <w:cantSplit/>
        </w:trPr>
        <w:tc>
          <w:tcPr>
            <w:tcW w:w="2694" w:type="dxa"/>
            <w:vMerge w:val="restart"/>
            <w:tcBorders>
              <w:top w:val="single" w:sz="4" w:space="0" w:color="auto"/>
              <w:left w:val="nil"/>
              <w:bottom w:val="single" w:sz="4" w:space="0" w:color="A6A6A6"/>
              <w:right w:val="nil"/>
            </w:tcBorders>
            <w:shd w:val="clear" w:color="auto" w:fill="auto"/>
            <w:noWrap/>
          </w:tcPr>
          <w:p w:rsidR="000E5190" w:rsidRPr="000E5190" w:rsidRDefault="000E5190" w:rsidP="00FC239B">
            <w:pPr>
              <w:pStyle w:val="TableText"/>
              <w:rPr>
                <w:b/>
                <w:lang w:eastAsia="en-NZ"/>
              </w:rPr>
            </w:pPr>
          </w:p>
        </w:tc>
        <w:tc>
          <w:tcPr>
            <w:tcW w:w="5040" w:type="dxa"/>
            <w:gridSpan w:val="4"/>
            <w:tcBorders>
              <w:top w:val="single" w:sz="4" w:space="0" w:color="auto"/>
              <w:left w:val="nil"/>
              <w:bottom w:val="single" w:sz="4" w:space="0" w:color="A6A6A6"/>
              <w:right w:val="nil"/>
            </w:tcBorders>
            <w:shd w:val="clear" w:color="auto" w:fill="auto"/>
            <w:hideMark/>
          </w:tcPr>
          <w:p w:rsidR="000E5190" w:rsidRPr="000E5190" w:rsidRDefault="000E5190" w:rsidP="000E5190">
            <w:pPr>
              <w:pStyle w:val="TableText"/>
              <w:jc w:val="center"/>
              <w:rPr>
                <w:b/>
                <w:lang w:eastAsia="en-NZ"/>
              </w:rPr>
            </w:pPr>
            <w:r w:rsidRPr="000E5190">
              <w:rPr>
                <w:b/>
                <w:lang w:eastAsia="en-NZ"/>
              </w:rPr>
              <w:t>Diagnostic tests per 100 low risk screens</w:t>
            </w:r>
            <w:r w:rsidRPr="000E5190">
              <w:rPr>
                <w:b/>
                <w:sz w:val="16"/>
                <w:lang w:eastAsia="en-NZ"/>
              </w:rPr>
              <w:t>#</w:t>
            </w:r>
          </w:p>
        </w:tc>
      </w:tr>
      <w:tr w:rsidR="000E5190" w:rsidRPr="000E5190" w:rsidTr="00E020EE">
        <w:trPr>
          <w:cantSplit/>
        </w:trPr>
        <w:tc>
          <w:tcPr>
            <w:tcW w:w="2694" w:type="dxa"/>
            <w:vMerge/>
            <w:tcBorders>
              <w:top w:val="single" w:sz="4" w:space="0" w:color="A6A6A6"/>
              <w:left w:val="nil"/>
              <w:bottom w:val="single" w:sz="4" w:space="0" w:color="auto"/>
              <w:right w:val="nil"/>
            </w:tcBorders>
            <w:shd w:val="clear" w:color="auto" w:fill="auto"/>
            <w:noWrap/>
          </w:tcPr>
          <w:p w:rsidR="000E5190" w:rsidRPr="000E5190" w:rsidRDefault="000E5190" w:rsidP="00FC239B">
            <w:pPr>
              <w:pStyle w:val="TableText"/>
              <w:rPr>
                <w:b/>
                <w:lang w:eastAsia="en-NZ"/>
              </w:rPr>
            </w:pPr>
          </w:p>
        </w:tc>
        <w:tc>
          <w:tcPr>
            <w:tcW w:w="1260" w:type="dxa"/>
            <w:tcBorders>
              <w:top w:val="single" w:sz="4" w:space="0" w:color="A6A6A6"/>
              <w:left w:val="nil"/>
              <w:bottom w:val="single" w:sz="4" w:space="0" w:color="auto"/>
              <w:right w:val="nil"/>
            </w:tcBorders>
            <w:shd w:val="clear" w:color="auto" w:fill="auto"/>
            <w:hideMark/>
          </w:tcPr>
          <w:p w:rsidR="000E5190" w:rsidRPr="000E5190" w:rsidRDefault="000E5190" w:rsidP="000E5190">
            <w:pPr>
              <w:pStyle w:val="TableText"/>
              <w:jc w:val="center"/>
              <w:rPr>
                <w:b/>
                <w:lang w:eastAsia="en-NZ"/>
              </w:rPr>
            </w:pPr>
            <w:r w:rsidRPr="000E5190">
              <w:rPr>
                <w:b/>
                <w:lang w:eastAsia="en-NZ"/>
              </w:rPr>
              <w:t>2011</w:t>
            </w:r>
          </w:p>
        </w:tc>
        <w:tc>
          <w:tcPr>
            <w:tcW w:w="1260" w:type="dxa"/>
            <w:tcBorders>
              <w:top w:val="single" w:sz="4" w:space="0" w:color="A6A6A6"/>
              <w:left w:val="nil"/>
              <w:bottom w:val="single" w:sz="4" w:space="0" w:color="auto"/>
              <w:right w:val="nil"/>
            </w:tcBorders>
            <w:shd w:val="clear" w:color="auto" w:fill="auto"/>
            <w:hideMark/>
          </w:tcPr>
          <w:p w:rsidR="000E5190" w:rsidRPr="000E5190" w:rsidRDefault="000E5190" w:rsidP="000E5190">
            <w:pPr>
              <w:pStyle w:val="TableText"/>
              <w:jc w:val="center"/>
              <w:rPr>
                <w:b/>
                <w:lang w:eastAsia="en-NZ"/>
              </w:rPr>
            </w:pPr>
            <w:r w:rsidRPr="000E5190">
              <w:rPr>
                <w:b/>
                <w:lang w:eastAsia="en-NZ"/>
              </w:rPr>
              <w:t>2012</w:t>
            </w:r>
          </w:p>
        </w:tc>
        <w:tc>
          <w:tcPr>
            <w:tcW w:w="1260" w:type="dxa"/>
            <w:tcBorders>
              <w:top w:val="single" w:sz="4" w:space="0" w:color="A6A6A6"/>
              <w:left w:val="nil"/>
              <w:bottom w:val="single" w:sz="4" w:space="0" w:color="auto"/>
              <w:right w:val="nil"/>
            </w:tcBorders>
            <w:shd w:val="clear" w:color="auto" w:fill="auto"/>
            <w:hideMark/>
          </w:tcPr>
          <w:p w:rsidR="000E5190" w:rsidRPr="000E5190" w:rsidRDefault="000E5190" w:rsidP="000E5190">
            <w:pPr>
              <w:pStyle w:val="TableText"/>
              <w:jc w:val="center"/>
              <w:rPr>
                <w:b/>
                <w:lang w:eastAsia="en-NZ"/>
              </w:rPr>
            </w:pPr>
            <w:r w:rsidRPr="000E5190">
              <w:rPr>
                <w:b/>
                <w:lang w:eastAsia="en-NZ"/>
              </w:rPr>
              <w:t>2013</w:t>
            </w:r>
          </w:p>
        </w:tc>
        <w:tc>
          <w:tcPr>
            <w:tcW w:w="1260" w:type="dxa"/>
            <w:tcBorders>
              <w:top w:val="single" w:sz="4" w:space="0" w:color="A6A6A6"/>
              <w:left w:val="nil"/>
              <w:bottom w:val="single" w:sz="4" w:space="0" w:color="auto"/>
              <w:right w:val="nil"/>
            </w:tcBorders>
            <w:shd w:val="clear" w:color="auto" w:fill="auto"/>
            <w:hideMark/>
          </w:tcPr>
          <w:p w:rsidR="000E5190" w:rsidRPr="000E5190" w:rsidRDefault="000E5190" w:rsidP="000E5190">
            <w:pPr>
              <w:pStyle w:val="TableText"/>
              <w:jc w:val="center"/>
              <w:rPr>
                <w:b/>
                <w:lang w:eastAsia="en-NZ"/>
              </w:rPr>
            </w:pPr>
            <w:r w:rsidRPr="000E5190">
              <w:rPr>
                <w:b/>
                <w:lang w:eastAsia="en-NZ"/>
              </w:rPr>
              <w:t>2014</w:t>
            </w:r>
          </w:p>
        </w:tc>
      </w:tr>
      <w:tr w:rsidR="00881810" w:rsidRPr="0087600B" w:rsidTr="00E020EE">
        <w:trPr>
          <w:cantSplit/>
        </w:trPr>
        <w:tc>
          <w:tcPr>
            <w:tcW w:w="2694" w:type="dxa"/>
            <w:tcBorders>
              <w:top w:val="single" w:sz="4" w:space="0" w:color="auto"/>
              <w:left w:val="nil"/>
              <w:bottom w:val="single" w:sz="4" w:space="0" w:color="A6A6A6"/>
              <w:right w:val="nil"/>
            </w:tcBorders>
            <w:shd w:val="clear" w:color="auto" w:fill="auto"/>
            <w:hideMark/>
          </w:tcPr>
          <w:p w:rsidR="00881810" w:rsidRPr="000E5190" w:rsidRDefault="00881810" w:rsidP="00FC239B">
            <w:pPr>
              <w:pStyle w:val="TableText"/>
              <w:rPr>
                <w:b/>
                <w:lang w:eastAsia="en-NZ"/>
              </w:rPr>
            </w:pPr>
            <w:r w:rsidRPr="000E5190">
              <w:rPr>
                <w:b/>
                <w:lang w:eastAsia="en-NZ"/>
              </w:rPr>
              <w:t>Age at screen</w:t>
            </w:r>
          </w:p>
        </w:tc>
        <w:tc>
          <w:tcPr>
            <w:tcW w:w="1260" w:type="dxa"/>
            <w:tcBorders>
              <w:top w:val="single" w:sz="4" w:space="0" w:color="auto"/>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p>
        </w:tc>
        <w:tc>
          <w:tcPr>
            <w:tcW w:w="1260" w:type="dxa"/>
            <w:tcBorders>
              <w:top w:val="single" w:sz="4" w:space="0" w:color="auto"/>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p>
        </w:tc>
        <w:tc>
          <w:tcPr>
            <w:tcW w:w="1260" w:type="dxa"/>
            <w:tcBorders>
              <w:top w:val="single" w:sz="4" w:space="0" w:color="auto"/>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p>
        </w:tc>
        <w:tc>
          <w:tcPr>
            <w:tcW w:w="1260" w:type="dxa"/>
            <w:tcBorders>
              <w:top w:val="single" w:sz="4" w:space="0" w:color="auto"/>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rsidP="00FC239B">
            <w:pPr>
              <w:pStyle w:val="TableText"/>
              <w:rPr>
                <w:lang w:eastAsia="en-NZ"/>
              </w:rPr>
            </w:pPr>
            <w:r w:rsidRPr="0087600B">
              <w:rPr>
                <w:lang w:eastAsia="en-NZ"/>
              </w:rPr>
              <w:t>Under 20 years</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0E5190">
            <w:pPr>
              <w:pStyle w:val="TableText"/>
              <w:jc w:val="center"/>
              <w:rPr>
                <w:lang w:eastAsia="en-NZ"/>
              </w:rPr>
            </w:pPr>
            <w:r>
              <w:rPr>
                <w:lang w:eastAsia="en-NZ"/>
              </w:rPr>
              <w:t>–</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0E5190">
            <w:pPr>
              <w:pStyle w:val="TableText"/>
              <w:jc w:val="center"/>
              <w:rPr>
                <w:lang w:eastAsia="en-NZ"/>
              </w:rPr>
            </w:pPr>
            <w:r>
              <w:rPr>
                <w:lang w:eastAsia="en-NZ"/>
              </w:rPr>
              <w:t>–</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0E5190">
            <w:pPr>
              <w:pStyle w:val="TableText"/>
              <w:jc w:val="center"/>
              <w:rPr>
                <w:lang w:eastAsia="en-NZ"/>
              </w:rPr>
            </w:pPr>
            <w:r>
              <w:rPr>
                <w:lang w:eastAsia="en-NZ"/>
              </w:rPr>
              <w:t>–</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0E5190">
            <w:pPr>
              <w:pStyle w:val="TableText"/>
              <w:jc w:val="center"/>
              <w:rPr>
                <w:lang w:eastAsia="en-NZ"/>
              </w:rPr>
            </w:pPr>
            <w:r>
              <w:rPr>
                <w:lang w:eastAsia="en-NZ"/>
              </w:rPr>
              <w:t>–</w:t>
            </w: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pPr>
              <w:pStyle w:val="TableText"/>
              <w:rPr>
                <w:lang w:eastAsia="en-NZ"/>
              </w:rPr>
            </w:pPr>
            <w:r w:rsidRPr="0087600B">
              <w:rPr>
                <w:lang w:eastAsia="en-NZ"/>
              </w:rPr>
              <w:t>20–24 years</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0.31</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0.26</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0.31</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0.37</w:t>
            </w: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pPr>
              <w:pStyle w:val="TableText"/>
              <w:rPr>
                <w:lang w:eastAsia="en-NZ"/>
              </w:rPr>
            </w:pPr>
            <w:r w:rsidRPr="0087600B">
              <w:rPr>
                <w:lang w:eastAsia="en-NZ"/>
              </w:rPr>
              <w:t>25–29 years</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0.35</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0.38</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0.35</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0.38</w:t>
            </w: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pPr>
              <w:pStyle w:val="TableText"/>
              <w:rPr>
                <w:lang w:eastAsia="en-NZ"/>
              </w:rPr>
            </w:pPr>
            <w:r w:rsidRPr="0087600B">
              <w:rPr>
                <w:lang w:eastAsia="en-NZ"/>
              </w:rPr>
              <w:t>30–34 years</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0.53</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0.66</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0.54</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0.48</w:t>
            </w: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pPr>
              <w:pStyle w:val="TableText"/>
              <w:rPr>
                <w:lang w:eastAsia="en-NZ"/>
              </w:rPr>
            </w:pPr>
            <w:r w:rsidRPr="0087600B">
              <w:rPr>
                <w:lang w:eastAsia="en-NZ"/>
              </w:rPr>
              <w:t>35–39 years</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1.92</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1.56</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1.20</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0.95</w:t>
            </w: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pPr>
              <w:pStyle w:val="TableText"/>
              <w:rPr>
                <w:lang w:eastAsia="en-NZ"/>
              </w:rPr>
            </w:pPr>
            <w:r w:rsidRPr="0087600B">
              <w:rPr>
                <w:lang w:eastAsia="en-NZ"/>
              </w:rPr>
              <w:t>40–44 years</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5.49</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5.66</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5.90</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4.17</w:t>
            </w:r>
          </w:p>
        </w:tc>
      </w:tr>
      <w:tr w:rsidR="00881810" w:rsidRPr="0087600B" w:rsidTr="00E020EE">
        <w:trPr>
          <w:cantSplit/>
        </w:trPr>
        <w:tc>
          <w:tcPr>
            <w:tcW w:w="2694" w:type="dxa"/>
            <w:tcBorders>
              <w:top w:val="single" w:sz="4" w:space="0" w:color="A6A6A6"/>
              <w:left w:val="nil"/>
              <w:bottom w:val="single" w:sz="4" w:space="0" w:color="auto"/>
              <w:right w:val="nil"/>
            </w:tcBorders>
            <w:shd w:val="clear" w:color="auto" w:fill="auto"/>
            <w:hideMark/>
          </w:tcPr>
          <w:p w:rsidR="00881810" w:rsidRPr="0087600B" w:rsidRDefault="00881810" w:rsidP="00FC239B">
            <w:pPr>
              <w:pStyle w:val="TableText"/>
              <w:rPr>
                <w:lang w:eastAsia="en-NZ"/>
              </w:rPr>
            </w:pPr>
            <w:r w:rsidRPr="0087600B">
              <w:rPr>
                <w:lang w:eastAsia="en-NZ"/>
              </w:rPr>
              <w:t>45 years and over</w:t>
            </w:r>
          </w:p>
        </w:tc>
        <w:tc>
          <w:tcPr>
            <w:tcW w:w="1260" w:type="dxa"/>
            <w:tcBorders>
              <w:top w:val="single" w:sz="4" w:space="0" w:color="A6A6A6"/>
              <w:left w:val="nil"/>
              <w:bottom w:val="single" w:sz="4" w:space="0" w:color="auto"/>
              <w:right w:val="nil"/>
            </w:tcBorders>
            <w:shd w:val="clear" w:color="auto" w:fill="auto"/>
          </w:tcPr>
          <w:p w:rsidR="00881810" w:rsidRPr="0087600B" w:rsidRDefault="000E5190">
            <w:pPr>
              <w:pStyle w:val="TableText"/>
              <w:jc w:val="center"/>
              <w:rPr>
                <w:lang w:eastAsia="en-NZ"/>
              </w:rPr>
            </w:pPr>
            <w:r>
              <w:rPr>
                <w:lang w:eastAsia="en-NZ"/>
              </w:rPr>
              <w:t>–</w:t>
            </w:r>
          </w:p>
        </w:tc>
        <w:tc>
          <w:tcPr>
            <w:tcW w:w="1260" w:type="dxa"/>
            <w:tcBorders>
              <w:top w:val="single" w:sz="4" w:space="0" w:color="A6A6A6"/>
              <w:left w:val="nil"/>
              <w:bottom w:val="single" w:sz="4" w:space="0" w:color="auto"/>
              <w:right w:val="nil"/>
            </w:tcBorders>
            <w:shd w:val="clear" w:color="auto" w:fill="auto"/>
          </w:tcPr>
          <w:p w:rsidR="00881810" w:rsidRPr="0087600B" w:rsidRDefault="000E5190">
            <w:pPr>
              <w:pStyle w:val="TableText"/>
              <w:jc w:val="center"/>
              <w:rPr>
                <w:lang w:eastAsia="en-NZ"/>
              </w:rPr>
            </w:pPr>
            <w:r>
              <w:rPr>
                <w:lang w:eastAsia="en-NZ"/>
              </w:rPr>
              <w:t>–</w:t>
            </w:r>
          </w:p>
        </w:tc>
        <w:tc>
          <w:tcPr>
            <w:tcW w:w="1260" w:type="dxa"/>
            <w:tcBorders>
              <w:top w:val="single" w:sz="4" w:space="0" w:color="A6A6A6"/>
              <w:left w:val="nil"/>
              <w:bottom w:val="single" w:sz="4" w:space="0" w:color="auto"/>
              <w:right w:val="nil"/>
            </w:tcBorders>
            <w:shd w:val="clear" w:color="auto" w:fill="auto"/>
          </w:tcPr>
          <w:p w:rsidR="00881810" w:rsidRPr="0087600B" w:rsidRDefault="000E5190">
            <w:pPr>
              <w:pStyle w:val="TableText"/>
              <w:jc w:val="center"/>
              <w:rPr>
                <w:lang w:eastAsia="en-NZ"/>
              </w:rPr>
            </w:pPr>
            <w:r>
              <w:rPr>
                <w:lang w:eastAsia="en-NZ"/>
              </w:rPr>
              <w:t>–</w:t>
            </w:r>
          </w:p>
        </w:tc>
        <w:tc>
          <w:tcPr>
            <w:tcW w:w="1260" w:type="dxa"/>
            <w:tcBorders>
              <w:top w:val="single" w:sz="4" w:space="0" w:color="A6A6A6"/>
              <w:left w:val="nil"/>
              <w:bottom w:val="single" w:sz="4" w:space="0" w:color="auto"/>
              <w:right w:val="nil"/>
            </w:tcBorders>
            <w:shd w:val="clear" w:color="auto" w:fill="auto"/>
          </w:tcPr>
          <w:p w:rsidR="00881810" w:rsidRPr="0087600B" w:rsidRDefault="000E5190">
            <w:pPr>
              <w:pStyle w:val="TableText"/>
              <w:jc w:val="center"/>
              <w:rPr>
                <w:lang w:eastAsia="en-NZ"/>
              </w:rPr>
            </w:pPr>
            <w:r>
              <w:rPr>
                <w:lang w:eastAsia="en-NZ"/>
              </w:rPr>
              <w:t>–</w:t>
            </w:r>
          </w:p>
        </w:tc>
      </w:tr>
      <w:tr w:rsidR="00881810" w:rsidRPr="0087600B" w:rsidTr="00E020EE">
        <w:trPr>
          <w:cantSplit/>
        </w:trPr>
        <w:tc>
          <w:tcPr>
            <w:tcW w:w="2694" w:type="dxa"/>
            <w:tcBorders>
              <w:top w:val="single" w:sz="4" w:space="0" w:color="auto"/>
              <w:left w:val="nil"/>
              <w:bottom w:val="single" w:sz="4" w:space="0" w:color="A6A6A6"/>
              <w:right w:val="nil"/>
            </w:tcBorders>
            <w:shd w:val="clear" w:color="auto" w:fill="auto"/>
            <w:hideMark/>
          </w:tcPr>
          <w:p w:rsidR="00881810" w:rsidRPr="000E5190" w:rsidRDefault="00881810" w:rsidP="00FC239B">
            <w:pPr>
              <w:pStyle w:val="TableText"/>
              <w:rPr>
                <w:b/>
                <w:lang w:eastAsia="en-NZ"/>
              </w:rPr>
            </w:pPr>
            <w:r w:rsidRPr="000E5190">
              <w:rPr>
                <w:b/>
                <w:lang w:eastAsia="en-NZ"/>
              </w:rPr>
              <w:t>Ethnicity</w:t>
            </w:r>
          </w:p>
        </w:tc>
        <w:tc>
          <w:tcPr>
            <w:tcW w:w="1260" w:type="dxa"/>
            <w:tcBorders>
              <w:top w:val="single" w:sz="4" w:space="0" w:color="auto"/>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p>
        </w:tc>
        <w:tc>
          <w:tcPr>
            <w:tcW w:w="1260" w:type="dxa"/>
            <w:tcBorders>
              <w:top w:val="single" w:sz="4" w:space="0" w:color="auto"/>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p>
        </w:tc>
        <w:tc>
          <w:tcPr>
            <w:tcW w:w="1260" w:type="dxa"/>
            <w:tcBorders>
              <w:top w:val="single" w:sz="4" w:space="0" w:color="auto"/>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p>
        </w:tc>
        <w:tc>
          <w:tcPr>
            <w:tcW w:w="1260" w:type="dxa"/>
            <w:tcBorders>
              <w:top w:val="single" w:sz="4" w:space="0" w:color="auto"/>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rsidP="00FC239B">
            <w:pPr>
              <w:pStyle w:val="TableText"/>
              <w:rPr>
                <w:lang w:eastAsia="en-NZ"/>
              </w:rPr>
            </w:pPr>
            <w:r w:rsidRPr="0087600B">
              <w:rPr>
                <w:lang w:eastAsia="en-NZ"/>
              </w:rPr>
              <w:t>Māori</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0.44</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0.69</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0.57</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0.47</w:t>
            </w: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rsidP="00FC239B">
            <w:pPr>
              <w:pStyle w:val="TableText"/>
              <w:rPr>
                <w:lang w:eastAsia="en-NZ"/>
              </w:rPr>
            </w:pPr>
            <w:r w:rsidRPr="0087600B">
              <w:rPr>
                <w:lang w:eastAsia="en-NZ"/>
              </w:rPr>
              <w:t>Pacific</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0.35</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0.21</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0.30</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0.25</w:t>
            </w: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rsidP="00FC239B">
            <w:pPr>
              <w:pStyle w:val="TableText"/>
              <w:rPr>
                <w:lang w:eastAsia="en-NZ"/>
              </w:rPr>
            </w:pPr>
            <w:r w:rsidRPr="0087600B">
              <w:rPr>
                <w:lang w:eastAsia="en-NZ"/>
              </w:rPr>
              <w:t>Asian</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0.89</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0.79</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0.67</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0.55</w:t>
            </w:r>
          </w:p>
        </w:tc>
      </w:tr>
      <w:tr w:rsidR="00881810" w:rsidRPr="0087600B" w:rsidTr="00E020EE">
        <w:trPr>
          <w:cantSplit/>
        </w:trPr>
        <w:tc>
          <w:tcPr>
            <w:tcW w:w="2694" w:type="dxa"/>
            <w:tcBorders>
              <w:top w:val="single" w:sz="4" w:space="0" w:color="A6A6A6"/>
              <w:left w:val="nil"/>
              <w:bottom w:val="single" w:sz="4" w:space="0" w:color="auto"/>
              <w:right w:val="nil"/>
            </w:tcBorders>
            <w:shd w:val="clear" w:color="auto" w:fill="auto"/>
            <w:hideMark/>
          </w:tcPr>
          <w:p w:rsidR="00881810" w:rsidRPr="0087600B" w:rsidRDefault="00881810" w:rsidP="00FC239B">
            <w:pPr>
              <w:pStyle w:val="TableText"/>
              <w:rPr>
                <w:lang w:eastAsia="en-NZ"/>
              </w:rPr>
            </w:pPr>
            <w:r w:rsidRPr="0087600B">
              <w:rPr>
                <w:lang w:eastAsia="en-NZ"/>
              </w:rPr>
              <w:t>Other</w:t>
            </w:r>
          </w:p>
        </w:tc>
        <w:tc>
          <w:tcPr>
            <w:tcW w:w="1260" w:type="dxa"/>
            <w:tcBorders>
              <w:top w:val="single" w:sz="4" w:space="0" w:color="A6A6A6"/>
              <w:left w:val="nil"/>
              <w:bottom w:val="single" w:sz="4" w:space="0" w:color="auto"/>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0.99</w:t>
            </w:r>
          </w:p>
        </w:tc>
        <w:tc>
          <w:tcPr>
            <w:tcW w:w="1260" w:type="dxa"/>
            <w:tcBorders>
              <w:top w:val="single" w:sz="4" w:space="0" w:color="A6A6A6"/>
              <w:left w:val="nil"/>
              <w:bottom w:val="single" w:sz="4" w:space="0" w:color="auto"/>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0.99</w:t>
            </w:r>
          </w:p>
        </w:tc>
        <w:tc>
          <w:tcPr>
            <w:tcW w:w="1260" w:type="dxa"/>
            <w:tcBorders>
              <w:top w:val="single" w:sz="4" w:space="0" w:color="A6A6A6"/>
              <w:left w:val="nil"/>
              <w:bottom w:val="single" w:sz="4" w:space="0" w:color="auto"/>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0.86</w:t>
            </w:r>
          </w:p>
        </w:tc>
        <w:tc>
          <w:tcPr>
            <w:tcW w:w="1260" w:type="dxa"/>
            <w:tcBorders>
              <w:top w:val="single" w:sz="4" w:space="0" w:color="A6A6A6"/>
              <w:left w:val="nil"/>
              <w:bottom w:val="single" w:sz="4" w:space="0" w:color="auto"/>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0.73</w:t>
            </w:r>
          </w:p>
        </w:tc>
      </w:tr>
      <w:tr w:rsidR="000E5190" w:rsidRPr="0087600B" w:rsidTr="00E020EE">
        <w:trPr>
          <w:cantSplit/>
        </w:trPr>
        <w:tc>
          <w:tcPr>
            <w:tcW w:w="2694" w:type="dxa"/>
            <w:tcBorders>
              <w:top w:val="single" w:sz="4" w:space="0" w:color="auto"/>
              <w:left w:val="nil"/>
              <w:bottom w:val="single" w:sz="4" w:space="0" w:color="A6A6A6"/>
              <w:right w:val="nil"/>
            </w:tcBorders>
            <w:shd w:val="clear" w:color="auto" w:fill="auto"/>
            <w:noWrap/>
            <w:hideMark/>
          </w:tcPr>
          <w:p w:rsidR="000E5190" w:rsidRPr="000E5190" w:rsidRDefault="000E5190">
            <w:pPr>
              <w:pStyle w:val="TableText"/>
              <w:rPr>
                <w:b/>
                <w:lang w:eastAsia="en-NZ"/>
              </w:rPr>
            </w:pPr>
            <w:r w:rsidRPr="000E5190">
              <w:rPr>
                <w:b/>
                <w:lang w:eastAsia="en-NZ"/>
              </w:rPr>
              <w:t xml:space="preserve">NZ Deprivation </w:t>
            </w:r>
            <w:r>
              <w:rPr>
                <w:b/>
                <w:lang w:eastAsia="en-NZ"/>
              </w:rPr>
              <w:t>q</w:t>
            </w:r>
            <w:r w:rsidRPr="000E5190">
              <w:rPr>
                <w:b/>
                <w:lang w:eastAsia="en-NZ"/>
              </w:rPr>
              <w:t>uintile</w:t>
            </w:r>
          </w:p>
        </w:tc>
        <w:tc>
          <w:tcPr>
            <w:tcW w:w="1260" w:type="dxa"/>
            <w:tcBorders>
              <w:top w:val="single" w:sz="4" w:space="0" w:color="auto"/>
              <w:left w:val="nil"/>
              <w:bottom w:val="single" w:sz="4" w:space="0" w:color="A6A6A6"/>
              <w:right w:val="nil"/>
            </w:tcBorders>
            <w:shd w:val="clear" w:color="auto" w:fill="auto"/>
          </w:tcPr>
          <w:p w:rsidR="000E5190" w:rsidRPr="0087600B" w:rsidRDefault="000E5190" w:rsidP="000E5190">
            <w:pPr>
              <w:pStyle w:val="TableText"/>
              <w:jc w:val="center"/>
              <w:rPr>
                <w:lang w:eastAsia="en-NZ"/>
              </w:rPr>
            </w:pPr>
          </w:p>
        </w:tc>
        <w:tc>
          <w:tcPr>
            <w:tcW w:w="1260" w:type="dxa"/>
            <w:tcBorders>
              <w:top w:val="single" w:sz="4" w:space="0" w:color="auto"/>
              <w:left w:val="nil"/>
              <w:bottom w:val="single" w:sz="4" w:space="0" w:color="A6A6A6"/>
              <w:right w:val="nil"/>
            </w:tcBorders>
            <w:shd w:val="clear" w:color="auto" w:fill="auto"/>
            <w:noWrap/>
          </w:tcPr>
          <w:p w:rsidR="000E5190" w:rsidRPr="0087600B" w:rsidRDefault="000E5190" w:rsidP="000E5190">
            <w:pPr>
              <w:pStyle w:val="TableText"/>
              <w:jc w:val="center"/>
              <w:rPr>
                <w:lang w:eastAsia="en-NZ"/>
              </w:rPr>
            </w:pPr>
          </w:p>
        </w:tc>
        <w:tc>
          <w:tcPr>
            <w:tcW w:w="1260" w:type="dxa"/>
            <w:tcBorders>
              <w:top w:val="single" w:sz="4" w:space="0" w:color="auto"/>
              <w:left w:val="nil"/>
              <w:bottom w:val="single" w:sz="4" w:space="0" w:color="A6A6A6"/>
              <w:right w:val="nil"/>
            </w:tcBorders>
            <w:shd w:val="clear" w:color="auto" w:fill="auto"/>
            <w:noWrap/>
          </w:tcPr>
          <w:p w:rsidR="000E5190" w:rsidRPr="0087600B" w:rsidRDefault="000E5190" w:rsidP="000E5190">
            <w:pPr>
              <w:pStyle w:val="TableText"/>
              <w:jc w:val="center"/>
              <w:rPr>
                <w:lang w:eastAsia="en-NZ"/>
              </w:rPr>
            </w:pPr>
          </w:p>
        </w:tc>
        <w:tc>
          <w:tcPr>
            <w:tcW w:w="1260" w:type="dxa"/>
            <w:tcBorders>
              <w:top w:val="single" w:sz="4" w:space="0" w:color="auto"/>
              <w:left w:val="nil"/>
              <w:bottom w:val="single" w:sz="4" w:space="0" w:color="A6A6A6"/>
              <w:right w:val="nil"/>
            </w:tcBorders>
            <w:shd w:val="clear" w:color="auto" w:fill="auto"/>
            <w:noWrap/>
          </w:tcPr>
          <w:p w:rsidR="000E5190" w:rsidRPr="0087600B" w:rsidRDefault="000E5190" w:rsidP="000E5190">
            <w:pPr>
              <w:pStyle w:val="TableText"/>
              <w:jc w:val="center"/>
              <w:rPr>
                <w:lang w:eastAsia="en-NZ"/>
              </w:rPr>
            </w:pP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rsidP="00FC239B">
            <w:pPr>
              <w:pStyle w:val="TableText"/>
              <w:rPr>
                <w:lang w:eastAsia="en-NZ"/>
              </w:rPr>
            </w:pPr>
            <w:r w:rsidRPr="0087600B">
              <w:rPr>
                <w:lang w:eastAsia="en-NZ"/>
              </w:rPr>
              <w:t>Quintile 1</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1.56</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1.71</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1.15</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0.85</w:t>
            </w: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rsidP="00FC239B">
            <w:pPr>
              <w:pStyle w:val="TableText"/>
              <w:rPr>
                <w:lang w:eastAsia="en-NZ"/>
              </w:rPr>
            </w:pPr>
            <w:r w:rsidRPr="0087600B">
              <w:rPr>
                <w:lang w:eastAsia="en-NZ"/>
              </w:rPr>
              <w:t>Quintile 2</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1.05</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0.98</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0.77</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0.76</w:t>
            </w: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rsidP="00FC239B">
            <w:pPr>
              <w:pStyle w:val="TableText"/>
              <w:rPr>
                <w:lang w:eastAsia="en-NZ"/>
              </w:rPr>
            </w:pPr>
            <w:r w:rsidRPr="0087600B">
              <w:rPr>
                <w:lang w:eastAsia="en-NZ"/>
              </w:rPr>
              <w:t>Quintile 3</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0.82</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0.63</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0.81</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0.62</w:t>
            </w:r>
          </w:p>
        </w:tc>
      </w:tr>
      <w:tr w:rsidR="00881810" w:rsidRPr="0087600B" w:rsidTr="00E020EE">
        <w:trPr>
          <w:cantSplit/>
        </w:trPr>
        <w:tc>
          <w:tcPr>
            <w:tcW w:w="2694" w:type="dxa"/>
            <w:tcBorders>
              <w:top w:val="single" w:sz="4" w:space="0" w:color="A6A6A6"/>
              <w:left w:val="nil"/>
              <w:bottom w:val="single" w:sz="4" w:space="0" w:color="A6A6A6"/>
              <w:right w:val="nil"/>
            </w:tcBorders>
            <w:shd w:val="clear" w:color="auto" w:fill="auto"/>
            <w:hideMark/>
          </w:tcPr>
          <w:p w:rsidR="00881810" w:rsidRPr="0087600B" w:rsidRDefault="00881810" w:rsidP="00FC239B">
            <w:pPr>
              <w:pStyle w:val="TableText"/>
              <w:rPr>
                <w:lang w:eastAsia="en-NZ"/>
              </w:rPr>
            </w:pPr>
            <w:r w:rsidRPr="0087600B">
              <w:rPr>
                <w:lang w:eastAsia="en-NZ"/>
              </w:rPr>
              <w:t>Quintile 4</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0.67</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0.79</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0.62</w:t>
            </w:r>
          </w:p>
        </w:tc>
        <w:tc>
          <w:tcPr>
            <w:tcW w:w="1260" w:type="dxa"/>
            <w:tcBorders>
              <w:top w:val="single" w:sz="4" w:space="0" w:color="A6A6A6"/>
              <w:left w:val="nil"/>
              <w:bottom w:val="single" w:sz="4" w:space="0" w:color="A6A6A6"/>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0.56</w:t>
            </w:r>
          </w:p>
        </w:tc>
      </w:tr>
      <w:tr w:rsidR="00881810" w:rsidRPr="0087600B" w:rsidTr="00E020EE">
        <w:trPr>
          <w:cantSplit/>
        </w:trPr>
        <w:tc>
          <w:tcPr>
            <w:tcW w:w="2694" w:type="dxa"/>
            <w:tcBorders>
              <w:top w:val="single" w:sz="4" w:space="0" w:color="A6A6A6"/>
              <w:left w:val="nil"/>
              <w:bottom w:val="single" w:sz="4" w:space="0" w:color="auto"/>
              <w:right w:val="nil"/>
            </w:tcBorders>
            <w:shd w:val="clear" w:color="auto" w:fill="auto"/>
            <w:hideMark/>
          </w:tcPr>
          <w:p w:rsidR="00881810" w:rsidRPr="0087600B" w:rsidRDefault="00881810" w:rsidP="00FC239B">
            <w:pPr>
              <w:pStyle w:val="TableText"/>
              <w:rPr>
                <w:lang w:eastAsia="en-NZ"/>
              </w:rPr>
            </w:pPr>
            <w:r w:rsidRPr="0087600B">
              <w:rPr>
                <w:lang w:eastAsia="en-NZ"/>
              </w:rPr>
              <w:t>Quintile 5</w:t>
            </w:r>
          </w:p>
        </w:tc>
        <w:tc>
          <w:tcPr>
            <w:tcW w:w="1260" w:type="dxa"/>
            <w:tcBorders>
              <w:top w:val="single" w:sz="4" w:space="0" w:color="A6A6A6"/>
              <w:left w:val="nil"/>
              <w:bottom w:val="single" w:sz="4" w:space="0" w:color="auto"/>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0.37</w:t>
            </w:r>
          </w:p>
        </w:tc>
        <w:tc>
          <w:tcPr>
            <w:tcW w:w="1260" w:type="dxa"/>
            <w:tcBorders>
              <w:top w:val="single" w:sz="4" w:space="0" w:color="A6A6A6"/>
              <w:left w:val="nil"/>
              <w:bottom w:val="single" w:sz="4" w:space="0" w:color="auto"/>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0.39</w:t>
            </w:r>
          </w:p>
        </w:tc>
        <w:tc>
          <w:tcPr>
            <w:tcW w:w="1260" w:type="dxa"/>
            <w:tcBorders>
              <w:top w:val="single" w:sz="4" w:space="0" w:color="A6A6A6"/>
              <w:left w:val="nil"/>
              <w:bottom w:val="single" w:sz="4" w:space="0" w:color="auto"/>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0.50</w:t>
            </w:r>
          </w:p>
        </w:tc>
        <w:tc>
          <w:tcPr>
            <w:tcW w:w="1260" w:type="dxa"/>
            <w:tcBorders>
              <w:top w:val="single" w:sz="4" w:space="0" w:color="A6A6A6"/>
              <w:left w:val="nil"/>
              <w:bottom w:val="single" w:sz="4" w:space="0" w:color="auto"/>
              <w:right w:val="nil"/>
            </w:tcBorders>
            <w:shd w:val="clear" w:color="auto" w:fill="auto"/>
            <w:hideMark/>
          </w:tcPr>
          <w:p w:rsidR="00881810" w:rsidRPr="0087600B" w:rsidRDefault="00881810" w:rsidP="000E5190">
            <w:pPr>
              <w:pStyle w:val="TableText"/>
              <w:jc w:val="center"/>
              <w:rPr>
                <w:lang w:eastAsia="en-NZ"/>
              </w:rPr>
            </w:pPr>
            <w:r w:rsidRPr="0087600B">
              <w:rPr>
                <w:lang w:eastAsia="en-NZ"/>
              </w:rPr>
              <w:t>0.45</w:t>
            </w:r>
          </w:p>
        </w:tc>
      </w:tr>
    </w:tbl>
    <w:p w:rsidR="00881810" w:rsidRDefault="00881810" w:rsidP="00045CB3">
      <w:pPr>
        <w:pStyle w:val="Note"/>
      </w:pPr>
      <w:r w:rsidRPr="00A34F7D">
        <w:t>#</w:t>
      </w:r>
      <w:r w:rsidR="00045CB3">
        <w:tab/>
        <w:t>R</w:t>
      </w:r>
      <w:r w:rsidRPr="00A34F7D">
        <w:t>ate suppressed if the number of diagnostic tests was &lt;10</w:t>
      </w:r>
      <w:r w:rsidR="00045CB3">
        <w:t>.</w:t>
      </w:r>
    </w:p>
    <w:p w:rsidR="00045CB3" w:rsidRPr="00045CB3" w:rsidRDefault="00045CB3" w:rsidP="00045CB3"/>
    <w:p w:rsidR="00881810" w:rsidRPr="0092419D" w:rsidRDefault="00881810" w:rsidP="003F6794">
      <w:pPr>
        <w:pStyle w:val="Heading2"/>
        <w:pageBreakBefore/>
      </w:pPr>
      <w:bookmarkStart w:id="239" w:name="_Toc454271541"/>
      <w:bookmarkStart w:id="240" w:name="_Toc456687577"/>
      <w:r>
        <w:t>Diagnostic testing volumes for women with low risk screening results stratified by risk</w:t>
      </w:r>
      <w:bookmarkEnd w:id="239"/>
      <w:bookmarkEnd w:id="240"/>
    </w:p>
    <w:p w:rsidR="00B63A85" w:rsidRDefault="00881810" w:rsidP="000E5190">
      <w:pPr>
        <w:keepNext/>
      </w:pPr>
      <w:r w:rsidRPr="00CD773D">
        <w:t xml:space="preserve">Table 31 shows the rate of diagnostic testing for women with low risk screening results, stratified by risk level. </w:t>
      </w:r>
      <w:r>
        <w:t xml:space="preserve">Given the low numbers involved for some risk categories, numbers have been aggregated for all years. </w:t>
      </w:r>
      <w:r w:rsidRPr="00CD773D">
        <w:t xml:space="preserve">The rate of diagnostic testing was </w:t>
      </w:r>
      <w:r>
        <w:t xml:space="preserve">more than 10 times higher for the highest category compared </w:t>
      </w:r>
      <w:r w:rsidR="003F6794">
        <w:t>with</w:t>
      </w:r>
      <w:r>
        <w:t xml:space="preserve"> the lowest category and the rate of diagnostic testing drops away as risk decreases below 1:1000</w:t>
      </w:r>
      <w:r w:rsidRPr="00CD773D">
        <w:t>.</w:t>
      </w:r>
    </w:p>
    <w:p w:rsidR="00881810" w:rsidRDefault="00881810" w:rsidP="000E5190">
      <w:pPr>
        <w:keepNext/>
      </w:pPr>
    </w:p>
    <w:p w:rsidR="00B63A85" w:rsidRDefault="00881810" w:rsidP="00D35DB6">
      <w:pPr>
        <w:pStyle w:val="Table"/>
      </w:pPr>
      <w:bookmarkStart w:id="241" w:name="_Toc454200264"/>
      <w:bookmarkStart w:id="242" w:name="_Toc456687628"/>
      <w:r w:rsidRPr="00550C4A">
        <w:t xml:space="preserve">Table </w:t>
      </w:r>
      <w:r>
        <w:t>31</w:t>
      </w:r>
      <w:r w:rsidRPr="00550C4A">
        <w:t xml:space="preserve">: Diagnostic tests per 100 low risk </w:t>
      </w:r>
      <w:r>
        <w:t>screens</w:t>
      </w:r>
      <w:r w:rsidRPr="00550C4A">
        <w:t xml:space="preserve"> </w:t>
      </w:r>
      <w:r>
        <w:t>stratified by risk level, January 2011–December 2014 aggregated</w:t>
      </w:r>
      <w:bookmarkEnd w:id="241"/>
      <w:bookmarkEnd w:id="24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552"/>
        <w:gridCol w:w="2268"/>
        <w:gridCol w:w="2268"/>
        <w:gridCol w:w="2268"/>
      </w:tblGrid>
      <w:tr w:rsidR="00881810" w:rsidRPr="001F56E9" w:rsidTr="001F56E9">
        <w:trPr>
          <w:cantSplit/>
        </w:trPr>
        <w:tc>
          <w:tcPr>
            <w:tcW w:w="2552" w:type="dxa"/>
            <w:tcBorders>
              <w:top w:val="single" w:sz="4" w:space="0" w:color="auto"/>
              <w:bottom w:val="single" w:sz="4" w:space="0" w:color="auto"/>
            </w:tcBorders>
            <w:shd w:val="clear" w:color="auto" w:fill="auto"/>
            <w:hideMark/>
          </w:tcPr>
          <w:p w:rsidR="00881810" w:rsidRPr="001F56E9" w:rsidRDefault="00881810" w:rsidP="001F56E9">
            <w:pPr>
              <w:pStyle w:val="TableText"/>
              <w:rPr>
                <w:b/>
                <w:lang w:eastAsia="en-NZ"/>
              </w:rPr>
            </w:pPr>
            <w:r w:rsidRPr="001F56E9">
              <w:rPr>
                <w:b/>
                <w:lang w:eastAsia="en-NZ"/>
              </w:rPr>
              <w:t>Risk level</w:t>
            </w:r>
          </w:p>
        </w:tc>
        <w:tc>
          <w:tcPr>
            <w:tcW w:w="2268" w:type="dxa"/>
            <w:tcBorders>
              <w:top w:val="single" w:sz="4" w:space="0" w:color="auto"/>
              <w:bottom w:val="single" w:sz="4" w:space="0" w:color="auto"/>
            </w:tcBorders>
            <w:shd w:val="clear" w:color="auto" w:fill="auto"/>
            <w:hideMark/>
          </w:tcPr>
          <w:p w:rsidR="00881810" w:rsidRPr="001F56E9" w:rsidRDefault="00881810" w:rsidP="001F56E9">
            <w:pPr>
              <w:pStyle w:val="TableText"/>
              <w:jc w:val="center"/>
              <w:rPr>
                <w:b/>
                <w:lang w:eastAsia="en-NZ"/>
              </w:rPr>
            </w:pPr>
            <w:r w:rsidRPr="001F56E9">
              <w:rPr>
                <w:b/>
                <w:lang w:eastAsia="en-NZ"/>
              </w:rPr>
              <w:t>Number of diagnostic tests</w:t>
            </w:r>
          </w:p>
        </w:tc>
        <w:tc>
          <w:tcPr>
            <w:tcW w:w="2268" w:type="dxa"/>
            <w:tcBorders>
              <w:top w:val="single" w:sz="4" w:space="0" w:color="auto"/>
              <w:bottom w:val="single" w:sz="4" w:space="0" w:color="auto"/>
            </w:tcBorders>
            <w:shd w:val="clear" w:color="auto" w:fill="auto"/>
            <w:hideMark/>
          </w:tcPr>
          <w:p w:rsidR="00881810" w:rsidRPr="001F56E9" w:rsidRDefault="00881810" w:rsidP="001F56E9">
            <w:pPr>
              <w:pStyle w:val="TableText"/>
              <w:jc w:val="center"/>
              <w:rPr>
                <w:b/>
                <w:lang w:eastAsia="en-NZ"/>
              </w:rPr>
            </w:pPr>
            <w:r w:rsidRPr="001F56E9">
              <w:rPr>
                <w:b/>
                <w:lang w:eastAsia="en-NZ"/>
              </w:rPr>
              <w:t>Number of low risk screens</w:t>
            </w:r>
          </w:p>
        </w:tc>
        <w:tc>
          <w:tcPr>
            <w:tcW w:w="2268" w:type="dxa"/>
            <w:tcBorders>
              <w:top w:val="single" w:sz="4" w:space="0" w:color="auto"/>
              <w:bottom w:val="single" w:sz="4" w:space="0" w:color="auto"/>
            </w:tcBorders>
            <w:shd w:val="clear" w:color="auto" w:fill="auto"/>
            <w:hideMark/>
          </w:tcPr>
          <w:p w:rsidR="00881810" w:rsidRPr="001F56E9" w:rsidRDefault="00881810" w:rsidP="001F56E9">
            <w:pPr>
              <w:pStyle w:val="TableText"/>
              <w:jc w:val="center"/>
              <w:rPr>
                <w:b/>
                <w:lang w:eastAsia="en-NZ"/>
              </w:rPr>
            </w:pPr>
            <w:r w:rsidRPr="001F56E9">
              <w:rPr>
                <w:b/>
                <w:lang w:eastAsia="en-NZ"/>
              </w:rPr>
              <w:t>Tests per 100 low risk screens</w:t>
            </w:r>
          </w:p>
        </w:tc>
      </w:tr>
      <w:tr w:rsidR="00881810" w:rsidRPr="00587F8E" w:rsidTr="00E020EE">
        <w:trPr>
          <w:cantSplit/>
        </w:trPr>
        <w:tc>
          <w:tcPr>
            <w:tcW w:w="2552" w:type="dxa"/>
            <w:tcBorders>
              <w:top w:val="single" w:sz="4" w:space="0" w:color="auto"/>
              <w:bottom w:val="single" w:sz="4" w:space="0" w:color="A6A6A6"/>
            </w:tcBorders>
            <w:shd w:val="clear" w:color="auto" w:fill="auto"/>
            <w:hideMark/>
          </w:tcPr>
          <w:p w:rsidR="00881810" w:rsidRPr="00CD773D" w:rsidRDefault="00881810" w:rsidP="001F56E9">
            <w:pPr>
              <w:pStyle w:val="TableText"/>
              <w:rPr>
                <w:lang w:eastAsia="en-NZ"/>
              </w:rPr>
            </w:pPr>
            <w:r w:rsidRPr="00CD773D">
              <w:t>1:301 to 1:500</w:t>
            </w:r>
          </w:p>
        </w:tc>
        <w:tc>
          <w:tcPr>
            <w:tcW w:w="2268" w:type="dxa"/>
            <w:tcBorders>
              <w:top w:val="single" w:sz="4" w:space="0" w:color="auto"/>
              <w:bottom w:val="single" w:sz="4" w:space="0" w:color="A6A6A6"/>
            </w:tcBorders>
            <w:shd w:val="clear" w:color="auto" w:fill="auto"/>
          </w:tcPr>
          <w:p w:rsidR="00881810" w:rsidRPr="00CD773D" w:rsidRDefault="00881810" w:rsidP="001F56E9">
            <w:pPr>
              <w:pStyle w:val="TableText"/>
              <w:tabs>
                <w:tab w:val="decimal" w:pos="1200"/>
              </w:tabs>
              <w:rPr>
                <w:lang w:eastAsia="en-NZ"/>
              </w:rPr>
            </w:pPr>
            <w:r w:rsidRPr="00CD773D">
              <w:t>137</w:t>
            </w:r>
          </w:p>
        </w:tc>
        <w:tc>
          <w:tcPr>
            <w:tcW w:w="2268" w:type="dxa"/>
            <w:tcBorders>
              <w:top w:val="single" w:sz="4" w:space="0" w:color="auto"/>
              <w:bottom w:val="single" w:sz="4" w:space="0" w:color="A6A6A6"/>
            </w:tcBorders>
            <w:shd w:val="clear" w:color="auto" w:fill="auto"/>
          </w:tcPr>
          <w:p w:rsidR="00881810" w:rsidRPr="00CD773D" w:rsidRDefault="00881810">
            <w:pPr>
              <w:pStyle w:val="TableText"/>
              <w:tabs>
                <w:tab w:val="decimal" w:pos="1360"/>
              </w:tabs>
              <w:rPr>
                <w:lang w:eastAsia="en-NZ"/>
              </w:rPr>
            </w:pPr>
            <w:r w:rsidRPr="00CD773D">
              <w:t>2180</w:t>
            </w:r>
          </w:p>
        </w:tc>
        <w:tc>
          <w:tcPr>
            <w:tcW w:w="2268" w:type="dxa"/>
            <w:tcBorders>
              <w:top w:val="single" w:sz="4" w:space="0" w:color="auto"/>
              <w:bottom w:val="single" w:sz="4" w:space="0" w:color="A6A6A6"/>
            </w:tcBorders>
            <w:shd w:val="clear" w:color="auto" w:fill="auto"/>
          </w:tcPr>
          <w:p w:rsidR="00881810" w:rsidRPr="00CD773D" w:rsidRDefault="00881810" w:rsidP="001F56E9">
            <w:pPr>
              <w:pStyle w:val="TableText"/>
              <w:jc w:val="center"/>
              <w:rPr>
                <w:lang w:eastAsia="en-NZ"/>
              </w:rPr>
            </w:pPr>
            <w:r w:rsidRPr="00CD773D">
              <w:t>6.28</w:t>
            </w:r>
          </w:p>
        </w:tc>
      </w:tr>
      <w:tr w:rsidR="00881810" w:rsidRPr="00587F8E" w:rsidTr="00E020EE">
        <w:trPr>
          <w:cantSplit/>
        </w:trPr>
        <w:tc>
          <w:tcPr>
            <w:tcW w:w="2552" w:type="dxa"/>
            <w:tcBorders>
              <w:top w:val="single" w:sz="4" w:space="0" w:color="A6A6A6"/>
              <w:bottom w:val="single" w:sz="4" w:space="0" w:color="A6A6A6"/>
            </w:tcBorders>
            <w:shd w:val="clear" w:color="auto" w:fill="auto"/>
            <w:hideMark/>
          </w:tcPr>
          <w:p w:rsidR="00881810" w:rsidRPr="00CD773D" w:rsidRDefault="00881810">
            <w:pPr>
              <w:pStyle w:val="TableText"/>
              <w:rPr>
                <w:lang w:eastAsia="en-NZ"/>
              </w:rPr>
            </w:pPr>
            <w:r w:rsidRPr="00CD773D">
              <w:t>1:501 to 1:1000</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tabs>
                <w:tab w:val="decimal" w:pos="1200"/>
              </w:tabs>
              <w:rPr>
                <w:lang w:eastAsia="en-NZ"/>
              </w:rPr>
            </w:pPr>
            <w:r w:rsidRPr="00CD773D">
              <w:t>187</w:t>
            </w:r>
          </w:p>
        </w:tc>
        <w:tc>
          <w:tcPr>
            <w:tcW w:w="2268" w:type="dxa"/>
            <w:tcBorders>
              <w:top w:val="single" w:sz="4" w:space="0" w:color="A6A6A6"/>
              <w:bottom w:val="single" w:sz="4" w:space="0" w:color="A6A6A6"/>
            </w:tcBorders>
            <w:shd w:val="clear" w:color="auto" w:fill="auto"/>
          </w:tcPr>
          <w:p w:rsidR="00881810" w:rsidRPr="00CD773D" w:rsidRDefault="00881810">
            <w:pPr>
              <w:pStyle w:val="TableText"/>
              <w:tabs>
                <w:tab w:val="decimal" w:pos="1360"/>
              </w:tabs>
              <w:rPr>
                <w:lang w:eastAsia="en-NZ"/>
              </w:rPr>
            </w:pPr>
            <w:r w:rsidRPr="00CD773D">
              <w:t>5648</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jc w:val="center"/>
              <w:rPr>
                <w:lang w:eastAsia="en-NZ"/>
              </w:rPr>
            </w:pPr>
            <w:r w:rsidRPr="00CD773D">
              <w:t>3.31</w:t>
            </w:r>
          </w:p>
        </w:tc>
      </w:tr>
      <w:tr w:rsidR="00881810" w:rsidRPr="00587F8E" w:rsidTr="00E020EE">
        <w:trPr>
          <w:cantSplit/>
        </w:trPr>
        <w:tc>
          <w:tcPr>
            <w:tcW w:w="2552" w:type="dxa"/>
            <w:tcBorders>
              <w:top w:val="single" w:sz="4" w:space="0" w:color="A6A6A6"/>
              <w:bottom w:val="single" w:sz="4" w:space="0" w:color="A6A6A6"/>
            </w:tcBorders>
            <w:shd w:val="clear" w:color="auto" w:fill="auto"/>
            <w:hideMark/>
          </w:tcPr>
          <w:p w:rsidR="00881810" w:rsidRPr="00CD773D" w:rsidRDefault="00881810" w:rsidP="001F56E9">
            <w:pPr>
              <w:pStyle w:val="TableText"/>
              <w:rPr>
                <w:lang w:eastAsia="en-NZ"/>
              </w:rPr>
            </w:pPr>
            <w:r w:rsidRPr="00CD773D">
              <w:t>1:1001 to 1:2000</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tabs>
                <w:tab w:val="decimal" w:pos="1200"/>
              </w:tabs>
              <w:rPr>
                <w:lang w:eastAsia="en-NZ"/>
              </w:rPr>
            </w:pPr>
            <w:r w:rsidRPr="00CD773D">
              <w:t>171</w:t>
            </w:r>
          </w:p>
        </w:tc>
        <w:tc>
          <w:tcPr>
            <w:tcW w:w="2268" w:type="dxa"/>
            <w:tcBorders>
              <w:top w:val="single" w:sz="4" w:space="0" w:color="A6A6A6"/>
              <w:bottom w:val="single" w:sz="4" w:space="0" w:color="A6A6A6"/>
            </w:tcBorders>
            <w:shd w:val="clear" w:color="auto" w:fill="auto"/>
          </w:tcPr>
          <w:p w:rsidR="00881810" w:rsidRPr="00CD773D" w:rsidRDefault="00881810">
            <w:pPr>
              <w:pStyle w:val="TableText"/>
              <w:tabs>
                <w:tab w:val="decimal" w:pos="1360"/>
              </w:tabs>
              <w:rPr>
                <w:lang w:eastAsia="en-NZ"/>
              </w:rPr>
            </w:pPr>
            <w:r w:rsidRPr="00CD773D">
              <w:t>9813</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jc w:val="center"/>
              <w:rPr>
                <w:lang w:eastAsia="en-NZ"/>
              </w:rPr>
            </w:pPr>
            <w:r w:rsidRPr="00CD773D">
              <w:t>1.74</w:t>
            </w:r>
          </w:p>
        </w:tc>
      </w:tr>
      <w:tr w:rsidR="00881810" w:rsidRPr="00587F8E" w:rsidTr="00E020EE">
        <w:trPr>
          <w:cantSplit/>
        </w:trPr>
        <w:tc>
          <w:tcPr>
            <w:tcW w:w="2552" w:type="dxa"/>
            <w:tcBorders>
              <w:top w:val="single" w:sz="4" w:space="0" w:color="A6A6A6"/>
              <w:bottom w:val="single" w:sz="4" w:space="0" w:color="A6A6A6"/>
            </w:tcBorders>
            <w:shd w:val="clear" w:color="auto" w:fill="auto"/>
          </w:tcPr>
          <w:p w:rsidR="00881810" w:rsidRPr="00CD773D" w:rsidRDefault="00881810" w:rsidP="001F56E9">
            <w:pPr>
              <w:pStyle w:val="TableText"/>
              <w:rPr>
                <w:lang w:eastAsia="en-NZ"/>
              </w:rPr>
            </w:pPr>
            <w:r w:rsidRPr="00CD773D">
              <w:t>1:2001 to 1:3000</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tabs>
                <w:tab w:val="decimal" w:pos="1200"/>
              </w:tabs>
              <w:rPr>
                <w:lang w:eastAsia="en-NZ"/>
              </w:rPr>
            </w:pPr>
            <w:r w:rsidRPr="00CD773D">
              <w:t>103</w:t>
            </w:r>
          </w:p>
        </w:tc>
        <w:tc>
          <w:tcPr>
            <w:tcW w:w="2268" w:type="dxa"/>
            <w:tcBorders>
              <w:top w:val="single" w:sz="4" w:space="0" w:color="A6A6A6"/>
              <w:bottom w:val="single" w:sz="4" w:space="0" w:color="A6A6A6"/>
            </w:tcBorders>
            <w:shd w:val="clear" w:color="auto" w:fill="auto"/>
          </w:tcPr>
          <w:p w:rsidR="00881810" w:rsidRPr="00CD773D" w:rsidRDefault="00881810">
            <w:pPr>
              <w:pStyle w:val="TableText"/>
              <w:tabs>
                <w:tab w:val="decimal" w:pos="1360"/>
              </w:tabs>
              <w:rPr>
                <w:lang w:eastAsia="en-NZ"/>
              </w:rPr>
            </w:pPr>
            <w:r w:rsidRPr="00CD773D">
              <w:t>8441</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jc w:val="center"/>
              <w:rPr>
                <w:lang w:eastAsia="en-NZ"/>
              </w:rPr>
            </w:pPr>
            <w:r w:rsidRPr="00CD773D">
              <w:t>1.22</w:t>
            </w:r>
          </w:p>
        </w:tc>
      </w:tr>
      <w:tr w:rsidR="00881810" w:rsidRPr="00587F8E" w:rsidTr="00E020EE">
        <w:trPr>
          <w:cantSplit/>
        </w:trPr>
        <w:tc>
          <w:tcPr>
            <w:tcW w:w="2552" w:type="dxa"/>
            <w:tcBorders>
              <w:top w:val="single" w:sz="4" w:space="0" w:color="A6A6A6"/>
              <w:bottom w:val="single" w:sz="4" w:space="0" w:color="A6A6A6"/>
            </w:tcBorders>
            <w:shd w:val="clear" w:color="auto" w:fill="auto"/>
          </w:tcPr>
          <w:p w:rsidR="00881810" w:rsidRPr="00CD773D" w:rsidRDefault="00881810" w:rsidP="001F56E9">
            <w:pPr>
              <w:pStyle w:val="TableText"/>
              <w:rPr>
                <w:lang w:eastAsia="en-NZ"/>
              </w:rPr>
            </w:pPr>
            <w:r w:rsidRPr="00CD773D">
              <w:t>1:3001 to 1:4000</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tabs>
                <w:tab w:val="decimal" w:pos="1200"/>
              </w:tabs>
              <w:rPr>
                <w:lang w:eastAsia="en-NZ"/>
              </w:rPr>
            </w:pPr>
            <w:r w:rsidRPr="00CD773D">
              <w:t>60</w:t>
            </w:r>
          </w:p>
        </w:tc>
        <w:tc>
          <w:tcPr>
            <w:tcW w:w="2268" w:type="dxa"/>
            <w:tcBorders>
              <w:top w:val="single" w:sz="4" w:space="0" w:color="A6A6A6"/>
              <w:bottom w:val="single" w:sz="4" w:space="0" w:color="A6A6A6"/>
            </w:tcBorders>
            <w:shd w:val="clear" w:color="auto" w:fill="auto"/>
          </w:tcPr>
          <w:p w:rsidR="00881810" w:rsidRPr="00CD773D" w:rsidRDefault="00881810">
            <w:pPr>
              <w:pStyle w:val="TableText"/>
              <w:tabs>
                <w:tab w:val="decimal" w:pos="1360"/>
              </w:tabs>
              <w:rPr>
                <w:lang w:eastAsia="en-NZ"/>
              </w:rPr>
            </w:pPr>
            <w:r w:rsidRPr="00CD773D">
              <w:t>7714</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jc w:val="center"/>
              <w:rPr>
                <w:lang w:eastAsia="en-NZ"/>
              </w:rPr>
            </w:pPr>
            <w:r w:rsidRPr="00CD773D">
              <w:t>0.78</w:t>
            </w:r>
          </w:p>
        </w:tc>
      </w:tr>
      <w:tr w:rsidR="00881810" w:rsidRPr="00587F8E" w:rsidTr="00E020EE">
        <w:trPr>
          <w:cantSplit/>
        </w:trPr>
        <w:tc>
          <w:tcPr>
            <w:tcW w:w="2552" w:type="dxa"/>
            <w:tcBorders>
              <w:top w:val="single" w:sz="4" w:space="0" w:color="A6A6A6"/>
              <w:bottom w:val="single" w:sz="4" w:space="0" w:color="A6A6A6"/>
            </w:tcBorders>
            <w:shd w:val="clear" w:color="auto" w:fill="auto"/>
          </w:tcPr>
          <w:p w:rsidR="00881810" w:rsidRPr="00CD773D" w:rsidRDefault="00881810" w:rsidP="001F56E9">
            <w:pPr>
              <w:pStyle w:val="TableText"/>
              <w:rPr>
                <w:lang w:eastAsia="en-NZ"/>
              </w:rPr>
            </w:pPr>
            <w:r w:rsidRPr="00CD773D">
              <w:t>1:4001 to 1:5000</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tabs>
                <w:tab w:val="decimal" w:pos="1200"/>
              </w:tabs>
              <w:rPr>
                <w:lang w:eastAsia="en-NZ"/>
              </w:rPr>
            </w:pPr>
            <w:r w:rsidRPr="00CD773D">
              <w:t>56</w:t>
            </w:r>
          </w:p>
        </w:tc>
        <w:tc>
          <w:tcPr>
            <w:tcW w:w="2268" w:type="dxa"/>
            <w:tcBorders>
              <w:top w:val="single" w:sz="4" w:space="0" w:color="A6A6A6"/>
              <w:bottom w:val="single" w:sz="4" w:space="0" w:color="A6A6A6"/>
            </w:tcBorders>
            <w:shd w:val="clear" w:color="auto" w:fill="auto"/>
          </w:tcPr>
          <w:p w:rsidR="00881810" w:rsidRPr="00CD773D" w:rsidRDefault="00881810">
            <w:pPr>
              <w:pStyle w:val="TableText"/>
              <w:tabs>
                <w:tab w:val="decimal" w:pos="1360"/>
              </w:tabs>
              <w:rPr>
                <w:lang w:eastAsia="en-NZ"/>
              </w:rPr>
            </w:pPr>
            <w:r w:rsidRPr="00CD773D">
              <w:t>6834</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jc w:val="center"/>
              <w:rPr>
                <w:lang w:eastAsia="en-NZ"/>
              </w:rPr>
            </w:pPr>
            <w:r w:rsidRPr="00CD773D">
              <w:t>0.82</w:t>
            </w:r>
          </w:p>
        </w:tc>
      </w:tr>
      <w:tr w:rsidR="00881810" w:rsidRPr="00587F8E" w:rsidTr="00E020EE">
        <w:trPr>
          <w:cantSplit/>
        </w:trPr>
        <w:tc>
          <w:tcPr>
            <w:tcW w:w="2552" w:type="dxa"/>
            <w:tcBorders>
              <w:top w:val="single" w:sz="4" w:space="0" w:color="A6A6A6"/>
              <w:bottom w:val="single" w:sz="4" w:space="0" w:color="A6A6A6"/>
            </w:tcBorders>
            <w:shd w:val="clear" w:color="auto" w:fill="auto"/>
          </w:tcPr>
          <w:p w:rsidR="00881810" w:rsidRPr="00CD773D" w:rsidRDefault="00881810" w:rsidP="001F56E9">
            <w:pPr>
              <w:pStyle w:val="TableText"/>
              <w:rPr>
                <w:lang w:eastAsia="en-NZ"/>
              </w:rPr>
            </w:pPr>
            <w:r w:rsidRPr="00CD773D">
              <w:t>1:5001 to 1:10,000</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tabs>
                <w:tab w:val="decimal" w:pos="1200"/>
              </w:tabs>
              <w:rPr>
                <w:lang w:eastAsia="en-NZ"/>
              </w:rPr>
            </w:pPr>
            <w:r w:rsidRPr="00CD773D">
              <w:t>136</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tabs>
                <w:tab w:val="decimal" w:pos="1360"/>
              </w:tabs>
              <w:rPr>
                <w:lang w:eastAsia="en-NZ"/>
              </w:rPr>
            </w:pPr>
            <w:r w:rsidRPr="00CD773D">
              <w:t>27,316</w:t>
            </w:r>
          </w:p>
        </w:tc>
        <w:tc>
          <w:tcPr>
            <w:tcW w:w="2268" w:type="dxa"/>
            <w:tcBorders>
              <w:top w:val="single" w:sz="4" w:space="0" w:color="A6A6A6"/>
              <w:bottom w:val="single" w:sz="4" w:space="0" w:color="A6A6A6"/>
            </w:tcBorders>
            <w:shd w:val="clear" w:color="auto" w:fill="auto"/>
          </w:tcPr>
          <w:p w:rsidR="00881810" w:rsidRPr="00CD773D" w:rsidRDefault="00881810" w:rsidP="001F56E9">
            <w:pPr>
              <w:pStyle w:val="TableText"/>
              <w:jc w:val="center"/>
              <w:rPr>
                <w:lang w:eastAsia="en-NZ"/>
              </w:rPr>
            </w:pPr>
            <w:r w:rsidRPr="00CD773D">
              <w:t>0.50</w:t>
            </w:r>
          </w:p>
        </w:tc>
      </w:tr>
      <w:tr w:rsidR="00881810" w:rsidRPr="00587F8E" w:rsidTr="00E020EE">
        <w:trPr>
          <w:cantSplit/>
        </w:trPr>
        <w:tc>
          <w:tcPr>
            <w:tcW w:w="2552" w:type="dxa"/>
            <w:tcBorders>
              <w:top w:val="single" w:sz="4" w:space="0" w:color="A6A6A6"/>
            </w:tcBorders>
            <w:shd w:val="clear" w:color="auto" w:fill="auto"/>
          </w:tcPr>
          <w:p w:rsidR="00881810" w:rsidRPr="00CD773D" w:rsidRDefault="00881810" w:rsidP="001F56E9">
            <w:pPr>
              <w:pStyle w:val="TableText"/>
              <w:rPr>
                <w:lang w:eastAsia="en-NZ"/>
              </w:rPr>
            </w:pPr>
            <w:r w:rsidRPr="00CD773D">
              <w:t>1:10,001 to 1:100,000</w:t>
            </w:r>
          </w:p>
        </w:tc>
        <w:tc>
          <w:tcPr>
            <w:tcW w:w="2268" w:type="dxa"/>
            <w:tcBorders>
              <w:top w:val="single" w:sz="4" w:space="0" w:color="A6A6A6"/>
            </w:tcBorders>
            <w:shd w:val="clear" w:color="auto" w:fill="auto"/>
          </w:tcPr>
          <w:p w:rsidR="00881810" w:rsidRPr="00CD773D" w:rsidRDefault="00881810" w:rsidP="001F56E9">
            <w:pPr>
              <w:pStyle w:val="TableText"/>
              <w:tabs>
                <w:tab w:val="decimal" w:pos="1200"/>
              </w:tabs>
              <w:rPr>
                <w:lang w:eastAsia="en-NZ"/>
              </w:rPr>
            </w:pPr>
            <w:r w:rsidRPr="00CD773D">
              <w:t>208</w:t>
            </w:r>
          </w:p>
        </w:tc>
        <w:tc>
          <w:tcPr>
            <w:tcW w:w="2268" w:type="dxa"/>
            <w:tcBorders>
              <w:top w:val="single" w:sz="4" w:space="0" w:color="A6A6A6"/>
            </w:tcBorders>
            <w:shd w:val="clear" w:color="auto" w:fill="auto"/>
          </w:tcPr>
          <w:p w:rsidR="00881810" w:rsidRPr="00CD773D" w:rsidRDefault="00881810" w:rsidP="001F56E9">
            <w:pPr>
              <w:pStyle w:val="TableText"/>
              <w:tabs>
                <w:tab w:val="decimal" w:pos="1360"/>
              </w:tabs>
              <w:rPr>
                <w:lang w:eastAsia="en-NZ"/>
              </w:rPr>
            </w:pPr>
            <w:r w:rsidRPr="00CD773D">
              <w:t>68,542</w:t>
            </w:r>
          </w:p>
        </w:tc>
        <w:tc>
          <w:tcPr>
            <w:tcW w:w="2268" w:type="dxa"/>
            <w:tcBorders>
              <w:top w:val="single" w:sz="4" w:space="0" w:color="A6A6A6"/>
            </w:tcBorders>
            <w:shd w:val="clear" w:color="auto" w:fill="auto"/>
          </w:tcPr>
          <w:p w:rsidR="00881810" w:rsidRPr="00CD773D" w:rsidRDefault="00881810" w:rsidP="001F56E9">
            <w:pPr>
              <w:pStyle w:val="TableText"/>
              <w:jc w:val="center"/>
              <w:rPr>
                <w:lang w:eastAsia="en-NZ"/>
              </w:rPr>
            </w:pPr>
            <w:r w:rsidRPr="00CD773D">
              <w:t>0.30</w:t>
            </w:r>
          </w:p>
        </w:tc>
      </w:tr>
    </w:tbl>
    <w:p w:rsidR="00881810" w:rsidRDefault="00881810" w:rsidP="001F56E9">
      <w:pPr>
        <w:rPr>
          <w:highlight w:val="cyan"/>
        </w:rPr>
      </w:pPr>
    </w:p>
    <w:p w:rsidR="00B63A85" w:rsidRDefault="00881810" w:rsidP="00D35DB6">
      <w:pPr>
        <w:pStyle w:val="Heading1"/>
      </w:pPr>
      <w:bookmarkStart w:id="243" w:name="_Toc454271542"/>
      <w:bookmarkStart w:id="244" w:name="_Toc456687578"/>
      <w:r>
        <w:t xml:space="preserve">Indicator </w:t>
      </w:r>
      <w:r w:rsidRPr="00FB1BAC">
        <w:t>8</w:t>
      </w:r>
      <w:r>
        <w:t>:</w:t>
      </w:r>
      <w:r w:rsidR="00D35DB6">
        <w:br/>
      </w:r>
      <w:r w:rsidRPr="00FB1BAC">
        <w:t>Diagnostic testing for unscreened women</w:t>
      </w:r>
      <w:bookmarkEnd w:id="243"/>
      <w:bookmarkEnd w:id="244"/>
    </w:p>
    <w:p w:rsidR="00881810" w:rsidRDefault="00881810" w:rsidP="00D35DB6">
      <w:r>
        <w:t xml:space="preserve">This section reports </w:t>
      </w:r>
      <w:r w:rsidRPr="0092419D">
        <w:t xml:space="preserve">information on </w:t>
      </w:r>
      <w:r>
        <w:t>the number of women who complete prenatal diagnostic testing (CVS or amniocentesis) but were not screened in the 105 days prior to the diagnostic test. The indication for diagnostic testing is not reliably reported on laboratory request forms but it is likely that many of these women will have had a predetermined risk (</w:t>
      </w:r>
      <w:r w:rsidR="00D35DB6">
        <w:t xml:space="preserve">eg, </w:t>
      </w:r>
      <w:r>
        <w:t>family history or previous child with Down syndrome) or an abnormal ultrasound finding.</w:t>
      </w:r>
    </w:p>
    <w:p w:rsidR="00881810" w:rsidRPr="0092419D" w:rsidRDefault="00881810" w:rsidP="00D35DB6">
      <w:pPr>
        <w:rPr>
          <w:highlight w:val="cyan"/>
        </w:rPr>
      </w:pPr>
    </w:p>
    <w:p w:rsidR="00B63A85" w:rsidRDefault="00881810" w:rsidP="00D35DB6">
      <w:pPr>
        <w:pStyle w:val="Heading2"/>
      </w:pPr>
      <w:bookmarkStart w:id="245" w:name="_Toc454271543"/>
      <w:bookmarkStart w:id="246" w:name="_Toc456687579"/>
      <w:r>
        <w:t>Diagnostic volumes for unscreened women</w:t>
      </w:r>
      <w:bookmarkEnd w:id="245"/>
      <w:bookmarkEnd w:id="246"/>
    </w:p>
    <w:p w:rsidR="00B63A85" w:rsidRDefault="00881810" w:rsidP="00D35DB6">
      <w:r w:rsidRPr="00CF7F89">
        <w:t>During 2014, 221 diagnostic tests were completed for unscreened women.</w:t>
      </w:r>
      <w:r w:rsidR="00B63A85">
        <w:t xml:space="preserve"> </w:t>
      </w:r>
      <w:r w:rsidRPr="00CF7F89">
        <w:t>This is up from 208 in 2013 but similar to 2012.</w:t>
      </w:r>
      <w:r w:rsidR="00B63A85">
        <w:t xml:space="preserve"> </w:t>
      </w:r>
      <w:r w:rsidRPr="00CF7F89">
        <w:t xml:space="preserve">Table </w:t>
      </w:r>
      <w:r>
        <w:t>32</w:t>
      </w:r>
      <w:r w:rsidRPr="00CF7F89">
        <w:t xml:space="preserve"> shows the number of tests by DHB and </w:t>
      </w:r>
      <w:r w:rsidR="00D35DB6">
        <w:t>T</w:t>
      </w:r>
      <w:r w:rsidRPr="00CF7F89">
        <w:t xml:space="preserve">able </w:t>
      </w:r>
      <w:r>
        <w:t>33</w:t>
      </w:r>
      <w:r w:rsidRPr="00CF7F89">
        <w:t xml:space="preserve"> shows the breakdown by age, ethnicity and NZ deprivation </w:t>
      </w:r>
      <w:r>
        <w:t>quintile</w:t>
      </w:r>
      <w:r w:rsidRPr="00CF7F89">
        <w:t>.</w:t>
      </w:r>
      <w:r w:rsidR="00B63A85">
        <w:t xml:space="preserve"> </w:t>
      </w:r>
      <w:r w:rsidRPr="00BB1F78">
        <w:t>Due to the low numbers involved, rates per 100 births are not shown.</w:t>
      </w:r>
    </w:p>
    <w:p w:rsidR="00881810" w:rsidRPr="00CF7F89" w:rsidRDefault="00881810" w:rsidP="00D35DB6"/>
    <w:p w:rsidR="00881810" w:rsidRDefault="00881810" w:rsidP="00D35DB6">
      <w:pPr>
        <w:pStyle w:val="Table"/>
      </w:pPr>
      <w:bookmarkStart w:id="247" w:name="_Toc454200265"/>
      <w:bookmarkStart w:id="248" w:name="_Toc403648350"/>
      <w:bookmarkStart w:id="249" w:name="_Toc411936659"/>
      <w:bookmarkStart w:id="250" w:name="_Toc412035447"/>
      <w:bookmarkStart w:id="251" w:name="_Toc456687629"/>
      <w:r w:rsidRPr="00550C4A">
        <w:t xml:space="preserve">Table </w:t>
      </w:r>
      <w:r>
        <w:t>32</w:t>
      </w:r>
      <w:r w:rsidRPr="00550C4A">
        <w:t xml:space="preserve">: </w:t>
      </w:r>
      <w:r>
        <w:t>D</w:t>
      </w:r>
      <w:r w:rsidRPr="00550C4A">
        <w:t>iagnostic testing volumes for unscreened women</w:t>
      </w:r>
      <w:r>
        <w:t xml:space="preserve"> by DHB, January 2012 to December 2014</w:t>
      </w:r>
      <w:bookmarkEnd w:id="247"/>
      <w:bookmarkEnd w:id="248"/>
      <w:bookmarkEnd w:id="249"/>
      <w:bookmarkEnd w:id="250"/>
      <w:bookmarkEnd w:id="251"/>
    </w:p>
    <w:tbl>
      <w:tblPr>
        <w:tblW w:w="0" w:type="auto"/>
        <w:tblInd w:w="57" w:type="dxa"/>
        <w:tblLayout w:type="fixed"/>
        <w:tblCellMar>
          <w:left w:w="57" w:type="dxa"/>
          <w:right w:w="57" w:type="dxa"/>
        </w:tblCellMar>
        <w:tblLook w:val="04A0" w:firstRow="1" w:lastRow="0" w:firstColumn="1" w:lastColumn="0" w:noHBand="0" w:noVBand="1"/>
      </w:tblPr>
      <w:tblGrid>
        <w:gridCol w:w="2740"/>
        <w:gridCol w:w="1126"/>
        <w:gridCol w:w="1127"/>
        <w:gridCol w:w="1127"/>
      </w:tblGrid>
      <w:tr w:rsidR="007F3BBD" w:rsidRPr="007F3BBD" w:rsidTr="00E020EE">
        <w:trPr>
          <w:cantSplit/>
        </w:trPr>
        <w:tc>
          <w:tcPr>
            <w:tcW w:w="2740" w:type="dxa"/>
            <w:vMerge w:val="restart"/>
            <w:tcBorders>
              <w:top w:val="single" w:sz="4" w:space="0" w:color="auto"/>
              <w:left w:val="nil"/>
              <w:right w:val="nil"/>
            </w:tcBorders>
            <w:shd w:val="clear" w:color="auto" w:fill="auto"/>
            <w:hideMark/>
          </w:tcPr>
          <w:p w:rsidR="007F3BBD" w:rsidRPr="007F3BBD" w:rsidRDefault="007F3BBD" w:rsidP="007F3BBD">
            <w:pPr>
              <w:pStyle w:val="TableText"/>
              <w:spacing w:before="45" w:after="45"/>
              <w:rPr>
                <w:b/>
                <w:lang w:eastAsia="en-NZ"/>
              </w:rPr>
            </w:pPr>
            <w:r w:rsidRPr="007F3BBD">
              <w:rPr>
                <w:b/>
                <w:lang w:eastAsia="en-NZ"/>
              </w:rPr>
              <w:t>DHB</w:t>
            </w:r>
          </w:p>
        </w:tc>
        <w:tc>
          <w:tcPr>
            <w:tcW w:w="3380" w:type="dxa"/>
            <w:gridSpan w:val="3"/>
            <w:tcBorders>
              <w:top w:val="single" w:sz="4" w:space="0" w:color="auto"/>
              <w:left w:val="nil"/>
              <w:bottom w:val="single" w:sz="4" w:space="0" w:color="A6A6A6"/>
              <w:right w:val="nil"/>
            </w:tcBorders>
            <w:shd w:val="clear" w:color="auto" w:fill="auto"/>
            <w:noWrap/>
            <w:hideMark/>
          </w:tcPr>
          <w:p w:rsidR="007F3BBD" w:rsidRPr="007F3BBD" w:rsidRDefault="007F3BBD" w:rsidP="007F3BBD">
            <w:pPr>
              <w:pStyle w:val="TableText"/>
              <w:spacing w:before="45" w:after="45"/>
              <w:jc w:val="center"/>
              <w:rPr>
                <w:b/>
                <w:lang w:eastAsia="en-NZ"/>
              </w:rPr>
            </w:pPr>
            <w:r w:rsidRPr="007F3BBD">
              <w:rPr>
                <w:b/>
                <w:lang w:eastAsia="en-NZ"/>
              </w:rPr>
              <w:t>Number of diagnostic tests</w:t>
            </w:r>
          </w:p>
        </w:tc>
      </w:tr>
      <w:tr w:rsidR="007F3BBD" w:rsidRPr="007F3BBD" w:rsidTr="00E020EE">
        <w:trPr>
          <w:cantSplit/>
        </w:trPr>
        <w:tc>
          <w:tcPr>
            <w:tcW w:w="2740" w:type="dxa"/>
            <w:vMerge/>
            <w:tcBorders>
              <w:left w:val="nil"/>
              <w:bottom w:val="single" w:sz="4" w:space="0" w:color="auto"/>
              <w:right w:val="nil"/>
            </w:tcBorders>
            <w:shd w:val="clear" w:color="auto" w:fill="auto"/>
            <w:hideMark/>
          </w:tcPr>
          <w:p w:rsidR="007F3BBD" w:rsidRPr="007F3BBD" w:rsidRDefault="007F3BBD" w:rsidP="007F3BBD">
            <w:pPr>
              <w:pStyle w:val="TableText"/>
              <w:spacing w:before="45" w:after="45"/>
              <w:rPr>
                <w:b/>
                <w:lang w:eastAsia="en-NZ"/>
              </w:rPr>
            </w:pPr>
          </w:p>
        </w:tc>
        <w:tc>
          <w:tcPr>
            <w:tcW w:w="1126" w:type="dxa"/>
            <w:tcBorders>
              <w:top w:val="single" w:sz="4" w:space="0" w:color="A6A6A6"/>
              <w:left w:val="nil"/>
              <w:bottom w:val="single" w:sz="4" w:space="0" w:color="auto"/>
              <w:right w:val="nil"/>
            </w:tcBorders>
            <w:shd w:val="clear" w:color="auto" w:fill="auto"/>
            <w:noWrap/>
            <w:hideMark/>
          </w:tcPr>
          <w:p w:rsidR="007F3BBD" w:rsidRPr="007F3BBD" w:rsidRDefault="007F3BBD" w:rsidP="007F3BBD">
            <w:pPr>
              <w:pStyle w:val="TableText"/>
              <w:spacing w:before="45" w:after="45"/>
              <w:jc w:val="center"/>
              <w:rPr>
                <w:b/>
                <w:lang w:eastAsia="en-NZ"/>
              </w:rPr>
            </w:pPr>
            <w:r w:rsidRPr="007F3BBD">
              <w:rPr>
                <w:b/>
                <w:lang w:eastAsia="en-NZ"/>
              </w:rPr>
              <w:t>2012</w:t>
            </w:r>
          </w:p>
        </w:tc>
        <w:tc>
          <w:tcPr>
            <w:tcW w:w="1127" w:type="dxa"/>
            <w:tcBorders>
              <w:top w:val="single" w:sz="4" w:space="0" w:color="A6A6A6"/>
              <w:left w:val="nil"/>
              <w:bottom w:val="single" w:sz="4" w:space="0" w:color="auto"/>
              <w:right w:val="nil"/>
            </w:tcBorders>
            <w:shd w:val="clear" w:color="auto" w:fill="auto"/>
            <w:noWrap/>
            <w:hideMark/>
          </w:tcPr>
          <w:p w:rsidR="007F3BBD" w:rsidRPr="007F3BBD" w:rsidRDefault="007F3BBD" w:rsidP="007F3BBD">
            <w:pPr>
              <w:pStyle w:val="TableText"/>
              <w:spacing w:before="45" w:after="45"/>
              <w:jc w:val="center"/>
              <w:rPr>
                <w:b/>
                <w:lang w:eastAsia="en-NZ"/>
              </w:rPr>
            </w:pPr>
            <w:r w:rsidRPr="007F3BBD">
              <w:rPr>
                <w:b/>
                <w:lang w:eastAsia="en-NZ"/>
              </w:rPr>
              <w:t>2013</w:t>
            </w:r>
          </w:p>
        </w:tc>
        <w:tc>
          <w:tcPr>
            <w:tcW w:w="1127" w:type="dxa"/>
            <w:tcBorders>
              <w:top w:val="single" w:sz="4" w:space="0" w:color="A6A6A6"/>
              <w:left w:val="nil"/>
              <w:bottom w:val="single" w:sz="4" w:space="0" w:color="auto"/>
              <w:right w:val="nil"/>
            </w:tcBorders>
            <w:shd w:val="clear" w:color="auto" w:fill="auto"/>
            <w:noWrap/>
            <w:hideMark/>
          </w:tcPr>
          <w:p w:rsidR="007F3BBD" w:rsidRPr="007F3BBD" w:rsidRDefault="007F3BBD" w:rsidP="007F3BBD">
            <w:pPr>
              <w:pStyle w:val="TableText"/>
              <w:spacing w:before="45" w:after="45"/>
              <w:jc w:val="center"/>
              <w:rPr>
                <w:b/>
                <w:lang w:eastAsia="en-NZ"/>
              </w:rPr>
            </w:pPr>
            <w:r w:rsidRPr="007F3BBD">
              <w:rPr>
                <w:b/>
                <w:lang w:eastAsia="en-NZ"/>
              </w:rPr>
              <w:t>2014</w:t>
            </w:r>
          </w:p>
        </w:tc>
      </w:tr>
      <w:tr w:rsidR="00881810" w:rsidRPr="0087600B" w:rsidTr="00E020EE">
        <w:trPr>
          <w:cantSplit/>
        </w:trPr>
        <w:tc>
          <w:tcPr>
            <w:tcW w:w="2740" w:type="dxa"/>
            <w:tcBorders>
              <w:top w:val="single" w:sz="4" w:space="0" w:color="auto"/>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Northland</w:t>
            </w:r>
          </w:p>
        </w:tc>
        <w:tc>
          <w:tcPr>
            <w:tcW w:w="1126" w:type="dxa"/>
            <w:tcBorders>
              <w:top w:val="single" w:sz="4" w:space="0" w:color="auto"/>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10</w:t>
            </w:r>
          </w:p>
        </w:tc>
        <w:tc>
          <w:tcPr>
            <w:tcW w:w="1127" w:type="dxa"/>
            <w:tcBorders>
              <w:top w:val="single" w:sz="4" w:space="0" w:color="auto"/>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7</w:t>
            </w:r>
          </w:p>
        </w:tc>
        <w:tc>
          <w:tcPr>
            <w:tcW w:w="1127" w:type="dxa"/>
            <w:tcBorders>
              <w:top w:val="single" w:sz="4" w:space="0" w:color="auto"/>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8</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Waitemata</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37</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25</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27</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Auckland</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32</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26</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32</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Counties Manukau</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18</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28</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25</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Waikato</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16</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24</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22</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Bay of Plenty</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2</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5</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7</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Lakes</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10</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19</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15</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Tairawhiti</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5</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Pr>
                <w:lang w:eastAsia="en-NZ"/>
              </w:rPr>
              <w:t>-</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2</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Taranaki</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13</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12</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5</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Hawke</w:t>
            </w:r>
            <w:r w:rsidR="00B63A85">
              <w:rPr>
                <w:lang w:eastAsia="en-NZ"/>
              </w:rPr>
              <w:t>’</w:t>
            </w:r>
            <w:r w:rsidRPr="0087600B">
              <w:rPr>
                <w:lang w:eastAsia="en-NZ"/>
              </w:rPr>
              <w:t>s Bay</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12</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6</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7</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Mid Central</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4</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3</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3</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Whanganui</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9</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11</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11</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Capital and Coast</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10</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11</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11</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Hutt Valley</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17</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16</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31</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Wairarapa</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5</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Nelson Marlborough</w:t>
            </w:r>
          </w:p>
        </w:tc>
        <w:tc>
          <w:tcPr>
            <w:tcW w:w="1126"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6</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w:t>
            </w:r>
          </w:p>
        </w:tc>
        <w:tc>
          <w:tcPr>
            <w:tcW w:w="1127" w:type="dxa"/>
            <w:tcBorders>
              <w:top w:val="single" w:sz="4" w:space="0" w:color="A6A6A6"/>
              <w:left w:val="nil"/>
              <w:bottom w:val="single" w:sz="4" w:space="0" w:color="A6A6A6"/>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4</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West Coast</w:t>
            </w:r>
          </w:p>
        </w:tc>
        <w:tc>
          <w:tcPr>
            <w:tcW w:w="1126" w:type="dxa"/>
            <w:tcBorders>
              <w:top w:val="single" w:sz="4" w:space="0" w:color="A6A6A6"/>
              <w:left w:val="nil"/>
              <w:bottom w:val="single" w:sz="4" w:space="0" w:color="A6A6A6"/>
              <w:right w:val="nil"/>
            </w:tcBorders>
            <w:shd w:val="clear" w:color="auto" w:fill="auto"/>
            <w:noWrap/>
            <w:hideMark/>
          </w:tcPr>
          <w:p w:rsidR="00881810" w:rsidRPr="00853147" w:rsidRDefault="00881810" w:rsidP="007F3BBD">
            <w:pPr>
              <w:pStyle w:val="TableText"/>
              <w:tabs>
                <w:tab w:val="decimal" w:pos="605"/>
              </w:tabs>
              <w:spacing w:before="45" w:after="45"/>
              <w:rPr>
                <w:lang w:eastAsia="en-NZ"/>
              </w:rPr>
            </w:pPr>
            <w:r w:rsidRPr="00853147">
              <w:rPr>
                <w:lang w:eastAsia="en-NZ"/>
              </w:rPr>
              <w:t>n/a</w:t>
            </w:r>
          </w:p>
        </w:tc>
        <w:tc>
          <w:tcPr>
            <w:tcW w:w="1127" w:type="dxa"/>
            <w:tcBorders>
              <w:top w:val="single" w:sz="4" w:space="0" w:color="A6A6A6"/>
              <w:left w:val="nil"/>
              <w:bottom w:val="single" w:sz="4" w:space="0" w:color="A6A6A6"/>
              <w:right w:val="nil"/>
            </w:tcBorders>
            <w:shd w:val="clear" w:color="auto" w:fill="auto"/>
            <w:noWrap/>
            <w:hideMark/>
          </w:tcPr>
          <w:p w:rsidR="00881810" w:rsidRPr="00853147" w:rsidRDefault="00881810" w:rsidP="007F3BBD">
            <w:pPr>
              <w:pStyle w:val="TableText"/>
              <w:tabs>
                <w:tab w:val="decimal" w:pos="605"/>
              </w:tabs>
              <w:spacing w:before="45" w:after="45"/>
              <w:rPr>
                <w:lang w:eastAsia="en-NZ"/>
              </w:rPr>
            </w:pPr>
            <w:r w:rsidRPr="00853147">
              <w:rPr>
                <w:lang w:eastAsia="en-NZ"/>
              </w:rPr>
              <w:t>n/a</w:t>
            </w:r>
          </w:p>
        </w:tc>
        <w:tc>
          <w:tcPr>
            <w:tcW w:w="1127" w:type="dxa"/>
            <w:tcBorders>
              <w:top w:val="single" w:sz="4" w:space="0" w:color="A6A6A6"/>
              <w:left w:val="nil"/>
              <w:bottom w:val="single" w:sz="4" w:space="0" w:color="A6A6A6"/>
              <w:right w:val="nil"/>
            </w:tcBorders>
            <w:shd w:val="clear" w:color="auto" w:fill="auto"/>
            <w:noWrap/>
            <w:hideMark/>
          </w:tcPr>
          <w:p w:rsidR="00881810" w:rsidRPr="00853147" w:rsidRDefault="00881810" w:rsidP="007F3BBD">
            <w:pPr>
              <w:pStyle w:val="TableText"/>
              <w:tabs>
                <w:tab w:val="decimal" w:pos="605"/>
              </w:tabs>
              <w:spacing w:before="45" w:after="45"/>
              <w:rPr>
                <w:lang w:eastAsia="en-NZ"/>
              </w:rPr>
            </w:pPr>
            <w:r w:rsidRPr="00853147">
              <w:rPr>
                <w:lang w:eastAsia="en-NZ"/>
              </w:rPr>
              <w:t>n/a</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Canterbury</w:t>
            </w:r>
          </w:p>
        </w:tc>
        <w:tc>
          <w:tcPr>
            <w:tcW w:w="1126" w:type="dxa"/>
            <w:tcBorders>
              <w:top w:val="single" w:sz="4" w:space="0" w:color="A6A6A6"/>
              <w:left w:val="nil"/>
              <w:bottom w:val="single" w:sz="4" w:space="0" w:color="A6A6A6"/>
              <w:right w:val="nil"/>
            </w:tcBorders>
            <w:shd w:val="clear" w:color="auto" w:fill="auto"/>
            <w:noWrap/>
            <w:hideMark/>
          </w:tcPr>
          <w:p w:rsidR="00881810" w:rsidRPr="00853147" w:rsidRDefault="00881810" w:rsidP="007F3BBD">
            <w:pPr>
              <w:pStyle w:val="TableText"/>
              <w:tabs>
                <w:tab w:val="decimal" w:pos="605"/>
              </w:tabs>
              <w:spacing w:before="45" w:after="45"/>
              <w:rPr>
                <w:lang w:eastAsia="en-NZ"/>
              </w:rPr>
            </w:pPr>
            <w:r w:rsidRPr="00853147">
              <w:rPr>
                <w:lang w:eastAsia="en-NZ"/>
              </w:rPr>
              <w:t>n/a</w:t>
            </w:r>
          </w:p>
        </w:tc>
        <w:tc>
          <w:tcPr>
            <w:tcW w:w="1127" w:type="dxa"/>
            <w:tcBorders>
              <w:top w:val="single" w:sz="4" w:space="0" w:color="A6A6A6"/>
              <w:left w:val="nil"/>
              <w:bottom w:val="single" w:sz="4" w:space="0" w:color="A6A6A6"/>
              <w:right w:val="nil"/>
            </w:tcBorders>
            <w:shd w:val="clear" w:color="auto" w:fill="auto"/>
            <w:noWrap/>
            <w:hideMark/>
          </w:tcPr>
          <w:p w:rsidR="00881810" w:rsidRPr="00853147" w:rsidRDefault="00881810" w:rsidP="007F3BBD">
            <w:pPr>
              <w:pStyle w:val="TableText"/>
              <w:tabs>
                <w:tab w:val="decimal" w:pos="605"/>
              </w:tabs>
              <w:spacing w:before="45" w:after="45"/>
              <w:rPr>
                <w:lang w:eastAsia="en-NZ"/>
              </w:rPr>
            </w:pPr>
            <w:r w:rsidRPr="00853147">
              <w:rPr>
                <w:lang w:eastAsia="en-NZ"/>
              </w:rPr>
              <w:t>n/a</w:t>
            </w:r>
          </w:p>
        </w:tc>
        <w:tc>
          <w:tcPr>
            <w:tcW w:w="1127" w:type="dxa"/>
            <w:tcBorders>
              <w:top w:val="single" w:sz="4" w:space="0" w:color="A6A6A6"/>
              <w:left w:val="nil"/>
              <w:bottom w:val="single" w:sz="4" w:space="0" w:color="A6A6A6"/>
              <w:right w:val="nil"/>
            </w:tcBorders>
            <w:shd w:val="clear" w:color="auto" w:fill="auto"/>
            <w:noWrap/>
            <w:hideMark/>
          </w:tcPr>
          <w:p w:rsidR="00881810" w:rsidRPr="00853147" w:rsidRDefault="00881810" w:rsidP="007F3BBD">
            <w:pPr>
              <w:pStyle w:val="TableText"/>
              <w:tabs>
                <w:tab w:val="decimal" w:pos="605"/>
              </w:tabs>
              <w:spacing w:before="45" w:after="45"/>
              <w:rPr>
                <w:lang w:eastAsia="en-NZ"/>
              </w:rPr>
            </w:pPr>
            <w:r w:rsidRPr="00853147">
              <w:rPr>
                <w:lang w:eastAsia="en-NZ"/>
              </w:rPr>
              <w:t>n/a</w:t>
            </w:r>
          </w:p>
        </w:tc>
      </w:tr>
      <w:tr w:rsidR="00881810" w:rsidRPr="0087600B" w:rsidTr="00E020EE">
        <w:trPr>
          <w:cantSplit/>
        </w:trPr>
        <w:tc>
          <w:tcPr>
            <w:tcW w:w="27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South Canterbury</w:t>
            </w:r>
          </w:p>
        </w:tc>
        <w:tc>
          <w:tcPr>
            <w:tcW w:w="1126" w:type="dxa"/>
            <w:tcBorders>
              <w:top w:val="single" w:sz="4" w:space="0" w:color="A6A6A6"/>
              <w:left w:val="nil"/>
              <w:bottom w:val="single" w:sz="4" w:space="0" w:color="A6A6A6"/>
              <w:right w:val="nil"/>
            </w:tcBorders>
            <w:shd w:val="clear" w:color="auto" w:fill="auto"/>
            <w:noWrap/>
            <w:hideMark/>
          </w:tcPr>
          <w:p w:rsidR="00881810" w:rsidRPr="00853147" w:rsidRDefault="00881810" w:rsidP="007F3BBD">
            <w:pPr>
              <w:pStyle w:val="TableText"/>
              <w:tabs>
                <w:tab w:val="decimal" w:pos="605"/>
              </w:tabs>
              <w:spacing w:before="45" w:after="45"/>
              <w:rPr>
                <w:lang w:eastAsia="en-NZ"/>
              </w:rPr>
            </w:pPr>
            <w:r w:rsidRPr="00853147">
              <w:rPr>
                <w:lang w:eastAsia="en-NZ"/>
              </w:rPr>
              <w:t>n/a</w:t>
            </w:r>
          </w:p>
        </w:tc>
        <w:tc>
          <w:tcPr>
            <w:tcW w:w="1127" w:type="dxa"/>
            <w:tcBorders>
              <w:top w:val="single" w:sz="4" w:space="0" w:color="A6A6A6"/>
              <w:left w:val="nil"/>
              <w:bottom w:val="single" w:sz="4" w:space="0" w:color="A6A6A6"/>
              <w:right w:val="nil"/>
            </w:tcBorders>
            <w:shd w:val="clear" w:color="auto" w:fill="auto"/>
            <w:noWrap/>
            <w:hideMark/>
          </w:tcPr>
          <w:p w:rsidR="00881810" w:rsidRPr="00853147" w:rsidRDefault="00881810" w:rsidP="007F3BBD">
            <w:pPr>
              <w:pStyle w:val="TableText"/>
              <w:tabs>
                <w:tab w:val="decimal" w:pos="605"/>
              </w:tabs>
              <w:spacing w:before="45" w:after="45"/>
              <w:rPr>
                <w:lang w:eastAsia="en-NZ"/>
              </w:rPr>
            </w:pPr>
            <w:r w:rsidRPr="00853147">
              <w:rPr>
                <w:lang w:eastAsia="en-NZ"/>
              </w:rPr>
              <w:t>n/a</w:t>
            </w:r>
          </w:p>
        </w:tc>
        <w:tc>
          <w:tcPr>
            <w:tcW w:w="1127" w:type="dxa"/>
            <w:tcBorders>
              <w:top w:val="single" w:sz="4" w:space="0" w:color="A6A6A6"/>
              <w:left w:val="nil"/>
              <w:bottom w:val="single" w:sz="4" w:space="0" w:color="A6A6A6"/>
              <w:right w:val="nil"/>
            </w:tcBorders>
            <w:shd w:val="clear" w:color="auto" w:fill="auto"/>
            <w:noWrap/>
            <w:hideMark/>
          </w:tcPr>
          <w:p w:rsidR="00881810" w:rsidRPr="00853147" w:rsidRDefault="00881810" w:rsidP="007F3BBD">
            <w:pPr>
              <w:pStyle w:val="TableText"/>
              <w:tabs>
                <w:tab w:val="decimal" w:pos="605"/>
              </w:tabs>
              <w:spacing w:before="45" w:after="45"/>
              <w:rPr>
                <w:lang w:eastAsia="en-NZ"/>
              </w:rPr>
            </w:pPr>
            <w:r w:rsidRPr="00853147">
              <w:rPr>
                <w:lang w:eastAsia="en-NZ"/>
              </w:rPr>
              <w:t>n/a</w:t>
            </w:r>
          </w:p>
        </w:tc>
      </w:tr>
      <w:tr w:rsidR="00881810" w:rsidRPr="0087600B" w:rsidTr="00E020EE">
        <w:trPr>
          <w:cantSplit/>
        </w:trPr>
        <w:tc>
          <w:tcPr>
            <w:tcW w:w="2740"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spacing w:before="45" w:after="45"/>
              <w:rPr>
                <w:lang w:eastAsia="en-NZ"/>
              </w:rPr>
            </w:pPr>
            <w:r w:rsidRPr="0087600B">
              <w:rPr>
                <w:lang w:eastAsia="en-NZ"/>
              </w:rPr>
              <w:t>Southern</w:t>
            </w:r>
          </w:p>
        </w:tc>
        <w:tc>
          <w:tcPr>
            <w:tcW w:w="1126" w:type="dxa"/>
            <w:tcBorders>
              <w:top w:val="single" w:sz="4" w:space="0" w:color="A6A6A6"/>
              <w:left w:val="nil"/>
              <w:bottom w:val="single" w:sz="4" w:space="0" w:color="auto"/>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13</w:t>
            </w:r>
          </w:p>
        </w:tc>
        <w:tc>
          <w:tcPr>
            <w:tcW w:w="1127" w:type="dxa"/>
            <w:tcBorders>
              <w:top w:val="single" w:sz="4" w:space="0" w:color="A6A6A6"/>
              <w:left w:val="nil"/>
              <w:bottom w:val="single" w:sz="4" w:space="0" w:color="auto"/>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13</w:t>
            </w:r>
          </w:p>
        </w:tc>
        <w:tc>
          <w:tcPr>
            <w:tcW w:w="1127" w:type="dxa"/>
            <w:tcBorders>
              <w:top w:val="single" w:sz="4" w:space="0" w:color="A6A6A6"/>
              <w:left w:val="nil"/>
              <w:bottom w:val="single" w:sz="4" w:space="0" w:color="auto"/>
              <w:right w:val="nil"/>
            </w:tcBorders>
            <w:shd w:val="clear" w:color="auto" w:fill="auto"/>
            <w:noWrap/>
            <w:hideMark/>
          </w:tcPr>
          <w:p w:rsidR="00881810" w:rsidRPr="0087600B" w:rsidRDefault="00881810" w:rsidP="007F3BBD">
            <w:pPr>
              <w:pStyle w:val="TableText"/>
              <w:tabs>
                <w:tab w:val="decimal" w:pos="605"/>
              </w:tabs>
              <w:spacing w:before="45" w:after="45"/>
              <w:rPr>
                <w:lang w:eastAsia="en-NZ"/>
              </w:rPr>
            </w:pPr>
            <w:r w:rsidRPr="0087600B">
              <w:rPr>
                <w:lang w:eastAsia="en-NZ"/>
              </w:rPr>
              <w:t>10</w:t>
            </w:r>
          </w:p>
        </w:tc>
      </w:tr>
      <w:tr w:rsidR="00881810" w:rsidRPr="007F3BBD" w:rsidTr="007F3BBD">
        <w:trPr>
          <w:cantSplit/>
        </w:trPr>
        <w:tc>
          <w:tcPr>
            <w:tcW w:w="2740" w:type="dxa"/>
            <w:tcBorders>
              <w:top w:val="single" w:sz="4" w:space="0" w:color="auto"/>
              <w:left w:val="nil"/>
              <w:bottom w:val="single" w:sz="4" w:space="0" w:color="auto"/>
              <w:right w:val="nil"/>
            </w:tcBorders>
            <w:shd w:val="clear" w:color="auto" w:fill="auto"/>
            <w:hideMark/>
          </w:tcPr>
          <w:p w:rsidR="00881810" w:rsidRPr="007F3BBD" w:rsidRDefault="00881810" w:rsidP="007F3BBD">
            <w:pPr>
              <w:pStyle w:val="TableText"/>
              <w:spacing w:before="45" w:after="45"/>
              <w:rPr>
                <w:b/>
                <w:lang w:eastAsia="en-NZ"/>
              </w:rPr>
            </w:pPr>
            <w:r w:rsidRPr="007F3BBD">
              <w:rPr>
                <w:b/>
                <w:lang w:eastAsia="en-NZ"/>
              </w:rPr>
              <w:t>Total</w:t>
            </w:r>
          </w:p>
        </w:tc>
        <w:tc>
          <w:tcPr>
            <w:tcW w:w="1126" w:type="dxa"/>
            <w:tcBorders>
              <w:top w:val="single" w:sz="4" w:space="0" w:color="auto"/>
              <w:left w:val="nil"/>
              <w:bottom w:val="single" w:sz="4" w:space="0" w:color="auto"/>
              <w:right w:val="nil"/>
            </w:tcBorders>
            <w:shd w:val="clear" w:color="auto" w:fill="auto"/>
            <w:noWrap/>
            <w:hideMark/>
          </w:tcPr>
          <w:p w:rsidR="00881810" w:rsidRPr="007F3BBD" w:rsidRDefault="00881810" w:rsidP="007F3BBD">
            <w:pPr>
              <w:pStyle w:val="TableText"/>
              <w:tabs>
                <w:tab w:val="decimal" w:pos="605"/>
              </w:tabs>
              <w:spacing w:before="45" w:after="45"/>
              <w:rPr>
                <w:b/>
                <w:lang w:eastAsia="en-NZ"/>
              </w:rPr>
            </w:pPr>
            <w:r w:rsidRPr="007F3BBD">
              <w:rPr>
                <w:b/>
                <w:lang w:eastAsia="en-NZ"/>
              </w:rPr>
              <w:t>219</w:t>
            </w:r>
          </w:p>
        </w:tc>
        <w:tc>
          <w:tcPr>
            <w:tcW w:w="1127" w:type="dxa"/>
            <w:tcBorders>
              <w:top w:val="single" w:sz="4" w:space="0" w:color="auto"/>
              <w:left w:val="nil"/>
              <w:bottom w:val="single" w:sz="4" w:space="0" w:color="auto"/>
              <w:right w:val="nil"/>
            </w:tcBorders>
            <w:shd w:val="clear" w:color="auto" w:fill="auto"/>
            <w:noWrap/>
            <w:hideMark/>
          </w:tcPr>
          <w:p w:rsidR="00881810" w:rsidRPr="007F3BBD" w:rsidRDefault="00881810" w:rsidP="007F3BBD">
            <w:pPr>
              <w:pStyle w:val="TableText"/>
              <w:tabs>
                <w:tab w:val="decimal" w:pos="605"/>
              </w:tabs>
              <w:spacing w:before="45" w:after="45"/>
              <w:rPr>
                <w:b/>
                <w:lang w:eastAsia="en-NZ"/>
              </w:rPr>
            </w:pPr>
            <w:r w:rsidRPr="007F3BBD">
              <w:rPr>
                <w:b/>
                <w:lang w:eastAsia="en-NZ"/>
              </w:rPr>
              <w:t>208</w:t>
            </w:r>
          </w:p>
        </w:tc>
        <w:tc>
          <w:tcPr>
            <w:tcW w:w="1127" w:type="dxa"/>
            <w:tcBorders>
              <w:top w:val="single" w:sz="4" w:space="0" w:color="auto"/>
              <w:left w:val="nil"/>
              <w:bottom w:val="single" w:sz="4" w:space="0" w:color="auto"/>
              <w:right w:val="nil"/>
            </w:tcBorders>
            <w:shd w:val="clear" w:color="auto" w:fill="auto"/>
            <w:noWrap/>
            <w:hideMark/>
          </w:tcPr>
          <w:p w:rsidR="00881810" w:rsidRPr="007F3BBD" w:rsidRDefault="00881810" w:rsidP="007F3BBD">
            <w:pPr>
              <w:pStyle w:val="TableText"/>
              <w:tabs>
                <w:tab w:val="decimal" w:pos="605"/>
              </w:tabs>
              <w:spacing w:before="45" w:after="45"/>
              <w:rPr>
                <w:b/>
                <w:lang w:eastAsia="en-NZ"/>
              </w:rPr>
            </w:pPr>
            <w:r w:rsidRPr="007F3BBD">
              <w:rPr>
                <w:b/>
                <w:lang w:eastAsia="en-NZ"/>
              </w:rPr>
              <w:t>221</w:t>
            </w:r>
          </w:p>
        </w:tc>
      </w:tr>
    </w:tbl>
    <w:p w:rsidR="00881810" w:rsidRDefault="00881810" w:rsidP="007F3BBD">
      <w:pPr>
        <w:pStyle w:val="Table"/>
        <w:spacing w:before="360"/>
      </w:pPr>
      <w:bookmarkStart w:id="252" w:name="_Toc403648351"/>
      <w:bookmarkStart w:id="253" w:name="_Toc411936660"/>
      <w:bookmarkStart w:id="254" w:name="_Toc412035448"/>
      <w:bookmarkStart w:id="255" w:name="_Toc454200266"/>
      <w:bookmarkStart w:id="256" w:name="_Toc456687630"/>
      <w:r w:rsidRPr="00550C4A">
        <w:t xml:space="preserve">Table </w:t>
      </w:r>
      <w:r>
        <w:t>33</w:t>
      </w:r>
      <w:r w:rsidRPr="00550C4A">
        <w:t>: Total diagnostic testing volumes for unscreened women by age,</w:t>
      </w:r>
      <w:r>
        <w:t xml:space="preserve"> ethnicity and deprivation</w:t>
      </w:r>
      <w:bookmarkEnd w:id="252"/>
      <w:bookmarkEnd w:id="253"/>
      <w:bookmarkEnd w:id="254"/>
      <w:r>
        <w:t xml:space="preserve"> quintile, January 2012 to December 2014</w:t>
      </w:r>
      <w:bookmarkEnd w:id="255"/>
      <w:bookmarkEnd w:id="256"/>
    </w:p>
    <w:tbl>
      <w:tblPr>
        <w:tblW w:w="0" w:type="auto"/>
        <w:tblInd w:w="57" w:type="dxa"/>
        <w:tblLayout w:type="fixed"/>
        <w:tblCellMar>
          <w:left w:w="57" w:type="dxa"/>
          <w:right w:w="57" w:type="dxa"/>
        </w:tblCellMar>
        <w:tblLook w:val="04A0" w:firstRow="1" w:lastRow="0" w:firstColumn="1" w:lastColumn="0" w:noHBand="0" w:noVBand="1"/>
      </w:tblPr>
      <w:tblGrid>
        <w:gridCol w:w="2552"/>
        <w:gridCol w:w="1040"/>
        <w:gridCol w:w="1040"/>
        <w:gridCol w:w="1040"/>
      </w:tblGrid>
      <w:tr w:rsidR="007F3BBD" w:rsidRPr="0087600B" w:rsidTr="00E020EE">
        <w:trPr>
          <w:cantSplit/>
        </w:trPr>
        <w:tc>
          <w:tcPr>
            <w:tcW w:w="2552" w:type="dxa"/>
            <w:vMerge w:val="restart"/>
            <w:tcBorders>
              <w:top w:val="single" w:sz="4" w:space="0" w:color="auto"/>
              <w:left w:val="nil"/>
              <w:right w:val="nil"/>
            </w:tcBorders>
            <w:shd w:val="clear" w:color="auto" w:fill="auto"/>
            <w:noWrap/>
          </w:tcPr>
          <w:p w:rsidR="007F3BBD" w:rsidRPr="007F3BBD" w:rsidRDefault="007F3BBD" w:rsidP="007F3BBD">
            <w:pPr>
              <w:pStyle w:val="TableText"/>
              <w:rPr>
                <w:b/>
                <w:lang w:eastAsia="en-NZ"/>
              </w:rPr>
            </w:pPr>
          </w:p>
        </w:tc>
        <w:tc>
          <w:tcPr>
            <w:tcW w:w="3120" w:type="dxa"/>
            <w:gridSpan w:val="3"/>
            <w:tcBorders>
              <w:top w:val="single" w:sz="4" w:space="0" w:color="auto"/>
              <w:left w:val="nil"/>
              <w:bottom w:val="single" w:sz="4" w:space="0" w:color="A6A6A6"/>
              <w:right w:val="nil"/>
            </w:tcBorders>
            <w:shd w:val="clear" w:color="auto" w:fill="auto"/>
            <w:hideMark/>
          </w:tcPr>
          <w:p w:rsidR="007F3BBD" w:rsidRPr="007F3BBD" w:rsidRDefault="007F3BBD" w:rsidP="007F3BBD">
            <w:pPr>
              <w:pStyle w:val="TableText"/>
              <w:jc w:val="center"/>
              <w:rPr>
                <w:b/>
                <w:lang w:eastAsia="en-NZ"/>
              </w:rPr>
            </w:pPr>
            <w:r w:rsidRPr="007F3BBD">
              <w:rPr>
                <w:b/>
                <w:lang w:eastAsia="en-NZ"/>
              </w:rPr>
              <w:t>Number of diagnostic tests</w:t>
            </w:r>
          </w:p>
        </w:tc>
      </w:tr>
      <w:tr w:rsidR="007F3BBD" w:rsidRPr="0087600B" w:rsidTr="00E020EE">
        <w:trPr>
          <w:cantSplit/>
        </w:trPr>
        <w:tc>
          <w:tcPr>
            <w:tcW w:w="2552" w:type="dxa"/>
            <w:vMerge/>
            <w:tcBorders>
              <w:left w:val="nil"/>
              <w:bottom w:val="single" w:sz="4" w:space="0" w:color="auto"/>
              <w:right w:val="nil"/>
            </w:tcBorders>
            <w:shd w:val="clear" w:color="auto" w:fill="auto"/>
            <w:noWrap/>
          </w:tcPr>
          <w:p w:rsidR="007F3BBD" w:rsidRPr="007F3BBD" w:rsidRDefault="007F3BBD" w:rsidP="007F3BBD">
            <w:pPr>
              <w:pStyle w:val="TableText"/>
              <w:jc w:val="center"/>
              <w:rPr>
                <w:b/>
                <w:sz w:val="20"/>
                <w:lang w:eastAsia="en-NZ"/>
              </w:rPr>
            </w:pPr>
          </w:p>
        </w:tc>
        <w:tc>
          <w:tcPr>
            <w:tcW w:w="1040" w:type="dxa"/>
            <w:tcBorders>
              <w:top w:val="single" w:sz="4" w:space="0" w:color="A6A6A6"/>
              <w:left w:val="nil"/>
              <w:bottom w:val="single" w:sz="4" w:space="0" w:color="auto"/>
              <w:right w:val="nil"/>
            </w:tcBorders>
            <w:shd w:val="clear" w:color="auto" w:fill="auto"/>
            <w:noWrap/>
            <w:hideMark/>
          </w:tcPr>
          <w:p w:rsidR="007F3BBD" w:rsidRPr="007F3BBD" w:rsidRDefault="007F3BBD" w:rsidP="007F3BBD">
            <w:pPr>
              <w:pStyle w:val="TableText"/>
              <w:jc w:val="center"/>
              <w:rPr>
                <w:b/>
                <w:lang w:eastAsia="en-NZ"/>
              </w:rPr>
            </w:pPr>
            <w:r w:rsidRPr="007F3BBD">
              <w:rPr>
                <w:b/>
                <w:lang w:eastAsia="en-NZ"/>
              </w:rPr>
              <w:t>2012</w:t>
            </w:r>
          </w:p>
        </w:tc>
        <w:tc>
          <w:tcPr>
            <w:tcW w:w="1040" w:type="dxa"/>
            <w:tcBorders>
              <w:top w:val="single" w:sz="4" w:space="0" w:color="A6A6A6"/>
              <w:left w:val="nil"/>
              <w:bottom w:val="single" w:sz="4" w:space="0" w:color="auto"/>
              <w:right w:val="nil"/>
            </w:tcBorders>
            <w:shd w:val="clear" w:color="auto" w:fill="auto"/>
            <w:noWrap/>
            <w:hideMark/>
          </w:tcPr>
          <w:p w:rsidR="007F3BBD" w:rsidRPr="007F3BBD" w:rsidRDefault="007F3BBD" w:rsidP="007F3BBD">
            <w:pPr>
              <w:pStyle w:val="TableText"/>
              <w:jc w:val="center"/>
              <w:rPr>
                <w:b/>
                <w:lang w:eastAsia="en-NZ"/>
              </w:rPr>
            </w:pPr>
            <w:r w:rsidRPr="007F3BBD">
              <w:rPr>
                <w:b/>
                <w:lang w:eastAsia="en-NZ"/>
              </w:rPr>
              <w:t>2013</w:t>
            </w:r>
          </w:p>
        </w:tc>
        <w:tc>
          <w:tcPr>
            <w:tcW w:w="1040" w:type="dxa"/>
            <w:tcBorders>
              <w:top w:val="single" w:sz="4" w:space="0" w:color="A6A6A6"/>
              <w:left w:val="nil"/>
              <w:bottom w:val="single" w:sz="4" w:space="0" w:color="auto"/>
              <w:right w:val="nil"/>
            </w:tcBorders>
            <w:shd w:val="clear" w:color="auto" w:fill="auto"/>
            <w:noWrap/>
            <w:hideMark/>
          </w:tcPr>
          <w:p w:rsidR="007F3BBD" w:rsidRPr="007F3BBD" w:rsidRDefault="007F3BBD" w:rsidP="007F3BBD">
            <w:pPr>
              <w:pStyle w:val="TableText"/>
              <w:jc w:val="center"/>
              <w:rPr>
                <w:b/>
                <w:lang w:eastAsia="en-NZ"/>
              </w:rPr>
            </w:pPr>
            <w:r w:rsidRPr="007F3BBD">
              <w:rPr>
                <w:b/>
                <w:lang w:eastAsia="en-NZ"/>
              </w:rPr>
              <w:t>2014</w:t>
            </w:r>
          </w:p>
        </w:tc>
      </w:tr>
      <w:tr w:rsidR="00881810" w:rsidRPr="0087600B" w:rsidTr="00E020EE">
        <w:trPr>
          <w:cantSplit/>
        </w:trPr>
        <w:tc>
          <w:tcPr>
            <w:tcW w:w="2552" w:type="dxa"/>
            <w:tcBorders>
              <w:top w:val="single" w:sz="4" w:space="0" w:color="auto"/>
              <w:left w:val="nil"/>
              <w:bottom w:val="single" w:sz="4" w:space="0" w:color="A6A6A6"/>
              <w:right w:val="nil"/>
            </w:tcBorders>
            <w:shd w:val="clear" w:color="auto" w:fill="auto"/>
            <w:hideMark/>
          </w:tcPr>
          <w:p w:rsidR="00881810" w:rsidRPr="007F3BBD" w:rsidRDefault="00881810" w:rsidP="007F3BBD">
            <w:pPr>
              <w:pStyle w:val="TableText"/>
              <w:rPr>
                <w:b/>
                <w:lang w:eastAsia="en-NZ"/>
              </w:rPr>
            </w:pPr>
            <w:r w:rsidRPr="007F3BBD">
              <w:rPr>
                <w:b/>
                <w:lang w:eastAsia="en-NZ"/>
              </w:rPr>
              <w:t>Age</w:t>
            </w:r>
          </w:p>
        </w:tc>
        <w:tc>
          <w:tcPr>
            <w:tcW w:w="1040" w:type="dxa"/>
            <w:tcBorders>
              <w:top w:val="single" w:sz="4" w:space="0" w:color="auto"/>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p>
        </w:tc>
        <w:tc>
          <w:tcPr>
            <w:tcW w:w="1040" w:type="dxa"/>
            <w:tcBorders>
              <w:top w:val="single" w:sz="4" w:space="0" w:color="auto"/>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p>
        </w:tc>
        <w:tc>
          <w:tcPr>
            <w:tcW w:w="1040" w:type="dxa"/>
            <w:tcBorders>
              <w:top w:val="single" w:sz="4" w:space="0" w:color="auto"/>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rPr>
                <w:lang w:eastAsia="en-NZ"/>
              </w:rPr>
            </w:pPr>
            <w:r w:rsidRPr="0087600B">
              <w:rPr>
                <w:lang w:eastAsia="en-NZ"/>
              </w:rPr>
              <w:t>Under 20 years</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13</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11</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13</w:t>
            </w: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pPr>
              <w:pStyle w:val="TableText"/>
              <w:rPr>
                <w:lang w:eastAsia="en-NZ"/>
              </w:rPr>
            </w:pPr>
            <w:r w:rsidRPr="0087600B">
              <w:rPr>
                <w:lang w:eastAsia="en-NZ"/>
              </w:rPr>
              <w:t>20–24 years</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27</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34</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30</w:t>
            </w: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pPr>
              <w:pStyle w:val="TableText"/>
              <w:rPr>
                <w:lang w:eastAsia="en-NZ"/>
              </w:rPr>
            </w:pPr>
            <w:r w:rsidRPr="0087600B">
              <w:rPr>
                <w:lang w:eastAsia="en-NZ"/>
              </w:rPr>
              <w:t>25–29 years</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37</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33</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36</w:t>
            </w: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pPr>
              <w:pStyle w:val="TableText"/>
              <w:rPr>
                <w:lang w:eastAsia="en-NZ"/>
              </w:rPr>
            </w:pPr>
            <w:r w:rsidRPr="0087600B">
              <w:rPr>
                <w:lang w:eastAsia="en-NZ"/>
              </w:rPr>
              <w:t>30–34 years</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56</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49</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57</w:t>
            </w: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pPr>
              <w:pStyle w:val="TableText"/>
              <w:rPr>
                <w:lang w:eastAsia="en-NZ"/>
              </w:rPr>
            </w:pPr>
            <w:r w:rsidRPr="0087600B">
              <w:rPr>
                <w:lang w:eastAsia="en-NZ"/>
              </w:rPr>
              <w:t>35–39 years</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49</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40</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52</w:t>
            </w: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pPr>
              <w:pStyle w:val="TableText"/>
              <w:rPr>
                <w:lang w:eastAsia="en-NZ"/>
              </w:rPr>
            </w:pPr>
            <w:r w:rsidRPr="0087600B">
              <w:rPr>
                <w:lang w:eastAsia="en-NZ"/>
              </w:rPr>
              <w:t>40–44 years</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36</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37</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31</w:t>
            </w:r>
          </w:p>
        </w:tc>
      </w:tr>
      <w:tr w:rsidR="00881810" w:rsidRPr="0087600B" w:rsidTr="00E020EE">
        <w:trPr>
          <w:cantSplit/>
        </w:trPr>
        <w:tc>
          <w:tcPr>
            <w:tcW w:w="2552"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rPr>
                <w:lang w:eastAsia="en-NZ"/>
              </w:rPr>
            </w:pPr>
            <w:r w:rsidRPr="0087600B">
              <w:rPr>
                <w:lang w:eastAsia="en-NZ"/>
              </w:rPr>
              <w:t>45 years and over</w:t>
            </w:r>
          </w:p>
        </w:tc>
        <w:tc>
          <w:tcPr>
            <w:tcW w:w="1040"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1</w:t>
            </w:r>
          </w:p>
        </w:tc>
        <w:tc>
          <w:tcPr>
            <w:tcW w:w="1040"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4</w:t>
            </w:r>
          </w:p>
        </w:tc>
        <w:tc>
          <w:tcPr>
            <w:tcW w:w="1040"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2</w:t>
            </w:r>
          </w:p>
        </w:tc>
      </w:tr>
      <w:tr w:rsidR="00881810" w:rsidRPr="0087600B" w:rsidTr="00E020EE">
        <w:trPr>
          <w:cantSplit/>
        </w:trPr>
        <w:tc>
          <w:tcPr>
            <w:tcW w:w="2552" w:type="dxa"/>
            <w:tcBorders>
              <w:top w:val="single" w:sz="4" w:space="0" w:color="auto"/>
              <w:left w:val="nil"/>
              <w:bottom w:val="single" w:sz="4" w:space="0" w:color="A6A6A6"/>
              <w:right w:val="nil"/>
            </w:tcBorders>
            <w:shd w:val="clear" w:color="auto" w:fill="auto"/>
            <w:hideMark/>
          </w:tcPr>
          <w:p w:rsidR="00881810" w:rsidRPr="007F3BBD" w:rsidRDefault="00881810" w:rsidP="007F3BBD">
            <w:pPr>
              <w:pStyle w:val="TableText"/>
              <w:rPr>
                <w:b/>
                <w:lang w:eastAsia="en-NZ"/>
              </w:rPr>
            </w:pPr>
            <w:r w:rsidRPr="007F3BBD">
              <w:rPr>
                <w:b/>
                <w:lang w:eastAsia="en-NZ"/>
              </w:rPr>
              <w:t>Ethnicity</w:t>
            </w:r>
          </w:p>
        </w:tc>
        <w:tc>
          <w:tcPr>
            <w:tcW w:w="1040" w:type="dxa"/>
            <w:tcBorders>
              <w:top w:val="single" w:sz="4" w:space="0" w:color="auto"/>
              <w:left w:val="nil"/>
              <w:bottom w:val="single" w:sz="4" w:space="0" w:color="A6A6A6"/>
              <w:right w:val="nil"/>
            </w:tcBorders>
            <w:shd w:val="clear" w:color="auto" w:fill="auto"/>
          </w:tcPr>
          <w:p w:rsidR="00881810" w:rsidRPr="0087600B" w:rsidRDefault="00881810" w:rsidP="007F3BBD">
            <w:pPr>
              <w:pStyle w:val="TableText"/>
              <w:tabs>
                <w:tab w:val="decimal" w:pos="559"/>
              </w:tabs>
              <w:rPr>
                <w:lang w:eastAsia="en-NZ"/>
              </w:rPr>
            </w:pPr>
          </w:p>
        </w:tc>
        <w:tc>
          <w:tcPr>
            <w:tcW w:w="1040" w:type="dxa"/>
            <w:tcBorders>
              <w:top w:val="single" w:sz="4" w:space="0" w:color="auto"/>
              <w:left w:val="nil"/>
              <w:bottom w:val="single" w:sz="4" w:space="0" w:color="A6A6A6"/>
              <w:right w:val="nil"/>
            </w:tcBorders>
            <w:shd w:val="clear" w:color="auto" w:fill="auto"/>
          </w:tcPr>
          <w:p w:rsidR="00881810" w:rsidRPr="0087600B" w:rsidRDefault="00881810" w:rsidP="007F3BBD">
            <w:pPr>
              <w:pStyle w:val="TableText"/>
              <w:tabs>
                <w:tab w:val="decimal" w:pos="559"/>
              </w:tabs>
              <w:rPr>
                <w:lang w:eastAsia="en-NZ"/>
              </w:rPr>
            </w:pPr>
          </w:p>
        </w:tc>
        <w:tc>
          <w:tcPr>
            <w:tcW w:w="1040" w:type="dxa"/>
            <w:tcBorders>
              <w:top w:val="single" w:sz="4" w:space="0" w:color="auto"/>
              <w:left w:val="nil"/>
              <w:bottom w:val="single" w:sz="4" w:space="0" w:color="A6A6A6"/>
              <w:right w:val="nil"/>
            </w:tcBorders>
            <w:shd w:val="clear" w:color="auto" w:fill="auto"/>
          </w:tcPr>
          <w:p w:rsidR="00881810" w:rsidRPr="0087600B" w:rsidRDefault="00881810" w:rsidP="007F3BBD">
            <w:pPr>
              <w:pStyle w:val="TableText"/>
              <w:tabs>
                <w:tab w:val="decimal" w:pos="559"/>
              </w:tabs>
              <w:rPr>
                <w:lang w:eastAsia="en-NZ"/>
              </w:rPr>
            </w:pP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rPr>
                <w:lang w:eastAsia="en-NZ"/>
              </w:rPr>
            </w:pPr>
            <w:r w:rsidRPr="0087600B">
              <w:rPr>
                <w:lang w:eastAsia="en-NZ"/>
              </w:rPr>
              <w:t>Māori</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28</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47</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31</w:t>
            </w: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rPr>
                <w:lang w:eastAsia="en-NZ"/>
              </w:rPr>
            </w:pPr>
            <w:r w:rsidRPr="0087600B">
              <w:rPr>
                <w:lang w:eastAsia="en-NZ"/>
              </w:rPr>
              <w:t>Pacific</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15</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16</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22</w:t>
            </w: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rPr>
                <w:lang w:eastAsia="en-NZ"/>
              </w:rPr>
            </w:pPr>
            <w:r w:rsidRPr="0087600B">
              <w:rPr>
                <w:lang w:eastAsia="en-NZ"/>
              </w:rPr>
              <w:t>Asian</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37</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29</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30</w:t>
            </w:r>
          </w:p>
        </w:tc>
      </w:tr>
      <w:tr w:rsidR="00881810" w:rsidRPr="0087600B" w:rsidTr="00E020EE">
        <w:trPr>
          <w:cantSplit/>
        </w:trPr>
        <w:tc>
          <w:tcPr>
            <w:tcW w:w="2552"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rPr>
                <w:lang w:eastAsia="en-NZ"/>
              </w:rPr>
            </w:pPr>
            <w:r w:rsidRPr="0087600B">
              <w:rPr>
                <w:lang w:eastAsia="en-NZ"/>
              </w:rPr>
              <w:t>Other</w:t>
            </w:r>
          </w:p>
        </w:tc>
        <w:tc>
          <w:tcPr>
            <w:tcW w:w="1040"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139</w:t>
            </w:r>
          </w:p>
        </w:tc>
        <w:tc>
          <w:tcPr>
            <w:tcW w:w="1040"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116</w:t>
            </w:r>
          </w:p>
        </w:tc>
        <w:tc>
          <w:tcPr>
            <w:tcW w:w="1040"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138</w:t>
            </w:r>
          </w:p>
        </w:tc>
      </w:tr>
      <w:tr w:rsidR="007F3BBD" w:rsidRPr="0087600B" w:rsidTr="00E020EE">
        <w:trPr>
          <w:cantSplit/>
        </w:trPr>
        <w:tc>
          <w:tcPr>
            <w:tcW w:w="2552" w:type="dxa"/>
            <w:tcBorders>
              <w:top w:val="single" w:sz="4" w:space="0" w:color="auto"/>
              <w:left w:val="nil"/>
              <w:bottom w:val="single" w:sz="4" w:space="0" w:color="A6A6A6"/>
              <w:right w:val="nil"/>
            </w:tcBorders>
            <w:shd w:val="clear" w:color="auto" w:fill="auto"/>
            <w:noWrap/>
            <w:hideMark/>
          </w:tcPr>
          <w:p w:rsidR="007F3BBD" w:rsidRPr="007F3BBD" w:rsidRDefault="007F3BBD" w:rsidP="007F3BBD">
            <w:pPr>
              <w:pStyle w:val="TableText"/>
              <w:rPr>
                <w:b/>
                <w:lang w:eastAsia="en-NZ"/>
              </w:rPr>
            </w:pPr>
            <w:r w:rsidRPr="007F3BBD">
              <w:rPr>
                <w:b/>
                <w:lang w:eastAsia="en-NZ"/>
              </w:rPr>
              <w:t>NZ Deprivation quintile</w:t>
            </w:r>
          </w:p>
        </w:tc>
        <w:tc>
          <w:tcPr>
            <w:tcW w:w="1040" w:type="dxa"/>
            <w:tcBorders>
              <w:top w:val="single" w:sz="4" w:space="0" w:color="auto"/>
              <w:left w:val="nil"/>
              <w:bottom w:val="single" w:sz="4" w:space="0" w:color="A6A6A6"/>
              <w:right w:val="nil"/>
            </w:tcBorders>
            <w:shd w:val="clear" w:color="auto" w:fill="auto"/>
          </w:tcPr>
          <w:p w:rsidR="007F3BBD" w:rsidRPr="0087600B" w:rsidRDefault="007F3BBD" w:rsidP="009374E8">
            <w:pPr>
              <w:pStyle w:val="TableText"/>
              <w:tabs>
                <w:tab w:val="decimal" w:pos="559"/>
              </w:tabs>
              <w:rPr>
                <w:lang w:eastAsia="en-NZ"/>
              </w:rPr>
            </w:pPr>
          </w:p>
        </w:tc>
        <w:tc>
          <w:tcPr>
            <w:tcW w:w="1040" w:type="dxa"/>
            <w:tcBorders>
              <w:top w:val="single" w:sz="4" w:space="0" w:color="auto"/>
              <w:left w:val="nil"/>
              <w:bottom w:val="single" w:sz="4" w:space="0" w:color="A6A6A6"/>
              <w:right w:val="nil"/>
            </w:tcBorders>
            <w:shd w:val="clear" w:color="auto" w:fill="auto"/>
            <w:noWrap/>
          </w:tcPr>
          <w:p w:rsidR="007F3BBD" w:rsidRPr="0087600B" w:rsidRDefault="007F3BBD" w:rsidP="007F3BBD">
            <w:pPr>
              <w:pStyle w:val="TableText"/>
              <w:tabs>
                <w:tab w:val="decimal" w:pos="559"/>
              </w:tabs>
              <w:rPr>
                <w:lang w:eastAsia="en-NZ"/>
              </w:rPr>
            </w:pPr>
          </w:p>
        </w:tc>
        <w:tc>
          <w:tcPr>
            <w:tcW w:w="1040" w:type="dxa"/>
            <w:tcBorders>
              <w:top w:val="single" w:sz="4" w:space="0" w:color="auto"/>
              <w:left w:val="nil"/>
              <w:bottom w:val="single" w:sz="4" w:space="0" w:color="A6A6A6"/>
              <w:right w:val="nil"/>
            </w:tcBorders>
            <w:shd w:val="clear" w:color="auto" w:fill="auto"/>
            <w:noWrap/>
          </w:tcPr>
          <w:p w:rsidR="007F3BBD" w:rsidRPr="0087600B" w:rsidRDefault="007F3BBD" w:rsidP="007F3BBD">
            <w:pPr>
              <w:pStyle w:val="TableText"/>
              <w:tabs>
                <w:tab w:val="decimal" w:pos="559"/>
              </w:tabs>
              <w:rPr>
                <w:lang w:eastAsia="en-NZ"/>
              </w:rPr>
            </w:pP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rPr>
                <w:lang w:eastAsia="en-NZ"/>
              </w:rPr>
            </w:pPr>
            <w:r w:rsidRPr="0087600B">
              <w:rPr>
                <w:lang w:eastAsia="en-NZ"/>
              </w:rPr>
              <w:t>Quintile 1</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52</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31</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41</w:t>
            </w: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rPr>
                <w:lang w:eastAsia="en-NZ"/>
              </w:rPr>
            </w:pPr>
            <w:r w:rsidRPr="0087600B">
              <w:rPr>
                <w:lang w:eastAsia="en-NZ"/>
              </w:rPr>
              <w:t>Quintile 2</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38</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39</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31</w:t>
            </w: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rPr>
                <w:lang w:eastAsia="en-NZ"/>
              </w:rPr>
            </w:pPr>
            <w:r w:rsidRPr="0087600B">
              <w:rPr>
                <w:lang w:eastAsia="en-NZ"/>
              </w:rPr>
              <w:t>Quintile 3</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39</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34</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49</w:t>
            </w:r>
          </w:p>
        </w:tc>
      </w:tr>
      <w:tr w:rsidR="00881810" w:rsidRPr="0087600B" w:rsidTr="00E020EE">
        <w:trPr>
          <w:cantSplit/>
        </w:trPr>
        <w:tc>
          <w:tcPr>
            <w:tcW w:w="2552"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rPr>
                <w:lang w:eastAsia="en-NZ"/>
              </w:rPr>
            </w:pPr>
            <w:r w:rsidRPr="0087600B">
              <w:rPr>
                <w:lang w:eastAsia="en-NZ"/>
              </w:rPr>
              <w:t>Quintile 4</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49</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56</w:t>
            </w:r>
          </w:p>
        </w:tc>
        <w:tc>
          <w:tcPr>
            <w:tcW w:w="1040" w:type="dxa"/>
            <w:tcBorders>
              <w:top w:val="single" w:sz="4" w:space="0" w:color="A6A6A6"/>
              <w:left w:val="nil"/>
              <w:bottom w:val="single" w:sz="4" w:space="0" w:color="A6A6A6"/>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45</w:t>
            </w:r>
          </w:p>
        </w:tc>
      </w:tr>
      <w:tr w:rsidR="00881810" w:rsidRPr="0087600B" w:rsidTr="00E020EE">
        <w:trPr>
          <w:cantSplit/>
        </w:trPr>
        <w:tc>
          <w:tcPr>
            <w:tcW w:w="2552"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rPr>
                <w:lang w:eastAsia="en-NZ"/>
              </w:rPr>
            </w:pPr>
            <w:r w:rsidRPr="0087600B">
              <w:rPr>
                <w:lang w:eastAsia="en-NZ"/>
              </w:rPr>
              <w:t>Quintile 5</w:t>
            </w:r>
          </w:p>
        </w:tc>
        <w:tc>
          <w:tcPr>
            <w:tcW w:w="1040"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41</w:t>
            </w:r>
          </w:p>
        </w:tc>
        <w:tc>
          <w:tcPr>
            <w:tcW w:w="1040"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48</w:t>
            </w:r>
          </w:p>
        </w:tc>
        <w:tc>
          <w:tcPr>
            <w:tcW w:w="1040" w:type="dxa"/>
            <w:tcBorders>
              <w:top w:val="single" w:sz="4" w:space="0" w:color="A6A6A6"/>
              <w:left w:val="nil"/>
              <w:bottom w:val="single" w:sz="4" w:space="0" w:color="auto"/>
              <w:right w:val="nil"/>
            </w:tcBorders>
            <w:shd w:val="clear" w:color="auto" w:fill="auto"/>
            <w:hideMark/>
          </w:tcPr>
          <w:p w:rsidR="00881810" w:rsidRPr="0087600B" w:rsidRDefault="00881810" w:rsidP="007F3BBD">
            <w:pPr>
              <w:pStyle w:val="TableText"/>
              <w:tabs>
                <w:tab w:val="decimal" w:pos="559"/>
              </w:tabs>
              <w:rPr>
                <w:lang w:eastAsia="en-NZ"/>
              </w:rPr>
            </w:pPr>
            <w:r w:rsidRPr="0087600B">
              <w:rPr>
                <w:lang w:eastAsia="en-NZ"/>
              </w:rPr>
              <w:t>55</w:t>
            </w:r>
          </w:p>
        </w:tc>
      </w:tr>
    </w:tbl>
    <w:p w:rsidR="00881810" w:rsidRDefault="00881810" w:rsidP="00D35DB6"/>
    <w:p w:rsidR="00B63A85" w:rsidRDefault="00881810" w:rsidP="00D35DB6">
      <w:pPr>
        <w:pStyle w:val="Heading2"/>
      </w:pPr>
      <w:bookmarkStart w:id="257" w:name="_Toc454271544"/>
      <w:bookmarkStart w:id="258" w:name="_Toc456687580"/>
      <w:r>
        <w:t>Diagnostic results for unscreened women</w:t>
      </w:r>
      <w:bookmarkEnd w:id="257"/>
      <w:bookmarkEnd w:id="258"/>
    </w:p>
    <w:p w:rsidR="00B63A85" w:rsidRDefault="00881810" w:rsidP="00D35DB6">
      <w:r w:rsidRPr="00FA1216">
        <w:t xml:space="preserve">A breakdown of prenatal diagnostic testing results for unscreened women for the 2014 year is given in </w:t>
      </w:r>
      <w:r w:rsidR="00F55018">
        <w:t>T</w:t>
      </w:r>
      <w:r w:rsidRPr="00FA1216">
        <w:t>able</w:t>
      </w:r>
      <w:r w:rsidR="00F55018">
        <w:t> 34</w:t>
      </w:r>
      <w:r w:rsidRPr="00FA1216">
        <w:t>. Of the 221 diagnostic tests in 2014 for unscreened women, 168 (76%) had a normal karyotype.</w:t>
      </w:r>
      <w:r w:rsidR="00B63A85">
        <w:t xml:space="preserve"> </w:t>
      </w:r>
      <w:r w:rsidRPr="00FA1216">
        <w:t xml:space="preserve">There were 12 trisomy 21 diagnoses, </w:t>
      </w:r>
      <w:r w:rsidR="00D35DB6">
        <w:t>nine</w:t>
      </w:r>
      <w:r w:rsidRPr="00FA1216">
        <w:t xml:space="preserve"> trisomy 18 dia</w:t>
      </w:r>
      <w:r>
        <w:t>g</w:t>
      </w:r>
      <w:r w:rsidRPr="00FA1216">
        <w:t xml:space="preserve">noses and </w:t>
      </w:r>
      <w:r w:rsidR="00D35DB6">
        <w:t>one</w:t>
      </w:r>
      <w:r w:rsidRPr="00FA1216">
        <w:t xml:space="preserve"> diagnosis of trisomy 13.</w:t>
      </w:r>
    </w:p>
    <w:p w:rsidR="00881810" w:rsidRDefault="00881810" w:rsidP="00D35DB6">
      <w:pPr>
        <w:rPr>
          <w:highlight w:val="cyan"/>
        </w:rPr>
      </w:pPr>
    </w:p>
    <w:p w:rsidR="00881810" w:rsidRDefault="00881810" w:rsidP="00D35DB6">
      <w:pPr>
        <w:pStyle w:val="Table"/>
      </w:pPr>
      <w:bookmarkStart w:id="259" w:name="_Toc411936661"/>
      <w:bookmarkStart w:id="260" w:name="_Toc412035449"/>
      <w:bookmarkStart w:id="261" w:name="_Toc454200267"/>
      <w:bookmarkStart w:id="262" w:name="_Toc456687631"/>
      <w:r w:rsidRPr="00550C4A">
        <w:t xml:space="preserve">Table </w:t>
      </w:r>
      <w:r>
        <w:t>34</w:t>
      </w:r>
      <w:r w:rsidRPr="00550C4A">
        <w:t xml:space="preserve">: Total diagnostic testing </w:t>
      </w:r>
      <w:r>
        <w:t>results</w:t>
      </w:r>
      <w:r w:rsidRPr="00550C4A">
        <w:t xml:space="preserve"> for unscreened women</w:t>
      </w:r>
      <w:bookmarkEnd w:id="259"/>
      <w:bookmarkEnd w:id="260"/>
      <w:r>
        <w:t>, January 2014 to December 2014</w:t>
      </w:r>
      <w:bookmarkEnd w:id="261"/>
      <w:bookmarkEnd w:id="26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977"/>
        <w:gridCol w:w="1346"/>
        <w:gridCol w:w="1347"/>
      </w:tblGrid>
      <w:tr w:rsidR="00881810" w:rsidRPr="005902E9" w:rsidTr="005902E9">
        <w:trPr>
          <w:cantSplit/>
        </w:trPr>
        <w:tc>
          <w:tcPr>
            <w:tcW w:w="2977" w:type="dxa"/>
            <w:tcBorders>
              <w:top w:val="single" w:sz="4" w:space="0" w:color="auto"/>
              <w:bottom w:val="single" w:sz="4" w:space="0" w:color="auto"/>
            </w:tcBorders>
            <w:shd w:val="clear" w:color="auto" w:fill="auto"/>
            <w:noWrap/>
            <w:hideMark/>
          </w:tcPr>
          <w:p w:rsidR="00881810" w:rsidRPr="005902E9" w:rsidRDefault="00881810" w:rsidP="005902E9">
            <w:pPr>
              <w:pStyle w:val="TableText"/>
              <w:rPr>
                <w:b/>
                <w:lang w:eastAsia="en-NZ"/>
              </w:rPr>
            </w:pPr>
            <w:r w:rsidRPr="005902E9">
              <w:rPr>
                <w:b/>
                <w:lang w:eastAsia="en-NZ"/>
              </w:rPr>
              <w:t>Karyotype result</w:t>
            </w:r>
          </w:p>
        </w:tc>
        <w:tc>
          <w:tcPr>
            <w:tcW w:w="1346" w:type="dxa"/>
            <w:tcBorders>
              <w:top w:val="single" w:sz="4" w:space="0" w:color="auto"/>
              <w:bottom w:val="single" w:sz="4" w:space="0" w:color="auto"/>
            </w:tcBorders>
            <w:shd w:val="clear" w:color="auto" w:fill="auto"/>
            <w:noWrap/>
            <w:hideMark/>
          </w:tcPr>
          <w:p w:rsidR="00881810" w:rsidRPr="005902E9" w:rsidRDefault="00881810" w:rsidP="005902E9">
            <w:pPr>
              <w:pStyle w:val="TableText"/>
              <w:jc w:val="center"/>
              <w:rPr>
                <w:b/>
                <w:lang w:eastAsia="en-NZ"/>
              </w:rPr>
            </w:pPr>
            <w:r w:rsidRPr="005902E9">
              <w:rPr>
                <w:b/>
                <w:lang w:eastAsia="en-NZ"/>
              </w:rPr>
              <w:t>Number</w:t>
            </w:r>
          </w:p>
        </w:tc>
        <w:tc>
          <w:tcPr>
            <w:tcW w:w="1347" w:type="dxa"/>
            <w:tcBorders>
              <w:top w:val="single" w:sz="4" w:space="0" w:color="auto"/>
              <w:bottom w:val="single" w:sz="4" w:space="0" w:color="auto"/>
            </w:tcBorders>
            <w:shd w:val="clear" w:color="auto" w:fill="auto"/>
            <w:noWrap/>
            <w:hideMark/>
          </w:tcPr>
          <w:p w:rsidR="00881810" w:rsidRPr="005902E9" w:rsidRDefault="00881810" w:rsidP="005902E9">
            <w:pPr>
              <w:pStyle w:val="TableText"/>
              <w:jc w:val="center"/>
              <w:rPr>
                <w:b/>
                <w:lang w:eastAsia="en-NZ"/>
              </w:rPr>
            </w:pPr>
            <w:r w:rsidRPr="005902E9">
              <w:rPr>
                <w:b/>
                <w:lang w:eastAsia="en-NZ"/>
              </w:rPr>
              <w:t>Percentage</w:t>
            </w:r>
          </w:p>
        </w:tc>
      </w:tr>
      <w:tr w:rsidR="00881810" w:rsidRPr="0087600B" w:rsidTr="00E020EE">
        <w:trPr>
          <w:cantSplit/>
        </w:trPr>
        <w:tc>
          <w:tcPr>
            <w:tcW w:w="2977" w:type="dxa"/>
            <w:tcBorders>
              <w:top w:val="single" w:sz="4" w:space="0" w:color="auto"/>
              <w:bottom w:val="single" w:sz="4" w:space="0" w:color="A6A6A6"/>
            </w:tcBorders>
            <w:shd w:val="clear" w:color="auto" w:fill="auto"/>
            <w:noWrap/>
            <w:hideMark/>
          </w:tcPr>
          <w:p w:rsidR="00881810" w:rsidRPr="00BB1F78" w:rsidRDefault="00881810" w:rsidP="005902E9">
            <w:pPr>
              <w:pStyle w:val="TableText"/>
              <w:rPr>
                <w:lang w:eastAsia="en-NZ"/>
              </w:rPr>
            </w:pPr>
            <w:r w:rsidRPr="00BB1F78">
              <w:rPr>
                <w:lang w:eastAsia="en-NZ"/>
              </w:rPr>
              <w:t>Normal karyotype</w:t>
            </w:r>
          </w:p>
        </w:tc>
        <w:tc>
          <w:tcPr>
            <w:tcW w:w="1346" w:type="dxa"/>
            <w:tcBorders>
              <w:top w:val="single" w:sz="4" w:space="0" w:color="auto"/>
              <w:bottom w:val="single" w:sz="4" w:space="0" w:color="A6A6A6"/>
            </w:tcBorders>
            <w:shd w:val="clear" w:color="auto" w:fill="auto"/>
            <w:noWrap/>
            <w:hideMark/>
          </w:tcPr>
          <w:p w:rsidR="00881810" w:rsidRPr="0087600B" w:rsidRDefault="00881810" w:rsidP="005902E9">
            <w:pPr>
              <w:pStyle w:val="TableText"/>
              <w:tabs>
                <w:tab w:val="decimal" w:pos="794"/>
              </w:tabs>
              <w:rPr>
                <w:lang w:eastAsia="en-NZ"/>
              </w:rPr>
            </w:pPr>
            <w:r w:rsidRPr="0087600B">
              <w:rPr>
                <w:lang w:eastAsia="en-NZ"/>
              </w:rPr>
              <w:t>168</w:t>
            </w:r>
          </w:p>
        </w:tc>
        <w:tc>
          <w:tcPr>
            <w:tcW w:w="1347" w:type="dxa"/>
            <w:tcBorders>
              <w:top w:val="single" w:sz="4" w:space="0" w:color="auto"/>
              <w:bottom w:val="single" w:sz="4" w:space="0" w:color="A6A6A6"/>
            </w:tcBorders>
            <w:shd w:val="clear" w:color="auto" w:fill="auto"/>
            <w:noWrap/>
            <w:hideMark/>
          </w:tcPr>
          <w:p w:rsidR="00881810" w:rsidRPr="0087600B" w:rsidRDefault="00881810" w:rsidP="005902E9">
            <w:pPr>
              <w:pStyle w:val="TableText"/>
              <w:tabs>
                <w:tab w:val="decimal" w:pos="686"/>
              </w:tabs>
              <w:rPr>
                <w:lang w:eastAsia="en-NZ"/>
              </w:rPr>
            </w:pPr>
            <w:r w:rsidRPr="0087600B">
              <w:rPr>
                <w:lang w:eastAsia="en-NZ"/>
              </w:rPr>
              <w:t>76.0%</w:t>
            </w:r>
          </w:p>
        </w:tc>
      </w:tr>
      <w:tr w:rsidR="00881810" w:rsidRPr="0087600B" w:rsidTr="00E020EE">
        <w:trPr>
          <w:cantSplit/>
        </w:trPr>
        <w:tc>
          <w:tcPr>
            <w:tcW w:w="2977" w:type="dxa"/>
            <w:tcBorders>
              <w:top w:val="single" w:sz="4" w:space="0" w:color="A6A6A6"/>
              <w:bottom w:val="single" w:sz="4" w:space="0" w:color="A6A6A6"/>
            </w:tcBorders>
            <w:shd w:val="clear" w:color="auto" w:fill="auto"/>
            <w:noWrap/>
            <w:hideMark/>
          </w:tcPr>
          <w:p w:rsidR="00881810" w:rsidRPr="00BB1F78" w:rsidRDefault="00881810" w:rsidP="005902E9">
            <w:pPr>
              <w:pStyle w:val="TableText"/>
              <w:rPr>
                <w:lang w:eastAsia="en-NZ"/>
              </w:rPr>
            </w:pPr>
            <w:r w:rsidRPr="00BB1F78">
              <w:rPr>
                <w:lang w:eastAsia="en-NZ"/>
              </w:rPr>
              <w:t>Trisomy 21</w:t>
            </w:r>
          </w:p>
        </w:tc>
        <w:tc>
          <w:tcPr>
            <w:tcW w:w="1346"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794"/>
              </w:tabs>
              <w:rPr>
                <w:lang w:eastAsia="en-NZ"/>
              </w:rPr>
            </w:pPr>
            <w:r w:rsidRPr="0087600B">
              <w:rPr>
                <w:lang w:eastAsia="en-NZ"/>
              </w:rPr>
              <w:t>12</w:t>
            </w:r>
          </w:p>
        </w:tc>
        <w:tc>
          <w:tcPr>
            <w:tcW w:w="1347"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686"/>
              </w:tabs>
              <w:rPr>
                <w:lang w:eastAsia="en-NZ"/>
              </w:rPr>
            </w:pPr>
            <w:r w:rsidRPr="0087600B">
              <w:rPr>
                <w:lang w:eastAsia="en-NZ"/>
              </w:rPr>
              <w:t>5.4%</w:t>
            </w:r>
          </w:p>
        </w:tc>
      </w:tr>
      <w:tr w:rsidR="00881810" w:rsidRPr="0087600B" w:rsidTr="00E020EE">
        <w:trPr>
          <w:cantSplit/>
        </w:trPr>
        <w:tc>
          <w:tcPr>
            <w:tcW w:w="2977" w:type="dxa"/>
            <w:tcBorders>
              <w:top w:val="single" w:sz="4" w:space="0" w:color="A6A6A6"/>
              <w:bottom w:val="single" w:sz="4" w:space="0" w:color="A6A6A6"/>
            </w:tcBorders>
            <w:shd w:val="clear" w:color="auto" w:fill="auto"/>
            <w:noWrap/>
            <w:hideMark/>
          </w:tcPr>
          <w:p w:rsidR="00881810" w:rsidRPr="00BB1F78" w:rsidRDefault="00881810" w:rsidP="005902E9">
            <w:pPr>
              <w:pStyle w:val="TableText"/>
              <w:rPr>
                <w:lang w:eastAsia="en-NZ"/>
              </w:rPr>
            </w:pPr>
            <w:r w:rsidRPr="00BB1F78">
              <w:rPr>
                <w:lang w:eastAsia="en-NZ"/>
              </w:rPr>
              <w:t>Trisomy 18</w:t>
            </w:r>
          </w:p>
        </w:tc>
        <w:tc>
          <w:tcPr>
            <w:tcW w:w="1346"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794"/>
              </w:tabs>
              <w:rPr>
                <w:lang w:eastAsia="en-NZ"/>
              </w:rPr>
            </w:pPr>
            <w:r w:rsidRPr="0087600B">
              <w:rPr>
                <w:lang w:eastAsia="en-NZ"/>
              </w:rPr>
              <w:t>9</w:t>
            </w:r>
          </w:p>
        </w:tc>
        <w:tc>
          <w:tcPr>
            <w:tcW w:w="1347"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686"/>
              </w:tabs>
              <w:rPr>
                <w:lang w:eastAsia="en-NZ"/>
              </w:rPr>
            </w:pPr>
            <w:r w:rsidRPr="0087600B">
              <w:rPr>
                <w:lang w:eastAsia="en-NZ"/>
              </w:rPr>
              <w:t>4.1%</w:t>
            </w:r>
          </w:p>
        </w:tc>
      </w:tr>
      <w:tr w:rsidR="00881810" w:rsidRPr="0087600B" w:rsidTr="00E020EE">
        <w:trPr>
          <w:cantSplit/>
        </w:trPr>
        <w:tc>
          <w:tcPr>
            <w:tcW w:w="2977" w:type="dxa"/>
            <w:tcBorders>
              <w:top w:val="single" w:sz="4" w:space="0" w:color="A6A6A6"/>
              <w:bottom w:val="single" w:sz="4" w:space="0" w:color="A6A6A6"/>
            </w:tcBorders>
            <w:shd w:val="clear" w:color="auto" w:fill="auto"/>
            <w:noWrap/>
            <w:hideMark/>
          </w:tcPr>
          <w:p w:rsidR="00881810" w:rsidRPr="00BB1F78" w:rsidRDefault="00881810" w:rsidP="005902E9">
            <w:pPr>
              <w:pStyle w:val="TableText"/>
              <w:rPr>
                <w:lang w:eastAsia="en-NZ"/>
              </w:rPr>
            </w:pPr>
            <w:r w:rsidRPr="00BB1F78">
              <w:rPr>
                <w:lang w:eastAsia="en-NZ"/>
              </w:rPr>
              <w:t>Trisomy 13</w:t>
            </w:r>
          </w:p>
        </w:tc>
        <w:tc>
          <w:tcPr>
            <w:tcW w:w="1346"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794"/>
              </w:tabs>
              <w:rPr>
                <w:lang w:eastAsia="en-NZ"/>
              </w:rPr>
            </w:pPr>
            <w:r w:rsidRPr="0087600B">
              <w:rPr>
                <w:lang w:eastAsia="en-NZ"/>
              </w:rPr>
              <w:t>1</w:t>
            </w:r>
          </w:p>
        </w:tc>
        <w:tc>
          <w:tcPr>
            <w:tcW w:w="1347"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686"/>
              </w:tabs>
              <w:rPr>
                <w:lang w:eastAsia="en-NZ"/>
              </w:rPr>
            </w:pPr>
            <w:r w:rsidRPr="0087600B">
              <w:rPr>
                <w:lang w:eastAsia="en-NZ"/>
              </w:rPr>
              <w:t>0.5%</w:t>
            </w:r>
          </w:p>
        </w:tc>
      </w:tr>
      <w:tr w:rsidR="00881810" w:rsidRPr="0087600B" w:rsidTr="00E020EE">
        <w:trPr>
          <w:cantSplit/>
        </w:trPr>
        <w:tc>
          <w:tcPr>
            <w:tcW w:w="2977" w:type="dxa"/>
            <w:tcBorders>
              <w:top w:val="single" w:sz="4" w:space="0" w:color="A6A6A6"/>
              <w:bottom w:val="single" w:sz="4" w:space="0" w:color="A6A6A6"/>
            </w:tcBorders>
            <w:shd w:val="clear" w:color="auto" w:fill="auto"/>
            <w:noWrap/>
            <w:hideMark/>
          </w:tcPr>
          <w:p w:rsidR="00881810" w:rsidRPr="00BB1F78" w:rsidRDefault="00881810" w:rsidP="005902E9">
            <w:pPr>
              <w:pStyle w:val="TableText"/>
              <w:rPr>
                <w:lang w:eastAsia="en-NZ"/>
              </w:rPr>
            </w:pPr>
            <w:r w:rsidRPr="00BB1F78">
              <w:rPr>
                <w:lang w:eastAsia="en-NZ"/>
              </w:rPr>
              <w:t>Turner syndrome</w:t>
            </w:r>
          </w:p>
        </w:tc>
        <w:tc>
          <w:tcPr>
            <w:tcW w:w="1346"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794"/>
              </w:tabs>
              <w:rPr>
                <w:lang w:eastAsia="en-NZ"/>
              </w:rPr>
            </w:pPr>
            <w:r w:rsidRPr="0087600B">
              <w:rPr>
                <w:lang w:eastAsia="en-NZ"/>
              </w:rPr>
              <w:t>3</w:t>
            </w:r>
          </w:p>
        </w:tc>
        <w:tc>
          <w:tcPr>
            <w:tcW w:w="1347"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686"/>
              </w:tabs>
              <w:rPr>
                <w:lang w:eastAsia="en-NZ"/>
              </w:rPr>
            </w:pPr>
            <w:r w:rsidRPr="0087600B">
              <w:rPr>
                <w:lang w:eastAsia="en-NZ"/>
              </w:rPr>
              <w:t>1.4%</w:t>
            </w:r>
          </w:p>
        </w:tc>
      </w:tr>
      <w:tr w:rsidR="00881810" w:rsidRPr="0087600B" w:rsidTr="00E020EE">
        <w:trPr>
          <w:cantSplit/>
        </w:trPr>
        <w:tc>
          <w:tcPr>
            <w:tcW w:w="2977" w:type="dxa"/>
            <w:tcBorders>
              <w:top w:val="single" w:sz="4" w:space="0" w:color="A6A6A6"/>
              <w:bottom w:val="single" w:sz="4" w:space="0" w:color="A6A6A6"/>
            </w:tcBorders>
            <w:shd w:val="clear" w:color="auto" w:fill="auto"/>
            <w:noWrap/>
            <w:hideMark/>
          </w:tcPr>
          <w:p w:rsidR="00881810" w:rsidRPr="00BB1F78" w:rsidRDefault="00881810" w:rsidP="005902E9">
            <w:pPr>
              <w:pStyle w:val="TableText"/>
              <w:rPr>
                <w:lang w:eastAsia="en-NZ"/>
              </w:rPr>
            </w:pPr>
            <w:r w:rsidRPr="00BB1F78">
              <w:rPr>
                <w:lang w:eastAsia="en-NZ"/>
              </w:rPr>
              <w:t>Triploidy</w:t>
            </w:r>
          </w:p>
        </w:tc>
        <w:tc>
          <w:tcPr>
            <w:tcW w:w="1346"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794"/>
              </w:tabs>
              <w:rPr>
                <w:lang w:eastAsia="en-NZ"/>
              </w:rPr>
            </w:pPr>
            <w:r w:rsidRPr="0087600B">
              <w:rPr>
                <w:lang w:eastAsia="en-NZ"/>
              </w:rPr>
              <w:t>4</w:t>
            </w:r>
          </w:p>
        </w:tc>
        <w:tc>
          <w:tcPr>
            <w:tcW w:w="1347"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686"/>
              </w:tabs>
              <w:rPr>
                <w:lang w:eastAsia="en-NZ"/>
              </w:rPr>
            </w:pPr>
            <w:r w:rsidRPr="0087600B">
              <w:rPr>
                <w:lang w:eastAsia="en-NZ"/>
              </w:rPr>
              <w:t>1.8%</w:t>
            </w:r>
          </w:p>
        </w:tc>
      </w:tr>
      <w:tr w:rsidR="00881810" w:rsidRPr="0087600B" w:rsidTr="00E020EE">
        <w:trPr>
          <w:cantSplit/>
        </w:trPr>
        <w:tc>
          <w:tcPr>
            <w:tcW w:w="2977" w:type="dxa"/>
            <w:tcBorders>
              <w:top w:val="single" w:sz="4" w:space="0" w:color="A6A6A6"/>
              <w:bottom w:val="single" w:sz="4" w:space="0" w:color="A6A6A6"/>
            </w:tcBorders>
            <w:shd w:val="clear" w:color="auto" w:fill="auto"/>
            <w:noWrap/>
            <w:hideMark/>
          </w:tcPr>
          <w:p w:rsidR="00881810" w:rsidRPr="00BB1F78" w:rsidRDefault="00881810" w:rsidP="005902E9">
            <w:pPr>
              <w:pStyle w:val="TableText"/>
              <w:rPr>
                <w:lang w:eastAsia="en-NZ"/>
              </w:rPr>
            </w:pPr>
            <w:r w:rsidRPr="00BB1F78">
              <w:rPr>
                <w:lang w:eastAsia="en-NZ"/>
              </w:rPr>
              <w:t>Other chromosome abnormality</w:t>
            </w:r>
          </w:p>
        </w:tc>
        <w:tc>
          <w:tcPr>
            <w:tcW w:w="1346"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794"/>
              </w:tabs>
              <w:rPr>
                <w:lang w:eastAsia="en-NZ"/>
              </w:rPr>
            </w:pPr>
            <w:r w:rsidRPr="0087600B">
              <w:rPr>
                <w:lang w:eastAsia="en-NZ"/>
              </w:rPr>
              <w:t>20</w:t>
            </w:r>
          </w:p>
        </w:tc>
        <w:tc>
          <w:tcPr>
            <w:tcW w:w="1347" w:type="dxa"/>
            <w:tcBorders>
              <w:top w:val="single" w:sz="4" w:space="0" w:color="A6A6A6"/>
              <w:bottom w:val="single" w:sz="4" w:space="0" w:color="A6A6A6"/>
            </w:tcBorders>
            <w:shd w:val="clear" w:color="auto" w:fill="auto"/>
            <w:noWrap/>
            <w:hideMark/>
          </w:tcPr>
          <w:p w:rsidR="00881810" w:rsidRPr="0087600B" w:rsidRDefault="00881810" w:rsidP="005902E9">
            <w:pPr>
              <w:pStyle w:val="TableText"/>
              <w:tabs>
                <w:tab w:val="decimal" w:pos="686"/>
              </w:tabs>
              <w:rPr>
                <w:lang w:eastAsia="en-NZ"/>
              </w:rPr>
            </w:pPr>
            <w:r w:rsidRPr="0087600B">
              <w:rPr>
                <w:lang w:eastAsia="en-NZ"/>
              </w:rPr>
              <w:t>9.0%</w:t>
            </w:r>
          </w:p>
        </w:tc>
      </w:tr>
      <w:tr w:rsidR="00881810" w:rsidRPr="0087600B" w:rsidTr="00E020EE">
        <w:trPr>
          <w:cantSplit/>
        </w:trPr>
        <w:tc>
          <w:tcPr>
            <w:tcW w:w="2977" w:type="dxa"/>
            <w:tcBorders>
              <w:top w:val="single" w:sz="4" w:space="0" w:color="A6A6A6"/>
              <w:bottom w:val="single" w:sz="4" w:space="0" w:color="auto"/>
            </w:tcBorders>
            <w:shd w:val="clear" w:color="auto" w:fill="auto"/>
            <w:noWrap/>
            <w:hideMark/>
          </w:tcPr>
          <w:p w:rsidR="00881810" w:rsidRPr="00BB1F78" w:rsidRDefault="00881810" w:rsidP="005902E9">
            <w:pPr>
              <w:pStyle w:val="TableText"/>
              <w:rPr>
                <w:lang w:eastAsia="en-NZ"/>
              </w:rPr>
            </w:pPr>
            <w:r w:rsidRPr="00BB1F78">
              <w:rPr>
                <w:lang w:eastAsia="en-NZ"/>
              </w:rPr>
              <w:t>Failed test</w:t>
            </w:r>
          </w:p>
        </w:tc>
        <w:tc>
          <w:tcPr>
            <w:tcW w:w="1346" w:type="dxa"/>
            <w:tcBorders>
              <w:top w:val="single" w:sz="4" w:space="0" w:color="A6A6A6"/>
              <w:bottom w:val="single" w:sz="4" w:space="0" w:color="auto"/>
            </w:tcBorders>
            <w:shd w:val="clear" w:color="auto" w:fill="auto"/>
            <w:noWrap/>
            <w:hideMark/>
          </w:tcPr>
          <w:p w:rsidR="00881810" w:rsidRPr="0087600B" w:rsidRDefault="00881810" w:rsidP="005902E9">
            <w:pPr>
              <w:pStyle w:val="TableText"/>
              <w:tabs>
                <w:tab w:val="decimal" w:pos="794"/>
              </w:tabs>
              <w:rPr>
                <w:lang w:eastAsia="en-NZ"/>
              </w:rPr>
            </w:pPr>
            <w:r w:rsidRPr="0087600B">
              <w:rPr>
                <w:lang w:eastAsia="en-NZ"/>
              </w:rPr>
              <w:t>4</w:t>
            </w:r>
          </w:p>
        </w:tc>
        <w:tc>
          <w:tcPr>
            <w:tcW w:w="1347" w:type="dxa"/>
            <w:tcBorders>
              <w:top w:val="single" w:sz="4" w:space="0" w:color="A6A6A6"/>
              <w:bottom w:val="single" w:sz="4" w:space="0" w:color="auto"/>
            </w:tcBorders>
            <w:shd w:val="clear" w:color="auto" w:fill="auto"/>
            <w:noWrap/>
            <w:hideMark/>
          </w:tcPr>
          <w:p w:rsidR="00881810" w:rsidRPr="0087600B" w:rsidRDefault="00881810" w:rsidP="005902E9">
            <w:pPr>
              <w:pStyle w:val="TableText"/>
              <w:tabs>
                <w:tab w:val="decimal" w:pos="686"/>
              </w:tabs>
              <w:rPr>
                <w:lang w:eastAsia="en-NZ"/>
              </w:rPr>
            </w:pPr>
            <w:r w:rsidRPr="0087600B">
              <w:rPr>
                <w:lang w:eastAsia="en-NZ"/>
              </w:rPr>
              <w:t>1.8%</w:t>
            </w:r>
          </w:p>
        </w:tc>
      </w:tr>
      <w:tr w:rsidR="00881810" w:rsidRPr="005902E9" w:rsidTr="005902E9">
        <w:trPr>
          <w:cantSplit/>
        </w:trPr>
        <w:tc>
          <w:tcPr>
            <w:tcW w:w="2977" w:type="dxa"/>
            <w:tcBorders>
              <w:top w:val="single" w:sz="4" w:space="0" w:color="auto"/>
            </w:tcBorders>
            <w:shd w:val="clear" w:color="auto" w:fill="auto"/>
            <w:noWrap/>
            <w:hideMark/>
          </w:tcPr>
          <w:p w:rsidR="00881810" w:rsidRPr="005902E9" w:rsidRDefault="00881810" w:rsidP="005902E9">
            <w:pPr>
              <w:pStyle w:val="TableText"/>
              <w:rPr>
                <w:b/>
                <w:lang w:eastAsia="en-NZ"/>
              </w:rPr>
            </w:pPr>
            <w:r w:rsidRPr="005902E9">
              <w:rPr>
                <w:b/>
                <w:lang w:eastAsia="en-NZ"/>
              </w:rPr>
              <w:t>Total</w:t>
            </w:r>
          </w:p>
        </w:tc>
        <w:tc>
          <w:tcPr>
            <w:tcW w:w="1346" w:type="dxa"/>
            <w:tcBorders>
              <w:top w:val="single" w:sz="4" w:space="0" w:color="auto"/>
            </w:tcBorders>
            <w:shd w:val="clear" w:color="auto" w:fill="auto"/>
            <w:noWrap/>
            <w:hideMark/>
          </w:tcPr>
          <w:p w:rsidR="00881810" w:rsidRPr="005902E9" w:rsidRDefault="00881810" w:rsidP="005902E9">
            <w:pPr>
              <w:pStyle w:val="TableText"/>
              <w:tabs>
                <w:tab w:val="decimal" w:pos="794"/>
              </w:tabs>
              <w:rPr>
                <w:b/>
                <w:lang w:eastAsia="en-NZ"/>
              </w:rPr>
            </w:pPr>
            <w:r w:rsidRPr="005902E9">
              <w:rPr>
                <w:b/>
                <w:lang w:eastAsia="en-NZ"/>
              </w:rPr>
              <w:t>221</w:t>
            </w:r>
          </w:p>
        </w:tc>
        <w:tc>
          <w:tcPr>
            <w:tcW w:w="1347" w:type="dxa"/>
            <w:tcBorders>
              <w:top w:val="single" w:sz="4" w:space="0" w:color="auto"/>
            </w:tcBorders>
            <w:shd w:val="clear" w:color="auto" w:fill="auto"/>
            <w:noWrap/>
            <w:hideMark/>
          </w:tcPr>
          <w:p w:rsidR="00881810" w:rsidRPr="005902E9" w:rsidRDefault="00881810" w:rsidP="005902E9">
            <w:pPr>
              <w:pStyle w:val="TableText"/>
              <w:tabs>
                <w:tab w:val="decimal" w:pos="686"/>
              </w:tabs>
              <w:rPr>
                <w:b/>
                <w:lang w:eastAsia="en-NZ"/>
              </w:rPr>
            </w:pPr>
            <w:r w:rsidRPr="005902E9">
              <w:rPr>
                <w:b/>
                <w:lang w:eastAsia="en-NZ"/>
              </w:rPr>
              <w:t>100.0%</w:t>
            </w:r>
          </w:p>
        </w:tc>
      </w:tr>
    </w:tbl>
    <w:p w:rsidR="00881810" w:rsidRDefault="00881810" w:rsidP="00D35DB6">
      <w:pPr>
        <w:rPr>
          <w:highlight w:val="cyan"/>
        </w:rPr>
      </w:pPr>
    </w:p>
    <w:p w:rsidR="00881810" w:rsidRPr="00FB1BAC" w:rsidRDefault="00881810" w:rsidP="00D35DB6">
      <w:pPr>
        <w:pStyle w:val="Heading1"/>
      </w:pPr>
      <w:bookmarkStart w:id="263" w:name="_Toc454271545"/>
      <w:bookmarkStart w:id="264" w:name="_Toc456687581"/>
      <w:r>
        <w:t xml:space="preserve">Indicator </w:t>
      </w:r>
      <w:r w:rsidRPr="00FB1BAC">
        <w:t>9</w:t>
      </w:r>
      <w:r>
        <w:t>:</w:t>
      </w:r>
      <w:r w:rsidR="00D35DB6">
        <w:br/>
      </w:r>
      <w:r w:rsidRPr="00FB1BAC">
        <w:t>Diagnostic testing outcomes for women with increased risk screening results</w:t>
      </w:r>
      <w:bookmarkEnd w:id="263"/>
      <w:bookmarkEnd w:id="264"/>
    </w:p>
    <w:p w:rsidR="00881810" w:rsidRDefault="00881810" w:rsidP="00D35DB6">
      <w:r>
        <w:t xml:space="preserve">This section reports </w:t>
      </w:r>
      <w:r w:rsidRPr="0092419D">
        <w:t xml:space="preserve">information on </w:t>
      </w:r>
      <w:r>
        <w:t>the positive predictive value of screening. Positive predictive value (PPV) is calculated by dividing the number of true positives (increased risk screening result and then a positive diagnostic test for trisomy, or a baby born with trisomy) by the number of true positive and false positives (increased risk screening result and then a negative diagnostic test for a trisomy, or a baby born without a trisomy). Appendix 4 contains a summary of how screening measures, such as PPV, are calculated.</w:t>
      </w:r>
    </w:p>
    <w:p w:rsidR="00881810" w:rsidRDefault="00881810" w:rsidP="00D35DB6"/>
    <w:p w:rsidR="00B63A85" w:rsidRDefault="00881810" w:rsidP="00D35DB6">
      <w:pPr>
        <w:pStyle w:val="Heading2"/>
      </w:pPr>
      <w:bookmarkStart w:id="265" w:name="_Toc454271546"/>
      <w:bookmarkStart w:id="266" w:name="_Toc456687582"/>
      <w:r>
        <w:t>Positive predictive value of screening</w:t>
      </w:r>
      <w:bookmarkEnd w:id="265"/>
      <w:bookmarkEnd w:id="266"/>
    </w:p>
    <w:p w:rsidR="00881810" w:rsidRDefault="00881810" w:rsidP="00D35DB6">
      <w:r>
        <w:t>The combined PPV for trisomy 21, 18 or 13 was calculated by categorising any screening result that included an increased risk for any of trisomy 21, 18 or 13 as a positive screen. If there was a subsequent diagnosis of any of trisomy 21, 18 or 13 then it was classified as a true positive. If there was no diagnosis of any of these three trisomies it was a false positive.</w:t>
      </w:r>
    </w:p>
    <w:p w:rsidR="00881810" w:rsidRDefault="00881810" w:rsidP="00D35DB6"/>
    <w:p w:rsidR="00881810" w:rsidRPr="00640F94" w:rsidRDefault="00881810" w:rsidP="00D35DB6">
      <w:r>
        <w:t xml:space="preserve">It should be noted that there were a small number of screens </w:t>
      </w:r>
      <w:r w:rsidRPr="006E2FDF">
        <w:t xml:space="preserve">where the trisomy with the increased risk </w:t>
      </w:r>
      <w:r>
        <w:t>screening result wa</w:t>
      </w:r>
      <w:r w:rsidRPr="006E2FDF">
        <w:t>s not the trisomy that was ultimately diagnosed.</w:t>
      </w:r>
      <w:r>
        <w:t xml:space="preserve"> For example, a screening result may have shown an increased risk for trisomy 21 and normal risk for trisomy</w:t>
      </w:r>
      <w:r w:rsidR="00D35DB6">
        <w:t> </w:t>
      </w:r>
      <w:r>
        <w:t>13 but the cytogenetic result or infant diagnosis was trisomy 13.</w:t>
      </w:r>
      <w:r w:rsidR="00B63A85">
        <w:t xml:space="preserve"> </w:t>
      </w:r>
      <w:r>
        <w:t>For the indicator 9, 10 and 11 calculations that combine the three trisomies together this record was categorised as a true positive. For the calculations looking at trisomy 21 specifically it was a false positive and for the trisomy 13 calculations it was a false negative. Due to this conflict in categorisation, the breakdowns by screening risk level, age, ethnicity, and deprivation have only been reported for trisomy 21 rather than combining trisomy 21, 18 and 13.</w:t>
      </w:r>
    </w:p>
    <w:p w:rsidR="00881810" w:rsidRDefault="00881810" w:rsidP="00D35DB6">
      <w:pPr>
        <w:rPr>
          <w:highlight w:val="cyan"/>
        </w:rPr>
      </w:pPr>
    </w:p>
    <w:p w:rsidR="00B63A85" w:rsidRDefault="00881810" w:rsidP="00D35DB6">
      <w:r w:rsidRPr="00FA1216">
        <w:t>The overall PPV for 2014 was 0.1</w:t>
      </w:r>
      <w:r>
        <w:t xml:space="preserve">0, which was lower than previous years (see </w:t>
      </w:r>
      <w:r w:rsidR="00D35DB6">
        <w:t>T</w:t>
      </w:r>
      <w:r>
        <w:t>able 35)</w:t>
      </w:r>
      <w:r w:rsidRPr="00FA1216">
        <w:t>.</w:t>
      </w:r>
      <w:r w:rsidR="00B63A85">
        <w:t xml:space="preserve"> </w:t>
      </w:r>
      <w:r>
        <w:t xml:space="preserve">A value of 0.10 </w:t>
      </w:r>
      <w:r w:rsidRPr="00FA1216">
        <w:t>means that if a woman receives an increased risk result for trisomy 21, 18 or 13 there is a 1</w:t>
      </w:r>
      <w:r>
        <w:t>0</w:t>
      </w:r>
      <w:r w:rsidRPr="00FA1216">
        <w:t>% probability that she is carrying a fetus with one of these trisomies.</w:t>
      </w:r>
      <w:r w:rsidR="00B63A85">
        <w:t xml:space="preserve"> </w:t>
      </w:r>
      <w:r>
        <w:t>When data was aggregated across all years the PPV value for second trimester screens was 0.04 compared with 0.14 for first trimester screens.</w:t>
      </w:r>
    </w:p>
    <w:p w:rsidR="00881810" w:rsidRPr="00FA1216" w:rsidRDefault="00881810" w:rsidP="00D35DB6"/>
    <w:p w:rsidR="00881810" w:rsidRDefault="00881810" w:rsidP="00D35DB6">
      <w:pPr>
        <w:pStyle w:val="Table"/>
      </w:pPr>
      <w:bookmarkStart w:id="267" w:name="_Toc403648354"/>
      <w:bookmarkStart w:id="268" w:name="_Toc411936662"/>
      <w:bookmarkStart w:id="269" w:name="_Toc412035450"/>
      <w:bookmarkStart w:id="270" w:name="_Toc454200268"/>
      <w:bookmarkStart w:id="271" w:name="_Toc456687632"/>
      <w:r w:rsidRPr="00550C4A">
        <w:t xml:space="preserve">Table </w:t>
      </w:r>
      <w:r>
        <w:t>35</w:t>
      </w:r>
      <w:r w:rsidRPr="00550C4A">
        <w:t xml:space="preserve">: Positive predictive </w:t>
      </w:r>
      <w:r>
        <w:t xml:space="preserve">value </w:t>
      </w:r>
      <w:r w:rsidRPr="00550C4A">
        <w:t xml:space="preserve">of screening for trisomy 21, 18 or 13, </w:t>
      </w:r>
      <w:r>
        <w:t>January 2011</w:t>
      </w:r>
      <w:bookmarkEnd w:id="267"/>
      <w:bookmarkEnd w:id="268"/>
      <w:bookmarkEnd w:id="269"/>
      <w:r>
        <w:t xml:space="preserve"> to December 2014</w:t>
      </w:r>
      <w:bookmarkEnd w:id="270"/>
      <w:bookmarkEnd w:id="271"/>
    </w:p>
    <w:tbl>
      <w:tblPr>
        <w:tblW w:w="0" w:type="auto"/>
        <w:tblInd w:w="57" w:type="dxa"/>
        <w:tblLayout w:type="fixed"/>
        <w:tblCellMar>
          <w:left w:w="57" w:type="dxa"/>
          <w:right w:w="57" w:type="dxa"/>
        </w:tblCellMar>
        <w:tblLook w:val="04A0" w:firstRow="1" w:lastRow="0" w:firstColumn="1" w:lastColumn="0" w:noHBand="0" w:noVBand="1"/>
      </w:tblPr>
      <w:tblGrid>
        <w:gridCol w:w="1134"/>
        <w:gridCol w:w="726"/>
        <w:gridCol w:w="727"/>
        <w:gridCol w:w="726"/>
        <w:gridCol w:w="727"/>
        <w:gridCol w:w="726"/>
        <w:gridCol w:w="727"/>
        <w:gridCol w:w="726"/>
        <w:gridCol w:w="727"/>
        <w:gridCol w:w="602"/>
        <w:gridCol w:w="603"/>
        <w:gridCol w:w="602"/>
        <w:gridCol w:w="603"/>
      </w:tblGrid>
      <w:tr w:rsidR="00881810" w:rsidRPr="005C170F" w:rsidTr="00E020EE">
        <w:trPr>
          <w:cantSplit/>
        </w:trPr>
        <w:tc>
          <w:tcPr>
            <w:tcW w:w="1134" w:type="dxa"/>
            <w:vMerge w:val="restart"/>
            <w:tcBorders>
              <w:top w:val="single" w:sz="4" w:space="0" w:color="auto"/>
              <w:left w:val="nil"/>
            </w:tcBorders>
            <w:shd w:val="clear" w:color="auto" w:fill="auto"/>
            <w:hideMark/>
          </w:tcPr>
          <w:p w:rsidR="00881810" w:rsidRPr="005C170F" w:rsidRDefault="00881810" w:rsidP="00FE17DD">
            <w:pPr>
              <w:pStyle w:val="TableText"/>
              <w:keepNext/>
              <w:rPr>
                <w:b/>
                <w:lang w:eastAsia="en-NZ"/>
              </w:rPr>
            </w:pPr>
            <w:r w:rsidRPr="005C170F">
              <w:rPr>
                <w:b/>
                <w:lang w:eastAsia="en-NZ"/>
              </w:rPr>
              <w:t>Trimester of screen</w:t>
            </w:r>
          </w:p>
        </w:tc>
        <w:tc>
          <w:tcPr>
            <w:tcW w:w="2906" w:type="dxa"/>
            <w:gridSpan w:val="4"/>
            <w:tcBorders>
              <w:top w:val="single" w:sz="4" w:space="0" w:color="auto"/>
              <w:bottom w:val="single" w:sz="4" w:space="0" w:color="A6A6A6"/>
              <w:right w:val="single" w:sz="4" w:space="0" w:color="A6A6A6"/>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True positives</w:t>
            </w:r>
          </w:p>
        </w:tc>
        <w:tc>
          <w:tcPr>
            <w:tcW w:w="2906"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False positives</w:t>
            </w:r>
          </w:p>
        </w:tc>
        <w:tc>
          <w:tcPr>
            <w:tcW w:w="2410" w:type="dxa"/>
            <w:gridSpan w:val="4"/>
            <w:vMerge w:val="restart"/>
            <w:tcBorders>
              <w:top w:val="single" w:sz="4" w:space="0" w:color="auto"/>
              <w:left w:val="single" w:sz="4" w:space="0" w:color="A6A6A6"/>
              <w:right w:val="nil"/>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Positive predictive</w:t>
            </w:r>
            <w:r w:rsidR="00FE17DD">
              <w:rPr>
                <w:b/>
                <w:lang w:eastAsia="en-NZ"/>
              </w:rPr>
              <w:br/>
            </w:r>
            <w:r w:rsidRPr="005C170F">
              <w:rPr>
                <w:b/>
                <w:lang w:eastAsia="en-NZ"/>
              </w:rPr>
              <w:t>value</w:t>
            </w:r>
            <w:r w:rsidRPr="00FE17DD">
              <w:rPr>
                <w:b/>
                <w:sz w:val="16"/>
                <w:vertAlign w:val="superscript"/>
                <w:lang w:eastAsia="en-NZ"/>
              </w:rPr>
              <w:t>#</w:t>
            </w:r>
          </w:p>
        </w:tc>
      </w:tr>
      <w:tr w:rsidR="00881810" w:rsidRPr="005C170F" w:rsidTr="00E020EE">
        <w:trPr>
          <w:cantSplit/>
        </w:trPr>
        <w:tc>
          <w:tcPr>
            <w:tcW w:w="1134" w:type="dxa"/>
            <w:vMerge/>
            <w:tcBorders>
              <w:left w:val="nil"/>
            </w:tcBorders>
            <w:shd w:val="clear" w:color="auto" w:fill="auto"/>
            <w:hideMark/>
          </w:tcPr>
          <w:p w:rsidR="00881810" w:rsidRPr="005C170F" w:rsidRDefault="00881810" w:rsidP="00FE17DD">
            <w:pPr>
              <w:pStyle w:val="TableText"/>
              <w:keepNext/>
              <w:rPr>
                <w:b/>
                <w:lang w:eastAsia="en-NZ"/>
              </w:rPr>
            </w:pPr>
          </w:p>
        </w:tc>
        <w:tc>
          <w:tcPr>
            <w:tcW w:w="2906" w:type="dxa"/>
            <w:gridSpan w:val="4"/>
            <w:tcBorders>
              <w:top w:val="single" w:sz="4" w:space="0" w:color="A6A6A6"/>
              <w:bottom w:val="single" w:sz="4" w:space="0" w:color="A6A6A6"/>
              <w:right w:val="single" w:sz="4" w:space="0" w:color="A6A6A6"/>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Positive diagnostic test/infant diagnosis after increased risk screen</w:t>
            </w:r>
          </w:p>
        </w:tc>
        <w:tc>
          <w:tcPr>
            <w:tcW w:w="2906"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Negative diagnostic test/infant without diagnosis after increased risk screen</w:t>
            </w:r>
          </w:p>
        </w:tc>
        <w:tc>
          <w:tcPr>
            <w:tcW w:w="2410" w:type="dxa"/>
            <w:gridSpan w:val="4"/>
            <w:vMerge/>
            <w:tcBorders>
              <w:left w:val="single" w:sz="4" w:space="0" w:color="A6A6A6"/>
              <w:bottom w:val="single" w:sz="4" w:space="0" w:color="A6A6A6"/>
              <w:right w:val="nil"/>
            </w:tcBorders>
            <w:shd w:val="clear" w:color="auto" w:fill="auto"/>
            <w:hideMark/>
          </w:tcPr>
          <w:p w:rsidR="00881810" w:rsidRPr="005C170F" w:rsidRDefault="00881810" w:rsidP="00FE17DD">
            <w:pPr>
              <w:pStyle w:val="TableText"/>
              <w:keepNext/>
              <w:jc w:val="center"/>
              <w:rPr>
                <w:b/>
                <w:lang w:eastAsia="en-NZ"/>
              </w:rPr>
            </w:pPr>
          </w:p>
        </w:tc>
      </w:tr>
      <w:tr w:rsidR="00E81171" w:rsidRPr="005C170F" w:rsidTr="00E020EE">
        <w:trPr>
          <w:cantSplit/>
        </w:trPr>
        <w:tc>
          <w:tcPr>
            <w:tcW w:w="1134" w:type="dxa"/>
            <w:vMerge/>
            <w:tcBorders>
              <w:left w:val="nil"/>
              <w:bottom w:val="single" w:sz="4" w:space="0" w:color="auto"/>
            </w:tcBorders>
            <w:shd w:val="clear" w:color="auto" w:fill="auto"/>
            <w:hideMark/>
          </w:tcPr>
          <w:p w:rsidR="00881810" w:rsidRPr="005C170F" w:rsidRDefault="00881810" w:rsidP="00FE17DD">
            <w:pPr>
              <w:pStyle w:val="TableText"/>
              <w:keepNext/>
              <w:rPr>
                <w:b/>
                <w:lang w:eastAsia="en-NZ"/>
              </w:rPr>
            </w:pPr>
          </w:p>
        </w:tc>
        <w:tc>
          <w:tcPr>
            <w:tcW w:w="726" w:type="dxa"/>
            <w:tcBorders>
              <w:top w:val="single" w:sz="4" w:space="0" w:color="A6A6A6"/>
              <w:bottom w:val="single" w:sz="4" w:space="0" w:color="auto"/>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2011</w:t>
            </w:r>
          </w:p>
        </w:tc>
        <w:tc>
          <w:tcPr>
            <w:tcW w:w="727" w:type="dxa"/>
            <w:tcBorders>
              <w:top w:val="single" w:sz="4" w:space="0" w:color="A6A6A6"/>
              <w:bottom w:val="single" w:sz="4" w:space="0" w:color="auto"/>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2012</w:t>
            </w:r>
          </w:p>
        </w:tc>
        <w:tc>
          <w:tcPr>
            <w:tcW w:w="726" w:type="dxa"/>
            <w:tcBorders>
              <w:top w:val="single" w:sz="4" w:space="0" w:color="A6A6A6"/>
              <w:bottom w:val="single" w:sz="4" w:space="0" w:color="auto"/>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2013</w:t>
            </w:r>
          </w:p>
        </w:tc>
        <w:tc>
          <w:tcPr>
            <w:tcW w:w="727" w:type="dxa"/>
            <w:tcBorders>
              <w:top w:val="single" w:sz="4" w:space="0" w:color="A6A6A6"/>
              <w:bottom w:val="single" w:sz="4" w:space="0" w:color="auto"/>
              <w:right w:val="single" w:sz="4" w:space="0" w:color="A6A6A6"/>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2014</w:t>
            </w:r>
          </w:p>
        </w:tc>
        <w:tc>
          <w:tcPr>
            <w:tcW w:w="726" w:type="dxa"/>
            <w:tcBorders>
              <w:top w:val="single" w:sz="4" w:space="0" w:color="A6A6A6"/>
              <w:left w:val="single" w:sz="4" w:space="0" w:color="A6A6A6"/>
              <w:bottom w:val="single" w:sz="4" w:space="0" w:color="auto"/>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2011</w:t>
            </w:r>
          </w:p>
        </w:tc>
        <w:tc>
          <w:tcPr>
            <w:tcW w:w="727" w:type="dxa"/>
            <w:tcBorders>
              <w:top w:val="single" w:sz="4" w:space="0" w:color="A6A6A6"/>
              <w:bottom w:val="single" w:sz="4" w:space="0" w:color="auto"/>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2012</w:t>
            </w:r>
          </w:p>
        </w:tc>
        <w:tc>
          <w:tcPr>
            <w:tcW w:w="726" w:type="dxa"/>
            <w:tcBorders>
              <w:top w:val="single" w:sz="4" w:space="0" w:color="A6A6A6"/>
              <w:bottom w:val="single" w:sz="4" w:space="0" w:color="auto"/>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2013</w:t>
            </w:r>
          </w:p>
        </w:tc>
        <w:tc>
          <w:tcPr>
            <w:tcW w:w="727" w:type="dxa"/>
            <w:tcBorders>
              <w:top w:val="single" w:sz="4" w:space="0" w:color="A6A6A6"/>
              <w:bottom w:val="single" w:sz="4" w:space="0" w:color="auto"/>
              <w:right w:val="single" w:sz="4" w:space="0" w:color="A6A6A6"/>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2014</w:t>
            </w:r>
          </w:p>
        </w:tc>
        <w:tc>
          <w:tcPr>
            <w:tcW w:w="602" w:type="dxa"/>
            <w:tcBorders>
              <w:top w:val="single" w:sz="4" w:space="0" w:color="A6A6A6"/>
              <w:left w:val="single" w:sz="4" w:space="0" w:color="A6A6A6"/>
              <w:bottom w:val="single" w:sz="4" w:space="0" w:color="auto"/>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2011</w:t>
            </w:r>
          </w:p>
        </w:tc>
        <w:tc>
          <w:tcPr>
            <w:tcW w:w="603" w:type="dxa"/>
            <w:tcBorders>
              <w:top w:val="single" w:sz="4" w:space="0" w:color="A6A6A6"/>
              <w:bottom w:val="single" w:sz="4" w:space="0" w:color="auto"/>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2012</w:t>
            </w:r>
          </w:p>
        </w:tc>
        <w:tc>
          <w:tcPr>
            <w:tcW w:w="602" w:type="dxa"/>
            <w:tcBorders>
              <w:top w:val="single" w:sz="4" w:space="0" w:color="A6A6A6"/>
              <w:bottom w:val="single" w:sz="4" w:space="0" w:color="auto"/>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2013</w:t>
            </w:r>
          </w:p>
        </w:tc>
        <w:tc>
          <w:tcPr>
            <w:tcW w:w="603" w:type="dxa"/>
            <w:tcBorders>
              <w:top w:val="single" w:sz="4" w:space="0" w:color="A6A6A6"/>
              <w:bottom w:val="single" w:sz="4" w:space="0" w:color="auto"/>
              <w:right w:val="nil"/>
            </w:tcBorders>
            <w:shd w:val="clear" w:color="auto" w:fill="auto"/>
            <w:hideMark/>
          </w:tcPr>
          <w:p w:rsidR="00881810" w:rsidRPr="005C170F" w:rsidRDefault="00881810" w:rsidP="00FE17DD">
            <w:pPr>
              <w:pStyle w:val="TableText"/>
              <w:keepNext/>
              <w:jc w:val="center"/>
              <w:rPr>
                <w:b/>
                <w:lang w:eastAsia="en-NZ"/>
              </w:rPr>
            </w:pPr>
            <w:r w:rsidRPr="005C170F">
              <w:rPr>
                <w:b/>
                <w:lang w:eastAsia="en-NZ"/>
              </w:rPr>
              <w:t>2014</w:t>
            </w:r>
          </w:p>
        </w:tc>
      </w:tr>
      <w:tr w:rsidR="00E81171" w:rsidRPr="00AC4EE6" w:rsidTr="00E020EE">
        <w:trPr>
          <w:cantSplit/>
        </w:trPr>
        <w:tc>
          <w:tcPr>
            <w:tcW w:w="1134" w:type="dxa"/>
            <w:tcBorders>
              <w:top w:val="single" w:sz="4" w:space="0" w:color="auto"/>
              <w:left w:val="nil"/>
              <w:bottom w:val="single" w:sz="4" w:space="0" w:color="A6A6A6"/>
            </w:tcBorders>
            <w:shd w:val="clear" w:color="auto" w:fill="auto"/>
            <w:hideMark/>
          </w:tcPr>
          <w:p w:rsidR="00881810" w:rsidRPr="00AC4EE6" w:rsidRDefault="00881810" w:rsidP="00FE17DD">
            <w:pPr>
              <w:pStyle w:val="TableText"/>
              <w:keepNext/>
              <w:rPr>
                <w:lang w:eastAsia="en-NZ"/>
              </w:rPr>
            </w:pPr>
            <w:r w:rsidRPr="00AC4EE6">
              <w:rPr>
                <w:lang w:eastAsia="en-NZ"/>
              </w:rPr>
              <w:t>T1 screens</w:t>
            </w:r>
          </w:p>
        </w:tc>
        <w:tc>
          <w:tcPr>
            <w:tcW w:w="726" w:type="dxa"/>
            <w:tcBorders>
              <w:top w:val="single" w:sz="4" w:space="0" w:color="auto"/>
              <w:bottom w:val="single" w:sz="4" w:space="0" w:color="A6A6A6"/>
            </w:tcBorders>
            <w:shd w:val="clear" w:color="auto" w:fill="auto"/>
            <w:hideMark/>
          </w:tcPr>
          <w:p w:rsidR="00881810" w:rsidRPr="00AC4EE6" w:rsidRDefault="00881810" w:rsidP="00FE17DD">
            <w:pPr>
              <w:pStyle w:val="TableText"/>
              <w:keepNext/>
              <w:tabs>
                <w:tab w:val="decimal" w:pos="393"/>
              </w:tabs>
              <w:rPr>
                <w:lang w:eastAsia="en-NZ"/>
              </w:rPr>
            </w:pPr>
            <w:r w:rsidRPr="00AC4EE6">
              <w:rPr>
                <w:lang w:eastAsia="en-NZ"/>
              </w:rPr>
              <w:t>104</w:t>
            </w:r>
          </w:p>
        </w:tc>
        <w:tc>
          <w:tcPr>
            <w:tcW w:w="727" w:type="dxa"/>
            <w:tcBorders>
              <w:top w:val="single" w:sz="4" w:space="0" w:color="auto"/>
              <w:bottom w:val="single" w:sz="4" w:space="0" w:color="A6A6A6"/>
            </w:tcBorders>
            <w:shd w:val="clear" w:color="auto" w:fill="auto"/>
            <w:hideMark/>
          </w:tcPr>
          <w:p w:rsidR="00881810" w:rsidRPr="00AC4EE6" w:rsidRDefault="00881810" w:rsidP="00FE17DD">
            <w:pPr>
              <w:pStyle w:val="TableText"/>
              <w:keepNext/>
              <w:tabs>
                <w:tab w:val="decimal" w:pos="393"/>
              </w:tabs>
              <w:rPr>
                <w:lang w:eastAsia="en-NZ"/>
              </w:rPr>
            </w:pPr>
            <w:r w:rsidRPr="00AC4EE6">
              <w:rPr>
                <w:lang w:eastAsia="en-NZ"/>
              </w:rPr>
              <w:t>111</w:t>
            </w:r>
          </w:p>
        </w:tc>
        <w:tc>
          <w:tcPr>
            <w:tcW w:w="726" w:type="dxa"/>
            <w:tcBorders>
              <w:top w:val="single" w:sz="4" w:space="0" w:color="auto"/>
              <w:bottom w:val="single" w:sz="4" w:space="0" w:color="A6A6A6"/>
            </w:tcBorders>
            <w:shd w:val="clear" w:color="auto" w:fill="auto"/>
            <w:hideMark/>
          </w:tcPr>
          <w:p w:rsidR="00881810" w:rsidRPr="00AC4EE6" w:rsidRDefault="00881810" w:rsidP="00FE17DD">
            <w:pPr>
              <w:pStyle w:val="TableText"/>
              <w:keepNext/>
              <w:tabs>
                <w:tab w:val="decimal" w:pos="393"/>
              </w:tabs>
              <w:rPr>
                <w:lang w:eastAsia="en-NZ"/>
              </w:rPr>
            </w:pPr>
            <w:r w:rsidRPr="00AC4EE6">
              <w:rPr>
                <w:lang w:eastAsia="en-NZ"/>
              </w:rPr>
              <w:t>109</w:t>
            </w:r>
          </w:p>
        </w:tc>
        <w:tc>
          <w:tcPr>
            <w:tcW w:w="727" w:type="dxa"/>
            <w:tcBorders>
              <w:top w:val="single" w:sz="4" w:space="0" w:color="auto"/>
              <w:bottom w:val="single" w:sz="4" w:space="0" w:color="A6A6A6"/>
              <w:right w:val="single" w:sz="4" w:space="0" w:color="A6A6A6"/>
            </w:tcBorders>
            <w:shd w:val="clear" w:color="auto" w:fill="auto"/>
            <w:hideMark/>
          </w:tcPr>
          <w:p w:rsidR="00881810" w:rsidRPr="00AC4EE6" w:rsidRDefault="00881810" w:rsidP="00FE17DD">
            <w:pPr>
              <w:pStyle w:val="TableText"/>
              <w:keepNext/>
              <w:tabs>
                <w:tab w:val="decimal" w:pos="393"/>
              </w:tabs>
              <w:rPr>
                <w:lang w:eastAsia="en-NZ"/>
              </w:rPr>
            </w:pPr>
            <w:r w:rsidRPr="00AC4EE6">
              <w:rPr>
                <w:lang w:eastAsia="en-NZ"/>
              </w:rPr>
              <w:t>92</w:t>
            </w:r>
          </w:p>
        </w:tc>
        <w:tc>
          <w:tcPr>
            <w:tcW w:w="726" w:type="dxa"/>
            <w:tcBorders>
              <w:top w:val="single" w:sz="4" w:space="0" w:color="auto"/>
              <w:left w:val="single" w:sz="4" w:space="0" w:color="A6A6A6"/>
              <w:bottom w:val="single" w:sz="4" w:space="0" w:color="A6A6A6"/>
            </w:tcBorders>
            <w:shd w:val="clear" w:color="auto" w:fill="auto"/>
            <w:hideMark/>
          </w:tcPr>
          <w:p w:rsidR="00881810" w:rsidRPr="00AC4EE6" w:rsidRDefault="00881810" w:rsidP="00FE17DD">
            <w:pPr>
              <w:pStyle w:val="TableText"/>
              <w:keepNext/>
              <w:jc w:val="center"/>
              <w:rPr>
                <w:lang w:eastAsia="en-NZ"/>
              </w:rPr>
            </w:pPr>
            <w:r w:rsidRPr="00AC4EE6">
              <w:rPr>
                <w:lang w:eastAsia="en-NZ"/>
              </w:rPr>
              <w:t>660</w:t>
            </w:r>
          </w:p>
        </w:tc>
        <w:tc>
          <w:tcPr>
            <w:tcW w:w="727" w:type="dxa"/>
            <w:tcBorders>
              <w:top w:val="single" w:sz="4" w:space="0" w:color="auto"/>
              <w:bottom w:val="single" w:sz="4" w:space="0" w:color="A6A6A6"/>
            </w:tcBorders>
            <w:shd w:val="clear" w:color="auto" w:fill="auto"/>
            <w:hideMark/>
          </w:tcPr>
          <w:p w:rsidR="00881810" w:rsidRPr="00AC4EE6" w:rsidRDefault="00881810" w:rsidP="00FE17DD">
            <w:pPr>
              <w:pStyle w:val="TableText"/>
              <w:keepNext/>
              <w:jc w:val="center"/>
              <w:rPr>
                <w:lang w:eastAsia="en-NZ"/>
              </w:rPr>
            </w:pPr>
            <w:r w:rsidRPr="00AC4EE6">
              <w:rPr>
                <w:lang w:eastAsia="en-NZ"/>
              </w:rPr>
              <w:t>662</w:t>
            </w:r>
          </w:p>
        </w:tc>
        <w:tc>
          <w:tcPr>
            <w:tcW w:w="726" w:type="dxa"/>
            <w:tcBorders>
              <w:top w:val="single" w:sz="4" w:space="0" w:color="auto"/>
              <w:bottom w:val="single" w:sz="4" w:space="0" w:color="A6A6A6"/>
            </w:tcBorders>
            <w:shd w:val="clear" w:color="auto" w:fill="auto"/>
            <w:hideMark/>
          </w:tcPr>
          <w:p w:rsidR="00881810" w:rsidRPr="00AC4EE6" w:rsidRDefault="00881810" w:rsidP="00FE17DD">
            <w:pPr>
              <w:pStyle w:val="TableText"/>
              <w:keepNext/>
              <w:jc w:val="center"/>
              <w:rPr>
                <w:lang w:eastAsia="en-NZ"/>
              </w:rPr>
            </w:pPr>
            <w:r w:rsidRPr="00AC4EE6">
              <w:rPr>
                <w:lang w:eastAsia="en-NZ"/>
              </w:rPr>
              <w:t>628</w:t>
            </w:r>
          </w:p>
        </w:tc>
        <w:tc>
          <w:tcPr>
            <w:tcW w:w="727" w:type="dxa"/>
            <w:tcBorders>
              <w:top w:val="single" w:sz="4" w:space="0" w:color="auto"/>
              <w:bottom w:val="single" w:sz="4" w:space="0" w:color="A6A6A6"/>
              <w:right w:val="single" w:sz="4" w:space="0" w:color="A6A6A6"/>
            </w:tcBorders>
            <w:shd w:val="clear" w:color="auto" w:fill="auto"/>
            <w:hideMark/>
          </w:tcPr>
          <w:p w:rsidR="00881810" w:rsidRPr="00AC4EE6" w:rsidRDefault="00881810" w:rsidP="00FE17DD">
            <w:pPr>
              <w:pStyle w:val="TableText"/>
              <w:keepNext/>
              <w:jc w:val="center"/>
              <w:rPr>
                <w:lang w:eastAsia="en-NZ"/>
              </w:rPr>
            </w:pPr>
            <w:r w:rsidRPr="00AC4EE6">
              <w:rPr>
                <w:lang w:eastAsia="en-NZ"/>
              </w:rPr>
              <w:t>620</w:t>
            </w:r>
          </w:p>
        </w:tc>
        <w:tc>
          <w:tcPr>
            <w:tcW w:w="602" w:type="dxa"/>
            <w:tcBorders>
              <w:top w:val="single" w:sz="4" w:space="0" w:color="auto"/>
              <w:left w:val="single" w:sz="4" w:space="0" w:color="A6A6A6"/>
              <w:bottom w:val="single" w:sz="4" w:space="0" w:color="A6A6A6"/>
            </w:tcBorders>
            <w:shd w:val="clear" w:color="auto" w:fill="auto"/>
            <w:hideMark/>
          </w:tcPr>
          <w:p w:rsidR="00881810" w:rsidRPr="00AC4EE6" w:rsidRDefault="00881810" w:rsidP="00FE17DD">
            <w:pPr>
              <w:pStyle w:val="TableText"/>
              <w:keepNext/>
              <w:jc w:val="center"/>
              <w:rPr>
                <w:lang w:eastAsia="en-NZ"/>
              </w:rPr>
            </w:pPr>
            <w:r w:rsidRPr="00AC4EE6">
              <w:rPr>
                <w:lang w:eastAsia="en-NZ"/>
              </w:rPr>
              <w:t>0.14</w:t>
            </w:r>
          </w:p>
        </w:tc>
        <w:tc>
          <w:tcPr>
            <w:tcW w:w="603" w:type="dxa"/>
            <w:tcBorders>
              <w:top w:val="single" w:sz="4" w:space="0" w:color="auto"/>
              <w:bottom w:val="single" w:sz="4" w:space="0" w:color="A6A6A6"/>
            </w:tcBorders>
            <w:shd w:val="clear" w:color="auto" w:fill="auto"/>
            <w:hideMark/>
          </w:tcPr>
          <w:p w:rsidR="00881810" w:rsidRPr="00AC4EE6" w:rsidRDefault="00881810" w:rsidP="00FE17DD">
            <w:pPr>
              <w:pStyle w:val="TableText"/>
              <w:keepNext/>
              <w:jc w:val="center"/>
              <w:rPr>
                <w:lang w:eastAsia="en-NZ"/>
              </w:rPr>
            </w:pPr>
            <w:r w:rsidRPr="00AC4EE6">
              <w:rPr>
                <w:lang w:eastAsia="en-NZ"/>
              </w:rPr>
              <w:t>0.14</w:t>
            </w:r>
          </w:p>
        </w:tc>
        <w:tc>
          <w:tcPr>
            <w:tcW w:w="602" w:type="dxa"/>
            <w:tcBorders>
              <w:top w:val="single" w:sz="4" w:space="0" w:color="auto"/>
              <w:bottom w:val="single" w:sz="4" w:space="0" w:color="A6A6A6"/>
            </w:tcBorders>
            <w:shd w:val="clear" w:color="auto" w:fill="auto"/>
            <w:hideMark/>
          </w:tcPr>
          <w:p w:rsidR="00881810" w:rsidRPr="00AC4EE6" w:rsidRDefault="00881810" w:rsidP="00FE17DD">
            <w:pPr>
              <w:pStyle w:val="TableText"/>
              <w:keepNext/>
              <w:jc w:val="center"/>
              <w:rPr>
                <w:lang w:eastAsia="en-NZ"/>
              </w:rPr>
            </w:pPr>
            <w:r w:rsidRPr="00AC4EE6">
              <w:rPr>
                <w:lang w:eastAsia="en-NZ"/>
              </w:rPr>
              <w:t>0.15</w:t>
            </w:r>
          </w:p>
        </w:tc>
        <w:tc>
          <w:tcPr>
            <w:tcW w:w="603" w:type="dxa"/>
            <w:tcBorders>
              <w:top w:val="single" w:sz="4" w:space="0" w:color="auto"/>
              <w:bottom w:val="single" w:sz="4" w:space="0" w:color="A6A6A6"/>
              <w:right w:val="nil"/>
            </w:tcBorders>
            <w:shd w:val="clear" w:color="auto" w:fill="auto"/>
            <w:hideMark/>
          </w:tcPr>
          <w:p w:rsidR="00881810" w:rsidRPr="00AC4EE6" w:rsidRDefault="00881810" w:rsidP="00FE17DD">
            <w:pPr>
              <w:pStyle w:val="TableText"/>
              <w:keepNext/>
              <w:jc w:val="center"/>
              <w:rPr>
                <w:lang w:eastAsia="en-NZ"/>
              </w:rPr>
            </w:pPr>
            <w:r w:rsidRPr="00AC4EE6">
              <w:rPr>
                <w:lang w:eastAsia="en-NZ"/>
              </w:rPr>
              <w:t>0.13</w:t>
            </w:r>
          </w:p>
        </w:tc>
      </w:tr>
      <w:tr w:rsidR="00E81171" w:rsidRPr="00AC4EE6" w:rsidTr="00E020EE">
        <w:trPr>
          <w:cantSplit/>
        </w:trPr>
        <w:tc>
          <w:tcPr>
            <w:tcW w:w="1134" w:type="dxa"/>
            <w:tcBorders>
              <w:top w:val="single" w:sz="4" w:space="0" w:color="A6A6A6"/>
              <w:left w:val="nil"/>
              <w:bottom w:val="single" w:sz="4" w:space="0" w:color="auto"/>
            </w:tcBorders>
            <w:shd w:val="clear" w:color="auto" w:fill="auto"/>
            <w:hideMark/>
          </w:tcPr>
          <w:p w:rsidR="00881810" w:rsidRPr="00AC4EE6" w:rsidRDefault="00881810" w:rsidP="005C170F">
            <w:pPr>
              <w:pStyle w:val="TableText"/>
              <w:rPr>
                <w:lang w:eastAsia="en-NZ"/>
              </w:rPr>
            </w:pPr>
            <w:r w:rsidRPr="00AC4EE6">
              <w:rPr>
                <w:lang w:eastAsia="en-NZ"/>
              </w:rPr>
              <w:t>T2 screens</w:t>
            </w:r>
          </w:p>
        </w:tc>
        <w:tc>
          <w:tcPr>
            <w:tcW w:w="726" w:type="dxa"/>
            <w:tcBorders>
              <w:top w:val="single" w:sz="4" w:space="0" w:color="A6A6A6"/>
              <w:bottom w:val="single" w:sz="4" w:space="0" w:color="auto"/>
            </w:tcBorders>
            <w:shd w:val="clear" w:color="auto" w:fill="auto"/>
            <w:hideMark/>
          </w:tcPr>
          <w:p w:rsidR="00881810" w:rsidRPr="00AC4EE6" w:rsidRDefault="00881810" w:rsidP="00FE17DD">
            <w:pPr>
              <w:pStyle w:val="TableText"/>
              <w:tabs>
                <w:tab w:val="decimal" w:pos="393"/>
              </w:tabs>
              <w:rPr>
                <w:lang w:eastAsia="en-NZ"/>
              </w:rPr>
            </w:pPr>
            <w:r w:rsidRPr="00AC4EE6">
              <w:rPr>
                <w:lang w:eastAsia="en-NZ"/>
              </w:rPr>
              <w:t>6</w:t>
            </w:r>
          </w:p>
        </w:tc>
        <w:tc>
          <w:tcPr>
            <w:tcW w:w="727" w:type="dxa"/>
            <w:tcBorders>
              <w:top w:val="single" w:sz="4" w:space="0" w:color="A6A6A6"/>
              <w:bottom w:val="single" w:sz="4" w:space="0" w:color="auto"/>
            </w:tcBorders>
            <w:shd w:val="clear" w:color="auto" w:fill="auto"/>
            <w:hideMark/>
          </w:tcPr>
          <w:p w:rsidR="00881810" w:rsidRPr="00AC4EE6" w:rsidRDefault="00881810" w:rsidP="00FE17DD">
            <w:pPr>
              <w:pStyle w:val="TableText"/>
              <w:tabs>
                <w:tab w:val="decimal" w:pos="393"/>
              </w:tabs>
              <w:rPr>
                <w:lang w:eastAsia="en-NZ"/>
              </w:rPr>
            </w:pPr>
            <w:r w:rsidRPr="00AC4EE6">
              <w:rPr>
                <w:lang w:eastAsia="en-NZ"/>
              </w:rPr>
              <w:t>10</w:t>
            </w:r>
          </w:p>
        </w:tc>
        <w:tc>
          <w:tcPr>
            <w:tcW w:w="726" w:type="dxa"/>
            <w:tcBorders>
              <w:top w:val="single" w:sz="4" w:space="0" w:color="A6A6A6"/>
              <w:bottom w:val="single" w:sz="4" w:space="0" w:color="auto"/>
            </w:tcBorders>
            <w:shd w:val="clear" w:color="auto" w:fill="auto"/>
            <w:hideMark/>
          </w:tcPr>
          <w:p w:rsidR="00881810" w:rsidRPr="00AC4EE6" w:rsidRDefault="00881810" w:rsidP="00FE17DD">
            <w:pPr>
              <w:pStyle w:val="TableText"/>
              <w:tabs>
                <w:tab w:val="decimal" w:pos="393"/>
              </w:tabs>
              <w:rPr>
                <w:lang w:eastAsia="en-NZ"/>
              </w:rPr>
            </w:pPr>
            <w:r w:rsidRPr="00AC4EE6">
              <w:rPr>
                <w:lang w:eastAsia="en-NZ"/>
              </w:rPr>
              <w:t>12</w:t>
            </w:r>
          </w:p>
        </w:tc>
        <w:tc>
          <w:tcPr>
            <w:tcW w:w="727" w:type="dxa"/>
            <w:tcBorders>
              <w:top w:val="single" w:sz="4" w:space="0" w:color="A6A6A6"/>
              <w:bottom w:val="single" w:sz="4" w:space="0" w:color="auto"/>
              <w:right w:val="single" w:sz="4" w:space="0" w:color="A6A6A6"/>
            </w:tcBorders>
            <w:shd w:val="clear" w:color="auto" w:fill="auto"/>
            <w:hideMark/>
          </w:tcPr>
          <w:p w:rsidR="00881810" w:rsidRPr="00AC4EE6" w:rsidRDefault="00881810" w:rsidP="00FE17DD">
            <w:pPr>
              <w:pStyle w:val="TableText"/>
              <w:tabs>
                <w:tab w:val="decimal" w:pos="393"/>
              </w:tabs>
              <w:rPr>
                <w:lang w:eastAsia="en-NZ"/>
              </w:rPr>
            </w:pPr>
            <w:r w:rsidRPr="00AC4EE6">
              <w:rPr>
                <w:lang w:eastAsia="en-NZ"/>
              </w:rPr>
              <w:t>6</w:t>
            </w:r>
          </w:p>
        </w:tc>
        <w:tc>
          <w:tcPr>
            <w:tcW w:w="726" w:type="dxa"/>
            <w:tcBorders>
              <w:top w:val="single" w:sz="4" w:space="0" w:color="A6A6A6"/>
              <w:left w:val="single" w:sz="4" w:space="0" w:color="A6A6A6"/>
              <w:bottom w:val="single" w:sz="4" w:space="0" w:color="auto"/>
            </w:tcBorders>
            <w:shd w:val="clear" w:color="auto" w:fill="auto"/>
            <w:hideMark/>
          </w:tcPr>
          <w:p w:rsidR="00881810" w:rsidRPr="00AC4EE6" w:rsidRDefault="00881810" w:rsidP="00FE17DD">
            <w:pPr>
              <w:pStyle w:val="TableText"/>
              <w:jc w:val="center"/>
              <w:rPr>
                <w:lang w:eastAsia="en-NZ"/>
              </w:rPr>
            </w:pPr>
            <w:r w:rsidRPr="00AC4EE6">
              <w:rPr>
                <w:lang w:eastAsia="en-NZ"/>
              </w:rPr>
              <w:t>197</w:t>
            </w:r>
          </w:p>
        </w:tc>
        <w:tc>
          <w:tcPr>
            <w:tcW w:w="727" w:type="dxa"/>
            <w:tcBorders>
              <w:top w:val="single" w:sz="4" w:space="0" w:color="A6A6A6"/>
              <w:bottom w:val="single" w:sz="4" w:space="0" w:color="auto"/>
            </w:tcBorders>
            <w:shd w:val="clear" w:color="auto" w:fill="auto"/>
            <w:hideMark/>
          </w:tcPr>
          <w:p w:rsidR="00881810" w:rsidRPr="00AC4EE6" w:rsidRDefault="00881810" w:rsidP="00FE17DD">
            <w:pPr>
              <w:pStyle w:val="TableText"/>
              <w:jc w:val="center"/>
              <w:rPr>
                <w:lang w:eastAsia="en-NZ"/>
              </w:rPr>
            </w:pPr>
            <w:r w:rsidRPr="00AC4EE6">
              <w:rPr>
                <w:lang w:eastAsia="en-NZ"/>
              </w:rPr>
              <w:t>250</w:t>
            </w:r>
          </w:p>
        </w:tc>
        <w:tc>
          <w:tcPr>
            <w:tcW w:w="726" w:type="dxa"/>
            <w:tcBorders>
              <w:top w:val="single" w:sz="4" w:space="0" w:color="A6A6A6"/>
              <w:bottom w:val="single" w:sz="4" w:space="0" w:color="auto"/>
            </w:tcBorders>
            <w:shd w:val="clear" w:color="auto" w:fill="auto"/>
            <w:hideMark/>
          </w:tcPr>
          <w:p w:rsidR="00881810" w:rsidRPr="00AC4EE6" w:rsidRDefault="00881810" w:rsidP="00FE17DD">
            <w:pPr>
              <w:pStyle w:val="TableText"/>
              <w:jc w:val="center"/>
              <w:rPr>
                <w:lang w:eastAsia="en-NZ"/>
              </w:rPr>
            </w:pPr>
            <w:r w:rsidRPr="00AC4EE6">
              <w:rPr>
                <w:lang w:eastAsia="en-NZ"/>
              </w:rPr>
              <w:t>217</w:t>
            </w:r>
          </w:p>
        </w:tc>
        <w:tc>
          <w:tcPr>
            <w:tcW w:w="727" w:type="dxa"/>
            <w:tcBorders>
              <w:top w:val="single" w:sz="4" w:space="0" w:color="A6A6A6"/>
              <w:bottom w:val="single" w:sz="4" w:space="0" w:color="auto"/>
              <w:right w:val="single" w:sz="4" w:space="0" w:color="A6A6A6"/>
            </w:tcBorders>
            <w:shd w:val="clear" w:color="auto" w:fill="auto"/>
            <w:hideMark/>
          </w:tcPr>
          <w:p w:rsidR="00881810" w:rsidRPr="00AC4EE6" w:rsidRDefault="00881810" w:rsidP="00FE17DD">
            <w:pPr>
              <w:pStyle w:val="TableText"/>
              <w:jc w:val="center"/>
              <w:rPr>
                <w:lang w:eastAsia="en-NZ"/>
              </w:rPr>
            </w:pPr>
            <w:r w:rsidRPr="00AC4EE6">
              <w:rPr>
                <w:lang w:eastAsia="en-NZ"/>
              </w:rPr>
              <w:t>228</w:t>
            </w:r>
          </w:p>
        </w:tc>
        <w:tc>
          <w:tcPr>
            <w:tcW w:w="602" w:type="dxa"/>
            <w:tcBorders>
              <w:top w:val="single" w:sz="4" w:space="0" w:color="A6A6A6"/>
              <w:left w:val="single" w:sz="4" w:space="0" w:color="A6A6A6"/>
              <w:bottom w:val="single" w:sz="4" w:space="0" w:color="auto"/>
            </w:tcBorders>
            <w:shd w:val="clear" w:color="auto" w:fill="auto"/>
            <w:hideMark/>
          </w:tcPr>
          <w:p w:rsidR="00881810" w:rsidRPr="00AC4EE6" w:rsidRDefault="00FE17DD">
            <w:pPr>
              <w:pStyle w:val="TableText"/>
              <w:jc w:val="center"/>
              <w:rPr>
                <w:lang w:eastAsia="en-NZ"/>
              </w:rPr>
            </w:pPr>
            <w:r>
              <w:rPr>
                <w:lang w:eastAsia="en-NZ"/>
              </w:rPr>
              <w:t>–</w:t>
            </w:r>
          </w:p>
        </w:tc>
        <w:tc>
          <w:tcPr>
            <w:tcW w:w="603" w:type="dxa"/>
            <w:tcBorders>
              <w:top w:val="single" w:sz="4" w:space="0" w:color="A6A6A6"/>
              <w:bottom w:val="single" w:sz="4" w:space="0" w:color="auto"/>
            </w:tcBorders>
            <w:shd w:val="clear" w:color="auto" w:fill="auto"/>
            <w:hideMark/>
          </w:tcPr>
          <w:p w:rsidR="00881810" w:rsidRPr="00AC4EE6" w:rsidRDefault="00881810" w:rsidP="00FE17DD">
            <w:pPr>
              <w:pStyle w:val="TableText"/>
              <w:jc w:val="center"/>
              <w:rPr>
                <w:lang w:eastAsia="en-NZ"/>
              </w:rPr>
            </w:pPr>
            <w:r w:rsidRPr="00AC4EE6">
              <w:rPr>
                <w:lang w:eastAsia="en-NZ"/>
              </w:rPr>
              <w:t>0.04</w:t>
            </w:r>
          </w:p>
        </w:tc>
        <w:tc>
          <w:tcPr>
            <w:tcW w:w="602" w:type="dxa"/>
            <w:tcBorders>
              <w:top w:val="single" w:sz="4" w:space="0" w:color="A6A6A6"/>
              <w:bottom w:val="single" w:sz="4" w:space="0" w:color="auto"/>
            </w:tcBorders>
            <w:shd w:val="clear" w:color="auto" w:fill="auto"/>
            <w:hideMark/>
          </w:tcPr>
          <w:p w:rsidR="00881810" w:rsidRPr="00AC4EE6" w:rsidRDefault="00881810" w:rsidP="00FE17DD">
            <w:pPr>
              <w:pStyle w:val="TableText"/>
              <w:jc w:val="center"/>
              <w:rPr>
                <w:lang w:eastAsia="en-NZ"/>
              </w:rPr>
            </w:pPr>
            <w:r w:rsidRPr="00AC4EE6">
              <w:rPr>
                <w:lang w:eastAsia="en-NZ"/>
              </w:rPr>
              <w:t>0.05</w:t>
            </w:r>
          </w:p>
        </w:tc>
        <w:tc>
          <w:tcPr>
            <w:tcW w:w="603" w:type="dxa"/>
            <w:tcBorders>
              <w:top w:val="single" w:sz="4" w:space="0" w:color="A6A6A6"/>
              <w:bottom w:val="single" w:sz="4" w:space="0" w:color="auto"/>
              <w:right w:val="nil"/>
            </w:tcBorders>
            <w:shd w:val="clear" w:color="auto" w:fill="auto"/>
            <w:hideMark/>
          </w:tcPr>
          <w:p w:rsidR="00881810" w:rsidRPr="00AC4EE6" w:rsidRDefault="00FE17DD">
            <w:pPr>
              <w:pStyle w:val="TableText"/>
              <w:jc w:val="center"/>
              <w:rPr>
                <w:lang w:eastAsia="en-NZ"/>
              </w:rPr>
            </w:pPr>
            <w:r>
              <w:rPr>
                <w:lang w:eastAsia="en-NZ"/>
              </w:rPr>
              <w:t>–</w:t>
            </w:r>
          </w:p>
        </w:tc>
      </w:tr>
      <w:tr w:rsidR="00E81171" w:rsidRPr="00FE17DD" w:rsidTr="00E020EE">
        <w:trPr>
          <w:cantSplit/>
        </w:trPr>
        <w:tc>
          <w:tcPr>
            <w:tcW w:w="1134" w:type="dxa"/>
            <w:tcBorders>
              <w:top w:val="single" w:sz="4" w:space="0" w:color="auto"/>
              <w:left w:val="nil"/>
              <w:bottom w:val="single" w:sz="4" w:space="0" w:color="auto"/>
            </w:tcBorders>
            <w:shd w:val="clear" w:color="auto" w:fill="auto"/>
            <w:hideMark/>
          </w:tcPr>
          <w:p w:rsidR="00881810" w:rsidRPr="00FE17DD" w:rsidRDefault="00881810" w:rsidP="005C170F">
            <w:pPr>
              <w:pStyle w:val="TableText"/>
              <w:rPr>
                <w:b/>
                <w:lang w:eastAsia="en-NZ"/>
              </w:rPr>
            </w:pPr>
            <w:r w:rsidRPr="00FE17DD">
              <w:rPr>
                <w:b/>
                <w:lang w:eastAsia="en-NZ"/>
              </w:rPr>
              <w:t>Total screens</w:t>
            </w:r>
          </w:p>
        </w:tc>
        <w:tc>
          <w:tcPr>
            <w:tcW w:w="726" w:type="dxa"/>
            <w:tcBorders>
              <w:top w:val="single" w:sz="4" w:space="0" w:color="auto"/>
              <w:bottom w:val="single" w:sz="4" w:space="0" w:color="auto"/>
            </w:tcBorders>
            <w:shd w:val="clear" w:color="auto" w:fill="auto"/>
            <w:hideMark/>
          </w:tcPr>
          <w:p w:rsidR="00881810" w:rsidRPr="00FE17DD" w:rsidRDefault="00881810" w:rsidP="00FE17DD">
            <w:pPr>
              <w:pStyle w:val="TableText"/>
              <w:tabs>
                <w:tab w:val="decimal" w:pos="393"/>
              </w:tabs>
              <w:rPr>
                <w:b/>
                <w:lang w:eastAsia="en-NZ"/>
              </w:rPr>
            </w:pPr>
            <w:r w:rsidRPr="00FE17DD">
              <w:rPr>
                <w:b/>
                <w:lang w:eastAsia="en-NZ"/>
              </w:rPr>
              <w:t>110</w:t>
            </w:r>
          </w:p>
        </w:tc>
        <w:tc>
          <w:tcPr>
            <w:tcW w:w="727" w:type="dxa"/>
            <w:tcBorders>
              <w:top w:val="single" w:sz="4" w:space="0" w:color="auto"/>
              <w:bottom w:val="single" w:sz="4" w:space="0" w:color="auto"/>
            </w:tcBorders>
            <w:shd w:val="clear" w:color="auto" w:fill="auto"/>
            <w:hideMark/>
          </w:tcPr>
          <w:p w:rsidR="00881810" w:rsidRPr="00FE17DD" w:rsidRDefault="00881810" w:rsidP="00FE17DD">
            <w:pPr>
              <w:pStyle w:val="TableText"/>
              <w:tabs>
                <w:tab w:val="decimal" w:pos="393"/>
              </w:tabs>
              <w:rPr>
                <w:b/>
                <w:lang w:eastAsia="en-NZ"/>
              </w:rPr>
            </w:pPr>
            <w:r w:rsidRPr="00FE17DD">
              <w:rPr>
                <w:b/>
                <w:lang w:eastAsia="en-NZ"/>
              </w:rPr>
              <w:t>121</w:t>
            </w:r>
          </w:p>
        </w:tc>
        <w:tc>
          <w:tcPr>
            <w:tcW w:w="726" w:type="dxa"/>
            <w:tcBorders>
              <w:top w:val="single" w:sz="4" w:space="0" w:color="auto"/>
              <w:bottom w:val="single" w:sz="4" w:space="0" w:color="auto"/>
            </w:tcBorders>
            <w:shd w:val="clear" w:color="auto" w:fill="auto"/>
            <w:hideMark/>
          </w:tcPr>
          <w:p w:rsidR="00881810" w:rsidRPr="00FE17DD" w:rsidRDefault="00881810" w:rsidP="00FE17DD">
            <w:pPr>
              <w:pStyle w:val="TableText"/>
              <w:tabs>
                <w:tab w:val="decimal" w:pos="393"/>
              </w:tabs>
              <w:rPr>
                <w:b/>
                <w:lang w:eastAsia="en-NZ"/>
              </w:rPr>
            </w:pPr>
            <w:r w:rsidRPr="00FE17DD">
              <w:rPr>
                <w:b/>
                <w:lang w:eastAsia="en-NZ"/>
              </w:rPr>
              <w:t>121</w:t>
            </w:r>
          </w:p>
        </w:tc>
        <w:tc>
          <w:tcPr>
            <w:tcW w:w="727" w:type="dxa"/>
            <w:tcBorders>
              <w:top w:val="single" w:sz="4" w:space="0" w:color="auto"/>
              <w:bottom w:val="single" w:sz="4" w:space="0" w:color="auto"/>
              <w:right w:val="single" w:sz="4" w:space="0" w:color="A6A6A6"/>
            </w:tcBorders>
            <w:shd w:val="clear" w:color="auto" w:fill="auto"/>
            <w:hideMark/>
          </w:tcPr>
          <w:p w:rsidR="00881810" w:rsidRPr="00FE17DD" w:rsidRDefault="00881810" w:rsidP="00FE17DD">
            <w:pPr>
              <w:pStyle w:val="TableText"/>
              <w:tabs>
                <w:tab w:val="decimal" w:pos="393"/>
              </w:tabs>
              <w:rPr>
                <w:b/>
                <w:lang w:eastAsia="en-NZ"/>
              </w:rPr>
            </w:pPr>
            <w:r w:rsidRPr="00FE17DD">
              <w:rPr>
                <w:b/>
                <w:lang w:eastAsia="en-NZ"/>
              </w:rPr>
              <w:t>98</w:t>
            </w:r>
          </w:p>
        </w:tc>
        <w:tc>
          <w:tcPr>
            <w:tcW w:w="726" w:type="dxa"/>
            <w:tcBorders>
              <w:top w:val="single" w:sz="4" w:space="0" w:color="auto"/>
              <w:left w:val="single" w:sz="4" w:space="0" w:color="A6A6A6"/>
              <w:bottom w:val="single" w:sz="4" w:space="0" w:color="auto"/>
            </w:tcBorders>
            <w:shd w:val="clear" w:color="auto" w:fill="auto"/>
            <w:hideMark/>
          </w:tcPr>
          <w:p w:rsidR="00881810" w:rsidRPr="00FE17DD" w:rsidRDefault="00881810" w:rsidP="00FE17DD">
            <w:pPr>
              <w:pStyle w:val="TableText"/>
              <w:jc w:val="center"/>
              <w:rPr>
                <w:b/>
                <w:lang w:eastAsia="en-NZ"/>
              </w:rPr>
            </w:pPr>
            <w:r w:rsidRPr="00FE17DD">
              <w:rPr>
                <w:b/>
                <w:lang w:eastAsia="en-NZ"/>
              </w:rPr>
              <w:t>857</w:t>
            </w:r>
          </w:p>
        </w:tc>
        <w:tc>
          <w:tcPr>
            <w:tcW w:w="727" w:type="dxa"/>
            <w:tcBorders>
              <w:top w:val="single" w:sz="4" w:space="0" w:color="auto"/>
              <w:bottom w:val="single" w:sz="4" w:space="0" w:color="auto"/>
            </w:tcBorders>
            <w:shd w:val="clear" w:color="auto" w:fill="auto"/>
            <w:hideMark/>
          </w:tcPr>
          <w:p w:rsidR="00881810" w:rsidRPr="00FE17DD" w:rsidRDefault="00881810" w:rsidP="00FE17DD">
            <w:pPr>
              <w:pStyle w:val="TableText"/>
              <w:jc w:val="center"/>
              <w:rPr>
                <w:b/>
                <w:lang w:eastAsia="en-NZ"/>
              </w:rPr>
            </w:pPr>
            <w:r w:rsidRPr="00FE17DD">
              <w:rPr>
                <w:b/>
                <w:lang w:eastAsia="en-NZ"/>
              </w:rPr>
              <w:t>912</w:t>
            </w:r>
          </w:p>
        </w:tc>
        <w:tc>
          <w:tcPr>
            <w:tcW w:w="726" w:type="dxa"/>
            <w:tcBorders>
              <w:top w:val="single" w:sz="4" w:space="0" w:color="auto"/>
              <w:bottom w:val="single" w:sz="4" w:space="0" w:color="auto"/>
            </w:tcBorders>
            <w:shd w:val="clear" w:color="auto" w:fill="auto"/>
            <w:hideMark/>
          </w:tcPr>
          <w:p w:rsidR="00881810" w:rsidRPr="00FE17DD" w:rsidRDefault="00881810" w:rsidP="00FE17DD">
            <w:pPr>
              <w:pStyle w:val="TableText"/>
              <w:jc w:val="center"/>
              <w:rPr>
                <w:b/>
                <w:lang w:eastAsia="en-NZ"/>
              </w:rPr>
            </w:pPr>
            <w:r w:rsidRPr="00FE17DD">
              <w:rPr>
                <w:b/>
                <w:lang w:eastAsia="en-NZ"/>
              </w:rPr>
              <w:t>845</w:t>
            </w:r>
          </w:p>
        </w:tc>
        <w:tc>
          <w:tcPr>
            <w:tcW w:w="727" w:type="dxa"/>
            <w:tcBorders>
              <w:top w:val="single" w:sz="4" w:space="0" w:color="auto"/>
              <w:bottom w:val="single" w:sz="4" w:space="0" w:color="auto"/>
              <w:right w:val="single" w:sz="4" w:space="0" w:color="A6A6A6"/>
            </w:tcBorders>
            <w:shd w:val="clear" w:color="auto" w:fill="auto"/>
            <w:hideMark/>
          </w:tcPr>
          <w:p w:rsidR="00881810" w:rsidRPr="00FE17DD" w:rsidRDefault="00881810" w:rsidP="00FE17DD">
            <w:pPr>
              <w:pStyle w:val="TableText"/>
              <w:jc w:val="center"/>
              <w:rPr>
                <w:b/>
                <w:lang w:eastAsia="en-NZ"/>
              </w:rPr>
            </w:pPr>
            <w:r w:rsidRPr="00FE17DD">
              <w:rPr>
                <w:b/>
                <w:lang w:eastAsia="en-NZ"/>
              </w:rPr>
              <w:t>848</w:t>
            </w:r>
          </w:p>
        </w:tc>
        <w:tc>
          <w:tcPr>
            <w:tcW w:w="602" w:type="dxa"/>
            <w:tcBorders>
              <w:top w:val="single" w:sz="4" w:space="0" w:color="auto"/>
              <w:left w:val="single" w:sz="4" w:space="0" w:color="A6A6A6"/>
              <w:bottom w:val="single" w:sz="4" w:space="0" w:color="auto"/>
            </w:tcBorders>
            <w:shd w:val="clear" w:color="auto" w:fill="auto"/>
            <w:hideMark/>
          </w:tcPr>
          <w:p w:rsidR="00881810" w:rsidRPr="00FE17DD" w:rsidRDefault="00881810" w:rsidP="00FE17DD">
            <w:pPr>
              <w:pStyle w:val="TableText"/>
              <w:jc w:val="center"/>
              <w:rPr>
                <w:b/>
                <w:lang w:eastAsia="en-NZ"/>
              </w:rPr>
            </w:pPr>
            <w:r w:rsidRPr="00FE17DD">
              <w:rPr>
                <w:b/>
                <w:lang w:eastAsia="en-NZ"/>
              </w:rPr>
              <w:t>0.11</w:t>
            </w:r>
          </w:p>
        </w:tc>
        <w:tc>
          <w:tcPr>
            <w:tcW w:w="603" w:type="dxa"/>
            <w:tcBorders>
              <w:top w:val="single" w:sz="4" w:space="0" w:color="auto"/>
              <w:bottom w:val="single" w:sz="4" w:space="0" w:color="auto"/>
            </w:tcBorders>
            <w:shd w:val="clear" w:color="auto" w:fill="auto"/>
            <w:hideMark/>
          </w:tcPr>
          <w:p w:rsidR="00881810" w:rsidRPr="00FE17DD" w:rsidRDefault="00881810" w:rsidP="00FE17DD">
            <w:pPr>
              <w:pStyle w:val="TableText"/>
              <w:jc w:val="center"/>
              <w:rPr>
                <w:b/>
                <w:lang w:eastAsia="en-NZ"/>
              </w:rPr>
            </w:pPr>
            <w:r w:rsidRPr="00FE17DD">
              <w:rPr>
                <w:b/>
                <w:lang w:eastAsia="en-NZ"/>
              </w:rPr>
              <w:t>0.12</w:t>
            </w:r>
          </w:p>
        </w:tc>
        <w:tc>
          <w:tcPr>
            <w:tcW w:w="602" w:type="dxa"/>
            <w:tcBorders>
              <w:top w:val="single" w:sz="4" w:space="0" w:color="auto"/>
              <w:bottom w:val="single" w:sz="4" w:space="0" w:color="auto"/>
            </w:tcBorders>
            <w:shd w:val="clear" w:color="auto" w:fill="auto"/>
            <w:hideMark/>
          </w:tcPr>
          <w:p w:rsidR="00881810" w:rsidRPr="00FE17DD" w:rsidRDefault="00881810" w:rsidP="00FE17DD">
            <w:pPr>
              <w:pStyle w:val="TableText"/>
              <w:jc w:val="center"/>
              <w:rPr>
                <w:b/>
                <w:lang w:eastAsia="en-NZ"/>
              </w:rPr>
            </w:pPr>
            <w:r w:rsidRPr="00FE17DD">
              <w:rPr>
                <w:b/>
                <w:lang w:eastAsia="en-NZ"/>
              </w:rPr>
              <w:t>0.13</w:t>
            </w:r>
          </w:p>
        </w:tc>
        <w:tc>
          <w:tcPr>
            <w:tcW w:w="603" w:type="dxa"/>
            <w:tcBorders>
              <w:top w:val="single" w:sz="4" w:space="0" w:color="auto"/>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0.10</w:t>
            </w:r>
          </w:p>
        </w:tc>
      </w:tr>
    </w:tbl>
    <w:p w:rsidR="00881810" w:rsidRPr="00A34F7D" w:rsidRDefault="00881810" w:rsidP="00D35DB6">
      <w:pPr>
        <w:pStyle w:val="Note"/>
      </w:pPr>
      <w:r w:rsidRPr="00A34F7D">
        <w:t>#</w:t>
      </w:r>
      <w:r w:rsidR="00D35DB6">
        <w:tab/>
        <w:t>R</w:t>
      </w:r>
      <w:r w:rsidRPr="00A34F7D">
        <w:t>ate suppressed if the number of diagnostic tests was &lt;10</w:t>
      </w:r>
      <w:r w:rsidR="00D35DB6">
        <w:t>.</w:t>
      </w:r>
    </w:p>
    <w:p w:rsidR="00881810" w:rsidRDefault="00881810" w:rsidP="00D35DB6"/>
    <w:p w:rsidR="00B63A85" w:rsidRDefault="00881810" w:rsidP="00D35DB6">
      <w:r w:rsidRPr="00FA1216">
        <w:t>The PPV changes when calculated for a specific trisomy.</w:t>
      </w:r>
      <w:r w:rsidR="00B63A85">
        <w:t xml:space="preserve"> </w:t>
      </w:r>
      <w:r w:rsidRPr="00FA1216">
        <w:t xml:space="preserve">When looking at trisomy 21 the PPV for 2014 was lower than the </w:t>
      </w:r>
      <w:r>
        <w:t xml:space="preserve">combined </w:t>
      </w:r>
      <w:r w:rsidRPr="00FA1216">
        <w:t>PPV at 0.0</w:t>
      </w:r>
      <w:r>
        <w:t xml:space="preserve">8 (see </w:t>
      </w:r>
      <w:r w:rsidR="00D35DB6">
        <w:t>T</w:t>
      </w:r>
      <w:r>
        <w:t>able 36)</w:t>
      </w:r>
      <w:r w:rsidRPr="00FA1216">
        <w:t>.</w:t>
      </w:r>
      <w:r w:rsidR="00B63A85">
        <w:t xml:space="preserve"> </w:t>
      </w:r>
      <w:r w:rsidRPr="00FA1216">
        <w:t>This means that if a woman receives an increased risk result for trisomy 21 there is a</w:t>
      </w:r>
      <w:r>
        <w:t>n</w:t>
      </w:r>
      <w:r w:rsidRPr="00FA1216">
        <w:t xml:space="preserve"> </w:t>
      </w:r>
      <w:r>
        <w:t>8</w:t>
      </w:r>
      <w:r w:rsidRPr="00FA1216">
        <w:t>% probability that she is carrying a fetus with trisomy 21.</w:t>
      </w:r>
    </w:p>
    <w:p w:rsidR="00881810" w:rsidRPr="00640F94" w:rsidRDefault="00881810" w:rsidP="00D35DB6"/>
    <w:p w:rsidR="00881810" w:rsidRDefault="00881810" w:rsidP="00D35DB6">
      <w:pPr>
        <w:pStyle w:val="Table"/>
      </w:pPr>
      <w:bookmarkStart w:id="272" w:name="_Toc403648355"/>
      <w:bookmarkStart w:id="273" w:name="_Toc411936663"/>
      <w:bookmarkStart w:id="274" w:name="_Toc412035451"/>
      <w:bookmarkStart w:id="275" w:name="_Toc454200269"/>
      <w:bookmarkStart w:id="276" w:name="_Toc456687633"/>
      <w:r w:rsidRPr="00550C4A">
        <w:t xml:space="preserve">Table </w:t>
      </w:r>
      <w:r>
        <w:t>36</w:t>
      </w:r>
      <w:r w:rsidRPr="00550C4A">
        <w:t xml:space="preserve">: Positive predictive of screening for trisomy 21, </w:t>
      </w:r>
      <w:bookmarkEnd w:id="272"/>
      <w:bookmarkEnd w:id="273"/>
      <w:bookmarkEnd w:id="274"/>
      <w:r>
        <w:t>January 2011 to December 2014</w:t>
      </w:r>
      <w:bookmarkEnd w:id="275"/>
      <w:bookmarkEnd w:id="276"/>
    </w:p>
    <w:tbl>
      <w:tblPr>
        <w:tblW w:w="0" w:type="auto"/>
        <w:tblInd w:w="57" w:type="dxa"/>
        <w:tblLayout w:type="fixed"/>
        <w:tblCellMar>
          <w:left w:w="57" w:type="dxa"/>
          <w:right w:w="57" w:type="dxa"/>
        </w:tblCellMar>
        <w:tblLook w:val="04A0" w:firstRow="1" w:lastRow="0" w:firstColumn="1" w:lastColumn="0" w:noHBand="0" w:noVBand="1"/>
      </w:tblPr>
      <w:tblGrid>
        <w:gridCol w:w="1134"/>
        <w:gridCol w:w="726"/>
        <w:gridCol w:w="727"/>
        <w:gridCol w:w="726"/>
        <w:gridCol w:w="727"/>
        <w:gridCol w:w="726"/>
        <w:gridCol w:w="727"/>
        <w:gridCol w:w="726"/>
        <w:gridCol w:w="727"/>
        <w:gridCol w:w="602"/>
        <w:gridCol w:w="603"/>
        <w:gridCol w:w="602"/>
        <w:gridCol w:w="603"/>
      </w:tblGrid>
      <w:tr w:rsidR="00881810" w:rsidRPr="00FE17DD" w:rsidTr="00FE17DD">
        <w:trPr>
          <w:cantSplit/>
        </w:trPr>
        <w:tc>
          <w:tcPr>
            <w:tcW w:w="1134" w:type="dxa"/>
            <w:vMerge w:val="restart"/>
            <w:tcBorders>
              <w:top w:val="single" w:sz="4" w:space="0" w:color="auto"/>
              <w:left w:val="nil"/>
              <w:bottom w:val="single" w:sz="4" w:space="0" w:color="000000"/>
            </w:tcBorders>
            <w:shd w:val="clear" w:color="auto" w:fill="auto"/>
            <w:hideMark/>
          </w:tcPr>
          <w:p w:rsidR="00881810" w:rsidRPr="00FE17DD" w:rsidRDefault="00881810" w:rsidP="00FE17DD">
            <w:pPr>
              <w:pStyle w:val="TableText"/>
              <w:rPr>
                <w:b/>
                <w:lang w:eastAsia="en-NZ"/>
              </w:rPr>
            </w:pPr>
            <w:r w:rsidRPr="00FE17DD">
              <w:rPr>
                <w:b/>
                <w:lang w:eastAsia="en-NZ"/>
              </w:rPr>
              <w:t>Trimester of screen</w:t>
            </w:r>
          </w:p>
        </w:tc>
        <w:tc>
          <w:tcPr>
            <w:tcW w:w="2906" w:type="dxa"/>
            <w:gridSpan w:val="4"/>
            <w:tcBorders>
              <w:top w:val="single" w:sz="4" w:space="0" w:color="auto"/>
              <w:bottom w:val="single" w:sz="4" w:space="0" w:color="808080"/>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True positives</w:t>
            </w:r>
          </w:p>
        </w:tc>
        <w:tc>
          <w:tcPr>
            <w:tcW w:w="2906" w:type="dxa"/>
            <w:gridSpan w:val="4"/>
            <w:tcBorders>
              <w:top w:val="single" w:sz="4" w:space="0" w:color="auto"/>
              <w:left w:val="single" w:sz="4" w:space="0" w:color="808080"/>
              <w:bottom w:val="single" w:sz="4" w:space="0" w:color="808080"/>
              <w:right w:val="single" w:sz="4" w:space="0" w:color="808080"/>
            </w:tcBorders>
            <w:shd w:val="clear" w:color="auto" w:fill="auto"/>
            <w:hideMark/>
          </w:tcPr>
          <w:p w:rsidR="00881810" w:rsidRPr="00FE17DD" w:rsidRDefault="00881810" w:rsidP="00FE17DD">
            <w:pPr>
              <w:pStyle w:val="TableText"/>
              <w:jc w:val="center"/>
              <w:rPr>
                <w:b/>
                <w:lang w:eastAsia="en-NZ"/>
              </w:rPr>
            </w:pPr>
            <w:r w:rsidRPr="00FE17DD">
              <w:rPr>
                <w:b/>
                <w:lang w:eastAsia="en-NZ"/>
              </w:rPr>
              <w:t>False positives</w:t>
            </w:r>
          </w:p>
        </w:tc>
        <w:tc>
          <w:tcPr>
            <w:tcW w:w="2410" w:type="dxa"/>
            <w:gridSpan w:val="4"/>
            <w:vMerge w:val="restart"/>
            <w:tcBorders>
              <w:top w:val="single" w:sz="4" w:space="0" w:color="auto"/>
              <w:left w:val="nil"/>
              <w:bottom w:val="nil"/>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Positive predictive</w:t>
            </w:r>
            <w:r w:rsidR="00FE17DD">
              <w:rPr>
                <w:b/>
                <w:lang w:eastAsia="en-NZ"/>
              </w:rPr>
              <w:br/>
            </w:r>
            <w:r w:rsidRPr="00FE17DD">
              <w:rPr>
                <w:b/>
                <w:lang w:eastAsia="en-NZ"/>
              </w:rPr>
              <w:t>value</w:t>
            </w:r>
            <w:r w:rsidRPr="00FE17DD">
              <w:rPr>
                <w:b/>
                <w:sz w:val="16"/>
                <w:szCs w:val="16"/>
                <w:vertAlign w:val="superscript"/>
                <w:lang w:eastAsia="en-NZ"/>
              </w:rPr>
              <w:t>#</w:t>
            </w:r>
          </w:p>
        </w:tc>
      </w:tr>
      <w:tr w:rsidR="00881810" w:rsidRPr="00FE17DD" w:rsidTr="00E020EE">
        <w:trPr>
          <w:cantSplit/>
        </w:trPr>
        <w:tc>
          <w:tcPr>
            <w:tcW w:w="1134" w:type="dxa"/>
            <w:vMerge/>
            <w:tcBorders>
              <w:top w:val="single" w:sz="4" w:space="0" w:color="auto"/>
              <w:left w:val="nil"/>
              <w:bottom w:val="single" w:sz="4" w:space="0" w:color="000000"/>
            </w:tcBorders>
            <w:hideMark/>
          </w:tcPr>
          <w:p w:rsidR="00881810" w:rsidRPr="00FE17DD" w:rsidRDefault="00881810" w:rsidP="00FE17DD">
            <w:pPr>
              <w:pStyle w:val="TableText"/>
              <w:rPr>
                <w:b/>
                <w:lang w:eastAsia="en-NZ"/>
              </w:rPr>
            </w:pPr>
          </w:p>
        </w:tc>
        <w:tc>
          <w:tcPr>
            <w:tcW w:w="2906" w:type="dxa"/>
            <w:gridSpan w:val="4"/>
            <w:tcBorders>
              <w:top w:val="single" w:sz="4" w:space="0" w:color="808080"/>
              <w:bottom w:val="single" w:sz="4" w:space="0" w:color="808080"/>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Positive diagnostic test/infant diagnosis after increased risk screen</w:t>
            </w:r>
          </w:p>
        </w:tc>
        <w:tc>
          <w:tcPr>
            <w:tcW w:w="2906" w:type="dxa"/>
            <w:gridSpan w:val="4"/>
            <w:tcBorders>
              <w:top w:val="single" w:sz="4" w:space="0" w:color="808080"/>
              <w:left w:val="single" w:sz="4" w:space="0" w:color="808080"/>
              <w:bottom w:val="single" w:sz="4" w:space="0" w:color="808080"/>
              <w:right w:val="single" w:sz="4" w:space="0" w:color="808080"/>
            </w:tcBorders>
            <w:shd w:val="clear" w:color="auto" w:fill="auto"/>
            <w:hideMark/>
          </w:tcPr>
          <w:p w:rsidR="00881810" w:rsidRPr="00FE17DD" w:rsidRDefault="00881810" w:rsidP="00FE17DD">
            <w:pPr>
              <w:pStyle w:val="TableText"/>
              <w:jc w:val="center"/>
              <w:rPr>
                <w:b/>
                <w:lang w:eastAsia="en-NZ"/>
              </w:rPr>
            </w:pPr>
            <w:r w:rsidRPr="00FE17DD">
              <w:rPr>
                <w:b/>
                <w:lang w:eastAsia="en-NZ"/>
              </w:rPr>
              <w:t>Negative diagnostic test/infant without diagnosis after increased risk screen</w:t>
            </w:r>
          </w:p>
        </w:tc>
        <w:tc>
          <w:tcPr>
            <w:tcW w:w="2410" w:type="dxa"/>
            <w:gridSpan w:val="4"/>
            <w:vMerge/>
            <w:tcBorders>
              <w:top w:val="single" w:sz="4" w:space="0" w:color="auto"/>
              <w:left w:val="nil"/>
              <w:bottom w:val="single" w:sz="4" w:space="0" w:color="A6A6A6"/>
              <w:right w:val="nil"/>
            </w:tcBorders>
            <w:hideMark/>
          </w:tcPr>
          <w:p w:rsidR="00881810" w:rsidRPr="00FE17DD" w:rsidRDefault="00881810" w:rsidP="00FE17DD">
            <w:pPr>
              <w:pStyle w:val="TableText"/>
              <w:jc w:val="center"/>
              <w:rPr>
                <w:b/>
                <w:lang w:eastAsia="en-NZ"/>
              </w:rPr>
            </w:pPr>
          </w:p>
        </w:tc>
      </w:tr>
      <w:tr w:rsidR="00E81171" w:rsidRPr="00FE17DD" w:rsidTr="00E020EE">
        <w:trPr>
          <w:cantSplit/>
        </w:trPr>
        <w:tc>
          <w:tcPr>
            <w:tcW w:w="1134" w:type="dxa"/>
            <w:vMerge/>
            <w:tcBorders>
              <w:top w:val="single" w:sz="4" w:space="0" w:color="auto"/>
              <w:left w:val="nil"/>
              <w:bottom w:val="single" w:sz="4" w:space="0" w:color="000000"/>
            </w:tcBorders>
            <w:hideMark/>
          </w:tcPr>
          <w:p w:rsidR="00881810" w:rsidRPr="00FE17DD" w:rsidRDefault="00881810" w:rsidP="00FE17DD">
            <w:pPr>
              <w:pStyle w:val="TableText"/>
              <w:rPr>
                <w:b/>
                <w:lang w:eastAsia="en-NZ"/>
              </w:rPr>
            </w:pPr>
          </w:p>
        </w:tc>
        <w:tc>
          <w:tcPr>
            <w:tcW w:w="726" w:type="dxa"/>
            <w:tcBorders>
              <w:top w:val="single" w:sz="4" w:space="0" w:color="808080"/>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2011</w:t>
            </w:r>
          </w:p>
        </w:tc>
        <w:tc>
          <w:tcPr>
            <w:tcW w:w="727" w:type="dxa"/>
            <w:tcBorders>
              <w:top w:val="single" w:sz="4" w:space="0" w:color="808080"/>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2012</w:t>
            </w:r>
          </w:p>
        </w:tc>
        <w:tc>
          <w:tcPr>
            <w:tcW w:w="726" w:type="dxa"/>
            <w:tcBorders>
              <w:top w:val="single" w:sz="4" w:space="0" w:color="808080"/>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2013</w:t>
            </w:r>
          </w:p>
        </w:tc>
        <w:tc>
          <w:tcPr>
            <w:tcW w:w="727" w:type="dxa"/>
            <w:tcBorders>
              <w:top w:val="single" w:sz="4" w:space="0" w:color="808080"/>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2014</w:t>
            </w:r>
          </w:p>
        </w:tc>
        <w:tc>
          <w:tcPr>
            <w:tcW w:w="726" w:type="dxa"/>
            <w:tcBorders>
              <w:top w:val="single" w:sz="4" w:space="0" w:color="808080"/>
              <w:left w:val="single" w:sz="4" w:space="0" w:color="808080"/>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2011</w:t>
            </w:r>
          </w:p>
        </w:tc>
        <w:tc>
          <w:tcPr>
            <w:tcW w:w="727" w:type="dxa"/>
            <w:tcBorders>
              <w:top w:val="single" w:sz="4" w:space="0" w:color="808080"/>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2012</w:t>
            </w:r>
          </w:p>
        </w:tc>
        <w:tc>
          <w:tcPr>
            <w:tcW w:w="726" w:type="dxa"/>
            <w:tcBorders>
              <w:top w:val="single" w:sz="4" w:space="0" w:color="808080"/>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2013</w:t>
            </w:r>
          </w:p>
        </w:tc>
        <w:tc>
          <w:tcPr>
            <w:tcW w:w="727" w:type="dxa"/>
            <w:tcBorders>
              <w:top w:val="single" w:sz="4" w:space="0" w:color="808080"/>
              <w:left w:val="nil"/>
              <w:bottom w:val="single" w:sz="4" w:space="0" w:color="auto"/>
              <w:right w:val="single" w:sz="4" w:space="0" w:color="808080"/>
            </w:tcBorders>
            <w:shd w:val="clear" w:color="auto" w:fill="auto"/>
            <w:hideMark/>
          </w:tcPr>
          <w:p w:rsidR="00881810" w:rsidRPr="00FE17DD" w:rsidRDefault="00881810" w:rsidP="00FE17DD">
            <w:pPr>
              <w:pStyle w:val="TableText"/>
              <w:jc w:val="center"/>
              <w:rPr>
                <w:b/>
                <w:lang w:eastAsia="en-NZ"/>
              </w:rPr>
            </w:pPr>
            <w:r w:rsidRPr="00FE17DD">
              <w:rPr>
                <w:b/>
                <w:lang w:eastAsia="en-NZ"/>
              </w:rPr>
              <w:t>2014</w:t>
            </w:r>
          </w:p>
        </w:tc>
        <w:tc>
          <w:tcPr>
            <w:tcW w:w="602" w:type="dxa"/>
            <w:tcBorders>
              <w:top w:val="single" w:sz="4" w:space="0" w:color="A6A6A6"/>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2011</w:t>
            </w:r>
          </w:p>
        </w:tc>
        <w:tc>
          <w:tcPr>
            <w:tcW w:w="603" w:type="dxa"/>
            <w:tcBorders>
              <w:top w:val="single" w:sz="4" w:space="0" w:color="A6A6A6"/>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2012</w:t>
            </w:r>
          </w:p>
        </w:tc>
        <w:tc>
          <w:tcPr>
            <w:tcW w:w="602" w:type="dxa"/>
            <w:tcBorders>
              <w:top w:val="single" w:sz="4" w:space="0" w:color="A6A6A6"/>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2013</w:t>
            </w:r>
          </w:p>
        </w:tc>
        <w:tc>
          <w:tcPr>
            <w:tcW w:w="603" w:type="dxa"/>
            <w:tcBorders>
              <w:top w:val="single" w:sz="4" w:space="0" w:color="A6A6A6"/>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2014</w:t>
            </w:r>
          </w:p>
        </w:tc>
      </w:tr>
      <w:tr w:rsidR="00E81171" w:rsidRPr="00AC4EE6" w:rsidTr="00E020EE">
        <w:trPr>
          <w:cantSplit/>
        </w:trPr>
        <w:tc>
          <w:tcPr>
            <w:tcW w:w="1134" w:type="dxa"/>
            <w:tcBorders>
              <w:top w:val="nil"/>
              <w:left w:val="nil"/>
              <w:bottom w:val="single" w:sz="4" w:space="0" w:color="A6A6A6"/>
            </w:tcBorders>
            <w:shd w:val="clear" w:color="auto" w:fill="auto"/>
            <w:hideMark/>
          </w:tcPr>
          <w:p w:rsidR="00881810" w:rsidRPr="00AC4EE6" w:rsidRDefault="00881810" w:rsidP="00FE17DD">
            <w:pPr>
              <w:pStyle w:val="TableText"/>
              <w:rPr>
                <w:lang w:eastAsia="en-NZ"/>
              </w:rPr>
            </w:pPr>
            <w:r w:rsidRPr="00AC4EE6">
              <w:rPr>
                <w:lang w:eastAsia="en-NZ"/>
              </w:rPr>
              <w:t>T1 screens</w:t>
            </w:r>
          </w:p>
        </w:tc>
        <w:tc>
          <w:tcPr>
            <w:tcW w:w="726" w:type="dxa"/>
            <w:tcBorders>
              <w:top w:val="nil"/>
              <w:bottom w:val="single" w:sz="4" w:space="0" w:color="A6A6A6"/>
              <w:right w:val="nil"/>
            </w:tcBorders>
            <w:shd w:val="clear" w:color="auto" w:fill="auto"/>
            <w:hideMark/>
          </w:tcPr>
          <w:p w:rsidR="00881810" w:rsidRPr="00AC4EE6" w:rsidRDefault="00881810" w:rsidP="00FE17DD">
            <w:pPr>
              <w:pStyle w:val="TableText"/>
              <w:tabs>
                <w:tab w:val="decimal" w:pos="406"/>
              </w:tabs>
              <w:rPr>
                <w:lang w:eastAsia="en-NZ"/>
              </w:rPr>
            </w:pPr>
            <w:r w:rsidRPr="00AC4EE6">
              <w:rPr>
                <w:lang w:eastAsia="en-NZ"/>
              </w:rPr>
              <w:t>70</w:t>
            </w:r>
          </w:p>
        </w:tc>
        <w:tc>
          <w:tcPr>
            <w:tcW w:w="727" w:type="dxa"/>
            <w:tcBorders>
              <w:top w:val="nil"/>
              <w:left w:val="nil"/>
              <w:bottom w:val="single" w:sz="4" w:space="0" w:color="A6A6A6"/>
              <w:right w:val="nil"/>
            </w:tcBorders>
            <w:shd w:val="clear" w:color="auto" w:fill="auto"/>
            <w:hideMark/>
          </w:tcPr>
          <w:p w:rsidR="00881810" w:rsidRPr="00AC4EE6" w:rsidRDefault="00881810" w:rsidP="00FE17DD">
            <w:pPr>
              <w:pStyle w:val="TableText"/>
              <w:tabs>
                <w:tab w:val="decimal" w:pos="406"/>
              </w:tabs>
              <w:rPr>
                <w:lang w:eastAsia="en-NZ"/>
              </w:rPr>
            </w:pPr>
            <w:r w:rsidRPr="00AC4EE6">
              <w:rPr>
                <w:lang w:eastAsia="en-NZ"/>
              </w:rPr>
              <w:t>76</w:t>
            </w:r>
          </w:p>
        </w:tc>
        <w:tc>
          <w:tcPr>
            <w:tcW w:w="726" w:type="dxa"/>
            <w:tcBorders>
              <w:top w:val="nil"/>
              <w:left w:val="nil"/>
              <w:bottom w:val="single" w:sz="4" w:space="0" w:color="A6A6A6"/>
              <w:right w:val="nil"/>
            </w:tcBorders>
            <w:shd w:val="clear" w:color="auto" w:fill="auto"/>
            <w:hideMark/>
          </w:tcPr>
          <w:p w:rsidR="00881810" w:rsidRPr="00AC4EE6" w:rsidRDefault="00881810" w:rsidP="00FE17DD">
            <w:pPr>
              <w:pStyle w:val="TableText"/>
              <w:tabs>
                <w:tab w:val="decimal" w:pos="406"/>
              </w:tabs>
              <w:rPr>
                <w:lang w:eastAsia="en-NZ"/>
              </w:rPr>
            </w:pPr>
            <w:r w:rsidRPr="00AC4EE6">
              <w:rPr>
                <w:lang w:eastAsia="en-NZ"/>
              </w:rPr>
              <w:t>82</w:t>
            </w:r>
          </w:p>
        </w:tc>
        <w:tc>
          <w:tcPr>
            <w:tcW w:w="727" w:type="dxa"/>
            <w:tcBorders>
              <w:top w:val="nil"/>
              <w:left w:val="nil"/>
              <w:bottom w:val="single" w:sz="4" w:space="0" w:color="A6A6A6"/>
              <w:right w:val="nil"/>
            </w:tcBorders>
            <w:shd w:val="clear" w:color="auto" w:fill="auto"/>
            <w:hideMark/>
          </w:tcPr>
          <w:p w:rsidR="00881810" w:rsidRPr="00AC4EE6" w:rsidRDefault="00881810" w:rsidP="00FE17DD">
            <w:pPr>
              <w:pStyle w:val="TableText"/>
              <w:tabs>
                <w:tab w:val="decimal" w:pos="406"/>
              </w:tabs>
              <w:rPr>
                <w:lang w:eastAsia="en-NZ"/>
              </w:rPr>
            </w:pPr>
            <w:r w:rsidRPr="00AC4EE6">
              <w:rPr>
                <w:lang w:eastAsia="en-NZ"/>
              </w:rPr>
              <w:t>68</w:t>
            </w:r>
          </w:p>
        </w:tc>
        <w:tc>
          <w:tcPr>
            <w:tcW w:w="726" w:type="dxa"/>
            <w:tcBorders>
              <w:top w:val="nil"/>
              <w:left w:val="single" w:sz="4" w:space="0" w:color="808080"/>
              <w:bottom w:val="single" w:sz="4" w:space="0" w:color="A6A6A6"/>
              <w:right w:val="nil"/>
            </w:tcBorders>
            <w:shd w:val="clear" w:color="auto" w:fill="auto"/>
            <w:hideMark/>
          </w:tcPr>
          <w:p w:rsidR="00881810" w:rsidRPr="00AC4EE6" w:rsidRDefault="00881810" w:rsidP="00FE17DD">
            <w:pPr>
              <w:pStyle w:val="TableText"/>
              <w:jc w:val="center"/>
              <w:rPr>
                <w:lang w:eastAsia="en-NZ"/>
              </w:rPr>
            </w:pPr>
            <w:r w:rsidRPr="00AC4EE6">
              <w:rPr>
                <w:lang w:eastAsia="en-NZ"/>
              </w:rPr>
              <w:t>687</w:t>
            </w:r>
          </w:p>
        </w:tc>
        <w:tc>
          <w:tcPr>
            <w:tcW w:w="727" w:type="dxa"/>
            <w:tcBorders>
              <w:top w:val="nil"/>
              <w:left w:val="nil"/>
              <w:bottom w:val="single" w:sz="4" w:space="0" w:color="A6A6A6"/>
              <w:right w:val="nil"/>
            </w:tcBorders>
            <w:shd w:val="clear" w:color="auto" w:fill="auto"/>
            <w:hideMark/>
          </w:tcPr>
          <w:p w:rsidR="00881810" w:rsidRPr="00AC4EE6" w:rsidRDefault="00881810" w:rsidP="00FE17DD">
            <w:pPr>
              <w:pStyle w:val="TableText"/>
              <w:jc w:val="center"/>
              <w:rPr>
                <w:lang w:eastAsia="en-NZ"/>
              </w:rPr>
            </w:pPr>
            <w:r w:rsidRPr="00AC4EE6">
              <w:rPr>
                <w:lang w:eastAsia="en-NZ"/>
              </w:rPr>
              <w:t>695</w:t>
            </w:r>
          </w:p>
        </w:tc>
        <w:tc>
          <w:tcPr>
            <w:tcW w:w="726" w:type="dxa"/>
            <w:tcBorders>
              <w:top w:val="nil"/>
              <w:left w:val="nil"/>
              <w:bottom w:val="single" w:sz="4" w:space="0" w:color="A6A6A6"/>
              <w:right w:val="nil"/>
            </w:tcBorders>
            <w:shd w:val="clear" w:color="auto" w:fill="auto"/>
            <w:hideMark/>
          </w:tcPr>
          <w:p w:rsidR="00881810" w:rsidRPr="00AC4EE6" w:rsidRDefault="00881810" w:rsidP="00FE17DD">
            <w:pPr>
              <w:pStyle w:val="TableText"/>
              <w:jc w:val="center"/>
              <w:rPr>
                <w:lang w:eastAsia="en-NZ"/>
              </w:rPr>
            </w:pPr>
            <w:r w:rsidRPr="00AC4EE6">
              <w:rPr>
                <w:lang w:eastAsia="en-NZ"/>
              </w:rPr>
              <w:t>650</w:t>
            </w:r>
          </w:p>
        </w:tc>
        <w:tc>
          <w:tcPr>
            <w:tcW w:w="727" w:type="dxa"/>
            <w:tcBorders>
              <w:top w:val="nil"/>
              <w:left w:val="nil"/>
              <w:bottom w:val="single" w:sz="4" w:space="0" w:color="A6A6A6"/>
              <w:right w:val="single" w:sz="4" w:space="0" w:color="808080"/>
            </w:tcBorders>
            <w:shd w:val="clear" w:color="auto" w:fill="auto"/>
            <w:hideMark/>
          </w:tcPr>
          <w:p w:rsidR="00881810" w:rsidRPr="00AC4EE6" w:rsidRDefault="00881810" w:rsidP="00FE17DD">
            <w:pPr>
              <w:pStyle w:val="TableText"/>
              <w:jc w:val="center"/>
              <w:rPr>
                <w:lang w:eastAsia="en-NZ"/>
              </w:rPr>
            </w:pPr>
            <w:r w:rsidRPr="00AC4EE6">
              <w:rPr>
                <w:lang w:eastAsia="en-NZ"/>
              </w:rPr>
              <w:t>634</w:t>
            </w:r>
          </w:p>
        </w:tc>
        <w:tc>
          <w:tcPr>
            <w:tcW w:w="602" w:type="dxa"/>
            <w:tcBorders>
              <w:top w:val="nil"/>
              <w:left w:val="nil"/>
              <w:bottom w:val="single" w:sz="4" w:space="0" w:color="A6A6A6"/>
              <w:right w:val="nil"/>
            </w:tcBorders>
            <w:shd w:val="clear" w:color="auto" w:fill="auto"/>
            <w:hideMark/>
          </w:tcPr>
          <w:p w:rsidR="00881810" w:rsidRPr="00AC4EE6" w:rsidRDefault="00881810" w:rsidP="00FE17DD">
            <w:pPr>
              <w:pStyle w:val="TableText"/>
              <w:jc w:val="center"/>
              <w:rPr>
                <w:lang w:eastAsia="en-NZ"/>
              </w:rPr>
            </w:pPr>
            <w:r w:rsidRPr="00AC4EE6">
              <w:rPr>
                <w:lang w:eastAsia="en-NZ"/>
              </w:rPr>
              <w:t>0.09</w:t>
            </w:r>
          </w:p>
        </w:tc>
        <w:tc>
          <w:tcPr>
            <w:tcW w:w="603" w:type="dxa"/>
            <w:tcBorders>
              <w:top w:val="nil"/>
              <w:left w:val="nil"/>
              <w:bottom w:val="single" w:sz="4" w:space="0" w:color="A6A6A6"/>
              <w:right w:val="nil"/>
            </w:tcBorders>
            <w:shd w:val="clear" w:color="auto" w:fill="auto"/>
            <w:hideMark/>
          </w:tcPr>
          <w:p w:rsidR="00881810" w:rsidRPr="00AC4EE6" w:rsidRDefault="00881810" w:rsidP="00FE17DD">
            <w:pPr>
              <w:pStyle w:val="TableText"/>
              <w:jc w:val="center"/>
              <w:rPr>
                <w:lang w:eastAsia="en-NZ"/>
              </w:rPr>
            </w:pPr>
            <w:r w:rsidRPr="00AC4EE6">
              <w:rPr>
                <w:lang w:eastAsia="en-NZ"/>
              </w:rPr>
              <w:t>0.10</w:t>
            </w:r>
          </w:p>
        </w:tc>
        <w:tc>
          <w:tcPr>
            <w:tcW w:w="602" w:type="dxa"/>
            <w:tcBorders>
              <w:top w:val="nil"/>
              <w:left w:val="nil"/>
              <w:bottom w:val="single" w:sz="4" w:space="0" w:color="A6A6A6"/>
              <w:right w:val="nil"/>
            </w:tcBorders>
            <w:shd w:val="clear" w:color="auto" w:fill="auto"/>
            <w:hideMark/>
          </w:tcPr>
          <w:p w:rsidR="00881810" w:rsidRPr="00AC4EE6" w:rsidRDefault="00881810" w:rsidP="00FE17DD">
            <w:pPr>
              <w:pStyle w:val="TableText"/>
              <w:jc w:val="center"/>
              <w:rPr>
                <w:lang w:eastAsia="en-NZ"/>
              </w:rPr>
            </w:pPr>
            <w:r w:rsidRPr="00AC4EE6">
              <w:rPr>
                <w:lang w:eastAsia="en-NZ"/>
              </w:rPr>
              <w:t>0.11</w:t>
            </w:r>
          </w:p>
        </w:tc>
        <w:tc>
          <w:tcPr>
            <w:tcW w:w="603" w:type="dxa"/>
            <w:tcBorders>
              <w:top w:val="nil"/>
              <w:left w:val="nil"/>
              <w:bottom w:val="single" w:sz="4" w:space="0" w:color="A6A6A6"/>
              <w:right w:val="nil"/>
            </w:tcBorders>
            <w:shd w:val="clear" w:color="auto" w:fill="auto"/>
            <w:hideMark/>
          </w:tcPr>
          <w:p w:rsidR="00881810" w:rsidRPr="00AC4EE6" w:rsidRDefault="00881810" w:rsidP="00FE17DD">
            <w:pPr>
              <w:pStyle w:val="TableText"/>
              <w:jc w:val="center"/>
              <w:rPr>
                <w:lang w:eastAsia="en-NZ"/>
              </w:rPr>
            </w:pPr>
            <w:r w:rsidRPr="00AC4EE6">
              <w:rPr>
                <w:lang w:eastAsia="en-NZ"/>
              </w:rPr>
              <w:t>0.10</w:t>
            </w:r>
          </w:p>
        </w:tc>
      </w:tr>
      <w:tr w:rsidR="00E81171" w:rsidRPr="00AC4EE6" w:rsidTr="00E020EE">
        <w:trPr>
          <w:cantSplit/>
        </w:trPr>
        <w:tc>
          <w:tcPr>
            <w:tcW w:w="1134" w:type="dxa"/>
            <w:tcBorders>
              <w:top w:val="single" w:sz="4" w:space="0" w:color="A6A6A6"/>
              <w:left w:val="nil"/>
              <w:bottom w:val="single" w:sz="4" w:space="0" w:color="auto"/>
            </w:tcBorders>
            <w:shd w:val="clear" w:color="auto" w:fill="auto"/>
            <w:hideMark/>
          </w:tcPr>
          <w:p w:rsidR="00881810" w:rsidRPr="00AC4EE6" w:rsidRDefault="00881810" w:rsidP="00FE17DD">
            <w:pPr>
              <w:pStyle w:val="TableText"/>
              <w:rPr>
                <w:lang w:eastAsia="en-NZ"/>
              </w:rPr>
            </w:pPr>
            <w:r w:rsidRPr="00AC4EE6">
              <w:rPr>
                <w:lang w:eastAsia="en-NZ"/>
              </w:rPr>
              <w:t>T2 screens</w:t>
            </w:r>
          </w:p>
        </w:tc>
        <w:tc>
          <w:tcPr>
            <w:tcW w:w="726" w:type="dxa"/>
            <w:tcBorders>
              <w:top w:val="single" w:sz="4" w:space="0" w:color="A6A6A6"/>
              <w:bottom w:val="single" w:sz="4" w:space="0" w:color="auto"/>
              <w:right w:val="nil"/>
            </w:tcBorders>
            <w:shd w:val="clear" w:color="auto" w:fill="auto"/>
            <w:hideMark/>
          </w:tcPr>
          <w:p w:rsidR="00881810" w:rsidRPr="00AC4EE6" w:rsidRDefault="00881810" w:rsidP="00FE17DD">
            <w:pPr>
              <w:pStyle w:val="TableText"/>
              <w:tabs>
                <w:tab w:val="decimal" w:pos="406"/>
              </w:tabs>
              <w:rPr>
                <w:lang w:eastAsia="en-NZ"/>
              </w:rPr>
            </w:pPr>
            <w:r w:rsidRPr="00AC4EE6">
              <w:rPr>
                <w:lang w:eastAsia="en-NZ"/>
              </w:rPr>
              <w:t>3</w:t>
            </w:r>
          </w:p>
        </w:tc>
        <w:tc>
          <w:tcPr>
            <w:tcW w:w="727" w:type="dxa"/>
            <w:tcBorders>
              <w:top w:val="single" w:sz="4" w:space="0" w:color="A6A6A6"/>
              <w:left w:val="nil"/>
              <w:bottom w:val="single" w:sz="4" w:space="0" w:color="auto"/>
              <w:right w:val="nil"/>
            </w:tcBorders>
            <w:shd w:val="clear" w:color="auto" w:fill="auto"/>
            <w:hideMark/>
          </w:tcPr>
          <w:p w:rsidR="00881810" w:rsidRPr="00AC4EE6" w:rsidRDefault="00881810" w:rsidP="00FE17DD">
            <w:pPr>
              <w:pStyle w:val="TableText"/>
              <w:tabs>
                <w:tab w:val="decimal" w:pos="406"/>
              </w:tabs>
              <w:rPr>
                <w:lang w:eastAsia="en-NZ"/>
              </w:rPr>
            </w:pPr>
            <w:r w:rsidRPr="00AC4EE6">
              <w:rPr>
                <w:lang w:eastAsia="en-NZ"/>
              </w:rPr>
              <w:t>7</w:t>
            </w:r>
          </w:p>
        </w:tc>
        <w:tc>
          <w:tcPr>
            <w:tcW w:w="726" w:type="dxa"/>
            <w:tcBorders>
              <w:top w:val="single" w:sz="4" w:space="0" w:color="A6A6A6"/>
              <w:left w:val="nil"/>
              <w:bottom w:val="single" w:sz="4" w:space="0" w:color="auto"/>
              <w:right w:val="nil"/>
            </w:tcBorders>
            <w:shd w:val="clear" w:color="auto" w:fill="auto"/>
            <w:hideMark/>
          </w:tcPr>
          <w:p w:rsidR="00881810" w:rsidRPr="00AC4EE6" w:rsidRDefault="00881810" w:rsidP="00FE17DD">
            <w:pPr>
              <w:pStyle w:val="TableText"/>
              <w:tabs>
                <w:tab w:val="decimal" w:pos="406"/>
              </w:tabs>
              <w:rPr>
                <w:lang w:eastAsia="en-NZ"/>
              </w:rPr>
            </w:pPr>
            <w:r w:rsidRPr="00AC4EE6">
              <w:rPr>
                <w:lang w:eastAsia="en-NZ"/>
              </w:rPr>
              <w:t>12</w:t>
            </w:r>
          </w:p>
        </w:tc>
        <w:tc>
          <w:tcPr>
            <w:tcW w:w="727" w:type="dxa"/>
            <w:tcBorders>
              <w:top w:val="single" w:sz="4" w:space="0" w:color="A6A6A6"/>
              <w:left w:val="nil"/>
              <w:bottom w:val="single" w:sz="4" w:space="0" w:color="auto"/>
              <w:right w:val="nil"/>
            </w:tcBorders>
            <w:shd w:val="clear" w:color="auto" w:fill="auto"/>
            <w:hideMark/>
          </w:tcPr>
          <w:p w:rsidR="00881810" w:rsidRPr="00AC4EE6" w:rsidRDefault="00881810" w:rsidP="00FE17DD">
            <w:pPr>
              <w:pStyle w:val="TableText"/>
              <w:tabs>
                <w:tab w:val="decimal" w:pos="406"/>
              </w:tabs>
              <w:rPr>
                <w:lang w:eastAsia="en-NZ"/>
              </w:rPr>
            </w:pPr>
            <w:r w:rsidRPr="00AC4EE6">
              <w:rPr>
                <w:lang w:eastAsia="en-NZ"/>
              </w:rPr>
              <w:t>5</w:t>
            </w:r>
          </w:p>
        </w:tc>
        <w:tc>
          <w:tcPr>
            <w:tcW w:w="726" w:type="dxa"/>
            <w:tcBorders>
              <w:top w:val="single" w:sz="4" w:space="0" w:color="A6A6A6"/>
              <w:left w:val="single" w:sz="4" w:space="0" w:color="808080"/>
              <w:bottom w:val="single" w:sz="4" w:space="0" w:color="auto"/>
              <w:right w:val="nil"/>
            </w:tcBorders>
            <w:shd w:val="clear" w:color="auto" w:fill="auto"/>
            <w:hideMark/>
          </w:tcPr>
          <w:p w:rsidR="00881810" w:rsidRPr="00AC4EE6" w:rsidRDefault="00881810" w:rsidP="00FE17DD">
            <w:pPr>
              <w:pStyle w:val="TableText"/>
              <w:jc w:val="center"/>
              <w:rPr>
                <w:lang w:eastAsia="en-NZ"/>
              </w:rPr>
            </w:pPr>
            <w:r w:rsidRPr="00AC4EE6">
              <w:rPr>
                <w:lang w:eastAsia="en-NZ"/>
              </w:rPr>
              <w:t>193</w:t>
            </w:r>
          </w:p>
        </w:tc>
        <w:tc>
          <w:tcPr>
            <w:tcW w:w="727" w:type="dxa"/>
            <w:tcBorders>
              <w:top w:val="single" w:sz="4" w:space="0" w:color="A6A6A6"/>
              <w:left w:val="nil"/>
              <w:bottom w:val="single" w:sz="4" w:space="0" w:color="auto"/>
              <w:right w:val="nil"/>
            </w:tcBorders>
            <w:shd w:val="clear" w:color="auto" w:fill="auto"/>
            <w:hideMark/>
          </w:tcPr>
          <w:p w:rsidR="00881810" w:rsidRPr="00AC4EE6" w:rsidRDefault="00881810" w:rsidP="00FE17DD">
            <w:pPr>
              <w:pStyle w:val="TableText"/>
              <w:jc w:val="center"/>
              <w:rPr>
                <w:lang w:eastAsia="en-NZ"/>
              </w:rPr>
            </w:pPr>
            <w:r w:rsidRPr="00AC4EE6">
              <w:rPr>
                <w:lang w:eastAsia="en-NZ"/>
              </w:rPr>
              <w:t>244</w:t>
            </w:r>
          </w:p>
        </w:tc>
        <w:tc>
          <w:tcPr>
            <w:tcW w:w="726" w:type="dxa"/>
            <w:tcBorders>
              <w:top w:val="single" w:sz="4" w:space="0" w:color="A6A6A6"/>
              <w:left w:val="nil"/>
              <w:bottom w:val="single" w:sz="4" w:space="0" w:color="auto"/>
              <w:right w:val="nil"/>
            </w:tcBorders>
            <w:shd w:val="clear" w:color="auto" w:fill="auto"/>
            <w:hideMark/>
          </w:tcPr>
          <w:p w:rsidR="00881810" w:rsidRPr="00AC4EE6" w:rsidRDefault="00881810" w:rsidP="00FE17DD">
            <w:pPr>
              <w:pStyle w:val="TableText"/>
              <w:jc w:val="center"/>
              <w:rPr>
                <w:lang w:eastAsia="en-NZ"/>
              </w:rPr>
            </w:pPr>
            <w:r w:rsidRPr="00AC4EE6">
              <w:rPr>
                <w:lang w:eastAsia="en-NZ"/>
              </w:rPr>
              <w:t>202</w:t>
            </w:r>
          </w:p>
        </w:tc>
        <w:tc>
          <w:tcPr>
            <w:tcW w:w="727" w:type="dxa"/>
            <w:tcBorders>
              <w:top w:val="single" w:sz="4" w:space="0" w:color="A6A6A6"/>
              <w:left w:val="nil"/>
              <w:bottom w:val="single" w:sz="4" w:space="0" w:color="auto"/>
              <w:right w:val="single" w:sz="4" w:space="0" w:color="808080"/>
            </w:tcBorders>
            <w:shd w:val="clear" w:color="auto" w:fill="auto"/>
            <w:hideMark/>
          </w:tcPr>
          <w:p w:rsidR="00881810" w:rsidRPr="00AC4EE6" w:rsidRDefault="00881810" w:rsidP="00FE17DD">
            <w:pPr>
              <w:pStyle w:val="TableText"/>
              <w:jc w:val="center"/>
              <w:rPr>
                <w:lang w:eastAsia="en-NZ"/>
              </w:rPr>
            </w:pPr>
            <w:r w:rsidRPr="00AC4EE6">
              <w:rPr>
                <w:lang w:eastAsia="en-NZ"/>
              </w:rPr>
              <w:t>218</w:t>
            </w:r>
          </w:p>
        </w:tc>
        <w:tc>
          <w:tcPr>
            <w:tcW w:w="602" w:type="dxa"/>
            <w:tcBorders>
              <w:top w:val="single" w:sz="4" w:space="0" w:color="A6A6A6"/>
              <w:left w:val="nil"/>
              <w:bottom w:val="single" w:sz="4" w:space="0" w:color="auto"/>
              <w:right w:val="nil"/>
            </w:tcBorders>
            <w:shd w:val="clear" w:color="auto" w:fill="auto"/>
          </w:tcPr>
          <w:p w:rsidR="00881810" w:rsidRPr="00AC4EE6" w:rsidRDefault="00FE17DD" w:rsidP="00FE17DD">
            <w:pPr>
              <w:pStyle w:val="TableText"/>
              <w:jc w:val="center"/>
              <w:rPr>
                <w:lang w:eastAsia="en-NZ"/>
              </w:rPr>
            </w:pPr>
            <w:r>
              <w:rPr>
                <w:lang w:eastAsia="en-NZ"/>
              </w:rPr>
              <w:t>–</w:t>
            </w:r>
          </w:p>
        </w:tc>
        <w:tc>
          <w:tcPr>
            <w:tcW w:w="603" w:type="dxa"/>
            <w:tcBorders>
              <w:top w:val="single" w:sz="4" w:space="0" w:color="A6A6A6"/>
              <w:left w:val="nil"/>
              <w:bottom w:val="single" w:sz="4" w:space="0" w:color="auto"/>
              <w:right w:val="nil"/>
            </w:tcBorders>
            <w:shd w:val="clear" w:color="auto" w:fill="auto"/>
          </w:tcPr>
          <w:p w:rsidR="00881810" w:rsidRPr="00AC4EE6" w:rsidRDefault="00FE17DD" w:rsidP="00FE17DD">
            <w:pPr>
              <w:pStyle w:val="TableText"/>
              <w:jc w:val="center"/>
              <w:rPr>
                <w:lang w:eastAsia="en-NZ"/>
              </w:rPr>
            </w:pPr>
            <w:r>
              <w:rPr>
                <w:lang w:eastAsia="en-NZ"/>
              </w:rPr>
              <w:t>–</w:t>
            </w:r>
          </w:p>
        </w:tc>
        <w:tc>
          <w:tcPr>
            <w:tcW w:w="602" w:type="dxa"/>
            <w:tcBorders>
              <w:top w:val="single" w:sz="4" w:space="0" w:color="A6A6A6"/>
              <w:left w:val="nil"/>
              <w:bottom w:val="single" w:sz="4" w:space="0" w:color="auto"/>
              <w:right w:val="nil"/>
            </w:tcBorders>
            <w:shd w:val="clear" w:color="auto" w:fill="auto"/>
            <w:hideMark/>
          </w:tcPr>
          <w:p w:rsidR="00881810" w:rsidRPr="00AC4EE6" w:rsidRDefault="00881810" w:rsidP="00FE17DD">
            <w:pPr>
              <w:pStyle w:val="TableText"/>
              <w:jc w:val="center"/>
              <w:rPr>
                <w:lang w:eastAsia="en-NZ"/>
              </w:rPr>
            </w:pPr>
            <w:r w:rsidRPr="00AC4EE6">
              <w:rPr>
                <w:lang w:eastAsia="en-NZ"/>
              </w:rPr>
              <w:t>0.06</w:t>
            </w:r>
          </w:p>
        </w:tc>
        <w:tc>
          <w:tcPr>
            <w:tcW w:w="603" w:type="dxa"/>
            <w:tcBorders>
              <w:top w:val="single" w:sz="4" w:space="0" w:color="A6A6A6"/>
              <w:left w:val="nil"/>
              <w:bottom w:val="single" w:sz="4" w:space="0" w:color="auto"/>
              <w:right w:val="nil"/>
            </w:tcBorders>
            <w:shd w:val="clear" w:color="auto" w:fill="auto"/>
            <w:hideMark/>
          </w:tcPr>
          <w:p w:rsidR="00881810" w:rsidRPr="00AC4EE6" w:rsidRDefault="00FE17DD" w:rsidP="00FE17DD">
            <w:pPr>
              <w:pStyle w:val="TableText"/>
              <w:jc w:val="center"/>
              <w:rPr>
                <w:lang w:eastAsia="en-NZ"/>
              </w:rPr>
            </w:pPr>
            <w:r>
              <w:rPr>
                <w:lang w:eastAsia="en-NZ"/>
              </w:rPr>
              <w:t>–</w:t>
            </w:r>
          </w:p>
        </w:tc>
      </w:tr>
      <w:tr w:rsidR="00881810" w:rsidRPr="00FE17DD" w:rsidTr="00FE17DD">
        <w:trPr>
          <w:cantSplit/>
        </w:trPr>
        <w:tc>
          <w:tcPr>
            <w:tcW w:w="1134" w:type="dxa"/>
            <w:tcBorders>
              <w:top w:val="single" w:sz="4" w:space="0" w:color="auto"/>
              <w:left w:val="nil"/>
              <w:bottom w:val="single" w:sz="4" w:space="0" w:color="auto"/>
            </w:tcBorders>
            <w:shd w:val="clear" w:color="auto" w:fill="auto"/>
            <w:hideMark/>
          </w:tcPr>
          <w:p w:rsidR="00881810" w:rsidRPr="00FE17DD" w:rsidRDefault="00881810" w:rsidP="00FE17DD">
            <w:pPr>
              <w:pStyle w:val="TableText"/>
              <w:rPr>
                <w:b/>
                <w:lang w:eastAsia="en-NZ"/>
              </w:rPr>
            </w:pPr>
            <w:r w:rsidRPr="00FE17DD">
              <w:rPr>
                <w:b/>
                <w:lang w:eastAsia="en-NZ"/>
              </w:rPr>
              <w:t>Total screens</w:t>
            </w:r>
          </w:p>
        </w:tc>
        <w:tc>
          <w:tcPr>
            <w:tcW w:w="726" w:type="dxa"/>
            <w:tcBorders>
              <w:top w:val="single" w:sz="4" w:space="0" w:color="auto"/>
              <w:bottom w:val="single" w:sz="4" w:space="0" w:color="auto"/>
              <w:right w:val="nil"/>
            </w:tcBorders>
            <w:shd w:val="clear" w:color="auto" w:fill="auto"/>
            <w:hideMark/>
          </w:tcPr>
          <w:p w:rsidR="00881810" w:rsidRPr="00FE17DD" w:rsidRDefault="00881810" w:rsidP="00FE17DD">
            <w:pPr>
              <w:pStyle w:val="TableText"/>
              <w:tabs>
                <w:tab w:val="decimal" w:pos="406"/>
              </w:tabs>
              <w:rPr>
                <w:b/>
                <w:lang w:eastAsia="en-NZ"/>
              </w:rPr>
            </w:pPr>
            <w:r w:rsidRPr="00FE17DD">
              <w:rPr>
                <w:b/>
                <w:lang w:eastAsia="en-NZ"/>
              </w:rPr>
              <w:t>73</w:t>
            </w:r>
          </w:p>
        </w:tc>
        <w:tc>
          <w:tcPr>
            <w:tcW w:w="727" w:type="dxa"/>
            <w:tcBorders>
              <w:top w:val="single" w:sz="4" w:space="0" w:color="auto"/>
              <w:left w:val="nil"/>
              <w:bottom w:val="single" w:sz="4" w:space="0" w:color="auto"/>
              <w:right w:val="nil"/>
            </w:tcBorders>
            <w:shd w:val="clear" w:color="auto" w:fill="auto"/>
            <w:hideMark/>
          </w:tcPr>
          <w:p w:rsidR="00881810" w:rsidRPr="00FE17DD" w:rsidRDefault="00881810" w:rsidP="00FE17DD">
            <w:pPr>
              <w:pStyle w:val="TableText"/>
              <w:tabs>
                <w:tab w:val="decimal" w:pos="406"/>
              </w:tabs>
              <w:rPr>
                <w:b/>
                <w:lang w:eastAsia="en-NZ"/>
              </w:rPr>
            </w:pPr>
            <w:r w:rsidRPr="00FE17DD">
              <w:rPr>
                <w:b/>
                <w:lang w:eastAsia="en-NZ"/>
              </w:rPr>
              <w:t>83</w:t>
            </w:r>
          </w:p>
        </w:tc>
        <w:tc>
          <w:tcPr>
            <w:tcW w:w="726" w:type="dxa"/>
            <w:tcBorders>
              <w:top w:val="single" w:sz="4" w:space="0" w:color="auto"/>
              <w:left w:val="nil"/>
              <w:bottom w:val="single" w:sz="4" w:space="0" w:color="auto"/>
              <w:right w:val="nil"/>
            </w:tcBorders>
            <w:shd w:val="clear" w:color="auto" w:fill="auto"/>
            <w:hideMark/>
          </w:tcPr>
          <w:p w:rsidR="00881810" w:rsidRPr="00FE17DD" w:rsidRDefault="00881810" w:rsidP="00FE17DD">
            <w:pPr>
              <w:pStyle w:val="TableText"/>
              <w:tabs>
                <w:tab w:val="decimal" w:pos="406"/>
              </w:tabs>
              <w:rPr>
                <w:b/>
                <w:lang w:eastAsia="en-NZ"/>
              </w:rPr>
            </w:pPr>
            <w:r w:rsidRPr="00FE17DD">
              <w:rPr>
                <w:b/>
                <w:lang w:eastAsia="en-NZ"/>
              </w:rPr>
              <w:t>94</w:t>
            </w:r>
          </w:p>
        </w:tc>
        <w:tc>
          <w:tcPr>
            <w:tcW w:w="727" w:type="dxa"/>
            <w:tcBorders>
              <w:top w:val="single" w:sz="4" w:space="0" w:color="auto"/>
              <w:left w:val="nil"/>
              <w:bottom w:val="single" w:sz="4" w:space="0" w:color="auto"/>
              <w:right w:val="nil"/>
            </w:tcBorders>
            <w:shd w:val="clear" w:color="auto" w:fill="auto"/>
            <w:hideMark/>
          </w:tcPr>
          <w:p w:rsidR="00881810" w:rsidRPr="00FE17DD" w:rsidRDefault="00881810" w:rsidP="00FE17DD">
            <w:pPr>
              <w:pStyle w:val="TableText"/>
              <w:tabs>
                <w:tab w:val="decimal" w:pos="406"/>
              </w:tabs>
              <w:rPr>
                <w:b/>
                <w:lang w:eastAsia="en-NZ"/>
              </w:rPr>
            </w:pPr>
            <w:r w:rsidRPr="00FE17DD">
              <w:rPr>
                <w:b/>
                <w:lang w:eastAsia="en-NZ"/>
              </w:rPr>
              <w:t>73</w:t>
            </w:r>
          </w:p>
        </w:tc>
        <w:tc>
          <w:tcPr>
            <w:tcW w:w="726" w:type="dxa"/>
            <w:tcBorders>
              <w:top w:val="single" w:sz="4" w:space="0" w:color="auto"/>
              <w:left w:val="single" w:sz="4" w:space="0" w:color="808080"/>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880</w:t>
            </w:r>
          </w:p>
        </w:tc>
        <w:tc>
          <w:tcPr>
            <w:tcW w:w="727" w:type="dxa"/>
            <w:tcBorders>
              <w:top w:val="single" w:sz="4" w:space="0" w:color="auto"/>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939</w:t>
            </w:r>
          </w:p>
        </w:tc>
        <w:tc>
          <w:tcPr>
            <w:tcW w:w="726" w:type="dxa"/>
            <w:tcBorders>
              <w:top w:val="single" w:sz="4" w:space="0" w:color="auto"/>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852</w:t>
            </w:r>
          </w:p>
        </w:tc>
        <w:tc>
          <w:tcPr>
            <w:tcW w:w="727" w:type="dxa"/>
            <w:tcBorders>
              <w:top w:val="single" w:sz="4" w:space="0" w:color="auto"/>
              <w:left w:val="nil"/>
              <w:bottom w:val="single" w:sz="4" w:space="0" w:color="auto"/>
              <w:right w:val="single" w:sz="4" w:space="0" w:color="808080"/>
            </w:tcBorders>
            <w:shd w:val="clear" w:color="auto" w:fill="auto"/>
            <w:hideMark/>
          </w:tcPr>
          <w:p w:rsidR="00881810" w:rsidRPr="00FE17DD" w:rsidRDefault="00881810" w:rsidP="00FE17DD">
            <w:pPr>
              <w:pStyle w:val="TableText"/>
              <w:jc w:val="center"/>
              <w:rPr>
                <w:b/>
                <w:lang w:eastAsia="en-NZ"/>
              </w:rPr>
            </w:pPr>
            <w:r w:rsidRPr="00FE17DD">
              <w:rPr>
                <w:b/>
                <w:lang w:eastAsia="en-NZ"/>
              </w:rPr>
              <w:t>852</w:t>
            </w:r>
          </w:p>
        </w:tc>
        <w:tc>
          <w:tcPr>
            <w:tcW w:w="602" w:type="dxa"/>
            <w:tcBorders>
              <w:top w:val="single" w:sz="4" w:space="0" w:color="auto"/>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0.08</w:t>
            </w:r>
          </w:p>
        </w:tc>
        <w:tc>
          <w:tcPr>
            <w:tcW w:w="603" w:type="dxa"/>
            <w:tcBorders>
              <w:top w:val="single" w:sz="4" w:space="0" w:color="auto"/>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0.08</w:t>
            </w:r>
          </w:p>
        </w:tc>
        <w:tc>
          <w:tcPr>
            <w:tcW w:w="602" w:type="dxa"/>
            <w:tcBorders>
              <w:top w:val="single" w:sz="4" w:space="0" w:color="auto"/>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0.10</w:t>
            </w:r>
          </w:p>
        </w:tc>
        <w:tc>
          <w:tcPr>
            <w:tcW w:w="603" w:type="dxa"/>
            <w:tcBorders>
              <w:top w:val="single" w:sz="4" w:space="0" w:color="auto"/>
              <w:left w:val="nil"/>
              <w:bottom w:val="single" w:sz="4" w:space="0" w:color="auto"/>
              <w:right w:val="nil"/>
            </w:tcBorders>
            <w:shd w:val="clear" w:color="auto" w:fill="auto"/>
            <w:hideMark/>
          </w:tcPr>
          <w:p w:rsidR="00881810" w:rsidRPr="00FE17DD" w:rsidRDefault="00881810" w:rsidP="00FE17DD">
            <w:pPr>
              <w:pStyle w:val="TableText"/>
              <w:jc w:val="center"/>
              <w:rPr>
                <w:b/>
                <w:lang w:eastAsia="en-NZ"/>
              </w:rPr>
            </w:pPr>
            <w:r w:rsidRPr="00FE17DD">
              <w:rPr>
                <w:b/>
                <w:lang w:eastAsia="en-NZ"/>
              </w:rPr>
              <w:t>0.08</w:t>
            </w:r>
          </w:p>
        </w:tc>
      </w:tr>
    </w:tbl>
    <w:p w:rsidR="00881810" w:rsidRPr="00A34F7D" w:rsidRDefault="00881810" w:rsidP="00D35DB6">
      <w:pPr>
        <w:pStyle w:val="Note"/>
      </w:pPr>
      <w:r w:rsidRPr="00A34F7D">
        <w:t>#</w:t>
      </w:r>
      <w:r w:rsidR="00D35DB6">
        <w:tab/>
        <w:t>R</w:t>
      </w:r>
      <w:r w:rsidRPr="00A34F7D">
        <w:t>ate suppressed if the number of positive diagnoses was &lt;10</w:t>
      </w:r>
      <w:r w:rsidR="00D35DB6">
        <w:t>.</w:t>
      </w:r>
    </w:p>
    <w:p w:rsidR="00881810" w:rsidRDefault="00881810" w:rsidP="00FE17DD">
      <w:pPr>
        <w:rPr>
          <w:highlight w:val="cyan"/>
        </w:rPr>
      </w:pPr>
    </w:p>
    <w:p w:rsidR="00B63A85" w:rsidRDefault="00881810" w:rsidP="00D35DB6">
      <w:r>
        <w:t>Trisomies 13 and 18 involve small numbers and have similar risk profiles so combined results for PPV and remaining indicators have been calculated for these trisomies.</w:t>
      </w:r>
    </w:p>
    <w:p w:rsidR="00881810" w:rsidRDefault="00881810" w:rsidP="00D35DB6"/>
    <w:p w:rsidR="00881810" w:rsidRPr="00FA1216" w:rsidRDefault="00881810" w:rsidP="00D35DB6">
      <w:r w:rsidRPr="00FA1216">
        <w:t xml:space="preserve">The combined PPV for trisomies 13 or 18 for 2014 </w:t>
      </w:r>
      <w:r>
        <w:t>wa</w:t>
      </w:r>
      <w:r w:rsidRPr="00FA1216">
        <w:t>s higher than the trisomy 21 PPV at 0.1</w:t>
      </w:r>
      <w:r>
        <w:t>6</w:t>
      </w:r>
      <w:r w:rsidRPr="00FA1216">
        <w:t xml:space="preserve"> (see </w:t>
      </w:r>
      <w:r w:rsidR="00D35DB6">
        <w:t>T</w:t>
      </w:r>
      <w:r w:rsidRPr="00FA1216">
        <w:t xml:space="preserve">able </w:t>
      </w:r>
      <w:r>
        <w:t>37</w:t>
      </w:r>
      <w:r w:rsidRPr="00FA1216">
        <w:t>).</w:t>
      </w:r>
      <w:r w:rsidR="00B63A85">
        <w:t xml:space="preserve"> </w:t>
      </w:r>
      <w:r w:rsidRPr="00FA1216">
        <w:t>However, the number of positive diagnoses for these two trisomies is low so caution should be taken when interpreting these results.</w:t>
      </w:r>
    </w:p>
    <w:p w:rsidR="00881810" w:rsidRPr="00640F94" w:rsidRDefault="00881810" w:rsidP="00D35DB6"/>
    <w:p w:rsidR="00881810" w:rsidRDefault="00881810" w:rsidP="00D35DB6">
      <w:pPr>
        <w:pStyle w:val="Table"/>
      </w:pPr>
      <w:bookmarkStart w:id="277" w:name="_Toc403648356"/>
      <w:bookmarkStart w:id="278" w:name="_Toc411936664"/>
      <w:bookmarkStart w:id="279" w:name="_Toc412035452"/>
      <w:bookmarkStart w:id="280" w:name="_Toc454200270"/>
      <w:bookmarkStart w:id="281" w:name="_Toc456687634"/>
      <w:r w:rsidRPr="00550C4A">
        <w:t xml:space="preserve">Table </w:t>
      </w:r>
      <w:r>
        <w:t>37</w:t>
      </w:r>
      <w:r w:rsidRPr="00550C4A">
        <w:t xml:space="preserve">: Positive predictive of screening for trisomy </w:t>
      </w:r>
      <w:r>
        <w:t xml:space="preserve">13 or </w:t>
      </w:r>
      <w:r w:rsidRPr="00550C4A">
        <w:t xml:space="preserve">18, </w:t>
      </w:r>
      <w:bookmarkEnd w:id="277"/>
      <w:bookmarkEnd w:id="278"/>
      <w:bookmarkEnd w:id="279"/>
      <w:r>
        <w:t>January 2011 to December 2014</w:t>
      </w:r>
      <w:bookmarkEnd w:id="280"/>
      <w:bookmarkEnd w:id="281"/>
    </w:p>
    <w:tbl>
      <w:tblPr>
        <w:tblW w:w="9356" w:type="dxa"/>
        <w:tblInd w:w="57" w:type="dxa"/>
        <w:tblLayout w:type="fixed"/>
        <w:tblCellMar>
          <w:left w:w="57" w:type="dxa"/>
          <w:right w:w="57" w:type="dxa"/>
        </w:tblCellMar>
        <w:tblLook w:val="04A0" w:firstRow="1" w:lastRow="0" w:firstColumn="1" w:lastColumn="0" w:noHBand="0" w:noVBand="1"/>
      </w:tblPr>
      <w:tblGrid>
        <w:gridCol w:w="1134"/>
        <w:gridCol w:w="726"/>
        <w:gridCol w:w="727"/>
        <w:gridCol w:w="726"/>
        <w:gridCol w:w="727"/>
        <w:gridCol w:w="726"/>
        <w:gridCol w:w="727"/>
        <w:gridCol w:w="726"/>
        <w:gridCol w:w="727"/>
        <w:gridCol w:w="602"/>
        <w:gridCol w:w="603"/>
        <w:gridCol w:w="602"/>
        <w:gridCol w:w="603"/>
      </w:tblGrid>
      <w:tr w:rsidR="00881810" w:rsidRPr="00A17BD4" w:rsidTr="00E020EE">
        <w:trPr>
          <w:cantSplit/>
        </w:trPr>
        <w:tc>
          <w:tcPr>
            <w:tcW w:w="1134" w:type="dxa"/>
            <w:vMerge w:val="restart"/>
            <w:tcBorders>
              <w:top w:val="single" w:sz="4" w:space="0" w:color="auto"/>
              <w:left w:val="nil"/>
            </w:tcBorders>
            <w:shd w:val="clear" w:color="auto" w:fill="auto"/>
            <w:hideMark/>
          </w:tcPr>
          <w:p w:rsidR="00881810" w:rsidRPr="00A17BD4" w:rsidRDefault="00881810" w:rsidP="006D2573">
            <w:pPr>
              <w:pStyle w:val="TableText"/>
              <w:rPr>
                <w:b/>
                <w:lang w:eastAsia="en-NZ"/>
              </w:rPr>
            </w:pPr>
            <w:r w:rsidRPr="00A17BD4">
              <w:rPr>
                <w:b/>
                <w:lang w:eastAsia="en-NZ"/>
              </w:rPr>
              <w:t>Trimester of screen</w:t>
            </w:r>
          </w:p>
        </w:tc>
        <w:tc>
          <w:tcPr>
            <w:tcW w:w="2906" w:type="dxa"/>
            <w:gridSpan w:val="4"/>
            <w:tcBorders>
              <w:top w:val="single" w:sz="4" w:space="0" w:color="auto"/>
              <w:bottom w:val="single" w:sz="4" w:space="0" w:color="A6A6A6"/>
              <w:right w:val="single" w:sz="4" w:space="0" w:color="A6A6A6"/>
            </w:tcBorders>
            <w:shd w:val="clear" w:color="auto" w:fill="auto"/>
            <w:hideMark/>
          </w:tcPr>
          <w:p w:rsidR="00881810" w:rsidRPr="00A17BD4" w:rsidRDefault="00881810" w:rsidP="00A17BD4">
            <w:pPr>
              <w:pStyle w:val="TableText"/>
              <w:jc w:val="center"/>
              <w:rPr>
                <w:b/>
                <w:lang w:eastAsia="en-NZ"/>
              </w:rPr>
            </w:pPr>
            <w:r w:rsidRPr="00A17BD4">
              <w:rPr>
                <w:b/>
                <w:lang w:eastAsia="en-NZ"/>
              </w:rPr>
              <w:t>True positives</w:t>
            </w:r>
          </w:p>
        </w:tc>
        <w:tc>
          <w:tcPr>
            <w:tcW w:w="2906"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881810" w:rsidRPr="00A17BD4" w:rsidRDefault="00881810" w:rsidP="00A17BD4">
            <w:pPr>
              <w:pStyle w:val="TableText"/>
              <w:jc w:val="center"/>
              <w:rPr>
                <w:b/>
                <w:lang w:eastAsia="en-NZ"/>
              </w:rPr>
            </w:pPr>
            <w:r w:rsidRPr="00A17BD4">
              <w:rPr>
                <w:b/>
                <w:lang w:eastAsia="en-NZ"/>
              </w:rPr>
              <w:t>False positives</w:t>
            </w:r>
          </w:p>
        </w:tc>
        <w:tc>
          <w:tcPr>
            <w:tcW w:w="2410" w:type="dxa"/>
            <w:gridSpan w:val="4"/>
            <w:vMerge w:val="restart"/>
            <w:tcBorders>
              <w:top w:val="single" w:sz="4" w:space="0" w:color="auto"/>
              <w:left w:val="single" w:sz="4" w:space="0" w:color="A6A6A6"/>
              <w:right w:val="nil"/>
            </w:tcBorders>
            <w:shd w:val="clear" w:color="auto" w:fill="auto"/>
            <w:hideMark/>
          </w:tcPr>
          <w:p w:rsidR="00881810" w:rsidRPr="00A17BD4" w:rsidRDefault="00881810" w:rsidP="00A17BD4">
            <w:pPr>
              <w:pStyle w:val="TableText"/>
              <w:jc w:val="center"/>
              <w:rPr>
                <w:b/>
                <w:lang w:eastAsia="en-NZ"/>
              </w:rPr>
            </w:pPr>
            <w:r w:rsidRPr="00A17BD4">
              <w:rPr>
                <w:b/>
                <w:lang w:eastAsia="en-NZ"/>
              </w:rPr>
              <w:t>Positive predictive</w:t>
            </w:r>
            <w:r w:rsidR="00A17BD4">
              <w:rPr>
                <w:b/>
                <w:lang w:eastAsia="en-NZ"/>
              </w:rPr>
              <w:br/>
            </w:r>
            <w:r w:rsidRPr="00A17BD4">
              <w:rPr>
                <w:b/>
                <w:lang w:eastAsia="en-NZ"/>
              </w:rPr>
              <w:t>value</w:t>
            </w:r>
            <w:r w:rsidRPr="00A17BD4">
              <w:rPr>
                <w:b/>
                <w:sz w:val="16"/>
                <w:szCs w:val="16"/>
                <w:vertAlign w:val="superscript"/>
                <w:lang w:eastAsia="en-NZ"/>
              </w:rPr>
              <w:t>#</w:t>
            </w:r>
          </w:p>
        </w:tc>
      </w:tr>
      <w:tr w:rsidR="00881810" w:rsidRPr="00A17BD4" w:rsidTr="00E020EE">
        <w:trPr>
          <w:cantSplit/>
        </w:trPr>
        <w:tc>
          <w:tcPr>
            <w:tcW w:w="1134" w:type="dxa"/>
            <w:vMerge/>
            <w:tcBorders>
              <w:left w:val="nil"/>
            </w:tcBorders>
            <w:hideMark/>
          </w:tcPr>
          <w:p w:rsidR="00881810" w:rsidRPr="00A17BD4" w:rsidRDefault="00881810" w:rsidP="006D2573">
            <w:pPr>
              <w:pStyle w:val="TableText"/>
              <w:rPr>
                <w:b/>
                <w:lang w:eastAsia="en-NZ"/>
              </w:rPr>
            </w:pPr>
          </w:p>
        </w:tc>
        <w:tc>
          <w:tcPr>
            <w:tcW w:w="2906" w:type="dxa"/>
            <w:gridSpan w:val="4"/>
            <w:tcBorders>
              <w:top w:val="single" w:sz="4" w:space="0" w:color="A6A6A6"/>
              <w:bottom w:val="single" w:sz="4" w:space="0" w:color="A6A6A6"/>
              <w:right w:val="single" w:sz="4" w:space="0" w:color="A6A6A6"/>
            </w:tcBorders>
            <w:shd w:val="clear" w:color="auto" w:fill="auto"/>
            <w:hideMark/>
          </w:tcPr>
          <w:p w:rsidR="00881810" w:rsidRPr="00A17BD4" w:rsidRDefault="00881810" w:rsidP="00A17BD4">
            <w:pPr>
              <w:pStyle w:val="TableText"/>
              <w:jc w:val="center"/>
              <w:rPr>
                <w:b/>
                <w:lang w:eastAsia="en-NZ"/>
              </w:rPr>
            </w:pPr>
            <w:r w:rsidRPr="00A17BD4">
              <w:rPr>
                <w:b/>
                <w:lang w:eastAsia="en-NZ"/>
              </w:rPr>
              <w:t>Positive diagnostic test/ infant diagnosis after increased risk screen</w:t>
            </w:r>
          </w:p>
        </w:tc>
        <w:tc>
          <w:tcPr>
            <w:tcW w:w="2906"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881810" w:rsidRPr="00A17BD4" w:rsidRDefault="00881810" w:rsidP="00A17BD4">
            <w:pPr>
              <w:pStyle w:val="TableText"/>
              <w:jc w:val="center"/>
              <w:rPr>
                <w:b/>
                <w:lang w:eastAsia="en-NZ"/>
              </w:rPr>
            </w:pPr>
            <w:r w:rsidRPr="00A17BD4">
              <w:rPr>
                <w:b/>
                <w:lang w:eastAsia="en-NZ"/>
              </w:rPr>
              <w:t>Negative diagnostic test/ infant without diagnosis after increased risk screen</w:t>
            </w:r>
          </w:p>
        </w:tc>
        <w:tc>
          <w:tcPr>
            <w:tcW w:w="2410" w:type="dxa"/>
            <w:gridSpan w:val="4"/>
            <w:vMerge/>
            <w:tcBorders>
              <w:left w:val="single" w:sz="4" w:space="0" w:color="A6A6A6"/>
              <w:right w:val="nil"/>
            </w:tcBorders>
            <w:hideMark/>
          </w:tcPr>
          <w:p w:rsidR="00881810" w:rsidRPr="00A17BD4" w:rsidRDefault="00881810" w:rsidP="00A17BD4">
            <w:pPr>
              <w:pStyle w:val="TableText"/>
              <w:jc w:val="center"/>
              <w:rPr>
                <w:b/>
                <w:lang w:eastAsia="en-NZ"/>
              </w:rPr>
            </w:pPr>
          </w:p>
        </w:tc>
      </w:tr>
      <w:tr w:rsidR="00E81171" w:rsidRPr="00A17BD4" w:rsidTr="00E020EE">
        <w:trPr>
          <w:cantSplit/>
        </w:trPr>
        <w:tc>
          <w:tcPr>
            <w:tcW w:w="1134" w:type="dxa"/>
            <w:vMerge/>
            <w:tcBorders>
              <w:left w:val="nil"/>
              <w:bottom w:val="single" w:sz="4" w:space="0" w:color="auto"/>
            </w:tcBorders>
            <w:hideMark/>
          </w:tcPr>
          <w:p w:rsidR="00881810" w:rsidRPr="00A17BD4" w:rsidRDefault="00881810" w:rsidP="006D2573">
            <w:pPr>
              <w:pStyle w:val="TableText"/>
              <w:rPr>
                <w:b/>
                <w:lang w:eastAsia="en-NZ"/>
              </w:rPr>
            </w:pPr>
          </w:p>
        </w:tc>
        <w:tc>
          <w:tcPr>
            <w:tcW w:w="726" w:type="dxa"/>
            <w:tcBorders>
              <w:top w:val="single" w:sz="4" w:space="0" w:color="A6A6A6"/>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2011</w:t>
            </w:r>
          </w:p>
        </w:tc>
        <w:tc>
          <w:tcPr>
            <w:tcW w:w="727" w:type="dxa"/>
            <w:tcBorders>
              <w:top w:val="single" w:sz="4" w:space="0" w:color="A6A6A6"/>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2012</w:t>
            </w:r>
          </w:p>
        </w:tc>
        <w:tc>
          <w:tcPr>
            <w:tcW w:w="726" w:type="dxa"/>
            <w:tcBorders>
              <w:top w:val="single" w:sz="4" w:space="0" w:color="A6A6A6"/>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2013</w:t>
            </w:r>
          </w:p>
        </w:tc>
        <w:tc>
          <w:tcPr>
            <w:tcW w:w="727" w:type="dxa"/>
            <w:tcBorders>
              <w:top w:val="single" w:sz="4" w:space="0" w:color="A6A6A6"/>
              <w:bottom w:val="single" w:sz="4" w:space="0" w:color="auto"/>
              <w:right w:val="single" w:sz="4" w:space="0" w:color="A6A6A6"/>
            </w:tcBorders>
            <w:shd w:val="clear" w:color="auto" w:fill="auto"/>
            <w:hideMark/>
          </w:tcPr>
          <w:p w:rsidR="00881810" w:rsidRPr="00A17BD4" w:rsidRDefault="00881810" w:rsidP="00A17BD4">
            <w:pPr>
              <w:pStyle w:val="TableText"/>
              <w:jc w:val="center"/>
              <w:rPr>
                <w:b/>
                <w:lang w:eastAsia="en-NZ"/>
              </w:rPr>
            </w:pPr>
            <w:r w:rsidRPr="00A17BD4">
              <w:rPr>
                <w:b/>
                <w:lang w:eastAsia="en-NZ"/>
              </w:rPr>
              <w:t>2014</w:t>
            </w:r>
          </w:p>
        </w:tc>
        <w:tc>
          <w:tcPr>
            <w:tcW w:w="726" w:type="dxa"/>
            <w:tcBorders>
              <w:top w:val="single" w:sz="4" w:space="0" w:color="A6A6A6"/>
              <w:left w:val="single" w:sz="4" w:space="0" w:color="A6A6A6"/>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2011</w:t>
            </w:r>
          </w:p>
        </w:tc>
        <w:tc>
          <w:tcPr>
            <w:tcW w:w="727" w:type="dxa"/>
            <w:tcBorders>
              <w:top w:val="single" w:sz="4" w:space="0" w:color="A6A6A6"/>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2012</w:t>
            </w:r>
          </w:p>
        </w:tc>
        <w:tc>
          <w:tcPr>
            <w:tcW w:w="726" w:type="dxa"/>
            <w:tcBorders>
              <w:top w:val="single" w:sz="4" w:space="0" w:color="A6A6A6"/>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2013</w:t>
            </w:r>
          </w:p>
        </w:tc>
        <w:tc>
          <w:tcPr>
            <w:tcW w:w="727" w:type="dxa"/>
            <w:tcBorders>
              <w:top w:val="single" w:sz="4" w:space="0" w:color="A6A6A6"/>
              <w:bottom w:val="single" w:sz="4" w:space="0" w:color="auto"/>
              <w:right w:val="single" w:sz="4" w:space="0" w:color="A6A6A6"/>
            </w:tcBorders>
            <w:shd w:val="clear" w:color="auto" w:fill="auto"/>
            <w:hideMark/>
          </w:tcPr>
          <w:p w:rsidR="00881810" w:rsidRPr="00A17BD4" w:rsidRDefault="00881810" w:rsidP="00A17BD4">
            <w:pPr>
              <w:pStyle w:val="TableText"/>
              <w:jc w:val="center"/>
              <w:rPr>
                <w:b/>
                <w:lang w:eastAsia="en-NZ"/>
              </w:rPr>
            </w:pPr>
            <w:r w:rsidRPr="00A17BD4">
              <w:rPr>
                <w:b/>
                <w:lang w:eastAsia="en-NZ"/>
              </w:rPr>
              <w:t>2014</w:t>
            </w:r>
          </w:p>
        </w:tc>
        <w:tc>
          <w:tcPr>
            <w:tcW w:w="602" w:type="dxa"/>
            <w:tcBorders>
              <w:left w:val="single" w:sz="4" w:space="0" w:color="A6A6A6"/>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2011</w:t>
            </w:r>
          </w:p>
        </w:tc>
        <w:tc>
          <w:tcPr>
            <w:tcW w:w="603" w:type="dxa"/>
            <w:tcBorders>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2012</w:t>
            </w:r>
          </w:p>
        </w:tc>
        <w:tc>
          <w:tcPr>
            <w:tcW w:w="602" w:type="dxa"/>
            <w:tcBorders>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2013</w:t>
            </w:r>
          </w:p>
        </w:tc>
        <w:tc>
          <w:tcPr>
            <w:tcW w:w="603" w:type="dxa"/>
            <w:tcBorders>
              <w:bottom w:val="single" w:sz="4" w:space="0" w:color="auto"/>
              <w:right w:val="nil"/>
            </w:tcBorders>
            <w:shd w:val="clear" w:color="auto" w:fill="auto"/>
            <w:hideMark/>
          </w:tcPr>
          <w:p w:rsidR="00881810" w:rsidRPr="00A17BD4" w:rsidRDefault="00881810" w:rsidP="00A17BD4">
            <w:pPr>
              <w:pStyle w:val="TableText"/>
              <w:jc w:val="center"/>
              <w:rPr>
                <w:b/>
                <w:lang w:eastAsia="en-NZ"/>
              </w:rPr>
            </w:pPr>
            <w:r w:rsidRPr="00A17BD4">
              <w:rPr>
                <w:b/>
                <w:lang w:eastAsia="en-NZ"/>
              </w:rPr>
              <w:t>2014</w:t>
            </w:r>
          </w:p>
        </w:tc>
      </w:tr>
      <w:tr w:rsidR="00E81171" w:rsidRPr="00AC4EE6" w:rsidTr="00E020EE">
        <w:trPr>
          <w:cantSplit/>
        </w:trPr>
        <w:tc>
          <w:tcPr>
            <w:tcW w:w="1134" w:type="dxa"/>
            <w:tcBorders>
              <w:top w:val="single" w:sz="4" w:space="0" w:color="auto"/>
              <w:left w:val="nil"/>
              <w:bottom w:val="single" w:sz="4" w:space="0" w:color="A6A6A6"/>
            </w:tcBorders>
            <w:shd w:val="clear" w:color="auto" w:fill="auto"/>
            <w:hideMark/>
          </w:tcPr>
          <w:p w:rsidR="00881810" w:rsidRPr="00AC4EE6" w:rsidRDefault="00881810" w:rsidP="006D2573">
            <w:pPr>
              <w:pStyle w:val="TableText"/>
              <w:rPr>
                <w:lang w:eastAsia="en-NZ"/>
              </w:rPr>
            </w:pPr>
            <w:r w:rsidRPr="00AC4EE6">
              <w:rPr>
                <w:lang w:eastAsia="en-NZ"/>
              </w:rPr>
              <w:t>T1 screens</w:t>
            </w:r>
          </w:p>
        </w:tc>
        <w:tc>
          <w:tcPr>
            <w:tcW w:w="726" w:type="dxa"/>
            <w:tcBorders>
              <w:top w:val="single" w:sz="4" w:space="0" w:color="auto"/>
              <w:bottom w:val="single" w:sz="4" w:space="0" w:color="A6A6A6"/>
            </w:tcBorders>
            <w:shd w:val="clear" w:color="auto" w:fill="auto"/>
            <w:hideMark/>
          </w:tcPr>
          <w:p w:rsidR="00881810" w:rsidRPr="00AC4EE6" w:rsidRDefault="00881810" w:rsidP="00A17BD4">
            <w:pPr>
              <w:pStyle w:val="TableText"/>
              <w:tabs>
                <w:tab w:val="decimal" w:pos="380"/>
              </w:tabs>
              <w:rPr>
                <w:lang w:eastAsia="en-NZ"/>
              </w:rPr>
            </w:pPr>
            <w:r w:rsidRPr="00AC4EE6">
              <w:rPr>
                <w:lang w:eastAsia="en-NZ"/>
              </w:rPr>
              <w:t>33</w:t>
            </w:r>
          </w:p>
        </w:tc>
        <w:tc>
          <w:tcPr>
            <w:tcW w:w="727" w:type="dxa"/>
            <w:tcBorders>
              <w:top w:val="single" w:sz="4" w:space="0" w:color="auto"/>
              <w:bottom w:val="single" w:sz="4" w:space="0" w:color="A6A6A6"/>
            </w:tcBorders>
            <w:shd w:val="clear" w:color="auto" w:fill="auto"/>
            <w:hideMark/>
          </w:tcPr>
          <w:p w:rsidR="00881810" w:rsidRPr="00AC4EE6" w:rsidRDefault="00881810" w:rsidP="00A17BD4">
            <w:pPr>
              <w:pStyle w:val="TableText"/>
              <w:tabs>
                <w:tab w:val="decimal" w:pos="380"/>
              </w:tabs>
              <w:rPr>
                <w:lang w:eastAsia="en-NZ"/>
              </w:rPr>
            </w:pPr>
            <w:r w:rsidRPr="00AC4EE6">
              <w:rPr>
                <w:lang w:eastAsia="en-NZ"/>
              </w:rPr>
              <w:t>29</w:t>
            </w:r>
          </w:p>
        </w:tc>
        <w:tc>
          <w:tcPr>
            <w:tcW w:w="726" w:type="dxa"/>
            <w:tcBorders>
              <w:top w:val="single" w:sz="4" w:space="0" w:color="auto"/>
              <w:bottom w:val="single" w:sz="4" w:space="0" w:color="A6A6A6"/>
            </w:tcBorders>
            <w:shd w:val="clear" w:color="auto" w:fill="auto"/>
            <w:hideMark/>
          </w:tcPr>
          <w:p w:rsidR="00881810" w:rsidRPr="00AC4EE6" w:rsidRDefault="00881810" w:rsidP="00A17BD4">
            <w:pPr>
              <w:pStyle w:val="TableText"/>
              <w:tabs>
                <w:tab w:val="decimal" w:pos="380"/>
              </w:tabs>
              <w:rPr>
                <w:lang w:eastAsia="en-NZ"/>
              </w:rPr>
            </w:pPr>
            <w:r w:rsidRPr="00AC4EE6">
              <w:rPr>
                <w:lang w:eastAsia="en-NZ"/>
              </w:rPr>
              <w:t>25</w:t>
            </w:r>
          </w:p>
        </w:tc>
        <w:tc>
          <w:tcPr>
            <w:tcW w:w="727" w:type="dxa"/>
            <w:tcBorders>
              <w:top w:val="single" w:sz="4" w:space="0" w:color="auto"/>
              <w:bottom w:val="single" w:sz="4" w:space="0" w:color="A6A6A6"/>
              <w:right w:val="single" w:sz="4" w:space="0" w:color="A6A6A6"/>
            </w:tcBorders>
            <w:shd w:val="clear" w:color="auto" w:fill="auto"/>
            <w:hideMark/>
          </w:tcPr>
          <w:p w:rsidR="00881810" w:rsidRPr="00AC4EE6" w:rsidRDefault="00881810" w:rsidP="00A17BD4">
            <w:pPr>
              <w:pStyle w:val="TableText"/>
              <w:tabs>
                <w:tab w:val="decimal" w:pos="380"/>
              </w:tabs>
              <w:rPr>
                <w:lang w:eastAsia="en-NZ"/>
              </w:rPr>
            </w:pPr>
            <w:r w:rsidRPr="00AC4EE6">
              <w:rPr>
                <w:lang w:eastAsia="en-NZ"/>
              </w:rPr>
              <w:t>22</w:t>
            </w:r>
          </w:p>
        </w:tc>
        <w:tc>
          <w:tcPr>
            <w:tcW w:w="726" w:type="dxa"/>
            <w:tcBorders>
              <w:top w:val="single" w:sz="4" w:space="0" w:color="auto"/>
              <w:left w:val="single" w:sz="4" w:space="0" w:color="A6A6A6"/>
              <w:bottom w:val="single" w:sz="4" w:space="0" w:color="A6A6A6"/>
            </w:tcBorders>
            <w:shd w:val="clear" w:color="auto" w:fill="auto"/>
            <w:hideMark/>
          </w:tcPr>
          <w:p w:rsidR="00881810" w:rsidRPr="00AC4EE6" w:rsidRDefault="00881810" w:rsidP="00A17BD4">
            <w:pPr>
              <w:pStyle w:val="TableText"/>
              <w:tabs>
                <w:tab w:val="decimal" w:pos="459"/>
              </w:tabs>
              <w:rPr>
                <w:lang w:eastAsia="en-NZ"/>
              </w:rPr>
            </w:pPr>
            <w:r w:rsidRPr="00AC4EE6">
              <w:rPr>
                <w:lang w:eastAsia="en-NZ"/>
              </w:rPr>
              <w:t>98</w:t>
            </w:r>
          </w:p>
        </w:tc>
        <w:tc>
          <w:tcPr>
            <w:tcW w:w="727" w:type="dxa"/>
            <w:tcBorders>
              <w:top w:val="single" w:sz="4" w:space="0" w:color="auto"/>
              <w:bottom w:val="single" w:sz="4" w:space="0" w:color="A6A6A6"/>
            </w:tcBorders>
            <w:shd w:val="clear" w:color="auto" w:fill="auto"/>
            <w:hideMark/>
          </w:tcPr>
          <w:p w:rsidR="00881810" w:rsidRPr="00AC4EE6" w:rsidRDefault="00881810" w:rsidP="00A17BD4">
            <w:pPr>
              <w:pStyle w:val="TableText"/>
              <w:tabs>
                <w:tab w:val="decimal" w:pos="459"/>
              </w:tabs>
              <w:rPr>
                <w:lang w:eastAsia="en-NZ"/>
              </w:rPr>
            </w:pPr>
            <w:r w:rsidRPr="00AC4EE6">
              <w:rPr>
                <w:lang w:eastAsia="en-NZ"/>
              </w:rPr>
              <w:t>118</w:t>
            </w:r>
          </w:p>
        </w:tc>
        <w:tc>
          <w:tcPr>
            <w:tcW w:w="726" w:type="dxa"/>
            <w:tcBorders>
              <w:top w:val="single" w:sz="4" w:space="0" w:color="auto"/>
              <w:bottom w:val="single" w:sz="4" w:space="0" w:color="A6A6A6"/>
            </w:tcBorders>
            <w:shd w:val="clear" w:color="auto" w:fill="auto"/>
            <w:hideMark/>
          </w:tcPr>
          <w:p w:rsidR="00881810" w:rsidRPr="00AC4EE6" w:rsidRDefault="00881810" w:rsidP="00A17BD4">
            <w:pPr>
              <w:pStyle w:val="TableText"/>
              <w:tabs>
                <w:tab w:val="decimal" w:pos="459"/>
              </w:tabs>
              <w:rPr>
                <w:lang w:eastAsia="en-NZ"/>
              </w:rPr>
            </w:pPr>
            <w:r w:rsidRPr="00AC4EE6">
              <w:rPr>
                <w:lang w:eastAsia="en-NZ"/>
              </w:rPr>
              <w:t>101</w:t>
            </w:r>
          </w:p>
        </w:tc>
        <w:tc>
          <w:tcPr>
            <w:tcW w:w="727" w:type="dxa"/>
            <w:tcBorders>
              <w:top w:val="single" w:sz="4" w:space="0" w:color="auto"/>
              <w:bottom w:val="single" w:sz="4" w:space="0" w:color="A6A6A6"/>
              <w:right w:val="single" w:sz="4" w:space="0" w:color="A6A6A6"/>
            </w:tcBorders>
            <w:shd w:val="clear" w:color="auto" w:fill="auto"/>
            <w:hideMark/>
          </w:tcPr>
          <w:p w:rsidR="00881810" w:rsidRPr="00AC4EE6" w:rsidRDefault="00881810" w:rsidP="00A17BD4">
            <w:pPr>
              <w:pStyle w:val="TableText"/>
              <w:tabs>
                <w:tab w:val="decimal" w:pos="459"/>
              </w:tabs>
              <w:rPr>
                <w:lang w:eastAsia="en-NZ"/>
              </w:rPr>
            </w:pPr>
            <w:r w:rsidRPr="00AC4EE6">
              <w:rPr>
                <w:lang w:eastAsia="en-NZ"/>
              </w:rPr>
              <w:t>97</w:t>
            </w:r>
          </w:p>
        </w:tc>
        <w:tc>
          <w:tcPr>
            <w:tcW w:w="602" w:type="dxa"/>
            <w:tcBorders>
              <w:top w:val="single" w:sz="4" w:space="0" w:color="auto"/>
              <w:left w:val="single" w:sz="4" w:space="0" w:color="A6A6A6"/>
              <w:bottom w:val="single" w:sz="4" w:space="0" w:color="A6A6A6"/>
            </w:tcBorders>
            <w:shd w:val="clear" w:color="auto" w:fill="auto"/>
            <w:hideMark/>
          </w:tcPr>
          <w:p w:rsidR="00881810" w:rsidRPr="00AC4EE6" w:rsidRDefault="00881810" w:rsidP="00A17BD4">
            <w:pPr>
              <w:pStyle w:val="TableText"/>
              <w:jc w:val="center"/>
              <w:rPr>
                <w:lang w:eastAsia="en-NZ"/>
              </w:rPr>
            </w:pPr>
            <w:r w:rsidRPr="00AC4EE6">
              <w:rPr>
                <w:lang w:eastAsia="en-NZ"/>
              </w:rPr>
              <w:t>0.25</w:t>
            </w:r>
          </w:p>
        </w:tc>
        <w:tc>
          <w:tcPr>
            <w:tcW w:w="603" w:type="dxa"/>
            <w:tcBorders>
              <w:top w:val="single" w:sz="4" w:space="0" w:color="auto"/>
              <w:bottom w:val="single" w:sz="4" w:space="0" w:color="A6A6A6"/>
            </w:tcBorders>
            <w:shd w:val="clear" w:color="auto" w:fill="auto"/>
            <w:hideMark/>
          </w:tcPr>
          <w:p w:rsidR="00881810" w:rsidRPr="00AC4EE6" w:rsidRDefault="00881810" w:rsidP="00A17BD4">
            <w:pPr>
              <w:pStyle w:val="TableText"/>
              <w:jc w:val="center"/>
              <w:rPr>
                <w:lang w:eastAsia="en-NZ"/>
              </w:rPr>
            </w:pPr>
            <w:r w:rsidRPr="00AC4EE6">
              <w:rPr>
                <w:lang w:eastAsia="en-NZ"/>
              </w:rPr>
              <w:t>0.20</w:t>
            </w:r>
          </w:p>
        </w:tc>
        <w:tc>
          <w:tcPr>
            <w:tcW w:w="602" w:type="dxa"/>
            <w:tcBorders>
              <w:top w:val="single" w:sz="4" w:space="0" w:color="auto"/>
              <w:bottom w:val="single" w:sz="4" w:space="0" w:color="A6A6A6"/>
            </w:tcBorders>
            <w:shd w:val="clear" w:color="auto" w:fill="auto"/>
            <w:hideMark/>
          </w:tcPr>
          <w:p w:rsidR="00881810" w:rsidRPr="00AC4EE6" w:rsidRDefault="00881810" w:rsidP="00A17BD4">
            <w:pPr>
              <w:pStyle w:val="TableText"/>
              <w:jc w:val="center"/>
              <w:rPr>
                <w:lang w:eastAsia="en-NZ"/>
              </w:rPr>
            </w:pPr>
            <w:r w:rsidRPr="00AC4EE6">
              <w:rPr>
                <w:lang w:eastAsia="en-NZ"/>
              </w:rPr>
              <w:t>0.20</w:t>
            </w:r>
          </w:p>
        </w:tc>
        <w:tc>
          <w:tcPr>
            <w:tcW w:w="603" w:type="dxa"/>
            <w:tcBorders>
              <w:top w:val="single" w:sz="4" w:space="0" w:color="auto"/>
              <w:bottom w:val="single" w:sz="4" w:space="0" w:color="A6A6A6"/>
              <w:right w:val="nil"/>
            </w:tcBorders>
            <w:shd w:val="clear" w:color="auto" w:fill="auto"/>
            <w:hideMark/>
          </w:tcPr>
          <w:p w:rsidR="00881810" w:rsidRPr="00AC4EE6" w:rsidRDefault="00881810" w:rsidP="00A17BD4">
            <w:pPr>
              <w:pStyle w:val="TableText"/>
              <w:jc w:val="center"/>
              <w:rPr>
                <w:lang w:eastAsia="en-NZ"/>
              </w:rPr>
            </w:pPr>
            <w:r w:rsidRPr="00AC4EE6">
              <w:rPr>
                <w:lang w:eastAsia="en-NZ"/>
              </w:rPr>
              <w:t>0.18</w:t>
            </w:r>
          </w:p>
        </w:tc>
      </w:tr>
      <w:tr w:rsidR="00E81171" w:rsidRPr="00AC4EE6" w:rsidTr="00E020EE">
        <w:trPr>
          <w:cantSplit/>
        </w:trPr>
        <w:tc>
          <w:tcPr>
            <w:tcW w:w="1134" w:type="dxa"/>
            <w:tcBorders>
              <w:top w:val="single" w:sz="4" w:space="0" w:color="A6A6A6"/>
              <w:left w:val="nil"/>
              <w:bottom w:val="single" w:sz="4" w:space="0" w:color="auto"/>
            </w:tcBorders>
            <w:shd w:val="clear" w:color="auto" w:fill="auto"/>
            <w:hideMark/>
          </w:tcPr>
          <w:p w:rsidR="00881810" w:rsidRPr="00AC4EE6" w:rsidRDefault="00881810" w:rsidP="006D2573">
            <w:pPr>
              <w:pStyle w:val="TableText"/>
              <w:rPr>
                <w:lang w:eastAsia="en-NZ"/>
              </w:rPr>
            </w:pPr>
            <w:r w:rsidRPr="00AC4EE6">
              <w:rPr>
                <w:lang w:eastAsia="en-NZ"/>
              </w:rPr>
              <w:t>T2 screens</w:t>
            </w:r>
          </w:p>
        </w:tc>
        <w:tc>
          <w:tcPr>
            <w:tcW w:w="726" w:type="dxa"/>
            <w:tcBorders>
              <w:top w:val="single" w:sz="4" w:space="0" w:color="A6A6A6"/>
              <w:bottom w:val="single" w:sz="4" w:space="0" w:color="auto"/>
            </w:tcBorders>
            <w:shd w:val="clear" w:color="auto" w:fill="auto"/>
            <w:hideMark/>
          </w:tcPr>
          <w:p w:rsidR="00881810" w:rsidRPr="00AC4EE6" w:rsidRDefault="00881810" w:rsidP="00A17BD4">
            <w:pPr>
              <w:pStyle w:val="TableText"/>
              <w:tabs>
                <w:tab w:val="decimal" w:pos="380"/>
              </w:tabs>
              <w:rPr>
                <w:lang w:eastAsia="en-NZ"/>
              </w:rPr>
            </w:pPr>
            <w:r w:rsidRPr="00AC4EE6">
              <w:rPr>
                <w:lang w:eastAsia="en-NZ"/>
              </w:rPr>
              <w:t>1</w:t>
            </w:r>
          </w:p>
        </w:tc>
        <w:tc>
          <w:tcPr>
            <w:tcW w:w="727" w:type="dxa"/>
            <w:tcBorders>
              <w:top w:val="single" w:sz="4" w:space="0" w:color="A6A6A6"/>
              <w:bottom w:val="single" w:sz="4" w:space="0" w:color="auto"/>
            </w:tcBorders>
            <w:shd w:val="clear" w:color="auto" w:fill="auto"/>
            <w:hideMark/>
          </w:tcPr>
          <w:p w:rsidR="00881810" w:rsidRPr="00AC4EE6" w:rsidRDefault="00881810" w:rsidP="00A17BD4">
            <w:pPr>
              <w:pStyle w:val="TableText"/>
              <w:tabs>
                <w:tab w:val="decimal" w:pos="380"/>
              </w:tabs>
              <w:rPr>
                <w:lang w:eastAsia="en-NZ"/>
              </w:rPr>
            </w:pPr>
            <w:r w:rsidRPr="00AC4EE6">
              <w:rPr>
                <w:lang w:eastAsia="en-NZ"/>
              </w:rPr>
              <w:t>2</w:t>
            </w:r>
          </w:p>
        </w:tc>
        <w:tc>
          <w:tcPr>
            <w:tcW w:w="726" w:type="dxa"/>
            <w:tcBorders>
              <w:top w:val="single" w:sz="4" w:space="0" w:color="A6A6A6"/>
              <w:bottom w:val="single" w:sz="4" w:space="0" w:color="auto"/>
            </w:tcBorders>
            <w:shd w:val="clear" w:color="auto" w:fill="auto"/>
            <w:hideMark/>
          </w:tcPr>
          <w:p w:rsidR="00881810" w:rsidRPr="00AC4EE6" w:rsidRDefault="00A17BD4" w:rsidP="00A17BD4">
            <w:pPr>
              <w:pStyle w:val="TableText"/>
              <w:tabs>
                <w:tab w:val="decimal" w:pos="380"/>
              </w:tabs>
              <w:rPr>
                <w:lang w:eastAsia="en-NZ"/>
              </w:rPr>
            </w:pPr>
            <w:r>
              <w:rPr>
                <w:lang w:eastAsia="en-NZ"/>
              </w:rPr>
              <w:t>–</w:t>
            </w:r>
          </w:p>
        </w:tc>
        <w:tc>
          <w:tcPr>
            <w:tcW w:w="727" w:type="dxa"/>
            <w:tcBorders>
              <w:top w:val="single" w:sz="4" w:space="0" w:color="A6A6A6"/>
              <w:bottom w:val="single" w:sz="4" w:space="0" w:color="auto"/>
              <w:right w:val="single" w:sz="4" w:space="0" w:color="A6A6A6"/>
            </w:tcBorders>
            <w:shd w:val="clear" w:color="auto" w:fill="auto"/>
            <w:hideMark/>
          </w:tcPr>
          <w:p w:rsidR="00881810" w:rsidRPr="0091483B" w:rsidRDefault="00A17BD4" w:rsidP="00A17BD4">
            <w:pPr>
              <w:pStyle w:val="TableText"/>
              <w:tabs>
                <w:tab w:val="decimal" w:pos="380"/>
              </w:tabs>
              <w:rPr>
                <w:lang w:eastAsia="en-NZ"/>
              </w:rPr>
            </w:pPr>
            <w:r>
              <w:rPr>
                <w:lang w:eastAsia="en-NZ"/>
              </w:rPr>
              <w:t>–</w:t>
            </w:r>
          </w:p>
        </w:tc>
        <w:tc>
          <w:tcPr>
            <w:tcW w:w="726" w:type="dxa"/>
            <w:tcBorders>
              <w:top w:val="single" w:sz="4" w:space="0" w:color="A6A6A6"/>
              <w:left w:val="single" w:sz="4" w:space="0" w:color="A6A6A6"/>
              <w:bottom w:val="single" w:sz="4" w:space="0" w:color="auto"/>
            </w:tcBorders>
            <w:shd w:val="clear" w:color="auto" w:fill="auto"/>
            <w:hideMark/>
          </w:tcPr>
          <w:p w:rsidR="00881810" w:rsidRPr="00AC4EE6" w:rsidRDefault="00881810" w:rsidP="00A17BD4">
            <w:pPr>
              <w:pStyle w:val="TableText"/>
              <w:tabs>
                <w:tab w:val="decimal" w:pos="459"/>
              </w:tabs>
              <w:rPr>
                <w:lang w:eastAsia="en-NZ"/>
              </w:rPr>
            </w:pPr>
            <w:r w:rsidRPr="00AC4EE6">
              <w:rPr>
                <w:lang w:eastAsia="en-NZ"/>
              </w:rPr>
              <w:t>12</w:t>
            </w:r>
          </w:p>
        </w:tc>
        <w:tc>
          <w:tcPr>
            <w:tcW w:w="727" w:type="dxa"/>
            <w:tcBorders>
              <w:top w:val="single" w:sz="4" w:space="0" w:color="A6A6A6"/>
              <w:bottom w:val="single" w:sz="4" w:space="0" w:color="auto"/>
            </w:tcBorders>
            <w:shd w:val="clear" w:color="auto" w:fill="auto"/>
            <w:hideMark/>
          </w:tcPr>
          <w:p w:rsidR="00881810" w:rsidRPr="00AC4EE6" w:rsidRDefault="00881810" w:rsidP="00A17BD4">
            <w:pPr>
              <w:pStyle w:val="TableText"/>
              <w:tabs>
                <w:tab w:val="decimal" w:pos="459"/>
              </w:tabs>
              <w:rPr>
                <w:lang w:eastAsia="en-NZ"/>
              </w:rPr>
            </w:pPr>
            <w:r w:rsidRPr="00AC4EE6">
              <w:rPr>
                <w:lang w:eastAsia="en-NZ"/>
              </w:rPr>
              <w:t>15</w:t>
            </w:r>
          </w:p>
        </w:tc>
        <w:tc>
          <w:tcPr>
            <w:tcW w:w="726" w:type="dxa"/>
            <w:tcBorders>
              <w:top w:val="single" w:sz="4" w:space="0" w:color="A6A6A6"/>
              <w:bottom w:val="single" w:sz="4" w:space="0" w:color="auto"/>
            </w:tcBorders>
            <w:shd w:val="clear" w:color="auto" w:fill="auto"/>
            <w:hideMark/>
          </w:tcPr>
          <w:p w:rsidR="00881810" w:rsidRPr="00AC4EE6" w:rsidRDefault="00881810" w:rsidP="00A17BD4">
            <w:pPr>
              <w:pStyle w:val="TableText"/>
              <w:tabs>
                <w:tab w:val="decimal" w:pos="459"/>
              </w:tabs>
              <w:rPr>
                <w:lang w:eastAsia="en-NZ"/>
              </w:rPr>
            </w:pPr>
            <w:r w:rsidRPr="00AC4EE6">
              <w:rPr>
                <w:lang w:eastAsia="en-NZ"/>
              </w:rPr>
              <w:t>24</w:t>
            </w:r>
          </w:p>
        </w:tc>
        <w:tc>
          <w:tcPr>
            <w:tcW w:w="727" w:type="dxa"/>
            <w:tcBorders>
              <w:top w:val="single" w:sz="4" w:space="0" w:color="A6A6A6"/>
              <w:bottom w:val="single" w:sz="4" w:space="0" w:color="auto"/>
              <w:right w:val="single" w:sz="4" w:space="0" w:color="A6A6A6"/>
            </w:tcBorders>
            <w:shd w:val="clear" w:color="auto" w:fill="auto"/>
            <w:hideMark/>
          </w:tcPr>
          <w:p w:rsidR="00881810" w:rsidRPr="00AC4EE6" w:rsidRDefault="00881810" w:rsidP="00A17BD4">
            <w:pPr>
              <w:pStyle w:val="TableText"/>
              <w:tabs>
                <w:tab w:val="decimal" w:pos="459"/>
              </w:tabs>
              <w:rPr>
                <w:lang w:eastAsia="en-NZ"/>
              </w:rPr>
            </w:pPr>
            <w:r w:rsidRPr="00AC4EE6">
              <w:rPr>
                <w:lang w:eastAsia="en-NZ"/>
              </w:rPr>
              <w:t>19</w:t>
            </w:r>
          </w:p>
        </w:tc>
        <w:tc>
          <w:tcPr>
            <w:tcW w:w="602" w:type="dxa"/>
            <w:tcBorders>
              <w:top w:val="single" w:sz="4" w:space="0" w:color="A6A6A6"/>
              <w:left w:val="single" w:sz="4" w:space="0" w:color="A6A6A6"/>
              <w:bottom w:val="single" w:sz="4" w:space="0" w:color="auto"/>
            </w:tcBorders>
            <w:shd w:val="clear" w:color="auto" w:fill="auto"/>
          </w:tcPr>
          <w:p w:rsidR="00881810" w:rsidRPr="00AC4EE6" w:rsidRDefault="00A17BD4" w:rsidP="00A17BD4">
            <w:pPr>
              <w:pStyle w:val="TableText"/>
              <w:jc w:val="center"/>
              <w:rPr>
                <w:lang w:eastAsia="en-NZ"/>
              </w:rPr>
            </w:pPr>
            <w:r>
              <w:rPr>
                <w:lang w:eastAsia="en-NZ"/>
              </w:rPr>
              <w:t>–</w:t>
            </w:r>
          </w:p>
        </w:tc>
        <w:tc>
          <w:tcPr>
            <w:tcW w:w="603" w:type="dxa"/>
            <w:tcBorders>
              <w:top w:val="single" w:sz="4" w:space="0" w:color="A6A6A6"/>
              <w:bottom w:val="single" w:sz="4" w:space="0" w:color="auto"/>
            </w:tcBorders>
            <w:shd w:val="clear" w:color="auto" w:fill="auto"/>
          </w:tcPr>
          <w:p w:rsidR="00881810" w:rsidRPr="00AC4EE6" w:rsidRDefault="00A17BD4" w:rsidP="00A17BD4">
            <w:pPr>
              <w:pStyle w:val="TableText"/>
              <w:jc w:val="center"/>
              <w:rPr>
                <w:lang w:eastAsia="en-NZ"/>
              </w:rPr>
            </w:pPr>
            <w:r>
              <w:rPr>
                <w:lang w:eastAsia="en-NZ"/>
              </w:rPr>
              <w:t>–</w:t>
            </w:r>
          </w:p>
        </w:tc>
        <w:tc>
          <w:tcPr>
            <w:tcW w:w="602" w:type="dxa"/>
            <w:tcBorders>
              <w:top w:val="single" w:sz="4" w:space="0" w:color="A6A6A6"/>
              <w:bottom w:val="single" w:sz="4" w:space="0" w:color="auto"/>
            </w:tcBorders>
            <w:shd w:val="clear" w:color="auto" w:fill="auto"/>
            <w:hideMark/>
          </w:tcPr>
          <w:p w:rsidR="00881810" w:rsidRPr="00AC4EE6" w:rsidRDefault="00A17BD4" w:rsidP="00A17BD4">
            <w:pPr>
              <w:pStyle w:val="TableText"/>
              <w:jc w:val="center"/>
              <w:rPr>
                <w:lang w:eastAsia="en-NZ"/>
              </w:rPr>
            </w:pPr>
            <w:r>
              <w:rPr>
                <w:lang w:eastAsia="en-NZ"/>
              </w:rPr>
              <w:t>–</w:t>
            </w:r>
          </w:p>
        </w:tc>
        <w:tc>
          <w:tcPr>
            <w:tcW w:w="603" w:type="dxa"/>
            <w:tcBorders>
              <w:top w:val="single" w:sz="4" w:space="0" w:color="A6A6A6"/>
              <w:bottom w:val="single" w:sz="4" w:space="0" w:color="auto"/>
              <w:right w:val="nil"/>
            </w:tcBorders>
            <w:shd w:val="clear" w:color="auto" w:fill="auto"/>
            <w:hideMark/>
          </w:tcPr>
          <w:p w:rsidR="00881810" w:rsidRPr="00AC4EE6" w:rsidRDefault="00A17BD4" w:rsidP="00A17BD4">
            <w:pPr>
              <w:pStyle w:val="TableText"/>
              <w:jc w:val="center"/>
              <w:rPr>
                <w:lang w:eastAsia="en-NZ"/>
              </w:rPr>
            </w:pPr>
            <w:r>
              <w:rPr>
                <w:lang w:eastAsia="en-NZ"/>
              </w:rPr>
              <w:t>–</w:t>
            </w:r>
          </w:p>
        </w:tc>
      </w:tr>
      <w:tr w:rsidR="00E81171" w:rsidRPr="00A17BD4" w:rsidTr="00E020EE">
        <w:trPr>
          <w:cantSplit/>
        </w:trPr>
        <w:tc>
          <w:tcPr>
            <w:tcW w:w="1134" w:type="dxa"/>
            <w:tcBorders>
              <w:top w:val="single" w:sz="4" w:space="0" w:color="auto"/>
              <w:left w:val="nil"/>
              <w:bottom w:val="single" w:sz="4" w:space="0" w:color="auto"/>
            </w:tcBorders>
            <w:shd w:val="clear" w:color="auto" w:fill="auto"/>
            <w:hideMark/>
          </w:tcPr>
          <w:p w:rsidR="00881810" w:rsidRPr="00A17BD4" w:rsidRDefault="00881810" w:rsidP="006D2573">
            <w:pPr>
              <w:pStyle w:val="TableText"/>
              <w:rPr>
                <w:b/>
                <w:lang w:eastAsia="en-NZ"/>
              </w:rPr>
            </w:pPr>
            <w:r w:rsidRPr="00A17BD4">
              <w:rPr>
                <w:b/>
                <w:lang w:eastAsia="en-NZ"/>
              </w:rPr>
              <w:t>Total screens</w:t>
            </w:r>
          </w:p>
        </w:tc>
        <w:tc>
          <w:tcPr>
            <w:tcW w:w="726" w:type="dxa"/>
            <w:tcBorders>
              <w:top w:val="single" w:sz="4" w:space="0" w:color="auto"/>
              <w:bottom w:val="single" w:sz="4" w:space="0" w:color="auto"/>
            </w:tcBorders>
            <w:shd w:val="clear" w:color="auto" w:fill="auto"/>
            <w:hideMark/>
          </w:tcPr>
          <w:p w:rsidR="00881810" w:rsidRPr="00A17BD4" w:rsidRDefault="00881810" w:rsidP="00A17BD4">
            <w:pPr>
              <w:pStyle w:val="TableText"/>
              <w:tabs>
                <w:tab w:val="decimal" w:pos="380"/>
              </w:tabs>
              <w:rPr>
                <w:b/>
                <w:lang w:eastAsia="en-NZ"/>
              </w:rPr>
            </w:pPr>
            <w:r w:rsidRPr="00A17BD4">
              <w:rPr>
                <w:b/>
                <w:lang w:eastAsia="en-NZ"/>
              </w:rPr>
              <w:t>34</w:t>
            </w:r>
          </w:p>
        </w:tc>
        <w:tc>
          <w:tcPr>
            <w:tcW w:w="727" w:type="dxa"/>
            <w:tcBorders>
              <w:top w:val="single" w:sz="4" w:space="0" w:color="auto"/>
              <w:bottom w:val="single" w:sz="4" w:space="0" w:color="auto"/>
            </w:tcBorders>
            <w:shd w:val="clear" w:color="auto" w:fill="auto"/>
            <w:hideMark/>
          </w:tcPr>
          <w:p w:rsidR="00881810" w:rsidRPr="00A17BD4" w:rsidRDefault="00881810" w:rsidP="00A17BD4">
            <w:pPr>
              <w:pStyle w:val="TableText"/>
              <w:tabs>
                <w:tab w:val="decimal" w:pos="380"/>
              </w:tabs>
              <w:rPr>
                <w:b/>
                <w:lang w:eastAsia="en-NZ"/>
              </w:rPr>
            </w:pPr>
            <w:r w:rsidRPr="00A17BD4">
              <w:rPr>
                <w:b/>
                <w:lang w:eastAsia="en-NZ"/>
              </w:rPr>
              <w:t>31</w:t>
            </w:r>
          </w:p>
        </w:tc>
        <w:tc>
          <w:tcPr>
            <w:tcW w:w="726" w:type="dxa"/>
            <w:tcBorders>
              <w:top w:val="single" w:sz="4" w:space="0" w:color="auto"/>
              <w:bottom w:val="single" w:sz="4" w:space="0" w:color="auto"/>
            </w:tcBorders>
            <w:shd w:val="clear" w:color="auto" w:fill="auto"/>
            <w:hideMark/>
          </w:tcPr>
          <w:p w:rsidR="00881810" w:rsidRPr="00A17BD4" w:rsidRDefault="00881810" w:rsidP="00A17BD4">
            <w:pPr>
              <w:pStyle w:val="TableText"/>
              <w:tabs>
                <w:tab w:val="decimal" w:pos="380"/>
              </w:tabs>
              <w:rPr>
                <w:b/>
                <w:lang w:eastAsia="en-NZ"/>
              </w:rPr>
            </w:pPr>
            <w:r w:rsidRPr="00A17BD4">
              <w:rPr>
                <w:b/>
                <w:lang w:eastAsia="en-NZ"/>
              </w:rPr>
              <w:t>25</w:t>
            </w:r>
          </w:p>
        </w:tc>
        <w:tc>
          <w:tcPr>
            <w:tcW w:w="727" w:type="dxa"/>
            <w:tcBorders>
              <w:top w:val="single" w:sz="4" w:space="0" w:color="auto"/>
              <w:bottom w:val="single" w:sz="4" w:space="0" w:color="auto"/>
              <w:right w:val="single" w:sz="4" w:space="0" w:color="A6A6A6"/>
            </w:tcBorders>
            <w:shd w:val="clear" w:color="auto" w:fill="auto"/>
            <w:hideMark/>
          </w:tcPr>
          <w:p w:rsidR="00881810" w:rsidRPr="00A17BD4" w:rsidRDefault="00881810" w:rsidP="00A17BD4">
            <w:pPr>
              <w:pStyle w:val="TableText"/>
              <w:tabs>
                <w:tab w:val="decimal" w:pos="380"/>
              </w:tabs>
              <w:rPr>
                <w:b/>
                <w:lang w:eastAsia="en-NZ"/>
              </w:rPr>
            </w:pPr>
            <w:r w:rsidRPr="00A17BD4">
              <w:rPr>
                <w:b/>
                <w:lang w:eastAsia="en-NZ"/>
              </w:rPr>
              <w:t>22</w:t>
            </w:r>
          </w:p>
        </w:tc>
        <w:tc>
          <w:tcPr>
            <w:tcW w:w="726" w:type="dxa"/>
            <w:tcBorders>
              <w:top w:val="single" w:sz="4" w:space="0" w:color="auto"/>
              <w:left w:val="single" w:sz="4" w:space="0" w:color="A6A6A6"/>
              <w:bottom w:val="single" w:sz="4" w:space="0" w:color="auto"/>
            </w:tcBorders>
            <w:shd w:val="clear" w:color="auto" w:fill="auto"/>
            <w:hideMark/>
          </w:tcPr>
          <w:p w:rsidR="00881810" w:rsidRPr="00A17BD4" w:rsidRDefault="00881810" w:rsidP="00A17BD4">
            <w:pPr>
              <w:pStyle w:val="TableText"/>
              <w:tabs>
                <w:tab w:val="decimal" w:pos="459"/>
              </w:tabs>
              <w:rPr>
                <w:b/>
                <w:lang w:eastAsia="en-NZ"/>
              </w:rPr>
            </w:pPr>
            <w:r w:rsidRPr="00A17BD4">
              <w:rPr>
                <w:b/>
                <w:lang w:eastAsia="en-NZ"/>
              </w:rPr>
              <w:t>110</w:t>
            </w:r>
          </w:p>
        </w:tc>
        <w:tc>
          <w:tcPr>
            <w:tcW w:w="727" w:type="dxa"/>
            <w:tcBorders>
              <w:top w:val="single" w:sz="4" w:space="0" w:color="auto"/>
              <w:bottom w:val="single" w:sz="4" w:space="0" w:color="auto"/>
            </w:tcBorders>
            <w:shd w:val="clear" w:color="auto" w:fill="auto"/>
            <w:hideMark/>
          </w:tcPr>
          <w:p w:rsidR="00881810" w:rsidRPr="00A17BD4" w:rsidRDefault="00881810" w:rsidP="00A17BD4">
            <w:pPr>
              <w:pStyle w:val="TableText"/>
              <w:tabs>
                <w:tab w:val="decimal" w:pos="459"/>
              </w:tabs>
              <w:rPr>
                <w:b/>
                <w:lang w:eastAsia="en-NZ"/>
              </w:rPr>
            </w:pPr>
            <w:r w:rsidRPr="00A17BD4">
              <w:rPr>
                <w:b/>
                <w:lang w:eastAsia="en-NZ"/>
              </w:rPr>
              <w:t>133</w:t>
            </w:r>
          </w:p>
        </w:tc>
        <w:tc>
          <w:tcPr>
            <w:tcW w:w="726" w:type="dxa"/>
            <w:tcBorders>
              <w:top w:val="single" w:sz="4" w:space="0" w:color="auto"/>
              <w:bottom w:val="single" w:sz="4" w:space="0" w:color="auto"/>
            </w:tcBorders>
            <w:shd w:val="clear" w:color="auto" w:fill="auto"/>
            <w:hideMark/>
          </w:tcPr>
          <w:p w:rsidR="00881810" w:rsidRPr="00A17BD4" w:rsidRDefault="00881810" w:rsidP="00A17BD4">
            <w:pPr>
              <w:pStyle w:val="TableText"/>
              <w:tabs>
                <w:tab w:val="decimal" w:pos="459"/>
              </w:tabs>
              <w:rPr>
                <w:b/>
                <w:lang w:eastAsia="en-NZ"/>
              </w:rPr>
            </w:pPr>
            <w:r w:rsidRPr="00A17BD4">
              <w:rPr>
                <w:b/>
                <w:lang w:eastAsia="en-NZ"/>
              </w:rPr>
              <w:t>125</w:t>
            </w:r>
          </w:p>
        </w:tc>
        <w:tc>
          <w:tcPr>
            <w:tcW w:w="727" w:type="dxa"/>
            <w:tcBorders>
              <w:top w:val="single" w:sz="4" w:space="0" w:color="auto"/>
              <w:bottom w:val="single" w:sz="4" w:space="0" w:color="auto"/>
              <w:right w:val="single" w:sz="4" w:space="0" w:color="A6A6A6"/>
            </w:tcBorders>
            <w:shd w:val="clear" w:color="auto" w:fill="auto"/>
            <w:hideMark/>
          </w:tcPr>
          <w:p w:rsidR="00881810" w:rsidRPr="00A17BD4" w:rsidRDefault="00881810" w:rsidP="00A17BD4">
            <w:pPr>
              <w:pStyle w:val="TableText"/>
              <w:tabs>
                <w:tab w:val="decimal" w:pos="459"/>
              </w:tabs>
              <w:rPr>
                <w:b/>
                <w:lang w:eastAsia="en-NZ"/>
              </w:rPr>
            </w:pPr>
            <w:r w:rsidRPr="00A17BD4">
              <w:rPr>
                <w:b/>
                <w:lang w:eastAsia="en-NZ"/>
              </w:rPr>
              <w:t>116</w:t>
            </w:r>
          </w:p>
        </w:tc>
        <w:tc>
          <w:tcPr>
            <w:tcW w:w="602" w:type="dxa"/>
            <w:tcBorders>
              <w:top w:val="single" w:sz="4" w:space="0" w:color="auto"/>
              <w:left w:val="single" w:sz="4" w:space="0" w:color="A6A6A6"/>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0.24</w:t>
            </w:r>
          </w:p>
        </w:tc>
        <w:tc>
          <w:tcPr>
            <w:tcW w:w="603" w:type="dxa"/>
            <w:tcBorders>
              <w:top w:val="single" w:sz="4" w:space="0" w:color="auto"/>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0.19</w:t>
            </w:r>
          </w:p>
        </w:tc>
        <w:tc>
          <w:tcPr>
            <w:tcW w:w="602" w:type="dxa"/>
            <w:tcBorders>
              <w:top w:val="single" w:sz="4" w:space="0" w:color="auto"/>
              <w:bottom w:val="single" w:sz="4" w:space="0" w:color="auto"/>
            </w:tcBorders>
            <w:shd w:val="clear" w:color="auto" w:fill="auto"/>
            <w:hideMark/>
          </w:tcPr>
          <w:p w:rsidR="00881810" w:rsidRPr="00A17BD4" w:rsidRDefault="00881810" w:rsidP="00A17BD4">
            <w:pPr>
              <w:pStyle w:val="TableText"/>
              <w:jc w:val="center"/>
              <w:rPr>
                <w:b/>
                <w:lang w:eastAsia="en-NZ"/>
              </w:rPr>
            </w:pPr>
            <w:r w:rsidRPr="00A17BD4">
              <w:rPr>
                <w:b/>
                <w:lang w:eastAsia="en-NZ"/>
              </w:rPr>
              <w:t>0.17</w:t>
            </w:r>
          </w:p>
        </w:tc>
        <w:tc>
          <w:tcPr>
            <w:tcW w:w="603" w:type="dxa"/>
            <w:tcBorders>
              <w:top w:val="single" w:sz="4" w:space="0" w:color="auto"/>
              <w:bottom w:val="single" w:sz="4" w:space="0" w:color="auto"/>
              <w:right w:val="nil"/>
            </w:tcBorders>
            <w:shd w:val="clear" w:color="auto" w:fill="auto"/>
            <w:hideMark/>
          </w:tcPr>
          <w:p w:rsidR="00881810" w:rsidRPr="00A17BD4" w:rsidRDefault="00881810" w:rsidP="00A17BD4">
            <w:pPr>
              <w:pStyle w:val="TableText"/>
              <w:jc w:val="center"/>
              <w:rPr>
                <w:b/>
                <w:lang w:eastAsia="en-NZ"/>
              </w:rPr>
            </w:pPr>
            <w:r w:rsidRPr="00A17BD4">
              <w:rPr>
                <w:b/>
                <w:lang w:eastAsia="en-NZ"/>
              </w:rPr>
              <w:t>0.16</w:t>
            </w:r>
          </w:p>
        </w:tc>
      </w:tr>
    </w:tbl>
    <w:p w:rsidR="00881810" w:rsidRPr="00A34F7D" w:rsidRDefault="00881810" w:rsidP="00D35DB6">
      <w:pPr>
        <w:pStyle w:val="Note"/>
      </w:pPr>
      <w:r w:rsidRPr="00A34F7D">
        <w:t>#</w:t>
      </w:r>
      <w:r w:rsidR="00D35DB6">
        <w:tab/>
        <w:t>R</w:t>
      </w:r>
      <w:r w:rsidRPr="00A34F7D">
        <w:t>ate suppressed if the number of positive diagnoses was &lt;10</w:t>
      </w:r>
      <w:r w:rsidR="00D35DB6">
        <w:t>.</w:t>
      </w:r>
    </w:p>
    <w:p w:rsidR="00B63A85" w:rsidRDefault="00881810" w:rsidP="00A17BD4">
      <w:pPr>
        <w:pStyle w:val="Heading2"/>
        <w:spacing w:before="360"/>
      </w:pPr>
      <w:bookmarkStart w:id="282" w:name="_Toc454271547"/>
      <w:bookmarkStart w:id="283" w:name="_Toc456687583"/>
      <w:r>
        <w:t>Positive predictive value of screening for trisomy 21 stratified by risk level</w:t>
      </w:r>
      <w:bookmarkEnd w:id="282"/>
      <w:bookmarkEnd w:id="283"/>
    </w:p>
    <w:p w:rsidR="00881810" w:rsidRDefault="00881810" w:rsidP="00D35DB6">
      <w:r w:rsidRPr="00FA1216">
        <w:t xml:space="preserve">Table </w:t>
      </w:r>
      <w:r>
        <w:t>38</w:t>
      </w:r>
      <w:r w:rsidRPr="00FA1216">
        <w:t xml:space="preserve"> shows PPV stratified by the risk level indicated in the screening result.</w:t>
      </w:r>
      <w:r w:rsidR="00B63A85">
        <w:t xml:space="preserve"> </w:t>
      </w:r>
      <w:r w:rsidRPr="00FA1216">
        <w:t>For 2014, women that received a very increased risk result of 1:5 to 1:20 for trisomy 21 had a 29% probability that they were carrying a fetus with trisomy 21.</w:t>
      </w:r>
      <w:r w:rsidR="00B63A85">
        <w:t xml:space="preserve"> </w:t>
      </w:r>
      <w:r>
        <w:t xml:space="preserve">There were insufficient numbers to calculate PPV for the other two categories for 2014, but looking at previous years the PPV was lower </w:t>
      </w:r>
      <w:r w:rsidRPr="00FA1216">
        <w:t>for women with increased risks of 1:2</w:t>
      </w:r>
      <w:r>
        <w:t>5</w:t>
      </w:r>
      <w:r w:rsidRPr="00FA1216">
        <w:t xml:space="preserve"> to 1:150</w:t>
      </w:r>
      <w:r>
        <w:t xml:space="preserve">, and lower again </w:t>
      </w:r>
      <w:r w:rsidRPr="00FA1216">
        <w:t>for women with increased risk results of 1:5</w:t>
      </w:r>
      <w:r>
        <w:t>5</w:t>
      </w:r>
      <w:r w:rsidRPr="00FA1216">
        <w:t xml:space="preserve"> to 1:300.</w:t>
      </w:r>
    </w:p>
    <w:p w:rsidR="00881810" w:rsidRDefault="00881810" w:rsidP="00D35DB6"/>
    <w:p w:rsidR="00881810" w:rsidRDefault="00881810" w:rsidP="00D35DB6">
      <w:pPr>
        <w:pStyle w:val="Table"/>
      </w:pPr>
      <w:bookmarkStart w:id="284" w:name="_Toc403648358"/>
      <w:bookmarkStart w:id="285" w:name="_Toc411936666"/>
      <w:bookmarkStart w:id="286" w:name="_Toc412035453"/>
      <w:bookmarkStart w:id="287" w:name="_Toc454200271"/>
      <w:bookmarkStart w:id="288" w:name="_Toc456687635"/>
      <w:r w:rsidRPr="00550C4A">
        <w:t xml:space="preserve">Table </w:t>
      </w:r>
      <w:r>
        <w:t>38</w:t>
      </w:r>
      <w:r w:rsidRPr="00550C4A">
        <w:t xml:space="preserve">: Positive predictive of screening for trisomy 21 stratified by risk level, </w:t>
      </w:r>
      <w:bookmarkEnd w:id="284"/>
      <w:bookmarkEnd w:id="285"/>
      <w:bookmarkEnd w:id="286"/>
      <w:r>
        <w:t>January 2011 to December 2014</w:t>
      </w:r>
      <w:bookmarkEnd w:id="287"/>
      <w:bookmarkEnd w:id="288"/>
    </w:p>
    <w:tbl>
      <w:tblPr>
        <w:tblW w:w="9356" w:type="dxa"/>
        <w:tblInd w:w="57" w:type="dxa"/>
        <w:tblLayout w:type="fixed"/>
        <w:tblCellMar>
          <w:left w:w="57" w:type="dxa"/>
          <w:right w:w="57" w:type="dxa"/>
        </w:tblCellMar>
        <w:tblLook w:val="04A0" w:firstRow="1" w:lastRow="0" w:firstColumn="1" w:lastColumn="0" w:noHBand="0" w:noVBand="1"/>
      </w:tblPr>
      <w:tblGrid>
        <w:gridCol w:w="1418"/>
        <w:gridCol w:w="708"/>
        <w:gridCol w:w="709"/>
        <w:gridCol w:w="709"/>
        <w:gridCol w:w="709"/>
        <w:gridCol w:w="708"/>
        <w:gridCol w:w="709"/>
        <w:gridCol w:w="709"/>
        <w:gridCol w:w="709"/>
        <w:gridCol w:w="567"/>
        <w:gridCol w:w="567"/>
        <w:gridCol w:w="567"/>
        <w:gridCol w:w="567"/>
      </w:tblGrid>
      <w:tr w:rsidR="00453EAD" w:rsidRPr="00547F9B" w:rsidTr="00E020EE">
        <w:trPr>
          <w:trHeight w:val="330"/>
        </w:trPr>
        <w:tc>
          <w:tcPr>
            <w:tcW w:w="1418" w:type="dxa"/>
            <w:vMerge w:val="restart"/>
            <w:tcBorders>
              <w:top w:val="single" w:sz="4" w:space="0" w:color="auto"/>
              <w:left w:val="nil"/>
            </w:tcBorders>
            <w:shd w:val="clear" w:color="auto" w:fill="auto"/>
            <w:noWrap/>
            <w:hideMark/>
          </w:tcPr>
          <w:p w:rsidR="00453EAD" w:rsidRPr="00453EAD" w:rsidRDefault="00453EAD" w:rsidP="00453EAD">
            <w:pPr>
              <w:pStyle w:val="TableText"/>
              <w:rPr>
                <w:b/>
                <w:lang w:eastAsia="en-NZ"/>
              </w:rPr>
            </w:pPr>
            <w:r w:rsidRPr="00453EAD">
              <w:rPr>
                <w:b/>
                <w:lang w:eastAsia="en-NZ"/>
              </w:rPr>
              <w:t>Risk level</w:t>
            </w:r>
          </w:p>
        </w:tc>
        <w:tc>
          <w:tcPr>
            <w:tcW w:w="2835" w:type="dxa"/>
            <w:gridSpan w:val="4"/>
            <w:tcBorders>
              <w:top w:val="single" w:sz="4" w:space="0" w:color="auto"/>
              <w:bottom w:val="single" w:sz="4" w:space="0" w:color="A6A6A6"/>
              <w:right w:val="single" w:sz="4" w:space="0" w:color="A6A6A6"/>
            </w:tcBorders>
            <w:shd w:val="clear" w:color="auto" w:fill="auto"/>
            <w:hideMark/>
          </w:tcPr>
          <w:p w:rsidR="00453EAD" w:rsidRPr="00453EAD" w:rsidRDefault="00453EAD" w:rsidP="00453EAD">
            <w:pPr>
              <w:pStyle w:val="TableText"/>
              <w:jc w:val="center"/>
              <w:rPr>
                <w:b/>
                <w:lang w:eastAsia="en-NZ"/>
              </w:rPr>
            </w:pPr>
            <w:r w:rsidRPr="00453EAD">
              <w:rPr>
                <w:b/>
                <w:lang w:eastAsia="en-NZ"/>
              </w:rPr>
              <w:t>True positives</w:t>
            </w:r>
          </w:p>
        </w:tc>
        <w:tc>
          <w:tcPr>
            <w:tcW w:w="2835"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453EAD" w:rsidRPr="00453EAD" w:rsidRDefault="00453EAD" w:rsidP="00453EAD">
            <w:pPr>
              <w:pStyle w:val="TableText"/>
              <w:jc w:val="center"/>
              <w:rPr>
                <w:b/>
                <w:lang w:eastAsia="en-NZ"/>
              </w:rPr>
            </w:pPr>
            <w:r w:rsidRPr="00453EAD">
              <w:rPr>
                <w:b/>
                <w:lang w:eastAsia="en-NZ"/>
              </w:rPr>
              <w:t>False positives</w:t>
            </w:r>
          </w:p>
        </w:tc>
        <w:tc>
          <w:tcPr>
            <w:tcW w:w="2268" w:type="dxa"/>
            <w:gridSpan w:val="4"/>
            <w:vMerge w:val="restart"/>
            <w:tcBorders>
              <w:top w:val="single" w:sz="4" w:space="0" w:color="auto"/>
              <w:left w:val="single" w:sz="4" w:space="0" w:color="A6A6A6"/>
              <w:bottom w:val="nil"/>
              <w:right w:val="nil"/>
            </w:tcBorders>
            <w:shd w:val="clear" w:color="auto" w:fill="auto"/>
            <w:hideMark/>
          </w:tcPr>
          <w:p w:rsidR="00453EAD" w:rsidRPr="00453EAD" w:rsidRDefault="00453EAD" w:rsidP="00453EAD">
            <w:pPr>
              <w:pStyle w:val="TableText"/>
              <w:jc w:val="center"/>
              <w:rPr>
                <w:b/>
                <w:lang w:eastAsia="en-NZ"/>
              </w:rPr>
            </w:pPr>
            <w:r w:rsidRPr="00453EAD">
              <w:rPr>
                <w:b/>
                <w:lang w:eastAsia="en-NZ"/>
              </w:rPr>
              <w:t>Positive predictive value</w:t>
            </w:r>
            <w:r w:rsidRPr="00453EAD">
              <w:rPr>
                <w:b/>
                <w:sz w:val="16"/>
                <w:szCs w:val="16"/>
                <w:vertAlign w:val="superscript"/>
                <w:lang w:eastAsia="en-NZ"/>
              </w:rPr>
              <w:t>#</w:t>
            </w:r>
          </w:p>
        </w:tc>
      </w:tr>
      <w:tr w:rsidR="00453EAD" w:rsidRPr="00547F9B" w:rsidTr="00E020EE">
        <w:trPr>
          <w:trHeight w:val="529"/>
        </w:trPr>
        <w:tc>
          <w:tcPr>
            <w:tcW w:w="1418" w:type="dxa"/>
            <w:vMerge/>
            <w:tcBorders>
              <w:left w:val="nil"/>
            </w:tcBorders>
            <w:shd w:val="clear" w:color="auto" w:fill="auto"/>
            <w:hideMark/>
          </w:tcPr>
          <w:p w:rsidR="00453EAD" w:rsidRPr="00453EAD" w:rsidRDefault="00453EAD" w:rsidP="00453EAD">
            <w:pPr>
              <w:pStyle w:val="TableText"/>
              <w:rPr>
                <w:b/>
                <w:lang w:eastAsia="en-NZ"/>
              </w:rPr>
            </w:pPr>
          </w:p>
        </w:tc>
        <w:tc>
          <w:tcPr>
            <w:tcW w:w="2835" w:type="dxa"/>
            <w:gridSpan w:val="4"/>
            <w:tcBorders>
              <w:top w:val="single" w:sz="4" w:space="0" w:color="A6A6A6"/>
              <w:bottom w:val="single" w:sz="4" w:space="0" w:color="A6A6A6"/>
              <w:right w:val="single" w:sz="4" w:space="0" w:color="A6A6A6"/>
            </w:tcBorders>
            <w:shd w:val="clear" w:color="auto" w:fill="auto"/>
            <w:hideMark/>
          </w:tcPr>
          <w:p w:rsidR="00453EAD" w:rsidRPr="00453EAD" w:rsidRDefault="00453EAD" w:rsidP="00453EAD">
            <w:pPr>
              <w:pStyle w:val="TableText"/>
              <w:jc w:val="center"/>
              <w:rPr>
                <w:b/>
                <w:lang w:eastAsia="en-NZ"/>
              </w:rPr>
            </w:pPr>
            <w:r w:rsidRPr="00453EAD">
              <w:rPr>
                <w:b/>
                <w:lang w:eastAsia="en-NZ"/>
              </w:rPr>
              <w:t>Positive diagnostic test/ infant diagnosis after increased risk screen</w:t>
            </w:r>
          </w:p>
        </w:tc>
        <w:tc>
          <w:tcPr>
            <w:tcW w:w="2835"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453EAD" w:rsidRPr="00453EAD" w:rsidRDefault="00453EAD" w:rsidP="00453EAD">
            <w:pPr>
              <w:pStyle w:val="TableText"/>
              <w:jc w:val="center"/>
              <w:rPr>
                <w:b/>
                <w:lang w:eastAsia="en-NZ"/>
              </w:rPr>
            </w:pPr>
            <w:r w:rsidRPr="00453EAD">
              <w:rPr>
                <w:b/>
                <w:lang w:eastAsia="en-NZ"/>
              </w:rPr>
              <w:t>Negative diagnostic test/ infant without diagnosis after increased risk screen</w:t>
            </w:r>
          </w:p>
        </w:tc>
        <w:tc>
          <w:tcPr>
            <w:tcW w:w="2268" w:type="dxa"/>
            <w:gridSpan w:val="4"/>
            <w:vMerge/>
            <w:tcBorders>
              <w:left w:val="single" w:sz="4" w:space="0" w:color="A6A6A6"/>
              <w:bottom w:val="single" w:sz="4" w:space="0" w:color="A6A6A6"/>
              <w:right w:val="nil"/>
            </w:tcBorders>
            <w:shd w:val="clear" w:color="auto" w:fill="auto"/>
            <w:hideMark/>
          </w:tcPr>
          <w:p w:rsidR="00453EAD" w:rsidRPr="00453EAD" w:rsidRDefault="00453EAD" w:rsidP="00453EAD">
            <w:pPr>
              <w:pStyle w:val="TableText"/>
              <w:jc w:val="center"/>
              <w:rPr>
                <w:b/>
                <w:lang w:eastAsia="en-NZ"/>
              </w:rPr>
            </w:pPr>
          </w:p>
        </w:tc>
      </w:tr>
      <w:tr w:rsidR="00E81171" w:rsidRPr="00547F9B" w:rsidTr="00E020EE">
        <w:trPr>
          <w:cantSplit/>
        </w:trPr>
        <w:tc>
          <w:tcPr>
            <w:tcW w:w="1418" w:type="dxa"/>
            <w:vMerge/>
            <w:tcBorders>
              <w:left w:val="nil"/>
              <w:bottom w:val="single" w:sz="4" w:space="0" w:color="auto"/>
            </w:tcBorders>
            <w:shd w:val="clear" w:color="auto" w:fill="auto"/>
            <w:noWrap/>
            <w:hideMark/>
          </w:tcPr>
          <w:p w:rsidR="00453EAD" w:rsidRPr="00453EAD" w:rsidRDefault="00453EAD" w:rsidP="00453EAD">
            <w:pPr>
              <w:pStyle w:val="TableText"/>
              <w:rPr>
                <w:b/>
                <w:lang w:eastAsia="en-NZ"/>
              </w:rPr>
            </w:pPr>
          </w:p>
        </w:tc>
        <w:tc>
          <w:tcPr>
            <w:tcW w:w="708" w:type="dxa"/>
            <w:tcBorders>
              <w:top w:val="single" w:sz="4" w:space="0" w:color="A6A6A6"/>
              <w:bottom w:val="single" w:sz="4" w:space="0" w:color="auto"/>
            </w:tcBorders>
            <w:shd w:val="clear" w:color="auto" w:fill="auto"/>
            <w:hideMark/>
          </w:tcPr>
          <w:p w:rsidR="00453EAD" w:rsidRPr="00453EAD" w:rsidRDefault="00453EAD" w:rsidP="00453EAD">
            <w:pPr>
              <w:pStyle w:val="TableText"/>
              <w:jc w:val="center"/>
              <w:rPr>
                <w:b/>
                <w:lang w:eastAsia="en-NZ"/>
              </w:rPr>
            </w:pPr>
            <w:r w:rsidRPr="00453EAD">
              <w:rPr>
                <w:b/>
                <w:lang w:eastAsia="en-NZ"/>
              </w:rPr>
              <w:t>2011</w:t>
            </w:r>
          </w:p>
        </w:tc>
        <w:tc>
          <w:tcPr>
            <w:tcW w:w="709" w:type="dxa"/>
            <w:tcBorders>
              <w:top w:val="single" w:sz="4" w:space="0" w:color="A6A6A6"/>
              <w:bottom w:val="single" w:sz="4" w:space="0" w:color="auto"/>
            </w:tcBorders>
            <w:shd w:val="clear" w:color="auto" w:fill="auto"/>
            <w:hideMark/>
          </w:tcPr>
          <w:p w:rsidR="00453EAD" w:rsidRPr="00453EAD" w:rsidRDefault="00453EAD" w:rsidP="00453EAD">
            <w:pPr>
              <w:pStyle w:val="TableText"/>
              <w:jc w:val="center"/>
              <w:rPr>
                <w:b/>
                <w:lang w:eastAsia="en-NZ"/>
              </w:rPr>
            </w:pPr>
            <w:r w:rsidRPr="00453EAD">
              <w:rPr>
                <w:b/>
                <w:lang w:eastAsia="en-NZ"/>
              </w:rPr>
              <w:t>2012</w:t>
            </w:r>
          </w:p>
        </w:tc>
        <w:tc>
          <w:tcPr>
            <w:tcW w:w="709" w:type="dxa"/>
            <w:tcBorders>
              <w:top w:val="single" w:sz="4" w:space="0" w:color="A6A6A6"/>
              <w:bottom w:val="single" w:sz="4" w:space="0" w:color="auto"/>
            </w:tcBorders>
            <w:shd w:val="clear" w:color="auto" w:fill="auto"/>
            <w:hideMark/>
          </w:tcPr>
          <w:p w:rsidR="00453EAD" w:rsidRPr="00453EAD" w:rsidRDefault="00453EAD" w:rsidP="00453EAD">
            <w:pPr>
              <w:pStyle w:val="TableText"/>
              <w:jc w:val="center"/>
              <w:rPr>
                <w:b/>
                <w:lang w:eastAsia="en-NZ"/>
              </w:rPr>
            </w:pPr>
            <w:r w:rsidRPr="00453EAD">
              <w:rPr>
                <w:b/>
                <w:lang w:eastAsia="en-NZ"/>
              </w:rPr>
              <w:t>2013</w:t>
            </w:r>
          </w:p>
        </w:tc>
        <w:tc>
          <w:tcPr>
            <w:tcW w:w="709" w:type="dxa"/>
            <w:tcBorders>
              <w:top w:val="single" w:sz="4" w:space="0" w:color="A6A6A6"/>
              <w:bottom w:val="single" w:sz="4" w:space="0" w:color="auto"/>
              <w:right w:val="single" w:sz="4" w:space="0" w:color="A6A6A6"/>
            </w:tcBorders>
            <w:shd w:val="clear" w:color="auto" w:fill="auto"/>
            <w:hideMark/>
          </w:tcPr>
          <w:p w:rsidR="00453EAD" w:rsidRPr="00453EAD" w:rsidRDefault="00453EAD" w:rsidP="00453EAD">
            <w:pPr>
              <w:pStyle w:val="TableText"/>
              <w:jc w:val="center"/>
              <w:rPr>
                <w:b/>
                <w:lang w:eastAsia="en-NZ"/>
              </w:rPr>
            </w:pPr>
            <w:r w:rsidRPr="00453EAD">
              <w:rPr>
                <w:b/>
                <w:lang w:eastAsia="en-NZ"/>
              </w:rPr>
              <w:t>2014</w:t>
            </w:r>
          </w:p>
        </w:tc>
        <w:tc>
          <w:tcPr>
            <w:tcW w:w="708" w:type="dxa"/>
            <w:tcBorders>
              <w:top w:val="single" w:sz="4" w:space="0" w:color="A6A6A6"/>
              <w:left w:val="single" w:sz="4" w:space="0" w:color="A6A6A6"/>
              <w:bottom w:val="single" w:sz="4" w:space="0" w:color="auto"/>
            </w:tcBorders>
            <w:shd w:val="clear" w:color="auto" w:fill="auto"/>
            <w:hideMark/>
          </w:tcPr>
          <w:p w:rsidR="00453EAD" w:rsidRPr="00453EAD" w:rsidRDefault="00453EAD" w:rsidP="00453EAD">
            <w:pPr>
              <w:pStyle w:val="TableText"/>
              <w:jc w:val="center"/>
              <w:rPr>
                <w:b/>
                <w:lang w:eastAsia="en-NZ"/>
              </w:rPr>
            </w:pPr>
            <w:r w:rsidRPr="00453EAD">
              <w:rPr>
                <w:b/>
                <w:lang w:eastAsia="en-NZ"/>
              </w:rPr>
              <w:t>2011</w:t>
            </w:r>
          </w:p>
        </w:tc>
        <w:tc>
          <w:tcPr>
            <w:tcW w:w="709" w:type="dxa"/>
            <w:tcBorders>
              <w:top w:val="single" w:sz="4" w:space="0" w:color="A6A6A6"/>
              <w:bottom w:val="single" w:sz="4" w:space="0" w:color="auto"/>
            </w:tcBorders>
            <w:shd w:val="clear" w:color="auto" w:fill="auto"/>
            <w:hideMark/>
          </w:tcPr>
          <w:p w:rsidR="00453EAD" w:rsidRPr="00453EAD" w:rsidRDefault="00453EAD" w:rsidP="00453EAD">
            <w:pPr>
              <w:pStyle w:val="TableText"/>
              <w:jc w:val="center"/>
              <w:rPr>
                <w:b/>
                <w:lang w:eastAsia="en-NZ"/>
              </w:rPr>
            </w:pPr>
            <w:r w:rsidRPr="00453EAD">
              <w:rPr>
                <w:b/>
                <w:lang w:eastAsia="en-NZ"/>
              </w:rPr>
              <w:t>2012</w:t>
            </w:r>
          </w:p>
        </w:tc>
        <w:tc>
          <w:tcPr>
            <w:tcW w:w="709" w:type="dxa"/>
            <w:tcBorders>
              <w:top w:val="single" w:sz="4" w:space="0" w:color="A6A6A6"/>
              <w:bottom w:val="single" w:sz="4" w:space="0" w:color="auto"/>
            </w:tcBorders>
            <w:shd w:val="clear" w:color="auto" w:fill="auto"/>
            <w:hideMark/>
          </w:tcPr>
          <w:p w:rsidR="00453EAD" w:rsidRPr="00453EAD" w:rsidRDefault="00453EAD" w:rsidP="00453EAD">
            <w:pPr>
              <w:pStyle w:val="TableText"/>
              <w:jc w:val="center"/>
              <w:rPr>
                <w:b/>
                <w:lang w:eastAsia="en-NZ"/>
              </w:rPr>
            </w:pPr>
            <w:r w:rsidRPr="00453EAD">
              <w:rPr>
                <w:b/>
                <w:lang w:eastAsia="en-NZ"/>
              </w:rPr>
              <w:t>2013</w:t>
            </w:r>
          </w:p>
        </w:tc>
        <w:tc>
          <w:tcPr>
            <w:tcW w:w="709" w:type="dxa"/>
            <w:tcBorders>
              <w:top w:val="single" w:sz="4" w:space="0" w:color="A6A6A6"/>
              <w:bottom w:val="single" w:sz="4" w:space="0" w:color="auto"/>
              <w:right w:val="single" w:sz="4" w:space="0" w:color="A6A6A6"/>
            </w:tcBorders>
            <w:shd w:val="clear" w:color="auto" w:fill="auto"/>
            <w:hideMark/>
          </w:tcPr>
          <w:p w:rsidR="00453EAD" w:rsidRPr="00453EAD" w:rsidRDefault="00453EAD" w:rsidP="00453EAD">
            <w:pPr>
              <w:pStyle w:val="TableText"/>
              <w:jc w:val="center"/>
              <w:rPr>
                <w:b/>
                <w:lang w:eastAsia="en-NZ"/>
              </w:rPr>
            </w:pPr>
            <w:r w:rsidRPr="00453EAD">
              <w:rPr>
                <w:b/>
                <w:lang w:eastAsia="en-NZ"/>
              </w:rPr>
              <w:t>2014</w:t>
            </w:r>
          </w:p>
        </w:tc>
        <w:tc>
          <w:tcPr>
            <w:tcW w:w="567" w:type="dxa"/>
            <w:tcBorders>
              <w:top w:val="single" w:sz="4" w:space="0" w:color="A6A6A6"/>
              <w:left w:val="single" w:sz="4" w:space="0" w:color="A6A6A6"/>
              <w:bottom w:val="single" w:sz="4" w:space="0" w:color="auto"/>
            </w:tcBorders>
            <w:shd w:val="clear" w:color="auto" w:fill="auto"/>
            <w:hideMark/>
          </w:tcPr>
          <w:p w:rsidR="00453EAD" w:rsidRPr="00453EAD" w:rsidRDefault="00453EAD" w:rsidP="00453EAD">
            <w:pPr>
              <w:pStyle w:val="TableText"/>
              <w:jc w:val="center"/>
              <w:rPr>
                <w:b/>
                <w:lang w:eastAsia="en-NZ"/>
              </w:rPr>
            </w:pPr>
            <w:r w:rsidRPr="00453EAD">
              <w:rPr>
                <w:b/>
                <w:lang w:eastAsia="en-NZ"/>
              </w:rPr>
              <w:t>2011</w:t>
            </w:r>
          </w:p>
        </w:tc>
        <w:tc>
          <w:tcPr>
            <w:tcW w:w="567" w:type="dxa"/>
            <w:tcBorders>
              <w:top w:val="single" w:sz="4" w:space="0" w:color="A6A6A6"/>
              <w:bottom w:val="single" w:sz="4" w:space="0" w:color="auto"/>
            </w:tcBorders>
            <w:shd w:val="clear" w:color="auto" w:fill="auto"/>
            <w:hideMark/>
          </w:tcPr>
          <w:p w:rsidR="00453EAD" w:rsidRPr="00453EAD" w:rsidRDefault="00453EAD" w:rsidP="00453EAD">
            <w:pPr>
              <w:pStyle w:val="TableText"/>
              <w:jc w:val="center"/>
              <w:rPr>
                <w:b/>
                <w:lang w:eastAsia="en-NZ"/>
              </w:rPr>
            </w:pPr>
            <w:r w:rsidRPr="00453EAD">
              <w:rPr>
                <w:b/>
                <w:lang w:eastAsia="en-NZ"/>
              </w:rPr>
              <w:t>2012</w:t>
            </w:r>
          </w:p>
        </w:tc>
        <w:tc>
          <w:tcPr>
            <w:tcW w:w="567" w:type="dxa"/>
            <w:tcBorders>
              <w:top w:val="single" w:sz="4" w:space="0" w:color="A6A6A6"/>
              <w:bottom w:val="single" w:sz="4" w:space="0" w:color="auto"/>
            </w:tcBorders>
            <w:shd w:val="clear" w:color="auto" w:fill="auto"/>
            <w:hideMark/>
          </w:tcPr>
          <w:p w:rsidR="00453EAD" w:rsidRPr="00453EAD" w:rsidRDefault="00453EAD" w:rsidP="00453EAD">
            <w:pPr>
              <w:pStyle w:val="TableText"/>
              <w:jc w:val="center"/>
              <w:rPr>
                <w:b/>
                <w:lang w:eastAsia="en-NZ"/>
              </w:rPr>
            </w:pPr>
            <w:r w:rsidRPr="00453EAD">
              <w:rPr>
                <w:b/>
                <w:lang w:eastAsia="en-NZ"/>
              </w:rPr>
              <w:t>2013</w:t>
            </w:r>
          </w:p>
        </w:tc>
        <w:tc>
          <w:tcPr>
            <w:tcW w:w="567" w:type="dxa"/>
            <w:tcBorders>
              <w:top w:val="single" w:sz="4" w:space="0" w:color="A6A6A6"/>
              <w:bottom w:val="single" w:sz="4" w:space="0" w:color="auto"/>
              <w:right w:val="nil"/>
            </w:tcBorders>
            <w:shd w:val="clear" w:color="auto" w:fill="auto"/>
            <w:hideMark/>
          </w:tcPr>
          <w:p w:rsidR="00453EAD" w:rsidRPr="00453EAD" w:rsidRDefault="00453EAD" w:rsidP="00453EAD">
            <w:pPr>
              <w:pStyle w:val="TableText"/>
              <w:jc w:val="center"/>
              <w:rPr>
                <w:b/>
                <w:lang w:eastAsia="en-NZ"/>
              </w:rPr>
            </w:pPr>
            <w:r w:rsidRPr="00453EAD">
              <w:rPr>
                <w:b/>
                <w:lang w:eastAsia="en-NZ"/>
              </w:rPr>
              <w:t>2014</w:t>
            </w:r>
          </w:p>
        </w:tc>
      </w:tr>
      <w:tr w:rsidR="00E81171" w:rsidRPr="00547F9B" w:rsidTr="00E020EE">
        <w:trPr>
          <w:trHeight w:val="300"/>
        </w:trPr>
        <w:tc>
          <w:tcPr>
            <w:tcW w:w="1418" w:type="dxa"/>
            <w:tcBorders>
              <w:top w:val="single" w:sz="4" w:space="0" w:color="auto"/>
              <w:left w:val="nil"/>
              <w:bottom w:val="single" w:sz="4" w:space="0" w:color="A6A6A6"/>
            </w:tcBorders>
            <w:shd w:val="clear" w:color="auto" w:fill="auto"/>
            <w:hideMark/>
          </w:tcPr>
          <w:p w:rsidR="00881810" w:rsidRPr="00547F9B" w:rsidRDefault="00881810" w:rsidP="00453EAD">
            <w:pPr>
              <w:pStyle w:val="TableText"/>
              <w:rPr>
                <w:lang w:eastAsia="en-NZ"/>
              </w:rPr>
            </w:pPr>
            <w:r w:rsidRPr="00547F9B">
              <w:rPr>
                <w:lang w:eastAsia="en-NZ"/>
              </w:rPr>
              <w:t>1:5 to 1:20</w:t>
            </w:r>
          </w:p>
        </w:tc>
        <w:tc>
          <w:tcPr>
            <w:tcW w:w="708" w:type="dxa"/>
            <w:tcBorders>
              <w:top w:val="single" w:sz="4" w:space="0" w:color="auto"/>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48</w:t>
            </w:r>
          </w:p>
        </w:tc>
        <w:tc>
          <w:tcPr>
            <w:tcW w:w="709" w:type="dxa"/>
            <w:tcBorders>
              <w:top w:val="single" w:sz="4" w:space="0" w:color="auto"/>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58</w:t>
            </w:r>
          </w:p>
        </w:tc>
        <w:tc>
          <w:tcPr>
            <w:tcW w:w="709" w:type="dxa"/>
            <w:tcBorders>
              <w:top w:val="single" w:sz="4" w:space="0" w:color="auto"/>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61</w:t>
            </w:r>
          </w:p>
        </w:tc>
        <w:tc>
          <w:tcPr>
            <w:tcW w:w="709" w:type="dxa"/>
            <w:tcBorders>
              <w:top w:val="single" w:sz="4" w:space="0" w:color="auto"/>
              <w:bottom w:val="single" w:sz="4" w:space="0" w:color="A6A6A6"/>
              <w:right w:val="single" w:sz="4" w:space="0" w:color="A6A6A6"/>
            </w:tcBorders>
            <w:shd w:val="clear" w:color="auto" w:fill="auto"/>
            <w:hideMark/>
          </w:tcPr>
          <w:p w:rsidR="00881810" w:rsidRPr="00547F9B" w:rsidRDefault="00881810" w:rsidP="00453EAD">
            <w:pPr>
              <w:pStyle w:val="TableText"/>
              <w:tabs>
                <w:tab w:val="decimal" w:pos="336"/>
              </w:tabs>
              <w:rPr>
                <w:lang w:eastAsia="en-NZ"/>
              </w:rPr>
            </w:pPr>
            <w:r w:rsidRPr="00547F9B">
              <w:rPr>
                <w:lang w:eastAsia="en-NZ"/>
              </w:rPr>
              <w:t>56</w:t>
            </w:r>
          </w:p>
        </w:tc>
        <w:tc>
          <w:tcPr>
            <w:tcW w:w="708" w:type="dxa"/>
            <w:tcBorders>
              <w:top w:val="single" w:sz="4" w:space="0" w:color="auto"/>
              <w:left w:val="single" w:sz="4" w:space="0" w:color="A6A6A6"/>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155</w:t>
            </w:r>
          </w:p>
        </w:tc>
        <w:tc>
          <w:tcPr>
            <w:tcW w:w="709" w:type="dxa"/>
            <w:tcBorders>
              <w:top w:val="single" w:sz="4" w:space="0" w:color="auto"/>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166</w:t>
            </w:r>
          </w:p>
        </w:tc>
        <w:tc>
          <w:tcPr>
            <w:tcW w:w="709" w:type="dxa"/>
            <w:tcBorders>
              <w:top w:val="single" w:sz="4" w:space="0" w:color="auto"/>
              <w:bottom w:val="single" w:sz="4" w:space="0" w:color="A6A6A6"/>
            </w:tcBorders>
            <w:shd w:val="clear" w:color="auto" w:fill="auto"/>
            <w:hideMark/>
          </w:tcPr>
          <w:p w:rsidR="00881810" w:rsidRPr="00547F9B" w:rsidRDefault="00881810" w:rsidP="00453EAD">
            <w:pPr>
              <w:pStyle w:val="TableText"/>
              <w:tabs>
                <w:tab w:val="decimal" w:pos="454"/>
              </w:tabs>
              <w:rPr>
                <w:lang w:eastAsia="en-NZ"/>
              </w:rPr>
            </w:pPr>
            <w:r w:rsidRPr="00547F9B">
              <w:rPr>
                <w:lang w:eastAsia="en-NZ"/>
              </w:rPr>
              <w:t>140</w:t>
            </w:r>
          </w:p>
        </w:tc>
        <w:tc>
          <w:tcPr>
            <w:tcW w:w="709" w:type="dxa"/>
            <w:tcBorders>
              <w:top w:val="single" w:sz="4" w:space="0" w:color="auto"/>
              <w:bottom w:val="single" w:sz="4" w:space="0" w:color="A6A6A6"/>
              <w:right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139</w:t>
            </w:r>
          </w:p>
        </w:tc>
        <w:tc>
          <w:tcPr>
            <w:tcW w:w="567" w:type="dxa"/>
            <w:tcBorders>
              <w:top w:val="single" w:sz="4" w:space="0" w:color="auto"/>
              <w:left w:val="single" w:sz="4" w:space="0" w:color="A6A6A6"/>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0.24</w:t>
            </w:r>
          </w:p>
        </w:tc>
        <w:tc>
          <w:tcPr>
            <w:tcW w:w="567" w:type="dxa"/>
            <w:tcBorders>
              <w:top w:val="single" w:sz="4" w:space="0" w:color="auto"/>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0.26</w:t>
            </w:r>
          </w:p>
        </w:tc>
        <w:tc>
          <w:tcPr>
            <w:tcW w:w="567" w:type="dxa"/>
            <w:tcBorders>
              <w:top w:val="single" w:sz="4" w:space="0" w:color="auto"/>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0.30</w:t>
            </w:r>
          </w:p>
        </w:tc>
        <w:tc>
          <w:tcPr>
            <w:tcW w:w="567" w:type="dxa"/>
            <w:tcBorders>
              <w:top w:val="single" w:sz="4" w:space="0" w:color="auto"/>
              <w:bottom w:val="single" w:sz="4" w:space="0" w:color="A6A6A6"/>
              <w:right w:val="nil"/>
            </w:tcBorders>
            <w:shd w:val="clear" w:color="auto" w:fill="auto"/>
            <w:hideMark/>
          </w:tcPr>
          <w:p w:rsidR="00881810" w:rsidRPr="00547F9B" w:rsidRDefault="00881810" w:rsidP="00453EAD">
            <w:pPr>
              <w:pStyle w:val="TableText"/>
              <w:jc w:val="center"/>
              <w:rPr>
                <w:lang w:eastAsia="en-NZ"/>
              </w:rPr>
            </w:pPr>
            <w:r w:rsidRPr="00547F9B">
              <w:rPr>
                <w:lang w:eastAsia="en-NZ"/>
              </w:rPr>
              <w:t>0.29</w:t>
            </w:r>
          </w:p>
        </w:tc>
      </w:tr>
      <w:tr w:rsidR="00E81171" w:rsidRPr="00547F9B" w:rsidTr="00E020EE">
        <w:trPr>
          <w:trHeight w:val="300"/>
        </w:trPr>
        <w:tc>
          <w:tcPr>
            <w:tcW w:w="1418" w:type="dxa"/>
            <w:tcBorders>
              <w:top w:val="single" w:sz="4" w:space="0" w:color="A6A6A6"/>
              <w:left w:val="nil"/>
              <w:bottom w:val="single" w:sz="4" w:space="0" w:color="A6A6A6"/>
            </w:tcBorders>
            <w:shd w:val="clear" w:color="auto" w:fill="auto"/>
            <w:hideMark/>
          </w:tcPr>
          <w:p w:rsidR="00881810" w:rsidRPr="00547F9B" w:rsidRDefault="00881810" w:rsidP="00453EAD">
            <w:pPr>
              <w:pStyle w:val="TableText"/>
              <w:rPr>
                <w:lang w:eastAsia="en-NZ"/>
              </w:rPr>
            </w:pPr>
            <w:r w:rsidRPr="00547F9B">
              <w:rPr>
                <w:lang w:eastAsia="en-NZ"/>
              </w:rPr>
              <w:t>1:2</w:t>
            </w:r>
            <w:r>
              <w:rPr>
                <w:lang w:eastAsia="en-NZ"/>
              </w:rPr>
              <w:t>5</w:t>
            </w:r>
            <w:r w:rsidRPr="00547F9B">
              <w:rPr>
                <w:lang w:eastAsia="en-NZ"/>
              </w:rPr>
              <w:t xml:space="preserve"> to 1:50</w:t>
            </w:r>
          </w:p>
        </w:tc>
        <w:tc>
          <w:tcPr>
            <w:tcW w:w="708" w:type="dxa"/>
            <w:tcBorders>
              <w:top w:val="single" w:sz="4" w:space="0" w:color="A6A6A6"/>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15</w:t>
            </w:r>
          </w:p>
        </w:tc>
        <w:tc>
          <w:tcPr>
            <w:tcW w:w="709" w:type="dxa"/>
            <w:tcBorders>
              <w:top w:val="single" w:sz="4" w:space="0" w:color="A6A6A6"/>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15</w:t>
            </w:r>
          </w:p>
        </w:tc>
        <w:tc>
          <w:tcPr>
            <w:tcW w:w="709" w:type="dxa"/>
            <w:tcBorders>
              <w:top w:val="single" w:sz="4" w:space="0" w:color="A6A6A6"/>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14</w:t>
            </w:r>
          </w:p>
        </w:tc>
        <w:tc>
          <w:tcPr>
            <w:tcW w:w="709" w:type="dxa"/>
            <w:tcBorders>
              <w:top w:val="single" w:sz="4" w:space="0" w:color="A6A6A6"/>
              <w:bottom w:val="single" w:sz="4" w:space="0" w:color="A6A6A6"/>
              <w:right w:val="single" w:sz="4" w:space="0" w:color="A6A6A6"/>
            </w:tcBorders>
            <w:shd w:val="clear" w:color="auto" w:fill="auto"/>
            <w:hideMark/>
          </w:tcPr>
          <w:p w:rsidR="00881810" w:rsidRPr="00547F9B" w:rsidRDefault="00881810" w:rsidP="00453EAD">
            <w:pPr>
              <w:pStyle w:val="TableText"/>
              <w:tabs>
                <w:tab w:val="decimal" w:pos="336"/>
              </w:tabs>
              <w:rPr>
                <w:lang w:eastAsia="en-NZ"/>
              </w:rPr>
            </w:pPr>
            <w:r w:rsidRPr="00547F9B">
              <w:rPr>
                <w:lang w:eastAsia="en-NZ"/>
              </w:rPr>
              <w:t>8</w:t>
            </w:r>
          </w:p>
        </w:tc>
        <w:tc>
          <w:tcPr>
            <w:tcW w:w="708" w:type="dxa"/>
            <w:tcBorders>
              <w:top w:val="single" w:sz="4" w:space="0" w:color="A6A6A6"/>
              <w:left w:val="single" w:sz="4" w:space="0" w:color="A6A6A6"/>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137</w:t>
            </w:r>
          </w:p>
        </w:tc>
        <w:tc>
          <w:tcPr>
            <w:tcW w:w="709" w:type="dxa"/>
            <w:tcBorders>
              <w:top w:val="single" w:sz="4" w:space="0" w:color="A6A6A6"/>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126</w:t>
            </w:r>
          </w:p>
        </w:tc>
        <w:tc>
          <w:tcPr>
            <w:tcW w:w="709" w:type="dxa"/>
            <w:tcBorders>
              <w:top w:val="single" w:sz="4" w:space="0" w:color="A6A6A6"/>
              <w:bottom w:val="single" w:sz="4" w:space="0" w:color="A6A6A6"/>
            </w:tcBorders>
            <w:shd w:val="clear" w:color="auto" w:fill="auto"/>
            <w:hideMark/>
          </w:tcPr>
          <w:p w:rsidR="00881810" w:rsidRPr="00547F9B" w:rsidRDefault="00881810" w:rsidP="00453EAD">
            <w:pPr>
              <w:pStyle w:val="TableText"/>
              <w:tabs>
                <w:tab w:val="decimal" w:pos="454"/>
              </w:tabs>
              <w:rPr>
                <w:lang w:eastAsia="en-NZ"/>
              </w:rPr>
            </w:pPr>
            <w:r w:rsidRPr="00547F9B">
              <w:rPr>
                <w:lang w:eastAsia="en-NZ"/>
              </w:rPr>
              <w:t>95</w:t>
            </w:r>
          </w:p>
        </w:tc>
        <w:tc>
          <w:tcPr>
            <w:tcW w:w="709" w:type="dxa"/>
            <w:tcBorders>
              <w:top w:val="single" w:sz="4" w:space="0" w:color="A6A6A6"/>
              <w:bottom w:val="single" w:sz="4" w:space="0" w:color="A6A6A6"/>
              <w:right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132</w:t>
            </w:r>
          </w:p>
        </w:tc>
        <w:tc>
          <w:tcPr>
            <w:tcW w:w="567" w:type="dxa"/>
            <w:tcBorders>
              <w:top w:val="single" w:sz="4" w:space="0" w:color="A6A6A6"/>
              <w:left w:val="single" w:sz="4" w:space="0" w:color="A6A6A6"/>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0.10</w:t>
            </w:r>
          </w:p>
        </w:tc>
        <w:tc>
          <w:tcPr>
            <w:tcW w:w="567" w:type="dxa"/>
            <w:tcBorders>
              <w:top w:val="single" w:sz="4" w:space="0" w:color="A6A6A6"/>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0.11</w:t>
            </w:r>
          </w:p>
        </w:tc>
        <w:tc>
          <w:tcPr>
            <w:tcW w:w="567" w:type="dxa"/>
            <w:tcBorders>
              <w:top w:val="single" w:sz="4" w:space="0" w:color="A6A6A6"/>
              <w:bottom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0.13</w:t>
            </w:r>
          </w:p>
        </w:tc>
        <w:tc>
          <w:tcPr>
            <w:tcW w:w="567" w:type="dxa"/>
            <w:tcBorders>
              <w:top w:val="single" w:sz="4" w:space="0" w:color="A6A6A6"/>
              <w:bottom w:val="single" w:sz="4" w:space="0" w:color="A6A6A6"/>
              <w:right w:val="nil"/>
            </w:tcBorders>
            <w:shd w:val="clear" w:color="auto" w:fill="auto"/>
            <w:hideMark/>
          </w:tcPr>
          <w:p w:rsidR="00881810" w:rsidRPr="00547F9B" w:rsidRDefault="00453EAD" w:rsidP="00453EAD">
            <w:pPr>
              <w:pStyle w:val="TableText"/>
              <w:jc w:val="center"/>
              <w:rPr>
                <w:lang w:eastAsia="en-NZ"/>
              </w:rPr>
            </w:pPr>
            <w:r>
              <w:rPr>
                <w:lang w:eastAsia="en-NZ"/>
              </w:rPr>
              <w:t>–</w:t>
            </w:r>
          </w:p>
        </w:tc>
      </w:tr>
      <w:tr w:rsidR="00E81171" w:rsidRPr="00547F9B" w:rsidTr="00E020EE">
        <w:trPr>
          <w:trHeight w:val="300"/>
        </w:trPr>
        <w:tc>
          <w:tcPr>
            <w:tcW w:w="1418" w:type="dxa"/>
            <w:tcBorders>
              <w:top w:val="single" w:sz="4" w:space="0" w:color="A6A6A6"/>
              <w:left w:val="nil"/>
              <w:bottom w:val="single" w:sz="4" w:space="0" w:color="auto"/>
            </w:tcBorders>
            <w:shd w:val="clear" w:color="auto" w:fill="auto"/>
            <w:hideMark/>
          </w:tcPr>
          <w:p w:rsidR="00881810" w:rsidRPr="00547F9B" w:rsidRDefault="00881810" w:rsidP="00453EAD">
            <w:pPr>
              <w:pStyle w:val="TableText"/>
              <w:rPr>
                <w:lang w:eastAsia="en-NZ"/>
              </w:rPr>
            </w:pPr>
            <w:r w:rsidRPr="00547F9B">
              <w:rPr>
                <w:lang w:eastAsia="en-NZ"/>
              </w:rPr>
              <w:t>1:5</w:t>
            </w:r>
            <w:r>
              <w:rPr>
                <w:lang w:eastAsia="en-NZ"/>
              </w:rPr>
              <w:t>5</w:t>
            </w:r>
            <w:r w:rsidRPr="00547F9B">
              <w:rPr>
                <w:lang w:eastAsia="en-NZ"/>
              </w:rPr>
              <w:t xml:space="preserve"> to 1:300</w:t>
            </w:r>
          </w:p>
        </w:tc>
        <w:tc>
          <w:tcPr>
            <w:tcW w:w="708" w:type="dxa"/>
            <w:tcBorders>
              <w:top w:val="single" w:sz="4" w:space="0" w:color="A6A6A6"/>
              <w:bottom w:val="single" w:sz="4" w:space="0" w:color="auto"/>
            </w:tcBorders>
            <w:shd w:val="clear" w:color="auto" w:fill="auto"/>
            <w:hideMark/>
          </w:tcPr>
          <w:p w:rsidR="00881810" w:rsidRPr="00547F9B" w:rsidRDefault="00881810" w:rsidP="00453EAD">
            <w:pPr>
              <w:pStyle w:val="TableText"/>
              <w:jc w:val="center"/>
              <w:rPr>
                <w:lang w:eastAsia="en-NZ"/>
              </w:rPr>
            </w:pPr>
            <w:r w:rsidRPr="00547F9B">
              <w:rPr>
                <w:lang w:eastAsia="en-NZ"/>
              </w:rPr>
              <w:t>10</w:t>
            </w:r>
          </w:p>
        </w:tc>
        <w:tc>
          <w:tcPr>
            <w:tcW w:w="709" w:type="dxa"/>
            <w:tcBorders>
              <w:top w:val="single" w:sz="4" w:space="0" w:color="A6A6A6"/>
              <w:bottom w:val="single" w:sz="4" w:space="0" w:color="auto"/>
            </w:tcBorders>
            <w:shd w:val="clear" w:color="auto" w:fill="auto"/>
            <w:hideMark/>
          </w:tcPr>
          <w:p w:rsidR="00881810" w:rsidRPr="00547F9B" w:rsidRDefault="00881810" w:rsidP="00453EAD">
            <w:pPr>
              <w:pStyle w:val="TableText"/>
              <w:jc w:val="center"/>
              <w:rPr>
                <w:lang w:eastAsia="en-NZ"/>
              </w:rPr>
            </w:pPr>
            <w:r w:rsidRPr="00547F9B">
              <w:rPr>
                <w:lang w:eastAsia="en-NZ"/>
              </w:rPr>
              <w:t>10</w:t>
            </w:r>
          </w:p>
        </w:tc>
        <w:tc>
          <w:tcPr>
            <w:tcW w:w="709" w:type="dxa"/>
            <w:tcBorders>
              <w:top w:val="single" w:sz="4" w:space="0" w:color="A6A6A6"/>
              <w:bottom w:val="single" w:sz="4" w:space="0" w:color="auto"/>
            </w:tcBorders>
            <w:shd w:val="clear" w:color="auto" w:fill="auto"/>
            <w:hideMark/>
          </w:tcPr>
          <w:p w:rsidR="00881810" w:rsidRPr="00547F9B" w:rsidRDefault="00881810" w:rsidP="00453EAD">
            <w:pPr>
              <w:pStyle w:val="TableText"/>
              <w:jc w:val="center"/>
              <w:rPr>
                <w:lang w:eastAsia="en-NZ"/>
              </w:rPr>
            </w:pPr>
            <w:r w:rsidRPr="00547F9B">
              <w:rPr>
                <w:lang w:eastAsia="en-NZ"/>
              </w:rPr>
              <w:t>19</w:t>
            </w:r>
          </w:p>
        </w:tc>
        <w:tc>
          <w:tcPr>
            <w:tcW w:w="709" w:type="dxa"/>
            <w:tcBorders>
              <w:top w:val="single" w:sz="4" w:space="0" w:color="A6A6A6"/>
              <w:bottom w:val="single" w:sz="4" w:space="0" w:color="auto"/>
              <w:right w:val="single" w:sz="4" w:space="0" w:color="A6A6A6"/>
            </w:tcBorders>
            <w:shd w:val="clear" w:color="auto" w:fill="auto"/>
            <w:hideMark/>
          </w:tcPr>
          <w:p w:rsidR="00881810" w:rsidRPr="00547F9B" w:rsidRDefault="00881810" w:rsidP="00453EAD">
            <w:pPr>
              <w:pStyle w:val="TableText"/>
              <w:tabs>
                <w:tab w:val="decimal" w:pos="336"/>
              </w:tabs>
              <w:rPr>
                <w:lang w:eastAsia="en-NZ"/>
              </w:rPr>
            </w:pPr>
            <w:r w:rsidRPr="00547F9B">
              <w:rPr>
                <w:lang w:eastAsia="en-NZ"/>
              </w:rPr>
              <w:t>9</w:t>
            </w:r>
          </w:p>
        </w:tc>
        <w:tc>
          <w:tcPr>
            <w:tcW w:w="708" w:type="dxa"/>
            <w:tcBorders>
              <w:top w:val="single" w:sz="4" w:space="0" w:color="A6A6A6"/>
              <w:left w:val="single" w:sz="4" w:space="0" w:color="A6A6A6"/>
              <w:bottom w:val="single" w:sz="4" w:space="0" w:color="auto"/>
            </w:tcBorders>
            <w:shd w:val="clear" w:color="auto" w:fill="auto"/>
            <w:hideMark/>
          </w:tcPr>
          <w:p w:rsidR="00881810" w:rsidRPr="00547F9B" w:rsidRDefault="00881810" w:rsidP="00453EAD">
            <w:pPr>
              <w:pStyle w:val="TableText"/>
              <w:jc w:val="center"/>
              <w:rPr>
                <w:lang w:eastAsia="en-NZ"/>
              </w:rPr>
            </w:pPr>
            <w:r w:rsidRPr="00547F9B">
              <w:rPr>
                <w:lang w:eastAsia="en-NZ"/>
              </w:rPr>
              <w:t>588</w:t>
            </w:r>
          </w:p>
        </w:tc>
        <w:tc>
          <w:tcPr>
            <w:tcW w:w="709" w:type="dxa"/>
            <w:tcBorders>
              <w:top w:val="single" w:sz="4" w:space="0" w:color="A6A6A6"/>
              <w:bottom w:val="single" w:sz="4" w:space="0" w:color="auto"/>
            </w:tcBorders>
            <w:shd w:val="clear" w:color="auto" w:fill="auto"/>
            <w:hideMark/>
          </w:tcPr>
          <w:p w:rsidR="00881810" w:rsidRPr="00547F9B" w:rsidRDefault="00881810" w:rsidP="00453EAD">
            <w:pPr>
              <w:pStyle w:val="TableText"/>
              <w:jc w:val="center"/>
              <w:rPr>
                <w:lang w:eastAsia="en-NZ"/>
              </w:rPr>
            </w:pPr>
            <w:r w:rsidRPr="00547F9B">
              <w:rPr>
                <w:lang w:eastAsia="en-NZ"/>
              </w:rPr>
              <w:t>647</w:t>
            </w:r>
          </w:p>
        </w:tc>
        <w:tc>
          <w:tcPr>
            <w:tcW w:w="709" w:type="dxa"/>
            <w:tcBorders>
              <w:top w:val="single" w:sz="4" w:space="0" w:color="A6A6A6"/>
              <w:bottom w:val="single" w:sz="4" w:space="0" w:color="auto"/>
            </w:tcBorders>
            <w:shd w:val="clear" w:color="auto" w:fill="auto"/>
            <w:hideMark/>
          </w:tcPr>
          <w:p w:rsidR="00881810" w:rsidRPr="00547F9B" w:rsidRDefault="00881810" w:rsidP="00453EAD">
            <w:pPr>
              <w:pStyle w:val="TableText"/>
              <w:tabs>
                <w:tab w:val="decimal" w:pos="454"/>
              </w:tabs>
              <w:rPr>
                <w:lang w:eastAsia="en-NZ"/>
              </w:rPr>
            </w:pPr>
            <w:r w:rsidRPr="00547F9B">
              <w:rPr>
                <w:lang w:eastAsia="en-NZ"/>
              </w:rPr>
              <w:t>617</w:t>
            </w:r>
          </w:p>
        </w:tc>
        <w:tc>
          <w:tcPr>
            <w:tcW w:w="709" w:type="dxa"/>
            <w:tcBorders>
              <w:top w:val="single" w:sz="4" w:space="0" w:color="A6A6A6"/>
              <w:bottom w:val="single" w:sz="4" w:space="0" w:color="auto"/>
              <w:right w:val="single" w:sz="4" w:space="0" w:color="A6A6A6"/>
            </w:tcBorders>
            <w:shd w:val="clear" w:color="auto" w:fill="auto"/>
            <w:hideMark/>
          </w:tcPr>
          <w:p w:rsidR="00881810" w:rsidRPr="00547F9B" w:rsidRDefault="00881810" w:rsidP="00453EAD">
            <w:pPr>
              <w:pStyle w:val="TableText"/>
              <w:jc w:val="center"/>
              <w:rPr>
                <w:lang w:eastAsia="en-NZ"/>
              </w:rPr>
            </w:pPr>
            <w:r w:rsidRPr="00547F9B">
              <w:rPr>
                <w:lang w:eastAsia="en-NZ"/>
              </w:rPr>
              <w:t>581</w:t>
            </w:r>
          </w:p>
        </w:tc>
        <w:tc>
          <w:tcPr>
            <w:tcW w:w="567" w:type="dxa"/>
            <w:tcBorders>
              <w:top w:val="single" w:sz="4" w:space="0" w:color="A6A6A6"/>
              <w:left w:val="single" w:sz="4" w:space="0" w:color="A6A6A6"/>
              <w:bottom w:val="single" w:sz="4" w:space="0" w:color="auto"/>
            </w:tcBorders>
            <w:shd w:val="clear" w:color="auto" w:fill="auto"/>
            <w:hideMark/>
          </w:tcPr>
          <w:p w:rsidR="00881810" w:rsidRPr="00547F9B" w:rsidRDefault="00881810" w:rsidP="00453EAD">
            <w:pPr>
              <w:pStyle w:val="TableText"/>
              <w:jc w:val="center"/>
              <w:rPr>
                <w:lang w:eastAsia="en-NZ"/>
              </w:rPr>
            </w:pPr>
            <w:r w:rsidRPr="00547F9B">
              <w:rPr>
                <w:lang w:eastAsia="en-NZ"/>
              </w:rPr>
              <w:t>0.02</w:t>
            </w:r>
          </w:p>
        </w:tc>
        <w:tc>
          <w:tcPr>
            <w:tcW w:w="567" w:type="dxa"/>
            <w:tcBorders>
              <w:top w:val="single" w:sz="4" w:space="0" w:color="A6A6A6"/>
              <w:bottom w:val="single" w:sz="4" w:space="0" w:color="auto"/>
            </w:tcBorders>
            <w:shd w:val="clear" w:color="auto" w:fill="auto"/>
            <w:hideMark/>
          </w:tcPr>
          <w:p w:rsidR="00881810" w:rsidRPr="00547F9B" w:rsidRDefault="00881810" w:rsidP="00453EAD">
            <w:pPr>
              <w:pStyle w:val="TableText"/>
              <w:jc w:val="center"/>
              <w:rPr>
                <w:lang w:eastAsia="en-NZ"/>
              </w:rPr>
            </w:pPr>
            <w:r w:rsidRPr="00547F9B">
              <w:rPr>
                <w:lang w:eastAsia="en-NZ"/>
              </w:rPr>
              <w:t>0.02</w:t>
            </w:r>
          </w:p>
        </w:tc>
        <w:tc>
          <w:tcPr>
            <w:tcW w:w="567" w:type="dxa"/>
            <w:tcBorders>
              <w:top w:val="single" w:sz="4" w:space="0" w:color="A6A6A6"/>
              <w:bottom w:val="single" w:sz="4" w:space="0" w:color="auto"/>
            </w:tcBorders>
            <w:shd w:val="clear" w:color="auto" w:fill="auto"/>
            <w:hideMark/>
          </w:tcPr>
          <w:p w:rsidR="00881810" w:rsidRPr="00547F9B" w:rsidRDefault="00881810" w:rsidP="00453EAD">
            <w:pPr>
              <w:pStyle w:val="TableText"/>
              <w:jc w:val="center"/>
              <w:rPr>
                <w:lang w:eastAsia="en-NZ"/>
              </w:rPr>
            </w:pPr>
            <w:r w:rsidRPr="00547F9B">
              <w:rPr>
                <w:lang w:eastAsia="en-NZ"/>
              </w:rPr>
              <w:t>0.03</w:t>
            </w:r>
          </w:p>
        </w:tc>
        <w:tc>
          <w:tcPr>
            <w:tcW w:w="567" w:type="dxa"/>
            <w:tcBorders>
              <w:top w:val="single" w:sz="4" w:space="0" w:color="A6A6A6"/>
              <w:bottom w:val="single" w:sz="4" w:space="0" w:color="auto"/>
              <w:right w:val="nil"/>
            </w:tcBorders>
            <w:shd w:val="clear" w:color="auto" w:fill="auto"/>
            <w:hideMark/>
          </w:tcPr>
          <w:p w:rsidR="00881810" w:rsidRPr="00547F9B" w:rsidRDefault="00453EAD" w:rsidP="00453EAD">
            <w:pPr>
              <w:pStyle w:val="TableText"/>
              <w:jc w:val="center"/>
              <w:rPr>
                <w:lang w:eastAsia="en-NZ"/>
              </w:rPr>
            </w:pPr>
            <w:r>
              <w:rPr>
                <w:lang w:eastAsia="en-NZ"/>
              </w:rPr>
              <w:t>–</w:t>
            </w:r>
          </w:p>
        </w:tc>
      </w:tr>
    </w:tbl>
    <w:p w:rsidR="00881810" w:rsidRPr="00A34F7D" w:rsidRDefault="00881810" w:rsidP="00D35DB6">
      <w:pPr>
        <w:pStyle w:val="Note"/>
      </w:pPr>
      <w:r w:rsidRPr="00A34F7D">
        <w:t>#</w:t>
      </w:r>
      <w:r w:rsidR="00D35DB6">
        <w:tab/>
        <w:t>R</w:t>
      </w:r>
      <w:r w:rsidRPr="00A34F7D">
        <w:t>ate suppressed if the number of positive diagnoses was &lt;10</w:t>
      </w:r>
      <w:r w:rsidR="00D35DB6">
        <w:t>.</w:t>
      </w:r>
    </w:p>
    <w:p w:rsidR="00881810" w:rsidRDefault="00881810" w:rsidP="00453EAD">
      <w:pPr>
        <w:rPr>
          <w:highlight w:val="cyan"/>
        </w:rPr>
      </w:pPr>
    </w:p>
    <w:p w:rsidR="00881810" w:rsidRPr="0092419D" w:rsidRDefault="00881810" w:rsidP="00D35DB6">
      <w:pPr>
        <w:pStyle w:val="Heading2"/>
      </w:pPr>
      <w:bookmarkStart w:id="289" w:name="_Toc454271548"/>
      <w:bookmarkStart w:id="290" w:name="_Toc456687584"/>
      <w:r>
        <w:t>Positive predictive value of screening for trisomy 21 by age, ethnicity and deprivation</w:t>
      </w:r>
      <w:bookmarkEnd w:id="289"/>
      <w:bookmarkEnd w:id="290"/>
    </w:p>
    <w:p w:rsidR="00881810" w:rsidRPr="00F81D0B" w:rsidRDefault="00881810" w:rsidP="00D35DB6">
      <w:r w:rsidRPr="002F4DAE">
        <w:t xml:space="preserve">The PPV of screening for trisomy 21 also varied by age group, as shown in </w:t>
      </w:r>
      <w:r w:rsidR="00F55018">
        <w:t>T</w:t>
      </w:r>
      <w:r w:rsidRPr="002F4DAE">
        <w:t>able</w:t>
      </w:r>
      <w:r w:rsidR="00F55018">
        <w:t> </w:t>
      </w:r>
      <w:r>
        <w:t>39</w:t>
      </w:r>
      <w:r w:rsidRPr="002F4DAE">
        <w:t>.</w:t>
      </w:r>
      <w:r w:rsidR="00B63A85">
        <w:t xml:space="preserve"> </w:t>
      </w:r>
      <w:r w:rsidRPr="002F4DAE">
        <w:t>For 2014 PPV was highest for the 40</w:t>
      </w:r>
      <w:r w:rsidR="00D35DB6">
        <w:t>–</w:t>
      </w:r>
      <w:r w:rsidRPr="002F4DAE">
        <w:t>44 years age group, with insufficient numbers to calculate a rate for the youngest and oldest age groups.</w:t>
      </w:r>
    </w:p>
    <w:p w:rsidR="00881810" w:rsidRDefault="00881810" w:rsidP="00D35DB6">
      <w:bookmarkStart w:id="291" w:name="_Toc403648359"/>
    </w:p>
    <w:p w:rsidR="00881810" w:rsidRDefault="00881810" w:rsidP="00D35DB6">
      <w:pPr>
        <w:pStyle w:val="Table"/>
      </w:pPr>
      <w:bookmarkStart w:id="292" w:name="_Toc411936667"/>
      <w:bookmarkStart w:id="293" w:name="_Toc412035454"/>
      <w:bookmarkStart w:id="294" w:name="_Toc454200272"/>
      <w:bookmarkStart w:id="295" w:name="_Toc456687636"/>
      <w:r w:rsidRPr="00550C4A">
        <w:t xml:space="preserve">Table </w:t>
      </w:r>
      <w:r>
        <w:t>39</w:t>
      </w:r>
      <w:r w:rsidRPr="00550C4A">
        <w:t xml:space="preserve">: Positive predictive of screening for trisomy 21 by age, </w:t>
      </w:r>
      <w:bookmarkEnd w:id="291"/>
      <w:bookmarkEnd w:id="292"/>
      <w:bookmarkEnd w:id="293"/>
      <w:r>
        <w:t>January 2011 to December 2014</w:t>
      </w:r>
      <w:bookmarkEnd w:id="294"/>
      <w:bookmarkEnd w:id="295"/>
    </w:p>
    <w:tbl>
      <w:tblPr>
        <w:tblW w:w="9356" w:type="dxa"/>
        <w:tblInd w:w="57" w:type="dxa"/>
        <w:tblLayout w:type="fixed"/>
        <w:tblCellMar>
          <w:left w:w="57" w:type="dxa"/>
          <w:right w:w="57" w:type="dxa"/>
        </w:tblCellMar>
        <w:tblLook w:val="04A0" w:firstRow="1" w:lastRow="0" w:firstColumn="1" w:lastColumn="0" w:noHBand="0" w:noVBand="1"/>
      </w:tblPr>
      <w:tblGrid>
        <w:gridCol w:w="1418"/>
        <w:gridCol w:w="708"/>
        <w:gridCol w:w="709"/>
        <w:gridCol w:w="709"/>
        <w:gridCol w:w="709"/>
        <w:gridCol w:w="708"/>
        <w:gridCol w:w="709"/>
        <w:gridCol w:w="709"/>
        <w:gridCol w:w="709"/>
        <w:gridCol w:w="567"/>
        <w:gridCol w:w="567"/>
        <w:gridCol w:w="567"/>
        <w:gridCol w:w="567"/>
      </w:tblGrid>
      <w:tr w:rsidR="00623AB5" w:rsidRPr="00623AB5" w:rsidTr="00E020EE">
        <w:trPr>
          <w:cantSplit/>
        </w:trPr>
        <w:tc>
          <w:tcPr>
            <w:tcW w:w="1418" w:type="dxa"/>
            <w:vMerge w:val="restart"/>
            <w:tcBorders>
              <w:top w:val="single" w:sz="4" w:space="0" w:color="auto"/>
              <w:left w:val="nil"/>
            </w:tcBorders>
            <w:shd w:val="clear" w:color="auto" w:fill="auto"/>
            <w:noWrap/>
            <w:hideMark/>
          </w:tcPr>
          <w:p w:rsidR="00623AB5" w:rsidRPr="00623AB5" w:rsidRDefault="00623AB5" w:rsidP="00623AB5">
            <w:pPr>
              <w:pStyle w:val="TableText"/>
              <w:rPr>
                <w:b/>
                <w:lang w:eastAsia="en-NZ"/>
              </w:rPr>
            </w:pPr>
            <w:r w:rsidRPr="00623AB5">
              <w:rPr>
                <w:b/>
                <w:lang w:eastAsia="en-NZ"/>
              </w:rPr>
              <w:t>Age</w:t>
            </w:r>
          </w:p>
        </w:tc>
        <w:tc>
          <w:tcPr>
            <w:tcW w:w="2835" w:type="dxa"/>
            <w:gridSpan w:val="4"/>
            <w:tcBorders>
              <w:top w:val="single" w:sz="4" w:space="0" w:color="auto"/>
              <w:bottom w:val="single" w:sz="4" w:space="0" w:color="A6A6A6"/>
              <w:right w:val="single" w:sz="4" w:space="0" w:color="A6A6A6"/>
            </w:tcBorders>
            <w:shd w:val="clear" w:color="auto" w:fill="auto"/>
            <w:hideMark/>
          </w:tcPr>
          <w:p w:rsidR="00623AB5" w:rsidRPr="00623AB5" w:rsidRDefault="00623AB5" w:rsidP="00623AB5">
            <w:pPr>
              <w:pStyle w:val="TableText"/>
              <w:jc w:val="center"/>
              <w:rPr>
                <w:b/>
                <w:lang w:eastAsia="en-NZ"/>
              </w:rPr>
            </w:pPr>
            <w:r w:rsidRPr="00623AB5">
              <w:rPr>
                <w:b/>
                <w:lang w:eastAsia="en-NZ"/>
              </w:rPr>
              <w:t>True positives</w:t>
            </w:r>
          </w:p>
        </w:tc>
        <w:tc>
          <w:tcPr>
            <w:tcW w:w="2835"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623AB5" w:rsidRPr="00623AB5" w:rsidRDefault="00623AB5" w:rsidP="00623AB5">
            <w:pPr>
              <w:pStyle w:val="TableText"/>
              <w:jc w:val="center"/>
              <w:rPr>
                <w:b/>
                <w:lang w:eastAsia="en-NZ"/>
              </w:rPr>
            </w:pPr>
            <w:r w:rsidRPr="00623AB5">
              <w:rPr>
                <w:b/>
                <w:lang w:eastAsia="en-NZ"/>
              </w:rPr>
              <w:t>False positives</w:t>
            </w:r>
          </w:p>
        </w:tc>
        <w:tc>
          <w:tcPr>
            <w:tcW w:w="2268" w:type="dxa"/>
            <w:gridSpan w:val="4"/>
            <w:vMerge w:val="restart"/>
            <w:tcBorders>
              <w:top w:val="single" w:sz="4" w:space="0" w:color="auto"/>
              <w:left w:val="single" w:sz="4" w:space="0" w:color="A6A6A6"/>
              <w:bottom w:val="nil"/>
              <w:right w:val="nil"/>
            </w:tcBorders>
            <w:shd w:val="clear" w:color="auto" w:fill="auto"/>
            <w:hideMark/>
          </w:tcPr>
          <w:p w:rsidR="00623AB5" w:rsidRPr="00623AB5" w:rsidRDefault="00623AB5" w:rsidP="00623AB5">
            <w:pPr>
              <w:pStyle w:val="TableText"/>
              <w:jc w:val="center"/>
              <w:rPr>
                <w:b/>
                <w:lang w:eastAsia="en-NZ"/>
              </w:rPr>
            </w:pPr>
            <w:r w:rsidRPr="00623AB5">
              <w:rPr>
                <w:b/>
                <w:lang w:eastAsia="en-NZ"/>
              </w:rPr>
              <w:t>Positive predictive value</w:t>
            </w:r>
            <w:r w:rsidRPr="00623AB5">
              <w:rPr>
                <w:b/>
                <w:vertAlign w:val="superscript"/>
                <w:lang w:eastAsia="en-NZ"/>
              </w:rPr>
              <w:t>#</w:t>
            </w:r>
          </w:p>
        </w:tc>
      </w:tr>
      <w:tr w:rsidR="00623AB5" w:rsidRPr="00623AB5" w:rsidTr="00E020EE">
        <w:trPr>
          <w:cantSplit/>
        </w:trPr>
        <w:tc>
          <w:tcPr>
            <w:tcW w:w="1418" w:type="dxa"/>
            <w:vMerge/>
            <w:tcBorders>
              <w:left w:val="nil"/>
            </w:tcBorders>
            <w:shd w:val="clear" w:color="auto" w:fill="auto"/>
            <w:hideMark/>
          </w:tcPr>
          <w:p w:rsidR="00623AB5" w:rsidRPr="00623AB5" w:rsidRDefault="00623AB5" w:rsidP="00623AB5">
            <w:pPr>
              <w:pStyle w:val="TableText"/>
              <w:rPr>
                <w:b/>
                <w:lang w:eastAsia="en-NZ"/>
              </w:rPr>
            </w:pPr>
          </w:p>
        </w:tc>
        <w:tc>
          <w:tcPr>
            <w:tcW w:w="2835" w:type="dxa"/>
            <w:gridSpan w:val="4"/>
            <w:tcBorders>
              <w:top w:val="single" w:sz="4" w:space="0" w:color="A6A6A6"/>
              <w:bottom w:val="single" w:sz="4" w:space="0" w:color="A6A6A6"/>
              <w:right w:val="single" w:sz="4" w:space="0" w:color="A6A6A6"/>
            </w:tcBorders>
            <w:shd w:val="clear" w:color="auto" w:fill="auto"/>
            <w:hideMark/>
          </w:tcPr>
          <w:p w:rsidR="00623AB5" w:rsidRPr="00623AB5" w:rsidRDefault="00623AB5" w:rsidP="00623AB5">
            <w:pPr>
              <w:pStyle w:val="TableText"/>
              <w:jc w:val="center"/>
              <w:rPr>
                <w:b/>
                <w:lang w:eastAsia="en-NZ"/>
              </w:rPr>
            </w:pPr>
            <w:r w:rsidRPr="00623AB5">
              <w:rPr>
                <w:b/>
                <w:lang w:eastAsia="en-NZ"/>
              </w:rPr>
              <w:t>Positive diagnostic test/ infant diagnosis after increased risk screen</w:t>
            </w:r>
          </w:p>
        </w:tc>
        <w:tc>
          <w:tcPr>
            <w:tcW w:w="2835"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623AB5" w:rsidRPr="00623AB5" w:rsidRDefault="00623AB5" w:rsidP="00623AB5">
            <w:pPr>
              <w:pStyle w:val="TableText"/>
              <w:jc w:val="center"/>
              <w:rPr>
                <w:b/>
                <w:lang w:eastAsia="en-NZ"/>
              </w:rPr>
            </w:pPr>
            <w:r w:rsidRPr="00623AB5">
              <w:rPr>
                <w:b/>
                <w:lang w:eastAsia="en-NZ"/>
              </w:rPr>
              <w:t>Negative diagnostic test/ infant without diagnosis after increased risk screen</w:t>
            </w:r>
          </w:p>
        </w:tc>
        <w:tc>
          <w:tcPr>
            <w:tcW w:w="2268" w:type="dxa"/>
            <w:gridSpan w:val="4"/>
            <w:vMerge/>
            <w:tcBorders>
              <w:left w:val="single" w:sz="4" w:space="0" w:color="A6A6A6"/>
              <w:bottom w:val="single" w:sz="4" w:space="0" w:color="A6A6A6"/>
              <w:right w:val="nil"/>
            </w:tcBorders>
            <w:shd w:val="clear" w:color="auto" w:fill="auto"/>
            <w:hideMark/>
          </w:tcPr>
          <w:p w:rsidR="00623AB5" w:rsidRPr="00623AB5" w:rsidRDefault="00623AB5" w:rsidP="00623AB5">
            <w:pPr>
              <w:pStyle w:val="TableText"/>
              <w:rPr>
                <w:b/>
                <w:lang w:eastAsia="en-NZ"/>
              </w:rPr>
            </w:pPr>
          </w:p>
        </w:tc>
      </w:tr>
      <w:tr w:rsidR="00E81171" w:rsidRPr="00623AB5" w:rsidTr="00E020EE">
        <w:trPr>
          <w:cantSplit/>
        </w:trPr>
        <w:tc>
          <w:tcPr>
            <w:tcW w:w="1418" w:type="dxa"/>
            <w:vMerge/>
            <w:tcBorders>
              <w:left w:val="nil"/>
              <w:bottom w:val="single" w:sz="4" w:space="0" w:color="auto"/>
            </w:tcBorders>
            <w:shd w:val="clear" w:color="auto" w:fill="auto"/>
            <w:noWrap/>
            <w:hideMark/>
          </w:tcPr>
          <w:p w:rsidR="00623AB5" w:rsidRPr="00623AB5" w:rsidRDefault="00623AB5" w:rsidP="00623AB5">
            <w:pPr>
              <w:pStyle w:val="TableText"/>
              <w:rPr>
                <w:b/>
                <w:lang w:eastAsia="en-NZ"/>
              </w:rPr>
            </w:pPr>
          </w:p>
        </w:tc>
        <w:tc>
          <w:tcPr>
            <w:tcW w:w="708" w:type="dxa"/>
            <w:tcBorders>
              <w:top w:val="single" w:sz="4" w:space="0" w:color="A6A6A6"/>
              <w:bottom w:val="single" w:sz="4" w:space="0" w:color="auto"/>
            </w:tcBorders>
            <w:shd w:val="clear" w:color="auto" w:fill="auto"/>
            <w:hideMark/>
          </w:tcPr>
          <w:p w:rsidR="00623AB5" w:rsidRPr="00623AB5" w:rsidRDefault="00623AB5" w:rsidP="00623AB5">
            <w:pPr>
              <w:pStyle w:val="TableText"/>
              <w:jc w:val="center"/>
              <w:rPr>
                <w:b/>
                <w:lang w:eastAsia="en-NZ"/>
              </w:rPr>
            </w:pPr>
            <w:r w:rsidRPr="00623AB5">
              <w:rPr>
                <w:b/>
                <w:lang w:eastAsia="en-NZ"/>
              </w:rPr>
              <w:t>2011</w:t>
            </w:r>
          </w:p>
        </w:tc>
        <w:tc>
          <w:tcPr>
            <w:tcW w:w="709" w:type="dxa"/>
            <w:tcBorders>
              <w:top w:val="single" w:sz="4" w:space="0" w:color="A6A6A6"/>
              <w:bottom w:val="single" w:sz="4" w:space="0" w:color="auto"/>
            </w:tcBorders>
            <w:shd w:val="clear" w:color="auto" w:fill="auto"/>
            <w:hideMark/>
          </w:tcPr>
          <w:p w:rsidR="00623AB5" w:rsidRPr="00623AB5" w:rsidRDefault="00623AB5" w:rsidP="00623AB5">
            <w:pPr>
              <w:pStyle w:val="TableText"/>
              <w:jc w:val="center"/>
              <w:rPr>
                <w:b/>
                <w:lang w:eastAsia="en-NZ"/>
              </w:rPr>
            </w:pPr>
            <w:r w:rsidRPr="00623AB5">
              <w:rPr>
                <w:b/>
                <w:lang w:eastAsia="en-NZ"/>
              </w:rPr>
              <w:t>2012</w:t>
            </w:r>
          </w:p>
        </w:tc>
        <w:tc>
          <w:tcPr>
            <w:tcW w:w="709" w:type="dxa"/>
            <w:tcBorders>
              <w:top w:val="single" w:sz="4" w:space="0" w:color="A6A6A6"/>
              <w:bottom w:val="single" w:sz="4" w:space="0" w:color="auto"/>
            </w:tcBorders>
            <w:shd w:val="clear" w:color="auto" w:fill="auto"/>
            <w:hideMark/>
          </w:tcPr>
          <w:p w:rsidR="00623AB5" w:rsidRPr="00623AB5" w:rsidRDefault="00623AB5" w:rsidP="00623AB5">
            <w:pPr>
              <w:pStyle w:val="TableText"/>
              <w:jc w:val="center"/>
              <w:rPr>
                <w:b/>
                <w:lang w:eastAsia="en-NZ"/>
              </w:rPr>
            </w:pPr>
            <w:r w:rsidRPr="00623AB5">
              <w:rPr>
                <w:b/>
                <w:lang w:eastAsia="en-NZ"/>
              </w:rPr>
              <w:t>2013</w:t>
            </w:r>
          </w:p>
        </w:tc>
        <w:tc>
          <w:tcPr>
            <w:tcW w:w="709" w:type="dxa"/>
            <w:tcBorders>
              <w:top w:val="single" w:sz="4" w:space="0" w:color="A6A6A6"/>
              <w:bottom w:val="single" w:sz="4" w:space="0" w:color="auto"/>
              <w:right w:val="single" w:sz="4" w:space="0" w:color="A6A6A6"/>
            </w:tcBorders>
            <w:shd w:val="clear" w:color="auto" w:fill="auto"/>
            <w:hideMark/>
          </w:tcPr>
          <w:p w:rsidR="00623AB5" w:rsidRPr="00623AB5" w:rsidRDefault="00623AB5" w:rsidP="00623AB5">
            <w:pPr>
              <w:pStyle w:val="TableText"/>
              <w:jc w:val="center"/>
              <w:rPr>
                <w:b/>
                <w:lang w:eastAsia="en-NZ"/>
              </w:rPr>
            </w:pPr>
            <w:r w:rsidRPr="00623AB5">
              <w:rPr>
                <w:b/>
                <w:lang w:eastAsia="en-NZ"/>
              </w:rPr>
              <w:t>2014</w:t>
            </w:r>
          </w:p>
        </w:tc>
        <w:tc>
          <w:tcPr>
            <w:tcW w:w="708" w:type="dxa"/>
            <w:tcBorders>
              <w:top w:val="single" w:sz="4" w:space="0" w:color="A6A6A6"/>
              <w:left w:val="single" w:sz="4" w:space="0" w:color="A6A6A6"/>
              <w:bottom w:val="single" w:sz="4" w:space="0" w:color="auto"/>
            </w:tcBorders>
            <w:shd w:val="clear" w:color="auto" w:fill="auto"/>
            <w:hideMark/>
          </w:tcPr>
          <w:p w:rsidR="00623AB5" w:rsidRPr="00623AB5" w:rsidRDefault="00623AB5" w:rsidP="00623AB5">
            <w:pPr>
              <w:pStyle w:val="TableText"/>
              <w:jc w:val="center"/>
              <w:rPr>
                <w:b/>
                <w:lang w:eastAsia="en-NZ"/>
              </w:rPr>
            </w:pPr>
            <w:r w:rsidRPr="00623AB5">
              <w:rPr>
                <w:b/>
                <w:lang w:eastAsia="en-NZ"/>
              </w:rPr>
              <w:t>2011</w:t>
            </w:r>
          </w:p>
        </w:tc>
        <w:tc>
          <w:tcPr>
            <w:tcW w:w="709" w:type="dxa"/>
            <w:tcBorders>
              <w:top w:val="single" w:sz="4" w:space="0" w:color="A6A6A6"/>
              <w:bottom w:val="single" w:sz="4" w:space="0" w:color="auto"/>
            </w:tcBorders>
            <w:shd w:val="clear" w:color="auto" w:fill="auto"/>
            <w:hideMark/>
          </w:tcPr>
          <w:p w:rsidR="00623AB5" w:rsidRPr="00623AB5" w:rsidRDefault="00623AB5" w:rsidP="00623AB5">
            <w:pPr>
              <w:pStyle w:val="TableText"/>
              <w:jc w:val="center"/>
              <w:rPr>
                <w:b/>
                <w:lang w:eastAsia="en-NZ"/>
              </w:rPr>
            </w:pPr>
            <w:r w:rsidRPr="00623AB5">
              <w:rPr>
                <w:b/>
                <w:lang w:eastAsia="en-NZ"/>
              </w:rPr>
              <w:t>2012</w:t>
            </w:r>
          </w:p>
        </w:tc>
        <w:tc>
          <w:tcPr>
            <w:tcW w:w="709" w:type="dxa"/>
            <w:tcBorders>
              <w:top w:val="single" w:sz="4" w:space="0" w:color="A6A6A6"/>
              <w:bottom w:val="single" w:sz="4" w:space="0" w:color="auto"/>
            </w:tcBorders>
            <w:shd w:val="clear" w:color="auto" w:fill="auto"/>
            <w:hideMark/>
          </w:tcPr>
          <w:p w:rsidR="00623AB5" w:rsidRPr="00623AB5" w:rsidRDefault="00623AB5" w:rsidP="00623AB5">
            <w:pPr>
              <w:pStyle w:val="TableText"/>
              <w:jc w:val="center"/>
              <w:rPr>
                <w:b/>
                <w:lang w:eastAsia="en-NZ"/>
              </w:rPr>
            </w:pPr>
            <w:r w:rsidRPr="00623AB5">
              <w:rPr>
                <w:b/>
                <w:lang w:eastAsia="en-NZ"/>
              </w:rPr>
              <w:t>2013</w:t>
            </w:r>
          </w:p>
        </w:tc>
        <w:tc>
          <w:tcPr>
            <w:tcW w:w="709" w:type="dxa"/>
            <w:tcBorders>
              <w:top w:val="single" w:sz="4" w:space="0" w:color="A6A6A6"/>
              <w:bottom w:val="single" w:sz="4" w:space="0" w:color="auto"/>
              <w:right w:val="single" w:sz="4" w:space="0" w:color="A6A6A6"/>
            </w:tcBorders>
            <w:shd w:val="clear" w:color="auto" w:fill="auto"/>
            <w:hideMark/>
          </w:tcPr>
          <w:p w:rsidR="00623AB5" w:rsidRPr="00623AB5" w:rsidRDefault="00623AB5" w:rsidP="00623AB5">
            <w:pPr>
              <w:pStyle w:val="TableText"/>
              <w:jc w:val="center"/>
              <w:rPr>
                <w:b/>
                <w:lang w:eastAsia="en-NZ"/>
              </w:rPr>
            </w:pPr>
            <w:r w:rsidRPr="00623AB5">
              <w:rPr>
                <w:b/>
                <w:lang w:eastAsia="en-NZ"/>
              </w:rPr>
              <w:t>2014</w:t>
            </w:r>
          </w:p>
        </w:tc>
        <w:tc>
          <w:tcPr>
            <w:tcW w:w="567" w:type="dxa"/>
            <w:tcBorders>
              <w:top w:val="single" w:sz="4" w:space="0" w:color="A6A6A6"/>
              <w:left w:val="single" w:sz="4" w:space="0" w:color="A6A6A6"/>
              <w:bottom w:val="single" w:sz="4" w:space="0" w:color="auto"/>
            </w:tcBorders>
            <w:shd w:val="clear" w:color="auto" w:fill="auto"/>
            <w:hideMark/>
          </w:tcPr>
          <w:p w:rsidR="00623AB5" w:rsidRPr="00623AB5" w:rsidRDefault="00623AB5" w:rsidP="00623AB5">
            <w:pPr>
              <w:pStyle w:val="TableText"/>
              <w:jc w:val="center"/>
              <w:rPr>
                <w:b/>
                <w:lang w:eastAsia="en-NZ"/>
              </w:rPr>
            </w:pPr>
            <w:r w:rsidRPr="00623AB5">
              <w:rPr>
                <w:b/>
                <w:lang w:eastAsia="en-NZ"/>
              </w:rPr>
              <w:t>2011</w:t>
            </w:r>
          </w:p>
        </w:tc>
        <w:tc>
          <w:tcPr>
            <w:tcW w:w="567" w:type="dxa"/>
            <w:tcBorders>
              <w:top w:val="single" w:sz="4" w:space="0" w:color="A6A6A6"/>
              <w:bottom w:val="single" w:sz="4" w:space="0" w:color="auto"/>
            </w:tcBorders>
            <w:shd w:val="clear" w:color="auto" w:fill="auto"/>
            <w:hideMark/>
          </w:tcPr>
          <w:p w:rsidR="00623AB5" w:rsidRPr="00623AB5" w:rsidRDefault="00623AB5" w:rsidP="00623AB5">
            <w:pPr>
              <w:pStyle w:val="TableText"/>
              <w:jc w:val="center"/>
              <w:rPr>
                <w:b/>
                <w:lang w:eastAsia="en-NZ"/>
              </w:rPr>
            </w:pPr>
            <w:r w:rsidRPr="00623AB5">
              <w:rPr>
                <w:b/>
                <w:lang w:eastAsia="en-NZ"/>
              </w:rPr>
              <w:t>2012</w:t>
            </w:r>
          </w:p>
        </w:tc>
        <w:tc>
          <w:tcPr>
            <w:tcW w:w="567" w:type="dxa"/>
            <w:tcBorders>
              <w:top w:val="single" w:sz="4" w:space="0" w:color="A6A6A6"/>
              <w:bottom w:val="single" w:sz="4" w:space="0" w:color="auto"/>
            </w:tcBorders>
            <w:shd w:val="clear" w:color="auto" w:fill="auto"/>
            <w:hideMark/>
          </w:tcPr>
          <w:p w:rsidR="00623AB5" w:rsidRPr="00623AB5" w:rsidRDefault="00623AB5" w:rsidP="00623AB5">
            <w:pPr>
              <w:pStyle w:val="TableText"/>
              <w:jc w:val="center"/>
              <w:rPr>
                <w:b/>
                <w:lang w:eastAsia="en-NZ"/>
              </w:rPr>
            </w:pPr>
            <w:r w:rsidRPr="00623AB5">
              <w:rPr>
                <w:b/>
                <w:lang w:eastAsia="en-NZ"/>
              </w:rPr>
              <w:t>2013</w:t>
            </w:r>
          </w:p>
        </w:tc>
        <w:tc>
          <w:tcPr>
            <w:tcW w:w="567" w:type="dxa"/>
            <w:tcBorders>
              <w:top w:val="single" w:sz="4" w:space="0" w:color="A6A6A6"/>
              <w:bottom w:val="single" w:sz="4" w:space="0" w:color="auto"/>
              <w:right w:val="nil"/>
            </w:tcBorders>
            <w:shd w:val="clear" w:color="auto" w:fill="auto"/>
            <w:hideMark/>
          </w:tcPr>
          <w:p w:rsidR="00623AB5" w:rsidRPr="00623AB5" w:rsidRDefault="00623AB5" w:rsidP="00623AB5">
            <w:pPr>
              <w:pStyle w:val="TableText"/>
              <w:jc w:val="center"/>
              <w:rPr>
                <w:b/>
                <w:lang w:eastAsia="en-NZ"/>
              </w:rPr>
            </w:pPr>
            <w:r w:rsidRPr="00623AB5">
              <w:rPr>
                <w:b/>
                <w:lang w:eastAsia="en-NZ"/>
              </w:rPr>
              <w:t>2014</w:t>
            </w:r>
          </w:p>
        </w:tc>
      </w:tr>
      <w:tr w:rsidR="00E81171" w:rsidRPr="00E21163" w:rsidTr="00E020EE">
        <w:trPr>
          <w:cantSplit/>
        </w:trPr>
        <w:tc>
          <w:tcPr>
            <w:tcW w:w="1418" w:type="dxa"/>
            <w:tcBorders>
              <w:top w:val="single" w:sz="4" w:space="0" w:color="auto"/>
              <w:left w:val="nil"/>
              <w:bottom w:val="single" w:sz="4" w:space="0" w:color="A6A6A6"/>
            </w:tcBorders>
            <w:shd w:val="clear" w:color="auto" w:fill="auto"/>
            <w:hideMark/>
          </w:tcPr>
          <w:p w:rsidR="00881810" w:rsidRPr="00E21163" w:rsidRDefault="00881810" w:rsidP="00623AB5">
            <w:pPr>
              <w:pStyle w:val="TableText"/>
              <w:rPr>
                <w:lang w:eastAsia="en-NZ"/>
              </w:rPr>
            </w:pPr>
            <w:r w:rsidRPr="00E21163">
              <w:rPr>
                <w:lang w:eastAsia="en-NZ"/>
              </w:rPr>
              <w:t>Under 20 years</w:t>
            </w:r>
          </w:p>
        </w:tc>
        <w:tc>
          <w:tcPr>
            <w:tcW w:w="708" w:type="dxa"/>
            <w:tcBorders>
              <w:top w:val="single" w:sz="4" w:space="0" w:color="auto"/>
              <w:bottom w:val="single" w:sz="4" w:space="0" w:color="A6A6A6"/>
            </w:tcBorders>
            <w:shd w:val="clear" w:color="auto" w:fill="auto"/>
            <w:hideMark/>
          </w:tcPr>
          <w:p w:rsidR="00881810" w:rsidRPr="00E21163" w:rsidRDefault="00881B81" w:rsidP="00881B81">
            <w:pPr>
              <w:pStyle w:val="TableText"/>
              <w:tabs>
                <w:tab w:val="decimal" w:pos="344"/>
              </w:tabs>
              <w:rPr>
                <w:lang w:eastAsia="en-NZ"/>
              </w:rPr>
            </w:pPr>
            <w:r>
              <w:rPr>
                <w:lang w:eastAsia="en-NZ"/>
              </w:rPr>
              <w:t>–</w:t>
            </w:r>
          </w:p>
        </w:tc>
        <w:tc>
          <w:tcPr>
            <w:tcW w:w="709" w:type="dxa"/>
            <w:tcBorders>
              <w:top w:val="single" w:sz="4" w:space="0" w:color="auto"/>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1</w:t>
            </w:r>
          </w:p>
        </w:tc>
        <w:tc>
          <w:tcPr>
            <w:tcW w:w="709" w:type="dxa"/>
            <w:tcBorders>
              <w:top w:val="single" w:sz="4" w:space="0" w:color="auto"/>
              <w:bottom w:val="single" w:sz="4" w:space="0" w:color="A6A6A6"/>
            </w:tcBorders>
            <w:shd w:val="clear" w:color="auto" w:fill="auto"/>
            <w:hideMark/>
          </w:tcPr>
          <w:p w:rsidR="00881810" w:rsidRPr="00E21163" w:rsidRDefault="00881B81" w:rsidP="00881B81">
            <w:pPr>
              <w:pStyle w:val="TableText"/>
              <w:tabs>
                <w:tab w:val="decimal" w:pos="344"/>
              </w:tabs>
              <w:rPr>
                <w:lang w:eastAsia="en-NZ"/>
              </w:rPr>
            </w:pPr>
            <w:r>
              <w:rPr>
                <w:lang w:eastAsia="en-NZ"/>
              </w:rPr>
              <w:t>–</w:t>
            </w:r>
          </w:p>
        </w:tc>
        <w:tc>
          <w:tcPr>
            <w:tcW w:w="709" w:type="dxa"/>
            <w:tcBorders>
              <w:top w:val="single" w:sz="4" w:space="0" w:color="auto"/>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1</w:t>
            </w:r>
          </w:p>
        </w:tc>
        <w:tc>
          <w:tcPr>
            <w:tcW w:w="708" w:type="dxa"/>
            <w:tcBorders>
              <w:top w:val="single" w:sz="4" w:space="0" w:color="auto"/>
              <w:left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9</w:t>
            </w:r>
          </w:p>
        </w:tc>
        <w:tc>
          <w:tcPr>
            <w:tcW w:w="709" w:type="dxa"/>
            <w:tcBorders>
              <w:top w:val="single" w:sz="4" w:space="0" w:color="auto"/>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11</w:t>
            </w:r>
          </w:p>
        </w:tc>
        <w:tc>
          <w:tcPr>
            <w:tcW w:w="709" w:type="dxa"/>
            <w:tcBorders>
              <w:top w:val="single" w:sz="4" w:space="0" w:color="auto"/>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6</w:t>
            </w:r>
          </w:p>
        </w:tc>
        <w:tc>
          <w:tcPr>
            <w:tcW w:w="709" w:type="dxa"/>
            <w:tcBorders>
              <w:top w:val="single" w:sz="4" w:space="0" w:color="auto"/>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14</w:t>
            </w:r>
          </w:p>
        </w:tc>
        <w:tc>
          <w:tcPr>
            <w:tcW w:w="567" w:type="dxa"/>
            <w:tcBorders>
              <w:top w:val="single" w:sz="4" w:space="0" w:color="auto"/>
              <w:left w:val="single" w:sz="4" w:space="0" w:color="A6A6A6"/>
              <w:bottom w:val="single" w:sz="4" w:space="0" w:color="A6A6A6"/>
            </w:tcBorders>
            <w:shd w:val="clear" w:color="auto" w:fill="auto"/>
            <w:hideMark/>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uto"/>
              <w:bottom w:val="single" w:sz="4" w:space="0" w:color="A6A6A6"/>
            </w:tcBorders>
            <w:shd w:val="clear" w:color="auto" w:fill="auto"/>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uto"/>
              <w:bottom w:val="single" w:sz="4" w:space="0" w:color="A6A6A6"/>
            </w:tcBorders>
            <w:shd w:val="clear" w:color="auto" w:fill="auto"/>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uto"/>
              <w:bottom w:val="single" w:sz="4" w:space="0" w:color="A6A6A6"/>
              <w:right w:val="nil"/>
            </w:tcBorders>
            <w:shd w:val="clear" w:color="auto" w:fill="auto"/>
          </w:tcPr>
          <w:p w:rsidR="00881810" w:rsidRPr="00E21163" w:rsidRDefault="00881B81" w:rsidP="00881B81">
            <w:pPr>
              <w:pStyle w:val="TableText"/>
              <w:jc w:val="center"/>
              <w:rPr>
                <w:lang w:eastAsia="en-NZ"/>
              </w:rPr>
            </w:pPr>
            <w:r>
              <w:rPr>
                <w:lang w:eastAsia="en-NZ"/>
              </w:rPr>
              <w:t>–</w:t>
            </w:r>
          </w:p>
        </w:tc>
      </w:tr>
      <w:tr w:rsidR="00E81171" w:rsidRPr="00E21163" w:rsidTr="00E020EE">
        <w:trPr>
          <w:cantSplit/>
        </w:trPr>
        <w:tc>
          <w:tcPr>
            <w:tcW w:w="1418" w:type="dxa"/>
            <w:tcBorders>
              <w:top w:val="single" w:sz="4" w:space="0" w:color="A6A6A6"/>
              <w:left w:val="nil"/>
              <w:bottom w:val="single" w:sz="4" w:space="0" w:color="A6A6A6"/>
            </w:tcBorders>
            <w:shd w:val="clear" w:color="auto" w:fill="auto"/>
            <w:hideMark/>
          </w:tcPr>
          <w:p w:rsidR="00881810" w:rsidRPr="00E21163" w:rsidRDefault="00881810">
            <w:pPr>
              <w:pStyle w:val="TableText"/>
              <w:rPr>
                <w:lang w:eastAsia="en-NZ"/>
              </w:rPr>
            </w:pPr>
            <w:r w:rsidRPr="00E21163">
              <w:rPr>
                <w:lang w:eastAsia="en-NZ"/>
              </w:rPr>
              <w:t>20–24 years</w:t>
            </w:r>
          </w:p>
        </w:tc>
        <w:tc>
          <w:tcPr>
            <w:tcW w:w="708" w:type="dxa"/>
            <w:tcBorders>
              <w:top w:val="single" w:sz="4" w:space="0" w:color="A6A6A6"/>
              <w:bottom w:val="single" w:sz="4" w:space="0" w:color="A6A6A6"/>
            </w:tcBorders>
            <w:shd w:val="clear" w:color="auto" w:fill="auto"/>
            <w:hideMark/>
          </w:tcPr>
          <w:p w:rsidR="00881810" w:rsidRPr="00E21163" w:rsidRDefault="00881B81" w:rsidP="00881B81">
            <w:pPr>
              <w:pStyle w:val="TableText"/>
              <w:tabs>
                <w:tab w:val="decimal" w:pos="344"/>
              </w:tabs>
              <w:rPr>
                <w:lang w:eastAsia="en-NZ"/>
              </w:rPr>
            </w:pPr>
            <w:r>
              <w:rPr>
                <w:lang w:eastAsia="en-NZ"/>
              </w:rPr>
              <w:t>–</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1</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3</w:t>
            </w:r>
          </w:p>
        </w:tc>
        <w:tc>
          <w:tcPr>
            <w:tcW w:w="709"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4</w:t>
            </w:r>
          </w:p>
        </w:tc>
        <w:tc>
          <w:tcPr>
            <w:tcW w:w="708" w:type="dxa"/>
            <w:tcBorders>
              <w:top w:val="single" w:sz="4" w:space="0" w:color="A6A6A6"/>
              <w:left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55</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48</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48</w:t>
            </w:r>
          </w:p>
        </w:tc>
        <w:tc>
          <w:tcPr>
            <w:tcW w:w="709"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56</w:t>
            </w:r>
          </w:p>
        </w:tc>
        <w:tc>
          <w:tcPr>
            <w:tcW w:w="567" w:type="dxa"/>
            <w:tcBorders>
              <w:top w:val="single" w:sz="4" w:space="0" w:color="A6A6A6"/>
              <w:left w:val="single" w:sz="4" w:space="0" w:color="A6A6A6"/>
              <w:bottom w:val="single" w:sz="4" w:space="0" w:color="A6A6A6"/>
            </w:tcBorders>
            <w:shd w:val="clear" w:color="auto" w:fill="auto"/>
            <w:hideMark/>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6A6A6"/>
              <w:bottom w:val="single" w:sz="4" w:space="0" w:color="A6A6A6"/>
            </w:tcBorders>
            <w:shd w:val="clear" w:color="auto" w:fill="auto"/>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6A6A6"/>
              <w:bottom w:val="single" w:sz="4" w:space="0" w:color="A6A6A6"/>
            </w:tcBorders>
            <w:shd w:val="clear" w:color="auto" w:fill="auto"/>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6A6A6"/>
              <w:bottom w:val="single" w:sz="4" w:space="0" w:color="A6A6A6"/>
              <w:right w:val="nil"/>
            </w:tcBorders>
            <w:shd w:val="clear" w:color="auto" w:fill="auto"/>
          </w:tcPr>
          <w:p w:rsidR="00881810" w:rsidRPr="00E21163" w:rsidRDefault="00881B81" w:rsidP="00881B81">
            <w:pPr>
              <w:pStyle w:val="TableText"/>
              <w:jc w:val="center"/>
              <w:rPr>
                <w:lang w:eastAsia="en-NZ"/>
              </w:rPr>
            </w:pPr>
            <w:r>
              <w:rPr>
                <w:lang w:eastAsia="en-NZ"/>
              </w:rPr>
              <w:t>–</w:t>
            </w:r>
          </w:p>
        </w:tc>
      </w:tr>
      <w:tr w:rsidR="00E81171" w:rsidRPr="00E21163" w:rsidTr="00E020EE">
        <w:trPr>
          <w:cantSplit/>
        </w:trPr>
        <w:tc>
          <w:tcPr>
            <w:tcW w:w="1418" w:type="dxa"/>
            <w:tcBorders>
              <w:top w:val="single" w:sz="4" w:space="0" w:color="A6A6A6"/>
              <w:left w:val="nil"/>
              <w:bottom w:val="single" w:sz="4" w:space="0" w:color="A6A6A6"/>
            </w:tcBorders>
            <w:shd w:val="clear" w:color="auto" w:fill="auto"/>
            <w:hideMark/>
          </w:tcPr>
          <w:p w:rsidR="00881810" w:rsidRPr="00E21163" w:rsidRDefault="00881810">
            <w:pPr>
              <w:pStyle w:val="TableText"/>
              <w:rPr>
                <w:lang w:eastAsia="en-NZ"/>
              </w:rPr>
            </w:pPr>
            <w:r w:rsidRPr="00E21163">
              <w:rPr>
                <w:lang w:eastAsia="en-NZ"/>
              </w:rPr>
              <w:t>25–29 years</w:t>
            </w:r>
          </w:p>
        </w:tc>
        <w:tc>
          <w:tcPr>
            <w:tcW w:w="708"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5</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5</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5</w:t>
            </w:r>
          </w:p>
        </w:tc>
        <w:tc>
          <w:tcPr>
            <w:tcW w:w="709"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6</w:t>
            </w:r>
          </w:p>
        </w:tc>
        <w:tc>
          <w:tcPr>
            <w:tcW w:w="708" w:type="dxa"/>
            <w:tcBorders>
              <w:top w:val="single" w:sz="4" w:space="0" w:color="A6A6A6"/>
              <w:left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84</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92</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89</w:t>
            </w:r>
          </w:p>
        </w:tc>
        <w:tc>
          <w:tcPr>
            <w:tcW w:w="709"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102</w:t>
            </w:r>
          </w:p>
        </w:tc>
        <w:tc>
          <w:tcPr>
            <w:tcW w:w="567" w:type="dxa"/>
            <w:tcBorders>
              <w:top w:val="single" w:sz="4" w:space="0" w:color="A6A6A6"/>
              <w:left w:val="single" w:sz="4" w:space="0" w:color="A6A6A6"/>
              <w:bottom w:val="single" w:sz="4" w:space="0" w:color="A6A6A6"/>
            </w:tcBorders>
            <w:shd w:val="clear" w:color="auto" w:fill="auto"/>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6A6A6"/>
              <w:bottom w:val="single" w:sz="4" w:space="0" w:color="A6A6A6"/>
            </w:tcBorders>
            <w:shd w:val="clear" w:color="auto" w:fill="auto"/>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6A6A6"/>
              <w:bottom w:val="single" w:sz="4" w:space="0" w:color="A6A6A6"/>
            </w:tcBorders>
            <w:shd w:val="clear" w:color="auto" w:fill="auto"/>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6A6A6"/>
              <w:bottom w:val="single" w:sz="4" w:space="0" w:color="A6A6A6"/>
              <w:right w:val="nil"/>
            </w:tcBorders>
            <w:shd w:val="clear" w:color="auto" w:fill="auto"/>
          </w:tcPr>
          <w:p w:rsidR="00881810" w:rsidRPr="00E21163" w:rsidRDefault="00881B81" w:rsidP="00881B81">
            <w:pPr>
              <w:pStyle w:val="TableText"/>
              <w:jc w:val="center"/>
              <w:rPr>
                <w:lang w:eastAsia="en-NZ"/>
              </w:rPr>
            </w:pPr>
            <w:r>
              <w:rPr>
                <w:lang w:eastAsia="en-NZ"/>
              </w:rPr>
              <w:t>–</w:t>
            </w:r>
          </w:p>
        </w:tc>
      </w:tr>
      <w:tr w:rsidR="00E81171" w:rsidRPr="00E21163" w:rsidTr="00E020EE">
        <w:trPr>
          <w:cantSplit/>
        </w:trPr>
        <w:tc>
          <w:tcPr>
            <w:tcW w:w="1418" w:type="dxa"/>
            <w:tcBorders>
              <w:top w:val="single" w:sz="4" w:space="0" w:color="A6A6A6"/>
              <w:left w:val="nil"/>
              <w:bottom w:val="single" w:sz="4" w:space="0" w:color="A6A6A6"/>
            </w:tcBorders>
            <w:shd w:val="clear" w:color="auto" w:fill="auto"/>
            <w:hideMark/>
          </w:tcPr>
          <w:p w:rsidR="00881810" w:rsidRPr="00E21163" w:rsidRDefault="00881810">
            <w:pPr>
              <w:pStyle w:val="TableText"/>
              <w:rPr>
                <w:lang w:eastAsia="en-NZ"/>
              </w:rPr>
            </w:pPr>
            <w:r w:rsidRPr="00E21163">
              <w:rPr>
                <w:lang w:eastAsia="en-NZ"/>
              </w:rPr>
              <w:t>30–34 years</w:t>
            </w:r>
          </w:p>
        </w:tc>
        <w:tc>
          <w:tcPr>
            <w:tcW w:w="708"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17</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14</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18</w:t>
            </w:r>
          </w:p>
        </w:tc>
        <w:tc>
          <w:tcPr>
            <w:tcW w:w="709"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12</w:t>
            </w:r>
          </w:p>
        </w:tc>
        <w:tc>
          <w:tcPr>
            <w:tcW w:w="708" w:type="dxa"/>
            <w:tcBorders>
              <w:top w:val="single" w:sz="4" w:space="0" w:color="A6A6A6"/>
              <w:left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190</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210</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183</w:t>
            </w:r>
          </w:p>
        </w:tc>
        <w:tc>
          <w:tcPr>
            <w:tcW w:w="709"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191</w:t>
            </w:r>
          </w:p>
        </w:tc>
        <w:tc>
          <w:tcPr>
            <w:tcW w:w="567" w:type="dxa"/>
            <w:tcBorders>
              <w:top w:val="single" w:sz="4" w:space="0" w:color="A6A6A6"/>
              <w:left w:val="single" w:sz="4" w:space="0" w:color="A6A6A6"/>
              <w:bottom w:val="single" w:sz="4" w:space="0" w:color="A6A6A6"/>
            </w:tcBorders>
            <w:shd w:val="clear" w:color="auto" w:fill="auto"/>
            <w:hideMark/>
          </w:tcPr>
          <w:p w:rsidR="00881810" w:rsidRPr="00E21163" w:rsidRDefault="00881810" w:rsidP="00881B81">
            <w:pPr>
              <w:pStyle w:val="TableText"/>
              <w:jc w:val="center"/>
              <w:rPr>
                <w:lang w:eastAsia="en-NZ"/>
              </w:rPr>
            </w:pPr>
            <w:r w:rsidRPr="00E21163">
              <w:rPr>
                <w:lang w:eastAsia="en-NZ"/>
              </w:rPr>
              <w:t>0.08</w:t>
            </w:r>
          </w:p>
        </w:tc>
        <w:tc>
          <w:tcPr>
            <w:tcW w:w="567" w:type="dxa"/>
            <w:tcBorders>
              <w:top w:val="single" w:sz="4" w:space="0" w:color="A6A6A6"/>
              <w:bottom w:val="single" w:sz="4" w:space="0" w:color="A6A6A6"/>
            </w:tcBorders>
            <w:shd w:val="clear" w:color="auto" w:fill="auto"/>
            <w:hideMark/>
          </w:tcPr>
          <w:p w:rsidR="00881810" w:rsidRPr="00E21163" w:rsidRDefault="00881810" w:rsidP="00881B81">
            <w:pPr>
              <w:pStyle w:val="TableText"/>
              <w:jc w:val="center"/>
              <w:rPr>
                <w:lang w:eastAsia="en-NZ"/>
              </w:rPr>
            </w:pPr>
            <w:r w:rsidRPr="00E21163">
              <w:rPr>
                <w:lang w:eastAsia="en-NZ"/>
              </w:rPr>
              <w:t>0.06</w:t>
            </w:r>
          </w:p>
        </w:tc>
        <w:tc>
          <w:tcPr>
            <w:tcW w:w="567" w:type="dxa"/>
            <w:tcBorders>
              <w:top w:val="single" w:sz="4" w:space="0" w:color="A6A6A6"/>
              <w:bottom w:val="single" w:sz="4" w:space="0" w:color="A6A6A6"/>
            </w:tcBorders>
            <w:shd w:val="clear" w:color="auto" w:fill="auto"/>
            <w:hideMark/>
          </w:tcPr>
          <w:p w:rsidR="00881810" w:rsidRPr="00E21163" w:rsidRDefault="00881810" w:rsidP="00881B81">
            <w:pPr>
              <w:pStyle w:val="TableText"/>
              <w:jc w:val="center"/>
              <w:rPr>
                <w:lang w:eastAsia="en-NZ"/>
              </w:rPr>
            </w:pPr>
            <w:r w:rsidRPr="00E21163">
              <w:rPr>
                <w:lang w:eastAsia="en-NZ"/>
              </w:rPr>
              <w:t>0.09</w:t>
            </w:r>
          </w:p>
        </w:tc>
        <w:tc>
          <w:tcPr>
            <w:tcW w:w="567" w:type="dxa"/>
            <w:tcBorders>
              <w:top w:val="single" w:sz="4" w:space="0" w:color="A6A6A6"/>
              <w:bottom w:val="single" w:sz="4" w:space="0" w:color="A6A6A6"/>
              <w:right w:val="nil"/>
            </w:tcBorders>
            <w:shd w:val="clear" w:color="auto" w:fill="auto"/>
            <w:hideMark/>
          </w:tcPr>
          <w:p w:rsidR="00881810" w:rsidRPr="00E21163" w:rsidRDefault="00881810" w:rsidP="00881B81">
            <w:pPr>
              <w:pStyle w:val="TableText"/>
              <w:jc w:val="center"/>
              <w:rPr>
                <w:lang w:eastAsia="en-NZ"/>
              </w:rPr>
            </w:pPr>
            <w:r w:rsidRPr="00E21163">
              <w:rPr>
                <w:lang w:eastAsia="en-NZ"/>
              </w:rPr>
              <w:t>0.06</w:t>
            </w:r>
          </w:p>
        </w:tc>
      </w:tr>
      <w:tr w:rsidR="00E81171" w:rsidRPr="00E21163" w:rsidTr="00E020EE">
        <w:trPr>
          <w:cantSplit/>
        </w:trPr>
        <w:tc>
          <w:tcPr>
            <w:tcW w:w="1418" w:type="dxa"/>
            <w:tcBorders>
              <w:top w:val="single" w:sz="4" w:space="0" w:color="A6A6A6"/>
              <w:left w:val="nil"/>
              <w:bottom w:val="single" w:sz="4" w:space="0" w:color="A6A6A6"/>
            </w:tcBorders>
            <w:shd w:val="clear" w:color="auto" w:fill="auto"/>
            <w:hideMark/>
          </w:tcPr>
          <w:p w:rsidR="00881810" w:rsidRPr="00E21163" w:rsidRDefault="00881810">
            <w:pPr>
              <w:pStyle w:val="TableText"/>
              <w:rPr>
                <w:lang w:eastAsia="en-NZ"/>
              </w:rPr>
            </w:pPr>
            <w:r w:rsidRPr="00E21163">
              <w:rPr>
                <w:lang w:eastAsia="en-NZ"/>
              </w:rPr>
              <w:t>35–39 years</w:t>
            </w:r>
          </w:p>
        </w:tc>
        <w:tc>
          <w:tcPr>
            <w:tcW w:w="708"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32</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36</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36</w:t>
            </w:r>
          </w:p>
        </w:tc>
        <w:tc>
          <w:tcPr>
            <w:tcW w:w="709"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21</w:t>
            </w:r>
          </w:p>
        </w:tc>
        <w:tc>
          <w:tcPr>
            <w:tcW w:w="708" w:type="dxa"/>
            <w:tcBorders>
              <w:top w:val="single" w:sz="4" w:space="0" w:color="A6A6A6"/>
              <w:left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317</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334</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290</w:t>
            </w:r>
          </w:p>
        </w:tc>
        <w:tc>
          <w:tcPr>
            <w:tcW w:w="709"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288</w:t>
            </w:r>
          </w:p>
        </w:tc>
        <w:tc>
          <w:tcPr>
            <w:tcW w:w="567" w:type="dxa"/>
            <w:tcBorders>
              <w:top w:val="single" w:sz="4" w:space="0" w:color="A6A6A6"/>
              <w:left w:val="single" w:sz="4" w:space="0" w:color="A6A6A6"/>
              <w:bottom w:val="single" w:sz="4" w:space="0" w:color="A6A6A6"/>
            </w:tcBorders>
            <w:shd w:val="clear" w:color="auto" w:fill="auto"/>
            <w:hideMark/>
          </w:tcPr>
          <w:p w:rsidR="00881810" w:rsidRPr="00E21163" w:rsidRDefault="00881810" w:rsidP="00881B81">
            <w:pPr>
              <w:pStyle w:val="TableText"/>
              <w:jc w:val="center"/>
              <w:rPr>
                <w:lang w:eastAsia="en-NZ"/>
              </w:rPr>
            </w:pPr>
            <w:r w:rsidRPr="00E21163">
              <w:rPr>
                <w:lang w:eastAsia="en-NZ"/>
              </w:rPr>
              <w:t>0.09</w:t>
            </w:r>
          </w:p>
        </w:tc>
        <w:tc>
          <w:tcPr>
            <w:tcW w:w="567" w:type="dxa"/>
            <w:tcBorders>
              <w:top w:val="single" w:sz="4" w:space="0" w:color="A6A6A6"/>
              <w:bottom w:val="single" w:sz="4" w:space="0" w:color="A6A6A6"/>
            </w:tcBorders>
            <w:shd w:val="clear" w:color="auto" w:fill="auto"/>
            <w:hideMark/>
          </w:tcPr>
          <w:p w:rsidR="00881810" w:rsidRPr="00E21163" w:rsidRDefault="00881810" w:rsidP="00881B81">
            <w:pPr>
              <w:pStyle w:val="TableText"/>
              <w:jc w:val="center"/>
              <w:rPr>
                <w:lang w:eastAsia="en-NZ"/>
              </w:rPr>
            </w:pPr>
            <w:r w:rsidRPr="00E21163">
              <w:rPr>
                <w:lang w:eastAsia="en-NZ"/>
              </w:rPr>
              <w:t>0.10</w:t>
            </w:r>
          </w:p>
        </w:tc>
        <w:tc>
          <w:tcPr>
            <w:tcW w:w="567" w:type="dxa"/>
            <w:tcBorders>
              <w:top w:val="single" w:sz="4" w:space="0" w:color="A6A6A6"/>
              <w:bottom w:val="single" w:sz="4" w:space="0" w:color="A6A6A6"/>
            </w:tcBorders>
            <w:shd w:val="clear" w:color="auto" w:fill="auto"/>
            <w:hideMark/>
          </w:tcPr>
          <w:p w:rsidR="00881810" w:rsidRPr="00E21163" w:rsidRDefault="00881810" w:rsidP="00881B81">
            <w:pPr>
              <w:pStyle w:val="TableText"/>
              <w:jc w:val="center"/>
              <w:rPr>
                <w:lang w:eastAsia="en-NZ"/>
              </w:rPr>
            </w:pPr>
            <w:r w:rsidRPr="00E21163">
              <w:rPr>
                <w:lang w:eastAsia="en-NZ"/>
              </w:rPr>
              <w:t>0.11</w:t>
            </w:r>
          </w:p>
        </w:tc>
        <w:tc>
          <w:tcPr>
            <w:tcW w:w="567" w:type="dxa"/>
            <w:tcBorders>
              <w:top w:val="single" w:sz="4" w:space="0" w:color="A6A6A6"/>
              <w:bottom w:val="single" w:sz="4" w:space="0" w:color="A6A6A6"/>
              <w:right w:val="nil"/>
            </w:tcBorders>
            <w:shd w:val="clear" w:color="auto" w:fill="auto"/>
            <w:hideMark/>
          </w:tcPr>
          <w:p w:rsidR="00881810" w:rsidRPr="00E21163" w:rsidRDefault="00881810" w:rsidP="00881B81">
            <w:pPr>
              <w:pStyle w:val="TableText"/>
              <w:jc w:val="center"/>
              <w:rPr>
                <w:lang w:eastAsia="en-NZ"/>
              </w:rPr>
            </w:pPr>
            <w:r w:rsidRPr="00E21163">
              <w:rPr>
                <w:lang w:eastAsia="en-NZ"/>
              </w:rPr>
              <w:t>0.07</w:t>
            </w:r>
          </w:p>
        </w:tc>
      </w:tr>
      <w:tr w:rsidR="00E81171" w:rsidRPr="00E21163" w:rsidTr="00E020EE">
        <w:trPr>
          <w:cantSplit/>
        </w:trPr>
        <w:tc>
          <w:tcPr>
            <w:tcW w:w="1418" w:type="dxa"/>
            <w:tcBorders>
              <w:top w:val="single" w:sz="4" w:space="0" w:color="A6A6A6"/>
              <w:left w:val="nil"/>
              <w:bottom w:val="single" w:sz="4" w:space="0" w:color="A6A6A6"/>
            </w:tcBorders>
            <w:shd w:val="clear" w:color="auto" w:fill="auto"/>
            <w:hideMark/>
          </w:tcPr>
          <w:p w:rsidR="00881810" w:rsidRPr="00E21163" w:rsidRDefault="00881810">
            <w:pPr>
              <w:pStyle w:val="TableText"/>
              <w:rPr>
                <w:lang w:eastAsia="en-NZ"/>
              </w:rPr>
            </w:pPr>
            <w:r w:rsidRPr="00E21163">
              <w:rPr>
                <w:lang w:eastAsia="en-NZ"/>
              </w:rPr>
              <w:t>40–44 years</w:t>
            </w:r>
          </w:p>
        </w:tc>
        <w:tc>
          <w:tcPr>
            <w:tcW w:w="708"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16</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24</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32</w:t>
            </w:r>
          </w:p>
        </w:tc>
        <w:tc>
          <w:tcPr>
            <w:tcW w:w="709"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29</w:t>
            </w:r>
          </w:p>
        </w:tc>
        <w:tc>
          <w:tcPr>
            <w:tcW w:w="708" w:type="dxa"/>
            <w:tcBorders>
              <w:top w:val="single" w:sz="4" w:space="0" w:color="A6A6A6"/>
              <w:left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207</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224</w:t>
            </w:r>
          </w:p>
        </w:tc>
        <w:tc>
          <w:tcPr>
            <w:tcW w:w="709" w:type="dxa"/>
            <w:tcBorders>
              <w:top w:val="single" w:sz="4" w:space="0" w:color="A6A6A6"/>
              <w:bottom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212</w:t>
            </w:r>
          </w:p>
        </w:tc>
        <w:tc>
          <w:tcPr>
            <w:tcW w:w="709"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183</w:t>
            </w:r>
          </w:p>
        </w:tc>
        <w:tc>
          <w:tcPr>
            <w:tcW w:w="567" w:type="dxa"/>
            <w:tcBorders>
              <w:top w:val="single" w:sz="4" w:space="0" w:color="A6A6A6"/>
              <w:left w:val="single" w:sz="4" w:space="0" w:color="A6A6A6"/>
              <w:bottom w:val="single" w:sz="4" w:space="0" w:color="A6A6A6"/>
            </w:tcBorders>
            <w:shd w:val="clear" w:color="auto" w:fill="auto"/>
            <w:hideMark/>
          </w:tcPr>
          <w:p w:rsidR="00881810" w:rsidRPr="00E21163" w:rsidRDefault="00881810" w:rsidP="00881B81">
            <w:pPr>
              <w:pStyle w:val="TableText"/>
              <w:jc w:val="center"/>
              <w:rPr>
                <w:lang w:eastAsia="en-NZ"/>
              </w:rPr>
            </w:pPr>
            <w:r w:rsidRPr="00E21163">
              <w:rPr>
                <w:lang w:eastAsia="en-NZ"/>
              </w:rPr>
              <w:t>0.07</w:t>
            </w:r>
          </w:p>
        </w:tc>
        <w:tc>
          <w:tcPr>
            <w:tcW w:w="567" w:type="dxa"/>
            <w:tcBorders>
              <w:top w:val="single" w:sz="4" w:space="0" w:color="A6A6A6"/>
              <w:bottom w:val="single" w:sz="4" w:space="0" w:color="A6A6A6"/>
            </w:tcBorders>
            <w:shd w:val="clear" w:color="auto" w:fill="auto"/>
            <w:hideMark/>
          </w:tcPr>
          <w:p w:rsidR="00881810" w:rsidRPr="00E21163" w:rsidRDefault="00881810" w:rsidP="00881B81">
            <w:pPr>
              <w:pStyle w:val="TableText"/>
              <w:jc w:val="center"/>
              <w:rPr>
                <w:lang w:eastAsia="en-NZ"/>
              </w:rPr>
            </w:pPr>
            <w:r w:rsidRPr="00E21163">
              <w:rPr>
                <w:lang w:eastAsia="en-NZ"/>
              </w:rPr>
              <w:t>0.10</w:t>
            </w:r>
          </w:p>
        </w:tc>
        <w:tc>
          <w:tcPr>
            <w:tcW w:w="567" w:type="dxa"/>
            <w:tcBorders>
              <w:top w:val="single" w:sz="4" w:space="0" w:color="A6A6A6"/>
              <w:bottom w:val="single" w:sz="4" w:space="0" w:color="A6A6A6"/>
            </w:tcBorders>
            <w:shd w:val="clear" w:color="auto" w:fill="auto"/>
            <w:hideMark/>
          </w:tcPr>
          <w:p w:rsidR="00881810" w:rsidRPr="00E21163" w:rsidRDefault="00881810" w:rsidP="00881B81">
            <w:pPr>
              <w:pStyle w:val="TableText"/>
              <w:jc w:val="center"/>
              <w:rPr>
                <w:lang w:eastAsia="en-NZ"/>
              </w:rPr>
            </w:pPr>
            <w:r w:rsidRPr="00E21163">
              <w:rPr>
                <w:lang w:eastAsia="en-NZ"/>
              </w:rPr>
              <w:t>0.13</w:t>
            </w:r>
          </w:p>
        </w:tc>
        <w:tc>
          <w:tcPr>
            <w:tcW w:w="567" w:type="dxa"/>
            <w:tcBorders>
              <w:top w:val="single" w:sz="4" w:space="0" w:color="A6A6A6"/>
              <w:bottom w:val="single" w:sz="4" w:space="0" w:color="A6A6A6"/>
              <w:right w:val="nil"/>
            </w:tcBorders>
            <w:shd w:val="clear" w:color="auto" w:fill="auto"/>
            <w:hideMark/>
          </w:tcPr>
          <w:p w:rsidR="00881810" w:rsidRPr="00E21163" w:rsidRDefault="00881810" w:rsidP="00881B81">
            <w:pPr>
              <w:pStyle w:val="TableText"/>
              <w:jc w:val="center"/>
              <w:rPr>
                <w:lang w:eastAsia="en-NZ"/>
              </w:rPr>
            </w:pPr>
            <w:r w:rsidRPr="00E21163">
              <w:rPr>
                <w:lang w:eastAsia="en-NZ"/>
              </w:rPr>
              <w:t>0.14</w:t>
            </w:r>
          </w:p>
        </w:tc>
      </w:tr>
      <w:tr w:rsidR="00E81171" w:rsidRPr="00E21163" w:rsidTr="00E020EE">
        <w:trPr>
          <w:cantSplit/>
        </w:trPr>
        <w:tc>
          <w:tcPr>
            <w:tcW w:w="1418" w:type="dxa"/>
            <w:tcBorders>
              <w:top w:val="single" w:sz="4" w:space="0" w:color="A6A6A6"/>
              <w:left w:val="nil"/>
              <w:bottom w:val="single" w:sz="4" w:space="0" w:color="auto"/>
            </w:tcBorders>
            <w:shd w:val="clear" w:color="auto" w:fill="auto"/>
            <w:hideMark/>
          </w:tcPr>
          <w:p w:rsidR="00881810" w:rsidRPr="00E21163" w:rsidRDefault="00881810" w:rsidP="00623AB5">
            <w:pPr>
              <w:pStyle w:val="TableText"/>
              <w:rPr>
                <w:lang w:eastAsia="en-NZ"/>
              </w:rPr>
            </w:pPr>
            <w:r w:rsidRPr="00E21163">
              <w:rPr>
                <w:lang w:eastAsia="en-NZ"/>
              </w:rPr>
              <w:t>45 years and over</w:t>
            </w:r>
          </w:p>
        </w:tc>
        <w:tc>
          <w:tcPr>
            <w:tcW w:w="708" w:type="dxa"/>
            <w:tcBorders>
              <w:top w:val="single" w:sz="4" w:space="0" w:color="A6A6A6"/>
              <w:bottom w:val="single" w:sz="4" w:space="0" w:color="auto"/>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3</w:t>
            </w:r>
          </w:p>
        </w:tc>
        <w:tc>
          <w:tcPr>
            <w:tcW w:w="709" w:type="dxa"/>
            <w:tcBorders>
              <w:top w:val="single" w:sz="4" w:space="0" w:color="A6A6A6"/>
              <w:bottom w:val="single" w:sz="4" w:space="0" w:color="auto"/>
            </w:tcBorders>
            <w:shd w:val="clear" w:color="auto" w:fill="auto"/>
            <w:hideMark/>
          </w:tcPr>
          <w:p w:rsidR="00881810" w:rsidRPr="00E21163" w:rsidRDefault="00881810" w:rsidP="00881B81">
            <w:pPr>
              <w:pStyle w:val="TableText"/>
              <w:tabs>
                <w:tab w:val="decimal" w:pos="344"/>
              </w:tabs>
              <w:rPr>
                <w:lang w:eastAsia="en-NZ"/>
              </w:rPr>
            </w:pPr>
            <w:r w:rsidRPr="00E21163">
              <w:rPr>
                <w:lang w:eastAsia="en-NZ"/>
              </w:rPr>
              <w:t>2</w:t>
            </w:r>
          </w:p>
        </w:tc>
        <w:tc>
          <w:tcPr>
            <w:tcW w:w="709" w:type="dxa"/>
            <w:tcBorders>
              <w:top w:val="single" w:sz="4" w:space="0" w:color="A6A6A6"/>
              <w:bottom w:val="single" w:sz="4" w:space="0" w:color="auto"/>
            </w:tcBorders>
            <w:shd w:val="clear" w:color="auto" w:fill="auto"/>
            <w:hideMark/>
          </w:tcPr>
          <w:p w:rsidR="00881810" w:rsidRPr="00E21163" w:rsidRDefault="00881B81" w:rsidP="00881B81">
            <w:pPr>
              <w:pStyle w:val="TableText"/>
              <w:tabs>
                <w:tab w:val="decimal" w:pos="344"/>
              </w:tabs>
              <w:rPr>
                <w:lang w:eastAsia="en-NZ"/>
              </w:rPr>
            </w:pPr>
            <w:r>
              <w:rPr>
                <w:lang w:eastAsia="en-NZ"/>
              </w:rPr>
              <w:t>–</w:t>
            </w:r>
          </w:p>
        </w:tc>
        <w:tc>
          <w:tcPr>
            <w:tcW w:w="709" w:type="dxa"/>
            <w:tcBorders>
              <w:top w:val="single" w:sz="4" w:space="0" w:color="A6A6A6"/>
              <w:bottom w:val="single" w:sz="4" w:space="0" w:color="auto"/>
              <w:right w:val="single" w:sz="4" w:space="0" w:color="A6A6A6"/>
            </w:tcBorders>
            <w:shd w:val="clear" w:color="auto" w:fill="auto"/>
            <w:hideMark/>
          </w:tcPr>
          <w:p w:rsidR="00881810" w:rsidRPr="00E21163" w:rsidRDefault="00881B81" w:rsidP="00881B81">
            <w:pPr>
              <w:pStyle w:val="TableText"/>
              <w:tabs>
                <w:tab w:val="decimal" w:pos="344"/>
              </w:tabs>
              <w:rPr>
                <w:lang w:eastAsia="en-NZ"/>
              </w:rPr>
            </w:pPr>
            <w:r>
              <w:rPr>
                <w:lang w:eastAsia="en-NZ"/>
              </w:rPr>
              <w:t>–</w:t>
            </w:r>
          </w:p>
        </w:tc>
        <w:tc>
          <w:tcPr>
            <w:tcW w:w="708" w:type="dxa"/>
            <w:tcBorders>
              <w:top w:val="single" w:sz="4" w:space="0" w:color="A6A6A6"/>
              <w:left w:val="single" w:sz="4" w:space="0" w:color="A6A6A6"/>
              <w:bottom w:val="single" w:sz="4" w:space="0" w:color="auto"/>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18</w:t>
            </w:r>
          </w:p>
        </w:tc>
        <w:tc>
          <w:tcPr>
            <w:tcW w:w="709" w:type="dxa"/>
            <w:tcBorders>
              <w:top w:val="single" w:sz="4" w:space="0" w:color="A6A6A6"/>
              <w:bottom w:val="single" w:sz="4" w:space="0" w:color="auto"/>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20</w:t>
            </w:r>
          </w:p>
        </w:tc>
        <w:tc>
          <w:tcPr>
            <w:tcW w:w="709" w:type="dxa"/>
            <w:tcBorders>
              <w:top w:val="single" w:sz="4" w:space="0" w:color="A6A6A6"/>
              <w:bottom w:val="single" w:sz="4" w:space="0" w:color="auto"/>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24</w:t>
            </w:r>
          </w:p>
        </w:tc>
        <w:tc>
          <w:tcPr>
            <w:tcW w:w="709" w:type="dxa"/>
            <w:tcBorders>
              <w:top w:val="single" w:sz="4" w:space="0" w:color="A6A6A6"/>
              <w:bottom w:val="single" w:sz="4" w:space="0" w:color="auto"/>
              <w:right w:val="single" w:sz="4" w:space="0" w:color="A6A6A6"/>
            </w:tcBorders>
            <w:shd w:val="clear" w:color="auto" w:fill="auto"/>
            <w:hideMark/>
          </w:tcPr>
          <w:p w:rsidR="00881810" w:rsidRPr="00E21163" w:rsidRDefault="00881810" w:rsidP="00881B81">
            <w:pPr>
              <w:pStyle w:val="TableText"/>
              <w:tabs>
                <w:tab w:val="decimal" w:pos="376"/>
              </w:tabs>
              <w:rPr>
                <w:lang w:eastAsia="en-NZ"/>
              </w:rPr>
            </w:pPr>
            <w:r w:rsidRPr="00E21163">
              <w:rPr>
                <w:lang w:eastAsia="en-NZ"/>
              </w:rPr>
              <w:t>18</w:t>
            </w:r>
          </w:p>
        </w:tc>
        <w:tc>
          <w:tcPr>
            <w:tcW w:w="567" w:type="dxa"/>
            <w:tcBorders>
              <w:top w:val="single" w:sz="4" w:space="0" w:color="A6A6A6"/>
              <w:left w:val="single" w:sz="4" w:space="0" w:color="A6A6A6"/>
              <w:bottom w:val="single" w:sz="4" w:space="0" w:color="auto"/>
            </w:tcBorders>
            <w:shd w:val="clear" w:color="auto" w:fill="auto"/>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6A6A6"/>
              <w:bottom w:val="single" w:sz="4" w:space="0" w:color="auto"/>
            </w:tcBorders>
            <w:shd w:val="clear" w:color="auto" w:fill="auto"/>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6A6A6"/>
              <w:bottom w:val="single" w:sz="4" w:space="0" w:color="auto"/>
            </w:tcBorders>
            <w:shd w:val="clear" w:color="auto" w:fill="auto"/>
            <w:hideMark/>
          </w:tcPr>
          <w:p w:rsidR="00881810" w:rsidRPr="00E21163" w:rsidRDefault="00881B81" w:rsidP="00881B81">
            <w:pPr>
              <w:pStyle w:val="TableText"/>
              <w:jc w:val="center"/>
              <w:rPr>
                <w:lang w:eastAsia="en-NZ"/>
              </w:rPr>
            </w:pPr>
            <w:r>
              <w:rPr>
                <w:lang w:eastAsia="en-NZ"/>
              </w:rPr>
              <w:t>–</w:t>
            </w:r>
          </w:p>
        </w:tc>
        <w:tc>
          <w:tcPr>
            <w:tcW w:w="567" w:type="dxa"/>
            <w:tcBorders>
              <w:top w:val="single" w:sz="4" w:space="0" w:color="A6A6A6"/>
              <w:bottom w:val="single" w:sz="4" w:space="0" w:color="auto"/>
              <w:right w:val="nil"/>
            </w:tcBorders>
            <w:shd w:val="clear" w:color="auto" w:fill="auto"/>
            <w:hideMark/>
          </w:tcPr>
          <w:p w:rsidR="00881810" w:rsidRPr="00E21163" w:rsidRDefault="00881B81" w:rsidP="00881B81">
            <w:pPr>
              <w:pStyle w:val="TableText"/>
              <w:jc w:val="center"/>
              <w:rPr>
                <w:lang w:eastAsia="en-NZ"/>
              </w:rPr>
            </w:pPr>
            <w:r>
              <w:rPr>
                <w:lang w:eastAsia="en-NZ"/>
              </w:rPr>
              <w:t>–</w:t>
            </w:r>
          </w:p>
        </w:tc>
      </w:tr>
    </w:tbl>
    <w:p w:rsidR="00881810" w:rsidRPr="00A34F7D" w:rsidRDefault="00881810" w:rsidP="00D35DB6">
      <w:pPr>
        <w:pStyle w:val="Note"/>
      </w:pPr>
      <w:r w:rsidRPr="00A34F7D">
        <w:t>#</w:t>
      </w:r>
      <w:r w:rsidR="00D35DB6">
        <w:tab/>
        <w:t>R</w:t>
      </w:r>
      <w:r w:rsidRPr="00A34F7D">
        <w:t>ate suppressed if the number of positive diagnoses was &lt;10</w:t>
      </w:r>
      <w:r w:rsidR="00D35DB6">
        <w:t>.</w:t>
      </w:r>
    </w:p>
    <w:p w:rsidR="00881810" w:rsidRDefault="00881810" w:rsidP="00D35DB6"/>
    <w:p w:rsidR="00881810" w:rsidRDefault="00881810" w:rsidP="00881B81">
      <w:pPr>
        <w:keepNext/>
      </w:pPr>
      <w:r w:rsidRPr="00200E2C">
        <w:t xml:space="preserve">The number of true and false positive results by ethnicity is shown in </w:t>
      </w:r>
      <w:r w:rsidR="00D35DB6">
        <w:t>T</w:t>
      </w:r>
      <w:r w:rsidRPr="00200E2C">
        <w:t xml:space="preserve">able </w:t>
      </w:r>
      <w:r>
        <w:t>40</w:t>
      </w:r>
      <w:r w:rsidRPr="00200E2C">
        <w:t xml:space="preserve">. </w:t>
      </w:r>
      <w:r>
        <w:t>Aggregating data across all four years gives a PPV of 0.06 (6%) for Māori, 0.02 (2%) for Pacific, 0.05 for Asian, and 0.12 (12%) for women of Other ethnicity.</w:t>
      </w:r>
    </w:p>
    <w:p w:rsidR="00881810" w:rsidRDefault="00881810" w:rsidP="00881B81">
      <w:pPr>
        <w:keepNext/>
      </w:pPr>
      <w:bookmarkStart w:id="296" w:name="_Toc403648360"/>
      <w:bookmarkStart w:id="297" w:name="_Toc411936668"/>
    </w:p>
    <w:p w:rsidR="00881810" w:rsidRDefault="00881810" w:rsidP="00D35DB6">
      <w:pPr>
        <w:pStyle w:val="Table"/>
      </w:pPr>
      <w:bookmarkStart w:id="298" w:name="_Toc412035455"/>
      <w:bookmarkStart w:id="299" w:name="_Toc454200273"/>
      <w:bookmarkStart w:id="300" w:name="_Toc456687637"/>
      <w:r w:rsidRPr="00550C4A">
        <w:t xml:space="preserve">Table </w:t>
      </w:r>
      <w:r>
        <w:t>40</w:t>
      </w:r>
      <w:r w:rsidRPr="00550C4A">
        <w:t xml:space="preserve">: Positive predictive of screening for trisomy 21 by ethnicity, </w:t>
      </w:r>
      <w:bookmarkEnd w:id="296"/>
      <w:bookmarkEnd w:id="297"/>
      <w:bookmarkEnd w:id="298"/>
      <w:r w:rsidRPr="00255C01">
        <w:t>January 2011 to December 2014</w:t>
      </w:r>
      <w:bookmarkEnd w:id="299"/>
      <w:bookmarkEnd w:id="300"/>
    </w:p>
    <w:tbl>
      <w:tblPr>
        <w:tblW w:w="0" w:type="auto"/>
        <w:tblInd w:w="57" w:type="dxa"/>
        <w:tblLayout w:type="fixed"/>
        <w:tblCellMar>
          <w:left w:w="57" w:type="dxa"/>
          <w:right w:w="57" w:type="dxa"/>
        </w:tblCellMar>
        <w:tblLook w:val="04A0" w:firstRow="1" w:lastRow="0" w:firstColumn="1" w:lastColumn="0" w:noHBand="0" w:noVBand="1"/>
      </w:tblPr>
      <w:tblGrid>
        <w:gridCol w:w="1276"/>
        <w:gridCol w:w="691"/>
        <w:gridCol w:w="691"/>
        <w:gridCol w:w="691"/>
        <w:gridCol w:w="691"/>
        <w:gridCol w:w="691"/>
        <w:gridCol w:w="691"/>
        <w:gridCol w:w="691"/>
        <w:gridCol w:w="692"/>
        <w:gridCol w:w="637"/>
        <w:gridCol w:w="638"/>
        <w:gridCol w:w="638"/>
        <w:gridCol w:w="638"/>
      </w:tblGrid>
      <w:tr w:rsidR="00076152" w:rsidRPr="00076152" w:rsidTr="00E020EE">
        <w:trPr>
          <w:cantSplit/>
        </w:trPr>
        <w:tc>
          <w:tcPr>
            <w:tcW w:w="1276" w:type="dxa"/>
            <w:vMerge w:val="restart"/>
            <w:tcBorders>
              <w:top w:val="single" w:sz="4" w:space="0" w:color="auto"/>
              <w:left w:val="nil"/>
            </w:tcBorders>
            <w:shd w:val="clear" w:color="auto" w:fill="auto"/>
            <w:noWrap/>
            <w:hideMark/>
          </w:tcPr>
          <w:p w:rsidR="00076152" w:rsidRPr="00076152" w:rsidRDefault="00076152" w:rsidP="00076152">
            <w:pPr>
              <w:pStyle w:val="TableText"/>
              <w:rPr>
                <w:b/>
                <w:lang w:eastAsia="en-NZ"/>
              </w:rPr>
            </w:pPr>
            <w:r w:rsidRPr="00076152">
              <w:rPr>
                <w:b/>
                <w:lang w:eastAsia="en-NZ"/>
              </w:rPr>
              <w:t>Ethnicity</w:t>
            </w:r>
          </w:p>
        </w:tc>
        <w:tc>
          <w:tcPr>
            <w:tcW w:w="2764" w:type="dxa"/>
            <w:gridSpan w:val="4"/>
            <w:tcBorders>
              <w:top w:val="single" w:sz="4" w:space="0" w:color="auto"/>
              <w:bottom w:val="single" w:sz="4" w:space="0" w:color="A6A6A6"/>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True positives</w:t>
            </w:r>
          </w:p>
        </w:tc>
        <w:tc>
          <w:tcPr>
            <w:tcW w:w="2765"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False positives</w:t>
            </w:r>
          </w:p>
        </w:tc>
        <w:tc>
          <w:tcPr>
            <w:tcW w:w="2551" w:type="dxa"/>
            <w:gridSpan w:val="4"/>
            <w:vMerge w:val="restart"/>
            <w:tcBorders>
              <w:top w:val="single" w:sz="4" w:space="0" w:color="auto"/>
              <w:left w:val="single" w:sz="4" w:space="0" w:color="A6A6A6"/>
              <w:bottom w:val="nil"/>
              <w:right w:val="nil"/>
            </w:tcBorders>
            <w:shd w:val="clear" w:color="auto" w:fill="auto"/>
            <w:hideMark/>
          </w:tcPr>
          <w:p w:rsidR="00076152" w:rsidRPr="00076152" w:rsidRDefault="00076152" w:rsidP="00076152">
            <w:pPr>
              <w:pStyle w:val="TableText"/>
              <w:jc w:val="center"/>
              <w:rPr>
                <w:b/>
                <w:lang w:eastAsia="en-NZ"/>
              </w:rPr>
            </w:pPr>
            <w:r w:rsidRPr="00076152">
              <w:rPr>
                <w:b/>
                <w:lang w:eastAsia="en-NZ"/>
              </w:rPr>
              <w:t>Positive predictive value</w:t>
            </w:r>
            <w:r w:rsidRPr="00076152">
              <w:rPr>
                <w:b/>
                <w:sz w:val="16"/>
                <w:vertAlign w:val="superscript"/>
                <w:lang w:eastAsia="en-NZ"/>
              </w:rPr>
              <w:t>#</w:t>
            </w:r>
          </w:p>
        </w:tc>
      </w:tr>
      <w:tr w:rsidR="00076152" w:rsidRPr="00076152" w:rsidTr="00E020EE">
        <w:trPr>
          <w:cantSplit/>
        </w:trPr>
        <w:tc>
          <w:tcPr>
            <w:tcW w:w="1276" w:type="dxa"/>
            <w:vMerge/>
            <w:tcBorders>
              <w:left w:val="nil"/>
            </w:tcBorders>
            <w:shd w:val="clear" w:color="auto" w:fill="auto"/>
            <w:hideMark/>
          </w:tcPr>
          <w:p w:rsidR="00076152" w:rsidRPr="00076152" w:rsidRDefault="00076152" w:rsidP="00076152">
            <w:pPr>
              <w:pStyle w:val="TableText"/>
              <w:rPr>
                <w:b/>
                <w:lang w:eastAsia="en-NZ"/>
              </w:rPr>
            </w:pPr>
          </w:p>
        </w:tc>
        <w:tc>
          <w:tcPr>
            <w:tcW w:w="2764" w:type="dxa"/>
            <w:gridSpan w:val="4"/>
            <w:tcBorders>
              <w:top w:val="single" w:sz="4" w:space="0" w:color="A6A6A6"/>
              <w:bottom w:val="single" w:sz="4" w:space="0" w:color="A6A6A6"/>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Positive diagnostic test/ infant diagnosis after increased risk screen</w:t>
            </w:r>
          </w:p>
        </w:tc>
        <w:tc>
          <w:tcPr>
            <w:tcW w:w="2765"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Negative diagnostic test/ infant without diagnosis after increased risk screen</w:t>
            </w:r>
          </w:p>
        </w:tc>
        <w:tc>
          <w:tcPr>
            <w:tcW w:w="2551" w:type="dxa"/>
            <w:gridSpan w:val="4"/>
            <w:vMerge/>
            <w:tcBorders>
              <w:left w:val="single" w:sz="4" w:space="0" w:color="A6A6A6"/>
              <w:bottom w:val="single" w:sz="4" w:space="0" w:color="A6A6A6"/>
              <w:right w:val="nil"/>
            </w:tcBorders>
            <w:shd w:val="clear" w:color="auto" w:fill="auto"/>
            <w:hideMark/>
          </w:tcPr>
          <w:p w:rsidR="00076152" w:rsidRPr="00076152" w:rsidRDefault="00076152" w:rsidP="00076152">
            <w:pPr>
              <w:pStyle w:val="TableText"/>
              <w:jc w:val="center"/>
              <w:rPr>
                <w:b/>
                <w:lang w:eastAsia="en-NZ"/>
              </w:rPr>
            </w:pPr>
          </w:p>
        </w:tc>
      </w:tr>
      <w:tr w:rsidR="00E81171" w:rsidRPr="00076152" w:rsidTr="00E020EE">
        <w:trPr>
          <w:cantSplit/>
        </w:trPr>
        <w:tc>
          <w:tcPr>
            <w:tcW w:w="1276" w:type="dxa"/>
            <w:vMerge/>
            <w:tcBorders>
              <w:left w:val="nil"/>
              <w:bottom w:val="single" w:sz="4" w:space="0" w:color="auto"/>
            </w:tcBorders>
            <w:shd w:val="clear" w:color="auto" w:fill="auto"/>
            <w:noWrap/>
            <w:hideMark/>
          </w:tcPr>
          <w:p w:rsidR="00076152" w:rsidRPr="00076152" w:rsidRDefault="00076152" w:rsidP="00076152">
            <w:pPr>
              <w:pStyle w:val="TableText"/>
              <w:rPr>
                <w:b/>
                <w:lang w:eastAsia="en-NZ"/>
              </w:rPr>
            </w:pPr>
          </w:p>
        </w:tc>
        <w:tc>
          <w:tcPr>
            <w:tcW w:w="691" w:type="dxa"/>
            <w:tcBorders>
              <w:top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2011</w:t>
            </w:r>
          </w:p>
        </w:tc>
        <w:tc>
          <w:tcPr>
            <w:tcW w:w="691" w:type="dxa"/>
            <w:tcBorders>
              <w:top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2012</w:t>
            </w:r>
          </w:p>
        </w:tc>
        <w:tc>
          <w:tcPr>
            <w:tcW w:w="691" w:type="dxa"/>
            <w:tcBorders>
              <w:top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2013</w:t>
            </w:r>
          </w:p>
        </w:tc>
        <w:tc>
          <w:tcPr>
            <w:tcW w:w="691" w:type="dxa"/>
            <w:tcBorders>
              <w:top w:val="single" w:sz="4" w:space="0" w:color="A6A6A6"/>
              <w:bottom w:val="single" w:sz="4" w:space="0" w:color="auto"/>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2014</w:t>
            </w:r>
          </w:p>
        </w:tc>
        <w:tc>
          <w:tcPr>
            <w:tcW w:w="691" w:type="dxa"/>
            <w:tcBorders>
              <w:top w:val="single" w:sz="4" w:space="0" w:color="A6A6A6"/>
              <w:left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2011</w:t>
            </w:r>
          </w:p>
        </w:tc>
        <w:tc>
          <w:tcPr>
            <w:tcW w:w="691" w:type="dxa"/>
            <w:tcBorders>
              <w:top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2012</w:t>
            </w:r>
          </w:p>
        </w:tc>
        <w:tc>
          <w:tcPr>
            <w:tcW w:w="691" w:type="dxa"/>
            <w:tcBorders>
              <w:top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2013</w:t>
            </w:r>
          </w:p>
        </w:tc>
        <w:tc>
          <w:tcPr>
            <w:tcW w:w="692" w:type="dxa"/>
            <w:tcBorders>
              <w:top w:val="single" w:sz="4" w:space="0" w:color="A6A6A6"/>
              <w:bottom w:val="single" w:sz="4" w:space="0" w:color="auto"/>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2014</w:t>
            </w:r>
          </w:p>
        </w:tc>
        <w:tc>
          <w:tcPr>
            <w:tcW w:w="637" w:type="dxa"/>
            <w:tcBorders>
              <w:top w:val="single" w:sz="4" w:space="0" w:color="A6A6A6"/>
              <w:left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2011</w:t>
            </w:r>
          </w:p>
        </w:tc>
        <w:tc>
          <w:tcPr>
            <w:tcW w:w="638" w:type="dxa"/>
            <w:tcBorders>
              <w:top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2012</w:t>
            </w:r>
          </w:p>
        </w:tc>
        <w:tc>
          <w:tcPr>
            <w:tcW w:w="638" w:type="dxa"/>
            <w:tcBorders>
              <w:top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2013</w:t>
            </w:r>
          </w:p>
        </w:tc>
        <w:tc>
          <w:tcPr>
            <w:tcW w:w="638" w:type="dxa"/>
            <w:tcBorders>
              <w:top w:val="single" w:sz="4" w:space="0" w:color="A6A6A6"/>
              <w:bottom w:val="single" w:sz="4" w:space="0" w:color="auto"/>
              <w:right w:val="nil"/>
            </w:tcBorders>
            <w:shd w:val="clear" w:color="auto" w:fill="auto"/>
            <w:hideMark/>
          </w:tcPr>
          <w:p w:rsidR="00076152" w:rsidRPr="00076152" w:rsidRDefault="00076152" w:rsidP="00076152">
            <w:pPr>
              <w:pStyle w:val="TableText"/>
              <w:jc w:val="center"/>
              <w:rPr>
                <w:b/>
                <w:lang w:eastAsia="en-NZ"/>
              </w:rPr>
            </w:pPr>
            <w:r w:rsidRPr="00076152">
              <w:rPr>
                <w:b/>
                <w:lang w:eastAsia="en-NZ"/>
              </w:rPr>
              <w:t>2014</w:t>
            </w:r>
          </w:p>
        </w:tc>
      </w:tr>
      <w:tr w:rsidR="00E81171" w:rsidRPr="00E21163" w:rsidTr="00E020EE">
        <w:trPr>
          <w:cantSplit/>
        </w:trPr>
        <w:tc>
          <w:tcPr>
            <w:tcW w:w="1276" w:type="dxa"/>
            <w:tcBorders>
              <w:top w:val="single" w:sz="4" w:space="0" w:color="auto"/>
              <w:left w:val="nil"/>
              <w:bottom w:val="single" w:sz="4" w:space="0" w:color="A6A6A6"/>
            </w:tcBorders>
            <w:shd w:val="clear" w:color="auto" w:fill="auto"/>
            <w:hideMark/>
          </w:tcPr>
          <w:p w:rsidR="00881810" w:rsidRPr="00E21163" w:rsidRDefault="00881810" w:rsidP="00076152">
            <w:pPr>
              <w:pStyle w:val="TableText"/>
              <w:rPr>
                <w:lang w:eastAsia="en-NZ"/>
              </w:rPr>
            </w:pPr>
            <w:r w:rsidRPr="00E21163">
              <w:rPr>
                <w:lang w:eastAsia="en-NZ"/>
              </w:rPr>
              <w:t>Māori</w:t>
            </w:r>
          </w:p>
        </w:tc>
        <w:tc>
          <w:tcPr>
            <w:tcW w:w="691" w:type="dxa"/>
            <w:tcBorders>
              <w:top w:val="single" w:sz="4" w:space="0" w:color="auto"/>
              <w:bottom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7</w:t>
            </w:r>
          </w:p>
        </w:tc>
        <w:tc>
          <w:tcPr>
            <w:tcW w:w="691" w:type="dxa"/>
            <w:tcBorders>
              <w:top w:val="single" w:sz="4" w:space="0" w:color="auto"/>
              <w:bottom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7</w:t>
            </w:r>
          </w:p>
        </w:tc>
        <w:tc>
          <w:tcPr>
            <w:tcW w:w="691" w:type="dxa"/>
            <w:tcBorders>
              <w:top w:val="single" w:sz="4" w:space="0" w:color="auto"/>
              <w:bottom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9</w:t>
            </w:r>
          </w:p>
        </w:tc>
        <w:tc>
          <w:tcPr>
            <w:tcW w:w="691" w:type="dxa"/>
            <w:tcBorders>
              <w:top w:val="single" w:sz="4" w:space="0" w:color="auto"/>
              <w:bottom w:val="single" w:sz="4" w:space="0" w:color="A6A6A6"/>
              <w:right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3</w:t>
            </w:r>
          </w:p>
        </w:tc>
        <w:tc>
          <w:tcPr>
            <w:tcW w:w="691" w:type="dxa"/>
            <w:tcBorders>
              <w:top w:val="single" w:sz="4" w:space="0" w:color="auto"/>
              <w:left w:val="single" w:sz="4" w:space="0" w:color="A6A6A6"/>
              <w:bottom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95</w:t>
            </w:r>
          </w:p>
        </w:tc>
        <w:tc>
          <w:tcPr>
            <w:tcW w:w="691" w:type="dxa"/>
            <w:tcBorders>
              <w:top w:val="single" w:sz="4" w:space="0" w:color="auto"/>
              <w:bottom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115</w:t>
            </w:r>
          </w:p>
        </w:tc>
        <w:tc>
          <w:tcPr>
            <w:tcW w:w="691" w:type="dxa"/>
            <w:tcBorders>
              <w:top w:val="single" w:sz="4" w:space="0" w:color="auto"/>
              <w:bottom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103</w:t>
            </w:r>
          </w:p>
        </w:tc>
        <w:tc>
          <w:tcPr>
            <w:tcW w:w="692" w:type="dxa"/>
            <w:tcBorders>
              <w:top w:val="single" w:sz="4" w:space="0" w:color="auto"/>
              <w:bottom w:val="single" w:sz="4" w:space="0" w:color="A6A6A6"/>
              <w:right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120</w:t>
            </w:r>
          </w:p>
        </w:tc>
        <w:tc>
          <w:tcPr>
            <w:tcW w:w="637" w:type="dxa"/>
            <w:tcBorders>
              <w:top w:val="single" w:sz="4" w:space="0" w:color="auto"/>
              <w:left w:val="single" w:sz="4" w:space="0" w:color="A6A6A6"/>
              <w:bottom w:val="single" w:sz="4" w:space="0" w:color="A6A6A6"/>
            </w:tcBorders>
            <w:shd w:val="clear" w:color="auto" w:fill="auto"/>
          </w:tcPr>
          <w:p w:rsidR="00881810" w:rsidRPr="00E21163" w:rsidRDefault="00076152" w:rsidP="00076152">
            <w:pPr>
              <w:pStyle w:val="TableText"/>
              <w:jc w:val="center"/>
              <w:rPr>
                <w:lang w:eastAsia="en-NZ"/>
              </w:rPr>
            </w:pPr>
            <w:r>
              <w:rPr>
                <w:lang w:eastAsia="en-NZ"/>
              </w:rPr>
              <w:t>–</w:t>
            </w:r>
          </w:p>
        </w:tc>
        <w:tc>
          <w:tcPr>
            <w:tcW w:w="638" w:type="dxa"/>
            <w:tcBorders>
              <w:top w:val="single" w:sz="4" w:space="0" w:color="auto"/>
              <w:bottom w:val="single" w:sz="4" w:space="0" w:color="A6A6A6"/>
            </w:tcBorders>
            <w:shd w:val="clear" w:color="auto" w:fill="auto"/>
          </w:tcPr>
          <w:p w:rsidR="00881810" w:rsidRPr="00E21163" w:rsidRDefault="00076152" w:rsidP="00076152">
            <w:pPr>
              <w:pStyle w:val="TableText"/>
              <w:jc w:val="center"/>
              <w:rPr>
                <w:lang w:eastAsia="en-NZ"/>
              </w:rPr>
            </w:pPr>
            <w:r>
              <w:rPr>
                <w:lang w:eastAsia="en-NZ"/>
              </w:rPr>
              <w:t>–</w:t>
            </w:r>
          </w:p>
        </w:tc>
        <w:tc>
          <w:tcPr>
            <w:tcW w:w="638" w:type="dxa"/>
            <w:tcBorders>
              <w:top w:val="single" w:sz="4" w:space="0" w:color="auto"/>
              <w:bottom w:val="single" w:sz="4" w:space="0" w:color="A6A6A6"/>
            </w:tcBorders>
            <w:shd w:val="clear" w:color="auto" w:fill="auto"/>
          </w:tcPr>
          <w:p w:rsidR="00881810" w:rsidRPr="00E21163" w:rsidRDefault="00076152" w:rsidP="00076152">
            <w:pPr>
              <w:pStyle w:val="TableText"/>
              <w:jc w:val="center"/>
              <w:rPr>
                <w:lang w:eastAsia="en-NZ"/>
              </w:rPr>
            </w:pPr>
            <w:r>
              <w:rPr>
                <w:lang w:eastAsia="en-NZ"/>
              </w:rPr>
              <w:t>–</w:t>
            </w:r>
          </w:p>
        </w:tc>
        <w:tc>
          <w:tcPr>
            <w:tcW w:w="638" w:type="dxa"/>
            <w:tcBorders>
              <w:top w:val="single" w:sz="4" w:space="0" w:color="auto"/>
              <w:bottom w:val="single" w:sz="4" w:space="0" w:color="A6A6A6"/>
              <w:right w:val="nil"/>
            </w:tcBorders>
            <w:shd w:val="clear" w:color="auto" w:fill="auto"/>
          </w:tcPr>
          <w:p w:rsidR="00881810" w:rsidRPr="00E21163" w:rsidRDefault="00076152" w:rsidP="00076152">
            <w:pPr>
              <w:pStyle w:val="TableText"/>
              <w:jc w:val="center"/>
              <w:rPr>
                <w:lang w:eastAsia="en-NZ"/>
              </w:rPr>
            </w:pPr>
            <w:r>
              <w:rPr>
                <w:lang w:eastAsia="en-NZ"/>
              </w:rPr>
              <w:t>–</w:t>
            </w:r>
          </w:p>
        </w:tc>
      </w:tr>
      <w:tr w:rsidR="00E81171" w:rsidRPr="00E21163" w:rsidTr="00E020EE">
        <w:trPr>
          <w:cantSplit/>
        </w:trPr>
        <w:tc>
          <w:tcPr>
            <w:tcW w:w="1276" w:type="dxa"/>
            <w:tcBorders>
              <w:top w:val="single" w:sz="4" w:space="0" w:color="A6A6A6"/>
              <w:left w:val="nil"/>
              <w:bottom w:val="single" w:sz="4" w:space="0" w:color="A6A6A6"/>
            </w:tcBorders>
            <w:shd w:val="clear" w:color="auto" w:fill="auto"/>
            <w:hideMark/>
          </w:tcPr>
          <w:p w:rsidR="00881810" w:rsidRPr="00E21163" w:rsidRDefault="00881810" w:rsidP="00076152">
            <w:pPr>
              <w:pStyle w:val="TableText"/>
              <w:rPr>
                <w:lang w:eastAsia="en-NZ"/>
              </w:rPr>
            </w:pPr>
            <w:r w:rsidRPr="00E21163">
              <w:rPr>
                <w:lang w:eastAsia="en-NZ"/>
              </w:rPr>
              <w:t>Pacific</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1</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1</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6</w:t>
            </w:r>
          </w:p>
        </w:tc>
        <w:tc>
          <w:tcPr>
            <w:tcW w:w="691"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2</w:t>
            </w:r>
          </w:p>
        </w:tc>
        <w:tc>
          <w:tcPr>
            <w:tcW w:w="691" w:type="dxa"/>
            <w:tcBorders>
              <w:top w:val="single" w:sz="4" w:space="0" w:color="A6A6A6"/>
              <w:left w:val="single" w:sz="4" w:space="0" w:color="A6A6A6"/>
              <w:bottom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100</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114</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108</w:t>
            </w:r>
          </w:p>
        </w:tc>
        <w:tc>
          <w:tcPr>
            <w:tcW w:w="692"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85</w:t>
            </w:r>
          </w:p>
        </w:tc>
        <w:tc>
          <w:tcPr>
            <w:tcW w:w="637" w:type="dxa"/>
            <w:tcBorders>
              <w:top w:val="single" w:sz="4" w:space="0" w:color="A6A6A6"/>
              <w:left w:val="single" w:sz="4" w:space="0" w:color="A6A6A6"/>
              <w:bottom w:val="single" w:sz="4" w:space="0" w:color="A6A6A6"/>
            </w:tcBorders>
            <w:shd w:val="clear" w:color="auto" w:fill="auto"/>
          </w:tcPr>
          <w:p w:rsidR="00881810" w:rsidRPr="00E21163" w:rsidRDefault="00076152" w:rsidP="00076152">
            <w:pPr>
              <w:pStyle w:val="TableText"/>
              <w:jc w:val="center"/>
              <w:rPr>
                <w:lang w:eastAsia="en-NZ"/>
              </w:rPr>
            </w:pPr>
            <w:r>
              <w:rPr>
                <w:lang w:eastAsia="en-NZ"/>
              </w:rPr>
              <w:t>–</w:t>
            </w:r>
          </w:p>
        </w:tc>
        <w:tc>
          <w:tcPr>
            <w:tcW w:w="638" w:type="dxa"/>
            <w:tcBorders>
              <w:top w:val="single" w:sz="4" w:space="0" w:color="A6A6A6"/>
              <w:bottom w:val="single" w:sz="4" w:space="0" w:color="A6A6A6"/>
            </w:tcBorders>
            <w:shd w:val="clear" w:color="auto" w:fill="auto"/>
          </w:tcPr>
          <w:p w:rsidR="00881810" w:rsidRPr="00E21163" w:rsidRDefault="00076152" w:rsidP="00076152">
            <w:pPr>
              <w:pStyle w:val="TableText"/>
              <w:jc w:val="center"/>
              <w:rPr>
                <w:lang w:eastAsia="en-NZ"/>
              </w:rPr>
            </w:pPr>
            <w:r>
              <w:rPr>
                <w:lang w:eastAsia="en-NZ"/>
              </w:rPr>
              <w:t>–</w:t>
            </w:r>
          </w:p>
        </w:tc>
        <w:tc>
          <w:tcPr>
            <w:tcW w:w="638" w:type="dxa"/>
            <w:tcBorders>
              <w:top w:val="single" w:sz="4" w:space="0" w:color="A6A6A6"/>
              <w:bottom w:val="single" w:sz="4" w:space="0" w:color="A6A6A6"/>
            </w:tcBorders>
            <w:shd w:val="clear" w:color="auto" w:fill="auto"/>
          </w:tcPr>
          <w:p w:rsidR="00881810" w:rsidRPr="00E21163" w:rsidRDefault="00076152" w:rsidP="00076152">
            <w:pPr>
              <w:pStyle w:val="TableText"/>
              <w:jc w:val="center"/>
              <w:rPr>
                <w:lang w:eastAsia="en-NZ"/>
              </w:rPr>
            </w:pPr>
            <w:r>
              <w:rPr>
                <w:lang w:eastAsia="en-NZ"/>
              </w:rPr>
              <w:t>–</w:t>
            </w:r>
          </w:p>
        </w:tc>
        <w:tc>
          <w:tcPr>
            <w:tcW w:w="638" w:type="dxa"/>
            <w:tcBorders>
              <w:top w:val="single" w:sz="4" w:space="0" w:color="A6A6A6"/>
              <w:bottom w:val="single" w:sz="4" w:space="0" w:color="A6A6A6"/>
              <w:right w:val="nil"/>
            </w:tcBorders>
            <w:shd w:val="clear" w:color="auto" w:fill="auto"/>
          </w:tcPr>
          <w:p w:rsidR="00881810" w:rsidRPr="00E21163" w:rsidRDefault="00076152" w:rsidP="00076152">
            <w:pPr>
              <w:pStyle w:val="TableText"/>
              <w:jc w:val="center"/>
              <w:rPr>
                <w:lang w:eastAsia="en-NZ"/>
              </w:rPr>
            </w:pPr>
            <w:r>
              <w:rPr>
                <w:lang w:eastAsia="en-NZ"/>
              </w:rPr>
              <w:t>–</w:t>
            </w:r>
          </w:p>
        </w:tc>
      </w:tr>
      <w:tr w:rsidR="00E81171" w:rsidRPr="00E21163" w:rsidTr="00E020EE">
        <w:trPr>
          <w:cantSplit/>
        </w:trPr>
        <w:tc>
          <w:tcPr>
            <w:tcW w:w="1276" w:type="dxa"/>
            <w:tcBorders>
              <w:top w:val="single" w:sz="4" w:space="0" w:color="A6A6A6"/>
              <w:left w:val="nil"/>
              <w:bottom w:val="single" w:sz="4" w:space="0" w:color="A6A6A6"/>
            </w:tcBorders>
            <w:shd w:val="clear" w:color="auto" w:fill="auto"/>
            <w:hideMark/>
          </w:tcPr>
          <w:p w:rsidR="00881810" w:rsidRPr="00E21163" w:rsidRDefault="00881810" w:rsidP="00076152">
            <w:pPr>
              <w:pStyle w:val="TableText"/>
              <w:rPr>
                <w:lang w:eastAsia="en-NZ"/>
              </w:rPr>
            </w:pPr>
            <w:r w:rsidRPr="00E21163">
              <w:rPr>
                <w:lang w:eastAsia="en-NZ"/>
              </w:rPr>
              <w:t>Asian</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6</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9</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11</w:t>
            </w:r>
          </w:p>
        </w:tc>
        <w:tc>
          <w:tcPr>
            <w:tcW w:w="691"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10</w:t>
            </w:r>
          </w:p>
        </w:tc>
        <w:tc>
          <w:tcPr>
            <w:tcW w:w="691" w:type="dxa"/>
            <w:tcBorders>
              <w:top w:val="single" w:sz="4" w:space="0" w:color="A6A6A6"/>
              <w:left w:val="single" w:sz="4" w:space="0" w:color="A6A6A6"/>
              <w:bottom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161</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199</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175</w:t>
            </w:r>
          </w:p>
        </w:tc>
        <w:tc>
          <w:tcPr>
            <w:tcW w:w="692"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228</w:t>
            </w:r>
          </w:p>
        </w:tc>
        <w:tc>
          <w:tcPr>
            <w:tcW w:w="637" w:type="dxa"/>
            <w:tcBorders>
              <w:top w:val="single" w:sz="4" w:space="0" w:color="A6A6A6"/>
              <w:left w:val="single" w:sz="4" w:space="0" w:color="A6A6A6"/>
              <w:bottom w:val="single" w:sz="4" w:space="0" w:color="A6A6A6"/>
            </w:tcBorders>
            <w:shd w:val="clear" w:color="auto" w:fill="auto"/>
          </w:tcPr>
          <w:p w:rsidR="00881810" w:rsidRPr="00E21163" w:rsidRDefault="00076152" w:rsidP="00076152">
            <w:pPr>
              <w:pStyle w:val="TableText"/>
              <w:jc w:val="center"/>
              <w:rPr>
                <w:lang w:eastAsia="en-NZ"/>
              </w:rPr>
            </w:pPr>
            <w:r>
              <w:rPr>
                <w:lang w:eastAsia="en-NZ"/>
              </w:rPr>
              <w:t>–</w:t>
            </w:r>
          </w:p>
        </w:tc>
        <w:tc>
          <w:tcPr>
            <w:tcW w:w="638" w:type="dxa"/>
            <w:tcBorders>
              <w:top w:val="single" w:sz="4" w:space="0" w:color="A6A6A6"/>
              <w:bottom w:val="single" w:sz="4" w:space="0" w:color="A6A6A6"/>
            </w:tcBorders>
            <w:shd w:val="clear" w:color="auto" w:fill="auto"/>
          </w:tcPr>
          <w:p w:rsidR="00881810" w:rsidRPr="00E21163" w:rsidRDefault="00076152" w:rsidP="00076152">
            <w:pPr>
              <w:pStyle w:val="TableText"/>
              <w:jc w:val="center"/>
              <w:rPr>
                <w:lang w:eastAsia="en-NZ"/>
              </w:rPr>
            </w:pPr>
            <w:r>
              <w:rPr>
                <w:lang w:eastAsia="en-NZ"/>
              </w:rPr>
              <w:t>–</w:t>
            </w:r>
          </w:p>
        </w:tc>
        <w:tc>
          <w:tcPr>
            <w:tcW w:w="638"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0.06</w:t>
            </w:r>
          </w:p>
        </w:tc>
        <w:tc>
          <w:tcPr>
            <w:tcW w:w="638" w:type="dxa"/>
            <w:tcBorders>
              <w:top w:val="single" w:sz="4" w:space="0" w:color="A6A6A6"/>
              <w:bottom w:val="single" w:sz="4" w:space="0" w:color="A6A6A6"/>
              <w:right w:val="nil"/>
            </w:tcBorders>
            <w:shd w:val="clear" w:color="auto" w:fill="auto"/>
            <w:hideMark/>
          </w:tcPr>
          <w:p w:rsidR="00881810" w:rsidRPr="00E21163" w:rsidRDefault="00881810" w:rsidP="00076152">
            <w:pPr>
              <w:pStyle w:val="TableText"/>
              <w:jc w:val="center"/>
              <w:rPr>
                <w:lang w:eastAsia="en-NZ"/>
              </w:rPr>
            </w:pPr>
            <w:r w:rsidRPr="00E21163">
              <w:rPr>
                <w:lang w:eastAsia="en-NZ"/>
              </w:rPr>
              <w:t>0.04</w:t>
            </w:r>
          </w:p>
        </w:tc>
      </w:tr>
      <w:tr w:rsidR="00E81171" w:rsidRPr="00E21163" w:rsidTr="00E020EE">
        <w:trPr>
          <w:cantSplit/>
        </w:trPr>
        <w:tc>
          <w:tcPr>
            <w:tcW w:w="1276" w:type="dxa"/>
            <w:tcBorders>
              <w:top w:val="single" w:sz="4" w:space="0" w:color="A6A6A6"/>
              <w:left w:val="nil"/>
              <w:bottom w:val="single" w:sz="4" w:space="0" w:color="auto"/>
            </w:tcBorders>
            <w:shd w:val="clear" w:color="auto" w:fill="auto"/>
            <w:hideMark/>
          </w:tcPr>
          <w:p w:rsidR="00881810" w:rsidRPr="00E21163" w:rsidRDefault="00881810" w:rsidP="00076152">
            <w:pPr>
              <w:pStyle w:val="TableText"/>
              <w:rPr>
                <w:lang w:eastAsia="en-NZ"/>
              </w:rPr>
            </w:pPr>
            <w:r w:rsidRPr="00E21163">
              <w:rPr>
                <w:lang w:eastAsia="en-NZ"/>
              </w:rPr>
              <w:t>Other</w:t>
            </w:r>
          </w:p>
        </w:tc>
        <w:tc>
          <w:tcPr>
            <w:tcW w:w="691" w:type="dxa"/>
            <w:tcBorders>
              <w:top w:val="single" w:sz="4" w:space="0" w:color="A6A6A6"/>
              <w:bottom w:val="single" w:sz="4" w:space="0" w:color="auto"/>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59</w:t>
            </w:r>
          </w:p>
        </w:tc>
        <w:tc>
          <w:tcPr>
            <w:tcW w:w="691" w:type="dxa"/>
            <w:tcBorders>
              <w:top w:val="single" w:sz="4" w:space="0" w:color="A6A6A6"/>
              <w:bottom w:val="single" w:sz="4" w:space="0" w:color="auto"/>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66</w:t>
            </w:r>
          </w:p>
        </w:tc>
        <w:tc>
          <w:tcPr>
            <w:tcW w:w="691" w:type="dxa"/>
            <w:tcBorders>
              <w:top w:val="single" w:sz="4" w:space="0" w:color="A6A6A6"/>
              <w:bottom w:val="single" w:sz="4" w:space="0" w:color="auto"/>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68</w:t>
            </w:r>
          </w:p>
        </w:tc>
        <w:tc>
          <w:tcPr>
            <w:tcW w:w="691" w:type="dxa"/>
            <w:tcBorders>
              <w:top w:val="single" w:sz="4" w:space="0" w:color="A6A6A6"/>
              <w:bottom w:val="single" w:sz="4" w:space="0" w:color="auto"/>
              <w:right w:val="single" w:sz="4" w:space="0" w:color="A6A6A6"/>
            </w:tcBorders>
            <w:shd w:val="clear" w:color="auto" w:fill="auto"/>
            <w:hideMark/>
          </w:tcPr>
          <w:p w:rsidR="00881810" w:rsidRPr="00E21163" w:rsidRDefault="00881810" w:rsidP="00076152">
            <w:pPr>
              <w:pStyle w:val="TableText"/>
              <w:tabs>
                <w:tab w:val="decimal" w:pos="351"/>
              </w:tabs>
              <w:rPr>
                <w:lang w:eastAsia="en-NZ"/>
              </w:rPr>
            </w:pPr>
            <w:r w:rsidRPr="00E21163">
              <w:rPr>
                <w:lang w:eastAsia="en-NZ"/>
              </w:rPr>
              <w:t>58</w:t>
            </w:r>
          </w:p>
        </w:tc>
        <w:tc>
          <w:tcPr>
            <w:tcW w:w="691" w:type="dxa"/>
            <w:tcBorders>
              <w:top w:val="single" w:sz="4" w:space="0" w:color="A6A6A6"/>
              <w:left w:val="single" w:sz="4" w:space="0" w:color="A6A6A6"/>
              <w:bottom w:val="single" w:sz="4" w:space="0" w:color="auto"/>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524</w:t>
            </w:r>
          </w:p>
        </w:tc>
        <w:tc>
          <w:tcPr>
            <w:tcW w:w="691" w:type="dxa"/>
            <w:tcBorders>
              <w:top w:val="single" w:sz="4" w:space="0" w:color="A6A6A6"/>
              <w:bottom w:val="single" w:sz="4" w:space="0" w:color="auto"/>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511</w:t>
            </w:r>
          </w:p>
        </w:tc>
        <w:tc>
          <w:tcPr>
            <w:tcW w:w="691" w:type="dxa"/>
            <w:tcBorders>
              <w:top w:val="single" w:sz="4" w:space="0" w:color="A6A6A6"/>
              <w:bottom w:val="single" w:sz="4" w:space="0" w:color="auto"/>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466</w:t>
            </w:r>
          </w:p>
        </w:tc>
        <w:tc>
          <w:tcPr>
            <w:tcW w:w="692" w:type="dxa"/>
            <w:tcBorders>
              <w:top w:val="single" w:sz="4" w:space="0" w:color="A6A6A6"/>
              <w:bottom w:val="single" w:sz="4" w:space="0" w:color="auto"/>
              <w:right w:val="single" w:sz="4" w:space="0" w:color="A6A6A6"/>
            </w:tcBorders>
            <w:shd w:val="clear" w:color="auto" w:fill="auto"/>
            <w:hideMark/>
          </w:tcPr>
          <w:p w:rsidR="00881810" w:rsidRPr="00E21163" w:rsidRDefault="00881810" w:rsidP="00076152">
            <w:pPr>
              <w:pStyle w:val="TableText"/>
              <w:tabs>
                <w:tab w:val="decimal" w:pos="474"/>
              </w:tabs>
              <w:rPr>
                <w:lang w:eastAsia="en-NZ"/>
              </w:rPr>
            </w:pPr>
            <w:r w:rsidRPr="00E21163">
              <w:rPr>
                <w:lang w:eastAsia="en-NZ"/>
              </w:rPr>
              <w:t>419</w:t>
            </w:r>
          </w:p>
        </w:tc>
        <w:tc>
          <w:tcPr>
            <w:tcW w:w="637" w:type="dxa"/>
            <w:tcBorders>
              <w:top w:val="single" w:sz="4" w:space="0" w:color="A6A6A6"/>
              <w:left w:val="single" w:sz="4" w:space="0" w:color="A6A6A6"/>
              <w:bottom w:val="single" w:sz="4" w:space="0" w:color="auto"/>
            </w:tcBorders>
            <w:shd w:val="clear" w:color="auto" w:fill="auto"/>
            <w:hideMark/>
          </w:tcPr>
          <w:p w:rsidR="00881810" w:rsidRPr="00E21163" w:rsidRDefault="00881810" w:rsidP="00076152">
            <w:pPr>
              <w:pStyle w:val="TableText"/>
              <w:jc w:val="center"/>
              <w:rPr>
                <w:lang w:eastAsia="en-NZ"/>
              </w:rPr>
            </w:pPr>
            <w:r w:rsidRPr="00E21163">
              <w:rPr>
                <w:lang w:eastAsia="en-NZ"/>
              </w:rPr>
              <w:t>0.10</w:t>
            </w:r>
          </w:p>
        </w:tc>
        <w:tc>
          <w:tcPr>
            <w:tcW w:w="638" w:type="dxa"/>
            <w:tcBorders>
              <w:top w:val="single" w:sz="4" w:space="0" w:color="A6A6A6"/>
              <w:bottom w:val="single" w:sz="4" w:space="0" w:color="auto"/>
            </w:tcBorders>
            <w:shd w:val="clear" w:color="auto" w:fill="auto"/>
            <w:hideMark/>
          </w:tcPr>
          <w:p w:rsidR="00881810" w:rsidRPr="00E21163" w:rsidRDefault="00881810" w:rsidP="00076152">
            <w:pPr>
              <w:pStyle w:val="TableText"/>
              <w:jc w:val="center"/>
              <w:rPr>
                <w:lang w:eastAsia="en-NZ"/>
              </w:rPr>
            </w:pPr>
            <w:r w:rsidRPr="00E21163">
              <w:rPr>
                <w:lang w:eastAsia="en-NZ"/>
              </w:rPr>
              <w:t>0.11</w:t>
            </w:r>
          </w:p>
        </w:tc>
        <w:tc>
          <w:tcPr>
            <w:tcW w:w="638" w:type="dxa"/>
            <w:tcBorders>
              <w:top w:val="single" w:sz="4" w:space="0" w:color="A6A6A6"/>
              <w:bottom w:val="single" w:sz="4" w:space="0" w:color="auto"/>
            </w:tcBorders>
            <w:shd w:val="clear" w:color="auto" w:fill="auto"/>
            <w:hideMark/>
          </w:tcPr>
          <w:p w:rsidR="00881810" w:rsidRPr="00E21163" w:rsidRDefault="00881810" w:rsidP="00076152">
            <w:pPr>
              <w:pStyle w:val="TableText"/>
              <w:jc w:val="center"/>
              <w:rPr>
                <w:lang w:eastAsia="en-NZ"/>
              </w:rPr>
            </w:pPr>
            <w:r w:rsidRPr="00E21163">
              <w:rPr>
                <w:lang w:eastAsia="en-NZ"/>
              </w:rPr>
              <w:t>0.13</w:t>
            </w:r>
          </w:p>
        </w:tc>
        <w:tc>
          <w:tcPr>
            <w:tcW w:w="638" w:type="dxa"/>
            <w:tcBorders>
              <w:top w:val="single" w:sz="4" w:space="0" w:color="A6A6A6"/>
              <w:bottom w:val="single" w:sz="4" w:space="0" w:color="auto"/>
              <w:right w:val="nil"/>
            </w:tcBorders>
            <w:shd w:val="clear" w:color="auto" w:fill="auto"/>
            <w:hideMark/>
          </w:tcPr>
          <w:p w:rsidR="00881810" w:rsidRPr="00E21163" w:rsidRDefault="00881810" w:rsidP="00076152">
            <w:pPr>
              <w:pStyle w:val="TableText"/>
              <w:jc w:val="center"/>
              <w:rPr>
                <w:lang w:eastAsia="en-NZ"/>
              </w:rPr>
            </w:pPr>
            <w:r w:rsidRPr="00E21163">
              <w:rPr>
                <w:lang w:eastAsia="en-NZ"/>
              </w:rPr>
              <w:t>0.12</w:t>
            </w:r>
          </w:p>
        </w:tc>
      </w:tr>
    </w:tbl>
    <w:p w:rsidR="00881810" w:rsidRPr="00A34F7D" w:rsidRDefault="00881810" w:rsidP="00D35DB6">
      <w:pPr>
        <w:pStyle w:val="Note"/>
      </w:pPr>
      <w:r w:rsidRPr="00A34F7D">
        <w:t>#</w:t>
      </w:r>
      <w:r w:rsidR="00D35DB6">
        <w:tab/>
        <w:t>R</w:t>
      </w:r>
      <w:r w:rsidRPr="00A34F7D">
        <w:t>ate suppressed if the number of positive diagnoses was &lt;10</w:t>
      </w:r>
      <w:r w:rsidR="00D35DB6">
        <w:t>.</w:t>
      </w:r>
    </w:p>
    <w:p w:rsidR="00881810" w:rsidRDefault="00881810" w:rsidP="00D35DB6"/>
    <w:p w:rsidR="00881810" w:rsidRPr="00F81D0B" w:rsidRDefault="00881810" w:rsidP="00D35DB6">
      <w:r w:rsidRPr="00FA1216">
        <w:t xml:space="preserve">Table </w:t>
      </w:r>
      <w:r>
        <w:t>41</w:t>
      </w:r>
      <w:r w:rsidRPr="00FA1216">
        <w:t xml:space="preserve"> shows PPV by NZ deprivation quintile.</w:t>
      </w:r>
      <w:r w:rsidR="00B63A85">
        <w:t xml:space="preserve"> </w:t>
      </w:r>
      <w:r>
        <w:t>There does not appear to be any relationship between PPV and NZ deprivation quintile.</w:t>
      </w:r>
    </w:p>
    <w:p w:rsidR="00881810" w:rsidRPr="006A191F" w:rsidRDefault="00881810" w:rsidP="00076152">
      <w:bookmarkStart w:id="301" w:name="_Toc403648361"/>
    </w:p>
    <w:p w:rsidR="00881810" w:rsidRDefault="00881810" w:rsidP="00D35DB6">
      <w:pPr>
        <w:pStyle w:val="Table"/>
      </w:pPr>
      <w:bookmarkStart w:id="302" w:name="_Toc411936669"/>
      <w:bookmarkStart w:id="303" w:name="_Toc412035456"/>
      <w:bookmarkStart w:id="304" w:name="_Toc454200274"/>
      <w:bookmarkStart w:id="305" w:name="_Toc456687638"/>
      <w:r w:rsidRPr="00550C4A">
        <w:t xml:space="preserve">Table </w:t>
      </w:r>
      <w:r>
        <w:t>41</w:t>
      </w:r>
      <w:r w:rsidRPr="00550C4A">
        <w:t xml:space="preserve">: Positive predictive of screening for trisomy 21 by </w:t>
      </w:r>
      <w:r>
        <w:t xml:space="preserve">NZ </w:t>
      </w:r>
      <w:r w:rsidRPr="00550C4A">
        <w:t>deprivation</w:t>
      </w:r>
      <w:r>
        <w:t xml:space="preserve"> quintile</w:t>
      </w:r>
      <w:r w:rsidRPr="00550C4A">
        <w:t xml:space="preserve">, </w:t>
      </w:r>
      <w:bookmarkEnd w:id="301"/>
      <w:bookmarkEnd w:id="302"/>
      <w:bookmarkEnd w:id="303"/>
      <w:r>
        <w:t>January 2011 to December 2014</w:t>
      </w:r>
      <w:bookmarkEnd w:id="304"/>
      <w:bookmarkEnd w:id="305"/>
    </w:p>
    <w:tbl>
      <w:tblPr>
        <w:tblW w:w="9356" w:type="dxa"/>
        <w:tblInd w:w="57" w:type="dxa"/>
        <w:tblLayout w:type="fixed"/>
        <w:tblCellMar>
          <w:left w:w="57" w:type="dxa"/>
          <w:right w:w="57" w:type="dxa"/>
        </w:tblCellMar>
        <w:tblLook w:val="04A0" w:firstRow="1" w:lastRow="0" w:firstColumn="1" w:lastColumn="0" w:noHBand="0" w:noVBand="1"/>
      </w:tblPr>
      <w:tblGrid>
        <w:gridCol w:w="1276"/>
        <w:gridCol w:w="691"/>
        <w:gridCol w:w="691"/>
        <w:gridCol w:w="691"/>
        <w:gridCol w:w="691"/>
        <w:gridCol w:w="691"/>
        <w:gridCol w:w="691"/>
        <w:gridCol w:w="691"/>
        <w:gridCol w:w="691"/>
        <w:gridCol w:w="638"/>
        <w:gridCol w:w="638"/>
        <w:gridCol w:w="638"/>
        <w:gridCol w:w="638"/>
      </w:tblGrid>
      <w:tr w:rsidR="00076152" w:rsidRPr="00E21163" w:rsidTr="00E020EE">
        <w:trPr>
          <w:cantSplit/>
        </w:trPr>
        <w:tc>
          <w:tcPr>
            <w:tcW w:w="1276" w:type="dxa"/>
            <w:vMerge w:val="restart"/>
            <w:tcBorders>
              <w:top w:val="single" w:sz="4" w:space="0" w:color="auto"/>
              <w:left w:val="nil"/>
            </w:tcBorders>
            <w:shd w:val="clear" w:color="auto" w:fill="auto"/>
            <w:hideMark/>
          </w:tcPr>
          <w:p w:rsidR="00076152" w:rsidRPr="00076152" w:rsidRDefault="00076152">
            <w:pPr>
              <w:pStyle w:val="TableText"/>
              <w:rPr>
                <w:b/>
                <w:lang w:eastAsia="en-NZ"/>
              </w:rPr>
            </w:pPr>
            <w:r>
              <w:rPr>
                <w:b/>
                <w:lang w:eastAsia="en-NZ"/>
              </w:rPr>
              <w:t>NZ Deprivation quintile</w:t>
            </w:r>
          </w:p>
        </w:tc>
        <w:tc>
          <w:tcPr>
            <w:tcW w:w="2764" w:type="dxa"/>
            <w:gridSpan w:val="4"/>
            <w:tcBorders>
              <w:top w:val="single" w:sz="4" w:space="0" w:color="auto"/>
              <w:bottom w:val="single" w:sz="4" w:space="0" w:color="A6A6A6"/>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True positives</w:t>
            </w:r>
          </w:p>
        </w:tc>
        <w:tc>
          <w:tcPr>
            <w:tcW w:w="2764"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False positives</w:t>
            </w:r>
          </w:p>
        </w:tc>
        <w:tc>
          <w:tcPr>
            <w:tcW w:w="2552" w:type="dxa"/>
            <w:gridSpan w:val="4"/>
            <w:vMerge w:val="restart"/>
            <w:tcBorders>
              <w:top w:val="single" w:sz="4" w:space="0" w:color="auto"/>
              <w:left w:val="single" w:sz="4" w:space="0" w:color="A6A6A6"/>
              <w:bottom w:val="nil"/>
              <w:right w:val="nil"/>
            </w:tcBorders>
            <w:shd w:val="clear" w:color="auto" w:fill="auto"/>
            <w:hideMark/>
          </w:tcPr>
          <w:p w:rsidR="00076152" w:rsidRPr="00076152" w:rsidRDefault="00076152" w:rsidP="00076152">
            <w:pPr>
              <w:pStyle w:val="TableText"/>
              <w:jc w:val="center"/>
              <w:rPr>
                <w:b/>
                <w:lang w:eastAsia="en-NZ"/>
              </w:rPr>
            </w:pPr>
            <w:r w:rsidRPr="00076152">
              <w:rPr>
                <w:b/>
                <w:lang w:eastAsia="en-NZ"/>
              </w:rPr>
              <w:t>Positive predictive value</w:t>
            </w:r>
            <w:r w:rsidRPr="00076152">
              <w:rPr>
                <w:b/>
                <w:sz w:val="16"/>
                <w:vertAlign w:val="superscript"/>
                <w:lang w:eastAsia="en-NZ"/>
              </w:rPr>
              <w:t>#</w:t>
            </w:r>
          </w:p>
        </w:tc>
      </w:tr>
      <w:tr w:rsidR="00076152" w:rsidRPr="00E21163" w:rsidTr="00E020EE">
        <w:trPr>
          <w:cantSplit/>
        </w:trPr>
        <w:tc>
          <w:tcPr>
            <w:tcW w:w="1276" w:type="dxa"/>
            <w:vMerge/>
            <w:tcBorders>
              <w:left w:val="nil"/>
            </w:tcBorders>
            <w:shd w:val="clear" w:color="auto" w:fill="auto"/>
            <w:hideMark/>
          </w:tcPr>
          <w:p w:rsidR="00076152" w:rsidRPr="00076152" w:rsidRDefault="00076152" w:rsidP="00076152">
            <w:pPr>
              <w:pStyle w:val="TableText"/>
              <w:rPr>
                <w:b/>
                <w:lang w:eastAsia="en-NZ"/>
              </w:rPr>
            </w:pPr>
          </w:p>
        </w:tc>
        <w:tc>
          <w:tcPr>
            <w:tcW w:w="2764" w:type="dxa"/>
            <w:gridSpan w:val="4"/>
            <w:tcBorders>
              <w:top w:val="single" w:sz="4" w:space="0" w:color="A6A6A6"/>
              <w:bottom w:val="single" w:sz="4" w:space="0" w:color="A6A6A6"/>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Positive diagnostic test/ infant diagnosis after increased risk screen</w:t>
            </w:r>
          </w:p>
        </w:tc>
        <w:tc>
          <w:tcPr>
            <w:tcW w:w="2764"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Negative diagnostic test/ infant without diagnosis after increased risk screen</w:t>
            </w:r>
          </w:p>
        </w:tc>
        <w:tc>
          <w:tcPr>
            <w:tcW w:w="2552" w:type="dxa"/>
            <w:gridSpan w:val="4"/>
            <w:vMerge/>
            <w:tcBorders>
              <w:left w:val="single" w:sz="4" w:space="0" w:color="A6A6A6"/>
              <w:bottom w:val="single" w:sz="4" w:space="0" w:color="A6A6A6"/>
              <w:right w:val="nil"/>
            </w:tcBorders>
            <w:shd w:val="clear" w:color="auto" w:fill="auto"/>
            <w:hideMark/>
          </w:tcPr>
          <w:p w:rsidR="00076152" w:rsidRPr="00076152" w:rsidRDefault="00076152" w:rsidP="00076152">
            <w:pPr>
              <w:pStyle w:val="TableText"/>
              <w:jc w:val="center"/>
              <w:rPr>
                <w:b/>
                <w:lang w:eastAsia="en-NZ"/>
              </w:rPr>
            </w:pPr>
          </w:p>
        </w:tc>
      </w:tr>
      <w:tr w:rsidR="00076152" w:rsidRPr="00E21163" w:rsidTr="00E020EE">
        <w:trPr>
          <w:cantSplit/>
        </w:trPr>
        <w:tc>
          <w:tcPr>
            <w:tcW w:w="1276" w:type="dxa"/>
            <w:vMerge/>
            <w:tcBorders>
              <w:left w:val="nil"/>
            </w:tcBorders>
            <w:shd w:val="clear" w:color="auto" w:fill="auto"/>
            <w:hideMark/>
          </w:tcPr>
          <w:p w:rsidR="00076152" w:rsidRPr="00076152" w:rsidRDefault="00076152" w:rsidP="00076152">
            <w:pPr>
              <w:pStyle w:val="TableText"/>
              <w:rPr>
                <w:b/>
                <w:lang w:eastAsia="en-NZ"/>
              </w:rPr>
            </w:pPr>
          </w:p>
        </w:tc>
        <w:tc>
          <w:tcPr>
            <w:tcW w:w="691" w:type="dxa"/>
            <w:tcBorders>
              <w:top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2011</w:t>
            </w:r>
          </w:p>
        </w:tc>
        <w:tc>
          <w:tcPr>
            <w:tcW w:w="691" w:type="dxa"/>
            <w:tcBorders>
              <w:top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2012</w:t>
            </w:r>
          </w:p>
        </w:tc>
        <w:tc>
          <w:tcPr>
            <w:tcW w:w="691" w:type="dxa"/>
            <w:tcBorders>
              <w:top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2013</w:t>
            </w:r>
          </w:p>
        </w:tc>
        <w:tc>
          <w:tcPr>
            <w:tcW w:w="691" w:type="dxa"/>
            <w:tcBorders>
              <w:top w:val="single" w:sz="4" w:space="0" w:color="A6A6A6"/>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2014</w:t>
            </w:r>
          </w:p>
        </w:tc>
        <w:tc>
          <w:tcPr>
            <w:tcW w:w="691" w:type="dxa"/>
            <w:tcBorders>
              <w:top w:val="single" w:sz="4" w:space="0" w:color="A6A6A6"/>
              <w:lef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2011</w:t>
            </w:r>
          </w:p>
        </w:tc>
        <w:tc>
          <w:tcPr>
            <w:tcW w:w="691" w:type="dxa"/>
            <w:tcBorders>
              <w:top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2012</w:t>
            </w:r>
          </w:p>
        </w:tc>
        <w:tc>
          <w:tcPr>
            <w:tcW w:w="691" w:type="dxa"/>
            <w:tcBorders>
              <w:top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2013</w:t>
            </w:r>
          </w:p>
        </w:tc>
        <w:tc>
          <w:tcPr>
            <w:tcW w:w="691" w:type="dxa"/>
            <w:tcBorders>
              <w:top w:val="single" w:sz="4" w:space="0" w:color="A6A6A6"/>
              <w:right w:val="single" w:sz="4" w:space="0" w:color="A6A6A6"/>
            </w:tcBorders>
            <w:shd w:val="clear" w:color="auto" w:fill="auto"/>
            <w:hideMark/>
          </w:tcPr>
          <w:p w:rsidR="00076152" w:rsidRPr="00076152" w:rsidRDefault="00076152" w:rsidP="00076152">
            <w:pPr>
              <w:pStyle w:val="TableText"/>
              <w:jc w:val="center"/>
              <w:rPr>
                <w:b/>
                <w:lang w:eastAsia="en-NZ"/>
              </w:rPr>
            </w:pPr>
            <w:r w:rsidRPr="00076152">
              <w:rPr>
                <w:b/>
                <w:lang w:eastAsia="en-NZ"/>
              </w:rPr>
              <w:t>2014</w:t>
            </w:r>
          </w:p>
        </w:tc>
        <w:tc>
          <w:tcPr>
            <w:tcW w:w="638" w:type="dxa"/>
            <w:tcBorders>
              <w:top w:val="single" w:sz="4" w:space="0" w:color="A6A6A6"/>
              <w:left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2011</w:t>
            </w:r>
          </w:p>
        </w:tc>
        <w:tc>
          <w:tcPr>
            <w:tcW w:w="638" w:type="dxa"/>
            <w:tcBorders>
              <w:top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2012</w:t>
            </w:r>
          </w:p>
        </w:tc>
        <w:tc>
          <w:tcPr>
            <w:tcW w:w="638" w:type="dxa"/>
            <w:tcBorders>
              <w:top w:val="single" w:sz="4" w:space="0" w:color="A6A6A6"/>
              <w:bottom w:val="single" w:sz="4" w:space="0" w:color="auto"/>
            </w:tcBorders>
            <w:shd w:val="clear" w:color="auto" w:fill="auto"/>
            <w:hideMark/>
          </w:tcPr>
          <w:p w:rsidR="00076152" w:rsidRPr="00076152" w:rsidRDefault="00076152" w:rsidP="00076152">
            <w:pPr>
              <w:pStyle w:val="TableText"/>
              <w:jc w:val="center"/>
              <w:rPr>
                <w:b/>
                <w:lang w:eastAsia="en-NZ"/>
              </w:rPr>
            </w:pPr>
            <w:r w:rsidRPr="00076152">
              <w:rPr>
                <w:b/>
                <w:lang w:eastAsia="en-NZ"/>
              </w:rPr>
              <w:t>2013</w:t>
            </w:r>
          </w:p>
        </w:tc>
        <w:tc>
          <w:tcPr>
            <w:tcW w:w="638" w:type="dxa"/>
            <w:tcBorders>
              <w:top w:val="single" w:sz="4" w:space="0" w:color="A6A6A6"/>
              <w:bottom w:val="single" w:sz="4" w:space="0" w:color="auto"/>
              <w:right w:val="nil"/>
            </w:tcBorders>
            <w:shd w:val="clear" w:color="auto" w:fill="auto"/>
            <w:hideMark/>
          </w:tcPr>
          <w:p w:rsidR="00076152" w:rsidRPr="00076152" w:rsidRDefault="00076152" w:rsidP="00076152">
            <w:pPr>
              <w:pStyle w:val="TableText"/>
              <w:jc w:val="center"/>
              <w:rPr>
                <w:b/>
                <w:lang w:eastAsia="en-NZ"/>
              </w:rPr>
            </w:pPr>
            <w:r w:rsidRPr="00076152">
              <w:rPr>
                <w:b/>
                <w:lang w:eastAsia="en-NZ"/>
              </w:rPr>
              <w:t>2014</w:t>
            </w:r>
          </w:p>
        </w:tc>
      </w:tr>
      <w:tr w:rsidR="00E81171" w:rsidRPr="00E21163" w:rsidTr="00E020EE">
        <w:trPr>
          <w:cantSplit/>
        </w:trPr>
        <w:tc>
          <w:tcPr>
            <w:tcW w:w="1276" w:type="dxa"/>
            <w:tcBorders>
              <w:top w:val="single" w:sz="4" w:space="0" w:color="auto"/>
              <w:left w:val="nil"/>
              <w:bottom w:val="single" w:sz="4" w:space="0" w:color="A6A6A6"/>
            </w:tcBorders>
            <w:shd w:val="clear" w:color="auto" w:fill="auto"/>
            <w:hideMark/>
          </w:tcPr>
          <w:p w:rsidR="00881810" w:rsidRPr="00E21163" w:rsidRDefault="00881810" w:rsidP="00076152">
            <w:pPr>
              <w:pStyle w:val="TableText"/>
              <w:rPr>
                <w:lang w:eastAsia="en-NZ"/>
              </w:rPr>
            </w:pPr>
            <w:r w:rsidRPr="00E21163">
              <w:rPr>
                <w:lang w:eastAsia="en-NZ"/>
              </w:rPr>
              <w:t>Quintile 1</w:t>
            </w:r>
          </w:p>
        </w:tc>
        <w:tc>
          <w:tcPr>
            <w:tcW w:w="691" w:type="dxa"/>
            <w:tcBorders>
              <w:top w:val="single" w:sz="4" w:space="0" w:color="auto"/>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16</w:t>
            </w:r>
          </w:p>
        </w:tc>
        <w:tc>
          <w:tcPr>
            <w:tcW w:w="691" w:type="dxa"/>
            <w:tcBorders>
              <w:top w:val="single" w:sz="4" w:space="0" w:color="auto"/>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23</w:t>
            </w:r>
          </w:p>
        </w:tc>
        <w:tc>
          <w:tcPr>
            <w:tcW w:w="691" w:type="dxa"/>
            <w:tcBorders>
              <w:top w:val="single" w:sz="4" w:space="0" w:color="auto"/>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24</w:t>
            </w:r>
          </w:p>
        </w:tc>
        <w:tc>
          <w:tcPr>
            <w:tcW w:w="691" w:type="dxa"/>
            <w:tcBorders>
              <w:top w:val="single" w:sz="4" w:space="0" w:color="auto"/>
              <w:bottom w:val="single" w:sz="4" w:space="0" w:color="A6A6A6"/>
              <w:right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16</w:t>
            </w:r>
          </w:p>
        </w:tc>
        <w:tc>
          <w:tcPr>
            <w:tcW w:w="691" w:type="dxa"/>
            <w:tcBorders>
              <w:top w:val="single" w:sz="4" w:space="0" w:color="auto"/>
              <w:left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159</w:t>
            </w:r>
          </w:p>
        </w:tc>
        <w:tc>
          <w:tcPr>
            <w:tcW w:w="691" w:type="dxa"/>
            <w:tcBorders>
              <w:top w:val="single" w:sz="4" w:space="0" w:color="auto"/>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167</w:t>
            </w:r>
          </w:p>
        </w:tc>
        <w:tc>
          <w:tcPr>
            <w:tcW w:w="691" w:type="dxa"/>
            <w:tcBorders>
              <w:top w:val="single" w:sz="4" w:space="0" w:color="auto"/>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151</w:t>
            </w:r>
          </w:p>
        </w:tc>
        <w:tc>
          <w:tcPr>
            <w:tcW w:w="691" w:type="dxa"/>
            <w:tcBorders>
              <w:top w:val="single" w:sz="4" w:space="0" w:color="auto"/>
              <w:bottom w:val="single" w:sz="4" w:space="0" w:color="A6A6A6"/>
              <w:right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160</w:t>
            </w:r>
          </w:p>
        </w:tc>
        <w:tc>
          <w:tcPr>
            <w:tcW w:w="638" w:type="dxa"/>
            <w:tcBorders>
              <w:top w:val="single" w:sz="4" w:space="0" w:color="auto"/>
              <w:left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0.09</w:t>
            </w:r>
          </w:p>
        </w:tc>
        <w:tc>
          <w:tcPr>
            <w:tcW w:w="638" w:type="dxa"/>
            <w:tcBorders>
              <w:top w:val="single" w:sz="4" w:space="0" w:color="auto"/>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0.12</w:t>
            </w:r>
          </w:p>
        </w:tc>
        <w:tc>
          <w:tcPr>
            <w:tcW w:w="638" w:type="dxa"/>
            <w:tcBorders>
              <w:top w:val="single" w:sz="4" w:space="0" w:color="auto"/>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0.14</w:t>
            </w:r>
          </w:p>
        </w:tc>
        <w:tc>
          <w:tcPr>
            <w:tcW w:w="638" w:type="dxa"/>
            <w:tcBorders>
              <w:top w:val="single" w:sz="4" w:space="0" w:color="auto"/>
              <w:bottom w:val="single" w:sz="4" w:space="0" w:color="A6A6A6"/>
              <w:right w:val="nil"/>
            </w:tcBorders>
            <w:shd w:val="clear" w:color="auto" w:fill="auto"/>
            <w:hideMark/>
          </w:tcPr>
          <w:p w:rsidR="00881810" w:rsidRPr="00E21163" w:rsidRDefault="00881810" w:rsidP="00076152">
            <w:pPr>
              <w:pStyle w:val="TableText"/>
              <w:jc w:val="center"/>
              <w:rPr>
                <w:lang w:eastAsia="en-NZ"/>
              </w:rPr>
            </w:pPr>
            <w:r w:rsidRPr="00E21163">
              <w:rPr>
                <w:lang w:eastAsia="en-NZ"/>
              </w:rPr>
              <w:t>0.09</w:t>
            </w:r>
          </w:p>
        </w:tc>
      </w:tr>
      <w:tr w:rsidR="00E81171" w:rsidRPr="00E21163" w:rsidTr="00E020EE">
        <w:trPr>
          <w:cantSplit/>
        </w:trPr>
        <w:tc>
          <w:tcPr>
            <w:tcW w:w="1276" w:type="dxa"/>
            <w:tcBorders>
              <w:top w:val="single" w:sz="4" w:space="0" w:color="A6A6A6"/>
              <w:left w:val="nil"/>
              <w:bottom w:val="single" w:sz="4" w:space="0" w:color="A6A6A6"/>
            </w:tcBorders>
            <w:shd w:val="clear" w:color="auto" w:fill="auto"/>
            <w:hideMark/>
          </w:tcPr>
          <w:p w:rsidR="00881810" w:rsidRPr="00E21163" w:rsidRDefault="00881810" w:rsidP="00076152">
            <w:pPr>
              <w:pStyle w:val="TableText"/>
              <w:rPr>
                <w:lang w:eastAsia="en-NZ"/>
              </w:rPr>
            </w:pPr>
            <w:r w:rsidRPr="00E21163">
              <w:rPr>
                <w:lang w:eastAsia="en-NZ"/>
              </w:rPr>
              <w:t>Quintile 2</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23</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14</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19</w:t>
            </w:r>
          </w:p>
        </w:tc>
        <w:tc>
          <w:tcPr>
            <w:tcW w:w="691"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13</w:t>
            </w:r>
          </w:p>
        </w:tc>
        <w:tc>
          <w:tcPr>
            <w:tcW w:w="691" w:type="dxa"/>
            <w:tcBorders>
              <w:top w:val="single" w:sz="4" w:space="0" w:color="A6A6A6"/>
              <w:left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161</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183</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139</w:t>
            </w:r>
          </w:p>
        </w:tc>
        <w:tc>
          <w:tcPr>
            <w:tcW w:w="691"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133</w:t>
            </w:r>
          </w:p>
        </w:tc>
        <w:tc>
          <w:tcPr>
            <w:tcW w:w="638" w:type="dxa"/>
            <w:tcBorders>
              <w:top w:val="single" w:sz="4" w:space="0" w:color="A6A6A6"/>
              <w:left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0.13</w:t>
            </w:r>
          </w:p>
        </w:tc>
        <w:tc>
          <w:tcPr>
            <w:tcW w:w="638"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0.07</w:t>
            </w:r>
          </w:p>
        </w:tc>
        <w:tc>
          <w:tcPr>
            <w:tcW w:w="638"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0.12</w:t>
            </w:r>
          </w:p>
        </w:tc>
        <w:tc>
          <w:tcPr>
            <w:tcW w:w="638" w:type="dxa"/>
            <w:tcBorders>
              <w:top w:val="single" w:sz="4" w:space="0" w:color="A6A6A6"/>
              <w:bottom w:val="single" w:sz="4" w:space="0" w:color="A6A6A6"/>
              <w:right w:val="nil"/>
            </w:tcBorders>
            <w:shd w:val="clear" w:color="auto" w:fill="auto"/>
            <w:hideMark/>
          </w:tcPr>
          <w:p w:rsidR="00881810" w:rsidRPr="00E21163" w:rsidRDefault="00881810" w:rsidP="00076152">
            <w:pPr>
              <w:pStyle w:val="TableText"/>
              <w:jc w:val="center"/>
              <w:rPr>
                <w:lang w:eastAsia="en-NZ"/>
              </w:rPr>
            </w:pPr>
            <w:r w:rsidRPr="00E21163">
              <w:rPr>
                <w:lang w:eastAsia="en-NZ"/>
              </w:rPr>
              <w:t>0.09</w:t>
            </w:r>
          </w:p>
        </w:tc>
      </w:tr>
      <w:tr w:rsidR="00E81171" w:rsidRPr="00E21163" w:rsidTr="00E020EE">
        <w:trPr>
          <w:cantSplit/>
        </w:trPr>
        <w:tc>
          <w:tcPr>
            <w:tcW w:w="1276" w:type="dxa"/>
            <w:tcBorders>
              <w:top w:val="single" w:sz="4" w:space="0" w:color="A6A6A6"/>
              <w:left w:val="nil"/>
              <w:bottom w:val="single" w:sz="4" w:space="0" w:color="A6A6A6"/>
            </w:tcBorders>
            <w:shd w:val="clear" w:color="auto" w:fill="auto"/>
            <w:hideMark/>
          </w:tcPr>
          <w:p w:rsidR="00881810" w:rsidRPr="00E21163" w:rsidRDefault="00881810" w:rsidP="00076152">
            <w:pPr>
              <w:pStyle w:val="TableText"/>
              <w:rPr>
                <w:lang w:eastAsia="en-NZ"/>
              </w:rPr>
            </w:pPr>
            <w:r w:rsidRPr="00E21163">
              <w:rPr>
                <w:lang w:eastAsia="en-NZ"/>
              </w:rPr>
              <w:t>Quintile 3</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13</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24</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14</w:t>
            </w:r>
          </w:p>
        </w:tc>
        <w:tc>
          <w:tcPr>
            <w:tcW w:w="691"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12</w:t>
            </w:r>
          </w:p>
        </w:tc>
        <w:tc>
          <w:tcPr>
            <w:tcW w:w="691" w:type="dxa"/>
            <w:tcBorders>
              <w:top w:val="single" w:sz="4" w:space="0" w:color="A6A6A6"/>
              <w:left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168</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184</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150</w:t>
            </w:r>
          </w:p>
        </w:tc>
        <w:tc>
          <w:tcPr>
            <w:tcW w:w="691"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182</w:t>
            </w:r>
          </w:p>
        </w:tc>
        <w:tc>
          <w:tcPr>
            <w:tcW w:w="638" w:type="dxa"/>
            <w:tcBorders>
              <w:top w:val="single" w:sz="4" w:space="0" w:color="A6A6A6"/>
              <w:left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0.07</w:t>
            </w:r>
          </w:p>
        </w:tc>
        <w:tc>
          <w:tcPr>
            <w:tcW w:w="638"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0.12</w:t>
            </w:r>
          </w:p>
        </w:tc>
        <w:tc>
          <w:tcPr>
            <w:tcW w:w="638"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0.09</w:t>
            </w:r>
          </w:p>
        </w:tc>
        <w:tc>
          <w:tcPr>
            <w:tcW w:w="638" w:type="dxa"/>
            <w:tcBorders>
              <w:top w:val="single" w:sz="4" w:space="0" w:color="A6A6A6"/>
              <w:bottom w:val="single" w:sz="4" w:space="0" w:color="A6A6A6"/>
              <w:right w:val="nil"/>
            </w:tcBorders>
            <w:shd w:val="clear" w:color="auto" w:fill="auto"/>
            <w:hideMark/>
          </w:tcPr>
          <w:p w:rsidR="00881810" w:rsidRPr="00E21163" w:rsidRDefault="00881810" w:rsidP="00076152">
            <w:pPr>
              <w:pStyle w:val="TableText"/>
              <w:jc w:val="center"/>
              <w:rPr>
                <w:lang w:eastAsia="en-NZ"/>
              </w:rPr>
            </w:pPr>
            <w:r w:rsidRPr="00E21163">
              <w:rPr>
                <w:lang w:eastAsia="en-NZ"/>
              </w:rPr>
              <w:t>0.06</w:t>
            </w:r>
          </w:p>
        </w:tc>
      </w:tr>
      <w:tr w:rsidR="00E81171" w:rsidRPr="00E21163" w:rsidTr="00E020EE">
        <w:trPr>
          <w:cantSplit/>
        </w:trPr>
        <w:tc>
          <w:tcPr>
            <w:tcW w:w="1276" w:type="dxa"/>
            <w:tcBorders>
              <w:top w:val="single" w:sz="4" w:space="0" w:color="A6A6A6"/>
              <w:left w:val="nil"/>
              <w:bottom w:val="single" w:sz="4" w:space="0" w:color="A6A6A6"/>
            </w:tcBorders>
            <w:shd w:val="clear" w:color="auto" w:fill="auto"/>
            <w:hideMark/>
          </w:tcPr>
          <w:p w:rsidR="00881810" w:rsidRPr="00E21163" w:rsidRDefault="00881810" w:rsidP="00076152">
            <w:pPr>
              <w:pStyle w:val="TableText"/>
              <w:rPr>
                <w:lang w:eastAsia="en-NZ"/>
              </w:rPr>
            </w:pPr>
            <w:r w:rsidRPr="00E21163">
              <w:rPr>
                <w:lang w:eastAsia="en-NZ"/>
              </w:rPr>
              <w:t>Quintile 4</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12</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12</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16</w:t>
            </w:r>
          </w:p>
        </w:tc>
        <w:tc>
          <w:tcPr>
            <w:tcW w:w="691"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19</w:t>
            </w:r>
          </w:p>
        </w:tc>
        <w:tc>
          <w:tcPr>
            <w:tcW w:w="691" w:type="dxa"/>
            <w:tcBorders>
              <w:top w:val="single" w:sz="4" w:space="0" w:color="A6A6A6"/>
              <w:left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183</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175</w:t>
            </w:r>
          </w:p>
        </w:tc>
        <w:tc>
          <w:tcPr>
            <w:tcW w:w="691"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181</w:t>
            </w:r>
          </w:p>
        </w:tc>
        <w:tc>
          <w:tcPr>
            <w:tcW w:w="691" w:type="dxa"/>
            <w:tcBorders>
              <w:top w:val="single" w:sz="4" w:space="0" w:color="A6A6A6"/>
              <w:bottom w:val="single" w:sz="4" w:space="0" w:color="A6A6A6"/>
              <w:right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156</w:t>
            </w:r>
          </w:p>
        </w:tc>
        <w:tc>
          <w:tcPr>
            <w:tcW w:w="638" w:type="dxa"/>
            <w:tcBorders>
              <w:top w:val="single" w:sz="4" w:space="0" w:color="A6A6A6"/>
              <w:left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0.06</w:t>
            </w:r>
          </w:p>
        </w:tc>
        <w:tc>
          <w:tcPr>
            <w:tcW w:w="638"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0.06</w:t>
            </w:r>
          </w:p>
        </w:tc>
        <w:tc>
          <w:tcPr>
            <w:tcW w:w="638" w:type="dxa"/>
            <w:tcBorders>
              <w:top w:val="single" w:sz="4" w:space="0" w:color="A6A6A6"/>
              <w:bottom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0.08</w:t>
            </w:r>
          </w:p>
        </w:tc>
        <w:tc>
          <w:tcPr>
            <w:tcW w:w="638" w:type="dxa"/>
            <w:tcBorders>
              <w:top w:val="single" w:sz="4" w:space="0" w:color="A6A6A6"/>
              <w:bottom w:val="single" w:sz="4" w:space="0" w:color="A6A6A6"/>
              <w:right w:val="nil"/>
            </w:tcBorders>
            <w:shd w:val="clear" w:color="auto" w:fill="auto"/>
            <w:hideMark/>
          </w:tcPr>
          <w:p w:rsidR="00881810" w:rsidRPr="00E21163" w:rsidRDefault="00881810" w:rsidP="00076152">
            <w:pPr>
              <w:pStyle w:val="TableText"/>
              <w:jc w:val="center"/>
              <w:rPr>
                <w:lang w:eastAsia="en-NZ"/>
              </w:rPr>
            </w:pPr>
            <w:r w:rsidRPr="00E21163">
              <w:rPr>
                <w:lang w:eastAsia="en-NZ"/>
              </w:rPr>
              <w:t>0.11</w:t>
            </w:r>
          </w:p>
        </w:tc>
      </w:tr>
      <w:tr w:rsidR="00E81171" w:rsidRPr="00E21163" w:rsidTr="00E020EE">
        <w:trPr>
          <w:cantSplit/>
        </w:trPr>
        <w:tc>
          <w:tcPr>
            <w:tcW w:w="1276" w:type="dxa"/>
            <w:tcBorders>
              <w:top w:val="single" w:sz="4" w:space="0" w:color="A6A6A6"/>
              <w:left w:val="nil"/>
              <w:bottom w:val="single" w:sz="4" w:space="0" w:color="auto"/>
            </w:tcBorders>
            <w:shd w:val="clear" w:color="auto" w:fill="auto"/>
            <w:hideMark/>
          </w:tcPr>
          <w:p w:rsidR="00881810" w:rsidRPr="00E21163" w:rsidRDefault="00881810" w:rsidP="00076152">
            <w:pPr>
              <w:pStyle w:val="TableText"/>
              <w:rPr>
                <w:lang w:eastAsia="en-NZ"/>
              </w:rPr>
            </w:pPr>
            <w:r w:rsidRPr="00E21163">
              <w:rPr>
                <w:lang w:eastAsia="en-NZ"/>
              </w:rPr>
              <w:t>Quintile 5</w:t>
            </w:r>
          </w:p>
        </w:tc>
        <w:tc>
          <w:tcPr>
            <w:tcW w:w="691" w:type="dxa"/>
            <w:tcBorders>
              <w:top w:val="single" w:sz="4" w:space="0" w:color="A6A6A6"/>
              <w:bottom w:val="single" w:sz="4" w:space="0" w:color="auto"/>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9</w:t>
            </w:r>
          </w:p>
        </w:tc>
        <w:tc>
          <w:tcPr>
            <w:tcW w:w="691" w:type="dxa"/>
            <w:tcBorders>
              <w:top w:val="single" w:sz="4" w:space="0" w:color="A6A6A6"/>
              <w:bottom w:val="single" w:sz="4" w:space="0" w:color="auto"/>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10</w:t>
            </w:r>
          </w:p>
        </w:tc>
        <w:tc>
          <w:tcPr>
            <w:tcW w:w="691" w:type="dxa"/>
            <w:tcBorders>
              <w:top w:val="single" w:sz="4" w:space="0" w:color="A6A6A6"/>
              <w:bottom w:val="single" w:sz="4" w:space="0" w:color="auto"/>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21</w:t>
            </w:r>
          </w:p>
        </w:tc>
        <w:tc>
          <w:tcPr>
            <w:tcW w:w="691" w:type="dxa"/>
            <w:tcBorders>
              <w:top w:val="single" w:sz="4" w:space="0" w:color="A6A6A6"/>
              <w:bottom w:val="single" w:sz="4" w:space="0" w:color="auto"/>
              <w:right w:val="single" w:sz="4" w:space="0" w:color="A6A6A6"/>
            </w:tcBorders>
            <w:shd w:val="clear" w:color="auto" w:fill="auto"/>
            <w:hideMark/>
          </w:tcPr>
          <w:p w:rsidR="00881810" w:rsidRPr="00E21163" w:rsidRDefault="00881810" w:rsidP="00076152">
            <w:pPr>
              <w:pStyle w:val="TableText"/>
              <w:tabs>
                <w:tab w:val="decimal" w:pos="343"/>
              </w:tabs>
              <w:rPr>
                <w:lang w:eastAsia="en-NZ"/>
              </w:rPr>
            </w:pPr>
            <w:r w:rsidRPr="00E21163">
              <w:rPr>
                <w:lang w:eastAsia="en-NZ"/>
              </w:rPr>
              <w:t>13</w:t>
            </w:r>
          </w:p>
        </w:tc>
        <w:tc>
          <w:tcPr>
            <w:tcW w:w="691" w:type="dxa"/>
            <w:tcBorders>
              <w:top w:val="single" w:sz="4" w:space="0" w:color="A6A6A6"/>
              <w:left w:val="single" w:sz="4" w:space="0" w:color="A6A6A6"/>
              <w:bottom w:val="single" w:sz="4" w:space="0" w:color="auto"/>
            </w:tcBorders>
            <w:shd w:val="clear" w:color="auto" w:fill="auto"/>
            <w:hideMark/>
          </w:tcPr>
          <w:p w:rsidR="00881810" w:rsidRPr="00E21163" w:rsidRDefault="00881810" w:rsidP="00076152">
            <w:pPr>
              <w:pStyle w:val="TableText"/>
              <w:jc w:val="center"/>
              <w:rPr>
                <w:lang w:eastAsia="en-NZ"/>
              </w:rPr>
            </w:pPr>
            <w:r w:rsidRPr="00E21163">
              <w:rPr>
                <w:lang w:eastAsia="en-NZ"/>
              </w:rPr>
              <w:t>209</w:t>
            </w:r>
          </w:p>
        </w:tc>
        <w:tc>
          <w:tcPr>
            <w:tcW w:w="691" w:type="dxa"/>
            <w:tcBorders>
              <w:top w:val="single" w:sz="4" w:space="0" w:color="A6A6A6"/>
              <w:bottom w:val="single" w:sz="4" w:space="0" w:color="auto"/>
            </w:tcBorders>
            <w:shd w:val="clear" w:color="auto" w:fill="auto"/>
            <w:hideMark/>
          </w:tcPr>
          <w:p w:rsidR="00881810" w:rsidRPr="00E21163" w:rsidRDefault="00881810" w:rsidP="00076152">
            <w:pPr>
              <w:pStyle w:val="TableText"/>
              <w:jc w:val="center"/>
              <w:rPr>
                <w:lang w:eastAsia="en-NZ"/>
              </w:rPr>
            </w:pPr>
            <w:r w:rsidRPr="00E21163">
              <w:rPr>
                <w:lang w:eastAsia="en-NZ"/>
              </w:rPr>
              <w:t>230</w:t>
            </w:r>
          </w:p>
        </w:tc>
        <w:tc>
          <w:tcPr>
            <w:tcW w:w="691" w:type="dxa"/>
            <w:tcBorders>
              <w:top w:val="single" w:sz="4" w:space="0" w:color="A6A6A6"/>
              <w:bottom w:val="single" w:sz="4" w:space="0" w:color="auto"/>
            </w:tcBorders>
            <w:shd w:val="clear" w:color="auto" w:fill="auto"/>
            <w:hideMark/>
          </w:tcPr>
          <w:p w:rsidR="00881810" w:rsidRPr="00E21163" w:rsidRDefault="00881810" w:rsidP="00076152">
            <w:pPr>
              <w:pStyle w:val="TableText"/>
              <w:jc w:val="center"/>
              <w:rPr>
                <w:lang w:eastAsia="en-NZ"/>
              </w:rPr>
            </w:pPr>
            <w:r w:rsidRPr="00E21163">
              <w:rPr>
                <w:lang w:eastAsia="en-NZ"/>
              </w:rPr>
              <w:t>231</w:t>
            </w:r>
          </w:p>
        </w:tc>
        <w:tc>
          <w:tcPr>
            <w:tcW w:w="691" w:type="dxa"/>
            <w:tcBorders>
              <w:top w:val="single" w:sz="4" w:space="0" w:color="A6A6A6"/>
              <w:bottom w:val="single" w:sz="4" w:space="0" w:color="auto"/>
              <w:right w:val="single" w:sz="4" w:space="0" w:color="A6A6A6"/>
            </w:tcBorders>
            <w:shd w:val="clear" w:color="auto" w:fill="auto"/>
            <w:hideMark/>
          </w:tcPr>
          <w:p w:rsidR="00881810" w:rsidRPr="00E21163" w:rsidRDefault="00881810" w:rsidP="00076152">
            <w:pPr>
              <w:pStyle w:val="TableText"/>
              <w:jc w:val="center"/>
              <w:rPr>
                <w:lang w:eastAsia="en-NZ"/>
              </w:rPr>
            </w:pPr>
            <w:r w:rsidRPr="00E21163">
              <w:rPr>
                <w:lang w:eastAsia="en-NZ"/>
              </w:rPr>
              <w:t>221</w:t>
            </w:r>
          </w:p>
        </w:tc>
        <w:tc>
          <w:tcPr>
            <w:tcW w:w="638" w:type="dxa"/>
            <w:tcBorders>
              <w:top w:val="single" w:sz="4" w:space="0" w:color="A6A6A6"/>
              <w:left w:val="single" w:sz="4" w:space="0" w:color="A6A6A6"/>
              <w:bottom w:val="single" w:sz="4" w:space="0" w:color="auto"/>
            </w:tcBorders>
            <w:shd w:val="clear" w:color="auto" w:fill="auto"/>
            <w:hideMark/>
          </w:tcPr>
          <w:p w:rsidR="00881810" w:rsidRPr="00E21163" w:rsidRDefault="00076152" w:rsidP="00076152">
            <w:pPr>
              <w:pStyle w:val="TableText"/>
              <w:jc w:val="center"/>
              <w:rPr>
                <w:lang w:eastAsia="en-NZ"/>
              </w:rPr>
            </w:pPr>
            <w:r>
              <w:rPr>
                <w:lang w:eastAsia="en-NZ"/>
              </w:rPr>
              <w:t>–</w:t>
            </w:r>
          </w:p>
        </w:tc>
        <w:tc>
          <w:tcPr>
            <w:tcW w:w="638" w:type="dxa"/>
            <w:tcBorders>
              <w:top w:val="single" w:sz="4" w:space="0" w:color="A6A6A6"/>
              <w:bottom w:val="single" w:sz="4" w:space="0" w:color="auto"/>
            </w:tcBorders>
            <w:shd w:val="clear" w:color="auto" w:fill="auto"/>
            <w:hideMark/>
          </w:tcPr>
          <w:p w:rsidR="00881810" w:rsidRPr="00E21163" w:rsidRDefault="00881810" w:rsidP="00076152">
            <w:pPr>
              <w:pStyle w:val="TableText"/>
              <w:jc w:val="center"/>
              <w:rPr>
                <w:lang w:eastAsia="en-NZ"/>
              </w:rPr>
            </w:pPr>
            <w:r w:rsidRPr="00E21163">
              <w:rPr>
                <w:lang w:eastAsia="en-NZ"/>
              </w:rPr>
              <w:t>0.04</w:t>
            </w:r>
          </w:p>
        </w:tc>
        <w:tc>
          <w:tcPr>
            <w:tcW w:w="638" w:type="dxa"/>
            <w:tcBorders>
              <w:top w:val="single" w:sz="4" w:space="0" w:color="A6A6A6"/>
              <w:bottom w:val="single" w:sz="4" w:space="0" w:color="auto"/>
            </w:tcBorders>
            <w:shd w:val="clear" w:color="auto" w:fill="auto"/>
            <w:hideMark/>
          </w:tcPr>
          <w:p w:rsidR="00881810" w:rsidRPr="00E21163" w:rsidRDefault="00881810" w:rsidP="00076152">
            <w:pPr>
              <w:pStyle w:val="TableText"/>
              <w:jc w:val="center"/>
              <w:rPr>
                <w:lang w:eastAsia="en-NZ"/>
              </w:rPr>
            </w:pPr>
            <w:r w:rsidRPr="00E21163">
              <w:rPr>
                <w:lang w:eastAsia="en-NZ"/>
              </w:rPr>
              <w:t>0.08</w:t>
            </w:r>
          </w:p>
        </w:tc>
        <w:tc>
          <w:tcPr>
            <w:tcW w:w="638" w:type="dxa"/>
            <w:tcBorders>
              <w:top w:val="single" w:sz="4" w:space="0" w:color="A6A6A6"/>
              <w:bottom w:val="single" w:sz="4" w:space="0" w:color="auto"/>
              <w:right w:val="nil"/>
            </w:tcBorders>
            <w:shd w:val="clear" w:color="auto" w:fill="auto"/>
            <w:hideMark/>
          </w:tcPr>
          <w:p w:rsidR="00881810" w:rsidRPr="00E21163" w:rsidRDefault="00881810" w:rsidP="00076152">
            <w:pPr>
              <w:pStyle w:val="TableText"/>
              <w:jc w:val="center"/>
              <w:rPr>
                <w:lang w:eastAsia="en-NZ"/>
              </w:rPr>
            </w:pPr>
            <w:r w:rsidRPr="00E21163">
              <w:rPr>
                <w:lang w:eastAsia="en-NZ"/>
              </w:rPr>
              <w:t>0.06</w:t>
            </w:r>
          </w:p>
        </w:tc>
      </w:tr>
    </w:tbl>
    <w:p w:rsidR="00881810" w:rsidRPr="00A34F7D" w:rsidRDefault="00881810" w:rsidP="00D35DB6">
      <w:pPr>
        <w:pStyle w:val="Note"/>
      </w:pPr>
      <w:r w:rsidRPr="00A34F7D">
        <w:t>#</w:t>
      </w:r>
      <w:r w:rsidR="00D35DB6">
        <w:tab/>
        <w:t>R</w:t>
      </w:r>
      <w:r w:rsidRPr="00A34F7D">
        <w:t>ate suppressed if the number of positive diagnoses was &lt;10</w:t>
      </w:r>
      <w:r w:rsidR="00D35DB6">
        <w:t>.</w:t>
      </w:r>
    </w:p>
    <w:p w:rsidR="00881810" w:rsidRDefault="00881810" w:rsidP="00D35DB6"/>
    <w:p w:rsidR="00881810" w:rsidRPr="00FB1BAC" w:rsidRDefault="00881810" w:rsidP="00D35DB6">
      <w:pPr>
        <w:pStyle w:val="Heading1"/>
      </w:pPr>
      <w:bookmarkStart w:id="306" w:name="_Toc454271549"/>
      <w:bookmarkStart w:id="307" w:name="_Toc456687585"/>
      <w:r>
        <w:t xml:space="preserve">Indicator </w:t>
      </w:r>
      <w:r w:rsidRPr="00FB1BAC">
        <w:t>10</w:t>
      </w:r>
      <w:r>
        <w:t>:</w:t>
      </w:r>
      <w:r w:rsidR="00D35DB6">
        <w:br/>
      </w:r>
      <w:r w:rsidRPr="00FB1BAC">
        <w:t>False positive rate</w:t>
      </w:r>
      <w:bookmarkEnd w:id="306"/>
      <w:bookmarkEnd w:id="307"/>
    </w:p>
    <w:p w:rsidR="00B63A85" w:rsidRDefault="00881810" w:rsidP="00D35DB6">
      <w:r>
        <w:t xml:space="preserve">This section reports </w:t>
      </w:r>
      <w:r w:rsidRPr="0092419D">
        <w:t xml:space="preserve">information on </w:t>
      </w:r>
      <w:r>
        <w:t>the false positive rate. The false positive rate is calculated by dividing the number of false positives (increased risk screening result and then a negative diagnostic test for a trisomy, or a baby born without a trisomy) by the number of false positive and true negatives (low risk screening result and then a negative diagnostic test for a trisomy, or a baby born without a trisomy).</w:t>
      </w:r>
    </w:p>
    <w:p w:rsidR="00881810" w:rsidRPr="0092419D" w:rsidRDefault="00881810" w:rsidP="00D35DB6">
      <w:pPr>
        <w:rPr>
          <w:highlight w:val="cyan"/>
        </w:rPr>
      </w:pPr>
    </w:p>
    <w:p w:rsidR="00B63A85" w:rsidRDefault="00881810" w:rsidP="00D35DB6">
      <w:pPr>
        <w:pStyle w:val="Heading2"/>
      </w:pPr>
      <w:bookmarkStart w:id="308" w:name="_Toc454271550"/>
      <w:bookmarkStart w:id="309" w:name="_Toc456687586"/>
      <w:r>
        <w:t>False positive rate for screening</w:t>
      </w:r>
      <w:bookmarkEnd w:id="308"/>
      <w:bookmarkEnd w:id="309"/>
    </w:p>
    <w:p w:rsidR="00881810" w:rsidRDefault="00881810" w:rsidP="00D35DB6">
      <w:r w:rsidRPr="00FA1216">
        <w:t>The overall false positive rate for trisomy 21, 18 and 13 for 2014 was 0.02 (or 2%).</w:t>
      </w:r>
      <w:r w:rsidR="00B63A85">
        <w:t xml:space="preserve"> </w:t>
      </w:r>
      <w:r w:rsidRPr="00FA1216">
        <w:t>This means that out of all women who have a negative diagnostic or a ba</w:t>
      </w:r>
      <w:r>
        <w:t>b</w:t>
      </w:r>
      <w:r w:rsidRPr="00FA1216">
        <w:t>y without a trisomy, 2% will have received an increased risk result for trisomy 21, 18 or 13.</w:t>
      </w:r>
      <w:r w:rsidR="00B63A85">
        <w:t xml:space="preserve"> </w:t>
      </w:r>
      <w:r w:rsidRPr="00FA1216">
        <w:t>The false positive rate was higher for second trimester screens than for first trimester screens.</w:t>
      </w:r>
    </w:p>
    <w:p w:rsidR="00881810" w:rsidRDefault="00881810" w:rsidP="00CC06C6"/>
    <w:p w:rsidR="00881810" w:rsidRDefault="00881810" w:rsidP="00CC06C6">
      <w:pPr>
        <w:pStyle w:val="Table"/>
      </w:pPr>
      <w:bookmarkStart w:id="310" w:name="_Toc403648362"/>
      <w:bookmarkStart w:id="311" w:name="_Toc411936670"/>
      <w:bookmarkStart w:id="312" w:name="_Toc412035457"/>
      <w:bookmarkStart w:id="313" w:name="_Toc454200275"/>
      <w:bookmarkStart w:id="314" w:name="_Toc456687639"/>
      <w:r w:rsidRPr="00550C4A">
        <w:t xml:space="preserve">Table </w:t>
      </w:r>
      <w:r>
        <w:t>42</w:t>
      </w:r>
      <w:r w:rsidRPr="00550C4A">
        <w:t xml:space="preserve">: False positive rate for trisomy 21, 18 or 13, </w:t>
      </w:r>
      <w:bookmarkEnd w:id="310"/>
      <w:bookmarkEnd w:id="311"/>
      <w:bookmarkEnd w:id="312"/>
      <w:r>
        <w:t>January 2011 to December 2014</w:t>
      </w:r>
      <w:bookmarkEnd w:id="313"/>
      <w:bookmarkEnd w:id="314"/>
    </w:p>
    <w:tbl>
      <w:tblPr>
        <w:tblW w:w="9356" w:type="dxa"/>
        <w:tblInd w:w="57" w:type="dxa"/>
        <w:tblLayout w:type="fixed"/>
        <w:tblCellMar>
          <w:left w:w="57" w:type="dxa"/>
          <w:right w:w="57" w:type="dxa"/>
        </w:tblCellMar>
        <w:tblLook w:val="04A0" w:firstRow="1" w:lastRow="0" w:firstColumn="1" w:lastColumn="0" w:noHBand="0" w:noVBand="1"/>
      </w:tblPr>
      <w:tblGrid>
        <w:gridCol w:w="1399"/>
        <w:gridCol w:w="693"/>
        <w:gridCol w:w="693"/>
        <w:gridCol w:w="694"/>
        <w:gridCol w:w="693"/>
        <w:gridCol w:w="693"/>
        <w:gridCol w:w="694"/>
        <w:gridCol w:w="693"/>
        <w:gridCol w:w="694"/>
        <w:gridCol w:w="602"/>
        <w:gridCol w:w="603"/>
        <w:gridCol w:w="602"/>
        <w:gridCol w:w="603"/>
      </w:tblGrid>
      <w:tr w:rsidR="00881810" w:rsidRPr="00940238" w:rsidTr="00E020EE">
        <w:trPr>
          <w:cantSplit/>
        </w:trPr>
        <w:tc>
          <w:tcPr>
            <w:tcW w:w="1399" w:type="dxa"/>
            <w:vMerge w:val="restart"/>
            <w:tcBorders>
              <w:top w:val="single" w:sz="4" w:space="0" w:color="auto"/>
              <w:left w:val="nil"/>
            </w:tcBorders>
            <w:shd w:val="clear" w:color="auto" w:fill="auto"/>
            <w:hideMark/>
          </w:tcPr>
          <w:p w:rsidR="00881810" w:rsidRPr="00940238" w:rsidRDefault="00881810" w:rsidP="000417F5">
            <w:pPr>
              <w:pStyle w:val="TableText"/>
              <w:rPr>
                <w:b/>
                <w:lang w:eastAsia="en-NZ"/>
              </w:rPr>
            </w:pPr>
            <w:r w:rsidRPr="00940238">
              <w:rPr>
                <w:b/>
                <w:lang w:eastAsia="en-NZ"/>
              </w:rPr>
              <w:t>Trimester of screen</w:t>
            </w:r>
          </w:p>
        </w:tc>
        <w:tc>
          <w:tcPr>
            <w:tcW w:w="2773" w:type="dxa"/>
            <w:gridSpan w:val="4"/>
            <w:tcBorders>
              <w:top w:val="single" w:sz="4" w:space="0" w:color="auto"/>
              <w:bottom w:val="single" w:sz="4" w:space="0" w:color="A6A6A6"/>
              <w:right w:val="single" w:sz="4" w:space="0" w:color="A6A6A6"/>
            </w:tcBorders>
            <w:shd w:val="clear" w:color="auto" w:fill="auto"/>
            <w:hideMark/>
          </w:tcPr>
          <w:p w:rsidR="00881810" w:rsidRPr="00940238" w:rsidRDefault="00881810" w:rsidP="002E1E04">
            <w:pPr>
              <w:pStyle w:val="TableText"/>
              <w:jc w:val="center"/>
              <w:rPr>
                <w:b/>
                <w:lang w:eastAsia="en-NZ"/>
              </w:rPr>
            </w:pPr>
            <w:r w:rsidRPr="00940238">
              <w:rPr>
                <w:b/>
                <w:lang w:eastAsia="en-NZ"/>
              </w:rPr>
              <w:t>False positives</w:t>
            </w:r>
          </w:p>
        </w:tc>
        <w:tc>
          <w:tcPr>
            <w:tcW w:w="2774"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881810" w:rsidRPr="00940238" w:rsidRDefault="00881810" w:rsidP="002E1E04">
            <w:pPr>
              <w:pStyle w:val="TableText"/>
              <w:jc w:val="center"/>
              <w:rPr>
                <w:b/>
                <w:lang w:eastAsia="en-NZ"/>
              </w:rPr>
            </w:pPr>
            <w:r w:rsidRPr="00940238">
              <w:rPr>
                <w:b/>
                <w:lang w:eastAsia="en-NZ"/>
              </w:rPr>
              <w:t>True negatives</w:t>
            </w:r>
          </w:p>
        </w:tc>
        <w:tc>
          <w:tcPr>
            <w:tcW w:w="2410" w:type="dxa"/>
            <w:gridSpan w:val="4"/>
            <w:vMerge w:val="restart"/>
            <w:tcBorders>
              <w:top w:val="single" w:sz="4" w:space="0" w:color="auto"/>
              <w:left w:val="single" w:sz="4" w:space="0" w:color="A6A6A6"/>
              <w:right w:val="nil"/>
            </w:tcBorders>
            <w:shd w:val="clear" w:color="auto" w:fill="auto"/>
            <w:hideMark/>
          </w:tcPr>
          <w:p w:rsidR="00881810" w:rsidRPr="00940238" w:rsidRDefault="00881810" w:rsidP="002E1E04">
            <w:pPr>
              <w:pStyle w:val="TableText"/>
              <w:jc w:val="center"/>
              <w:rPr>
                <w:b/>
                <w:lang w:eastAsia="en-NZ"/>
              </w:rPr>
            </w:pPr>
            <w:r w:rsidRPr="00940238">
              <w:rPr>
                <w:b/>
                <w:lang w:eastAsia="en-NZ"/>
              </w:rPr>
              <w:t>False positive rate</w:t>
            </w:r>
          </w:p>
        </w:tc>
      </w:tr>
      <w:tr w:rsidR="00881810" w:rsidRPr="00940238" w:rsidTr="00E020EE">
        <w:trPr>
          <w:cantSplit/>
        </w:trPr>
        <w:tc>
          <w:tcPr>
            <w:tcW w:w="1399" w:type="dxa"/>
            <w:vMerge/>
            <w:tcBorders>
              <w:left w:val="nil"/>
            </w:tcBorders>
            <w:shd w:val="clear" w:color="auto" w:fill="auto"/>
            <w:hideMark/>
          </w:tcPr>
          <w:p w:rsidR="00881810" w:rsidRPr="00940238" w:rsidRDefault="00881810" w:rsidP="000417F5">
            <w:pPr>
              <w:pStyle w:val="TableText"/>
              <w:rPr>
                <w:b/>
                <w:lang w:eastAsia="en-NZ"/>
              </w:rPr>
            </w:pPr>
          </w:p>
        </w:tc>
        <w:tc>
          <w:tcPr>
            <w:tcW w:w="2773" w:type="dxa"/>
            <w:gridSpan w:val="4"/>
            <w:tcBorders>
              <w:top w:val="single" w:sz="4" w:space="0" w:color="A6A6A6"/>
              <w:bottom w:val="single" w:sz="4" w:space="0" w:color="A6A6A6"/>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Negative diagnostic tests/</w:t>
            </w:r>
            <w:r w:rsidR="006359CB">
              <w:rPr>
                <w:b/>
                <w:lang w:eastAsia="en-NZ"/>
              </w:rPr>
              <w:t xml:space="preserve"> </w:t>
            </w:r>
            <w:r w:rsidRPr="00940238">
              <w:rPr>
                <w:b/>
                <w:lang w:eastAsia="en-NZ"/>
              </w:rPr>
              <w:t>infant without diagnosis after increased risk screen</w:t>
            </w:r>
          </w:p>
        </w:tc>
        <w:tc>
          <w:tcPr>
            <w:tcW w:w="2774"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Negative diagnostic tests/</w:t>
            </w:r>
            <w:r w:rsidR="006359CB">
              <w:rPr>
                <w:b/>
                <w:lang w:eastAsia="en-NZ"/>
              </w:rPr>
              <w:t xml:space="preserve"> </w:t>
            </w:r>
            <w:r w:rsidRPr="00940238">
              <w:rPr>
                <w:b/>
                <w:lang w:eastAsia="en-NZ"/>
              </w:rPr>
              <w:t>infant without diagnosis after low risk screen</w:t>
            </w:r>
          </w:p>
        </w:tc>
        <w:tc>
          <w:tcPr>
            <w:tcW w:w="2410" w:type="dxa"/>
            <w:gridSpan w:val="4"/>
            <w:vMerge/>
            <w:tcBorders>
              <w:left w:val="single" w:sz="4" w:space="0" w:color="A6A6A6"/>
              <w:bottom w:val="single" w:sz="4" w:space="0" w:color="A6A6A6"/>
              <w:right w:val="nil"/>
            </w:tcBorders>
            <w:shd w:val="clear" w:color="auto" w:fill="auto"/>
            <w:hideMark/>
          </w:tcPr>
          <w:p w:rsidR="00881810" w:rsidRPr="00940238" w:rsidRDefault="00881810" w:rsidP="000417F5">
            <w:pPr>
              <w:pStyle w:val="TableText"/>
              <w:rPr>
                <w:b/>
                <w:lang w:eastAsia="en-NZ"/>
              </w:rPr>
            </w:pPr>
          </w:p>
        </w:tc>
      </w:tr>
      <w:tr w:rsidR="00E81171" w:rsidRPr="00940238" w:rsidTr="00E020EE">
        <w:trPr>
          <w:cantSplit/>
        </w:trPr>
        <w:tc>
          <w:tcPr>
            <w:tcW w:w="1399" w:type="dxa"/>
            <w:vMerge/>
            <w:tcBorders>
              <w:left w:val="nil"/>
              <w:bottom w:val="single" w:sz="4" w:space="0" w:color="auto"/>
            </w:tcBorders>
            <w:shd w:val="clear" w:color="auto" w:fill="auto"/>
            <w:hideMark/>
          </w:tcPr>
          <w:p w:rsidR="00881810" w:rsidRPr="00940238" w:rsidRDefault="00881810" w:rsidP="000417F5">
            <w:pPr>
              <w:pStyle w:val="TableText"/>
              <w:rPr>
                <w:b/>
                <w:lang w:eastAsia="en-NZ"/>
              </w:rPr>
            </w:pPr>
          </w:p>
        </w:tc>
        <w:tc>
          <w:tcPr>
            <w:tcW w:w="693" w:type="dxa"/>
            <w:tcBorders>
              <w:top w:val="single" w:sz="4" w:space="0" w:color="A6A6A6"/>
              <w:bottom w:val="single" w:sz="4" w:space="0" w:color="auto"/>
            </w:tcBorders>
            <w:shd w:val="clear" w:color="auto" w:fill="auto"/>
            <w:hideMark/>
          </w:tcPr>
          <w:p w:rsidR="00881810" w:rsidRPr="00940238" w:rsidRDefault="00881810" w:rsidP="002E1E04">
            <w:pPr>
              <w:pStyle w:val="TableText"/>
              <w:jc w:val="center"/>
              <w:rPr>
                <w:b/>
                <w:lang w:eastAsia="en-NZ"/>
              </w:rPr>
            </w:pPr>
            <w:r w:rsidRPr="00940238">
              <w:rPr>
                <w:b/>
                <w:lang w:eastAsia="en-NZ"/>
              </w:rPr>
              <w:t>2011</w:t>
            </w:r>
          </w:p>
        </w:tc>
        <w:tc>
          <w:tcPr>
            <w:tcW w:w="693" w:type="dxa"/>
            <w:tcBorders>
              <w:top w:val="single" w:sz="4" w:space="0" w:color="A6A6A6"/>
              <w:bottom w:val="single" w:sz="4" w:space="0" w:color="auto"/>
            </w:tcBorders>
            <w:shd w:val="clear" w:color="auto" w:fill="auto"/>
            <w:hideMark/>
          </w:tcPr>
          <w:p w:rsidR="00881810" w:rsidRPr="00940238" w:rsidRDefault="00881810" w:rsidP="002E1E04">
            <w:pPr>
              <w:pStyle w:val="TableText"/>
              <w:jc w:val="center"/>
              <w:rPr>
                <w:b/>
                <w:lang w:eastAsia="en-NZ"/>
              </w:rPr>
            </w:pPr>
            <w:r w:rsidRPr="00940238">
              <w:rPr>
                <w:b/>
                <w:lang w:eastAsia="en-NZ"/>
              </w:rPr>
              <w:t>2012</w:t>
            </w:r>
          </w:p>
        </w:tc>
        <w:tc>
          <w:tcPr>
            <w:tcW w:w="694" w:type="dxa"/>
            <w:tcBorders>
              <w:top w:val="single" w:sz="4" w:space="0" w:color="A6A6A6"/>
              <w:bottom w:val="single" w:sz="4" w:space="0" w:color="auto"/>
            </w:tcBorders>
            <w:shd w:val="clear" w:color="auto" w:fill="auto"/>
            <w:hideMark/>
          </w:tcPr>
          <w:p w:rsidR="00881810" w:rsidRPr="00940238" w:rsidRDefault="00881810" w:rsidP="002E1E04">
            <w:pPr>
              <w:pStyle w:val="TableText"/>
              <w:jc w:val="center"/>
              <w:rPr>
                <w:b/>
                <w:lang w:eastAsia="en-NZ"/>
              </w:rPr>
            </w:pPr>
            <w:r w:rsidRPr="00940238">
              <w:rPr>
                <w:b/>
                <w:lang w:eastAsia="en-NZ"/>
              </w:rPr>
              <w:t>2013</w:t>
            </w:r>
          </w:p>
        </w:tc>
        <w:tc>
          <w:tcPr>
            <w:tcW w:w="693" w:type="dxa"/>
            <w:tcBorders>
              <w:top w:val="single" w:sz="4" w:space="0" w:color="A6A6A6"/>
              <w:bottom w:val="single" w:sz="4" w:space="0" w:color="auto"/>
              <w:right w:val="single" w:sz="4" w:space="0" w:color="A6A6A6"/>
            </w:tcBorders>
            <w:shd w:val="clear" w:color="auto" w:fill="auto"/>
            <w:hideMark/>
          </w:tcPr>
          <w:p w:rsidR="00881810" w:rsidRPr="00940238" w:rsidRDefault="00881810" w:rsidP="002E1E04">
            <w:pPr>
              <w:pStyle w:val="TableText"/>
              <w:jc w:val="center"/>
              <w:rPr>
                <w:b/>
                <w:lang w:eastAsia="en-NZ"/>
              </w:rPr>
            </w:pPr>
            <w:r w:rsidRPr="00940238">
              <w:rPr>
                <w:b/>
                <w:lang w:eastAsia="en-NZ"/>
              </w:rPr>
              <w:t>2014</w:t>
            </w:r>
          </w:p>
        </w:tc>
        <w:tc>
          <w:tcPr>
            <w:tcW w:w="693" w:type="dxa"/>
            <w:tcBorders>
              <w:top w:val="single" w:sz="4" w:space="0" w:color="A6A6A6"/>
              <w:left w:val="single" w:sz="4" w:space="0" w:color="A6A6A6"/>
              <w:bottom w:val="single" w:sz="4" w:space="0" w:color="auto"/>
            </w:tcBorders>
            <w:shd w:val="clear" w:color="auto" w:fill="auto"/>
            <w:hideMark/>
          </w:tcPr>
          <w:p w:rsidR="00881810" w:rsidRPr="00940238" w:rsidRDefault="00881810" w:rsidP="002E1E04">
            <w:pPr>
              <w:pStyle w:val="TableText"/>
              <w:jc w:val="center"/>
              <w:rPr>
                <w:b/>
                <w:lang w:eastAsia="en-NZ"/>
              </w:rPr>
            </w:pPr>
            <w:r w:rsidRPr="00940238">
              <w:rPr>
                <w:b/>
                <w:lang w:eastAsia="en-NZ"/>
              </w:rPr>
              <w:t>2011</w:t>
            </w:r>
          </w:p>
        </w:tc>
        <w:tc>
          <w:tcPr>
            <w:tcW w:w="694" w:type="dxa"/>
            <w:tcBorders>
              <w:top w:val="single" w:sz="4" w:space="0" w:color="A6A6A6"/>
              <w:bottom w:val="single" w:sz="4" w:space="0" w:color="auto"/>
            </w:tcBorders>
            <w:shd w:val="clear" w:color="auto" w:fill="auto"/>
            <w:hideMark/>
          </w:tcPr>
          <w:p w:rsidR="00881810" w:rsidRPr="00940238" w:rsidRDefault="00881810" w:rsidP="002E1E04">
            <w:pPr>
              <w:pStyle w:val="TableText"/>
              <w:jc w:val="center"/>
              <w:rPr>
                <w:b/>
                <w:lang w:eastAsia="en-NZ"/>
              </w:rPr>
            </w:pPr>
            <w:r w:rsidRPr="00940238">
              <w:rPr>
                <w:b/>
                <w:lang w:eastAsia="en-NZ"/>
              </w:rPr>
              <w:t>2012</w:t>
            </w:r>
          </w:p>
        </w:tc>
        <w:tc>
          <w:tcPr>
            <w:tcW w:w="693" w:type="dxa"/>
            <w:tcBorders>
              <w:top w:val="single" w:sz="4" w:space="0" w:color="A6A6A6"/>
              <w:bottom w:val="single" w:sz="4" w:space="0" w:color="auto"/>
            </w:tcBorders>
            <w:shd w:val="clear" w:color="auto" w:fill="auto"/>
            <w:hideMark/>
          </w:tcPr>
          <w:p w:rsidR="00881810" w:rsidRPr="00940238" w:rsidRDefault="00881810" w:rsidP="002E1E04">
            <w:pPr>
              <w:pStyle w:val="TableText"/>
              <w:jc w:val="center"/>
              <w:rPr>
                <w:b/>
                <w:lang w:eastAsia="en-NZ"/>
              </w:rPr>
            </w:pPr>
            <w:r w:rsidRPr="00940238">
              <w:rPr>
                <w:b/>
                <w:lang w:eastAsia="en-NZ"/>
              </w:rPr>
              <w:t>2013</w:t>
            </w:r>
          </w:p>
        </w:tc>
        <w:tc>
          <w:tcPr>
            <w:tcW w:w="694" w:type="dxa"/>
            <w:tcBorders>
              <w:top w:val="single" w:sz="4" w:space="0" w:color="A6A6A6"/>
              <w:bottom w:val="single" w:sz="4" w:space="0" w:color="auto"/>
              <w:right w:val="single" w:sz="4" w:space="0" w:color="A6A6A6"/>
            </w:tcBorders>
            <w:shd w:val="clear" w:color="auto" w:fill="auto"/>
            <w:hideMark/>
          </w:tcPr>
          <w:p w:rsidR="00881810" w:rsidRPr="00940238" w:rsidRDefault="00881810" w:rsidP="002E1E04">
            <w:pPr>
              <w:pStyle w:val="TableText"/>
              <w:jc w:val="center"/>
              <w:rPr>
                <w:b/>
                <w:lang w:eastAsia="en-NZ"/>
              </w:rPr>
            </w:pPr>
            <w:r w:rsidRPr="00940238">
              <w:rPr>
                <w:b/>
                <w:lang w:eastAsia="en-NZ"/>
              </w:rPr>
              <w:t>2014</w:t>
            </w:r>
          </w:p>
        </w:tc>
        <w:tc>
          <w:tcPr>
            <w:tcW w:w="602" w:type="dxa"/>
            <w:tcBorders>
              <w:top w:val="single" w:sz="4" w:space="0" w:color="A6A6A6"/>
              <w:left w:val="single" w:sz="4" w:space="0" w:color="A6A6A6"/>
              <w:bottom w:val="single" w:sz="4" w:space="0" w:color="auto"/>
            </w:tcBorders>
            <w:shd w:val="clear" w:color="auto" w:fill="auto"/>
            <w:hideMark/>
          </w:tcPr>
          <w:p w:rsidR="00881810" w:rsidRPr="00940238" w:rsidRDefault="00881810" w:rsidP="002E1E04">
            <w:pPr>
              <w:pStyle w:val="TableText"/>
              <w:jc w:val="center"/>
              <w:rPr>
                <w:b/>
                <w:lang w:eastAsia="en-NZ"/>
              </w:rPr>
            </w:pPr>
            <w:r w:rsidRPr="00940238">
              <w:rPr>
                <w:b/>
                <w:lang w:eastAsia="en-NZ"/>
              </w:rPr>
              <w:t>2011</w:t>
            </w:r>
          </w:p>
        </w:tc>
        <w:tc>
          <w:tcPr>
            <w:tcW w:w="603" w:type="dxa"/>
            <w:tcBorders>
              <w:top w:val="single" w:sz="4" w:space="0" w:color="A6A6A6"/>
              <w:bottom w:val="single" w:sz="4" w:space="0" w:color="auto"/>
            </w:tcBorders>
            <w:shd w:val="clear" w:color="auto" w:fill="auto"/>
            <w:hideMark/>
          </w:tcPr>
          <w:p w:rsidR="00881810" w:rsidRPr="00940238" w:rsidRDefault="00881810" w:rsidP="002E1E04">
            <w:pPr>
              <w:pStyle w:val="TableText"/>
              <w:jc w:val="center"/>
              <w:rPr>
                <w:b/>
                <w:lang w:eastAsia="en-NZ"/>
              </w:rPr>
            </w:pPr>
            <w:r w:rsidRPr="00940238">
              <w:rPr>
                <w:b/>
                <w:lang w:eastAsia="en-NZ"/>
              </w:rPr>
              <w:t>2012</w:t>
            </w:r>
          </w:p>
        </w:tc>
        <w:tc>
          <w:tcPr>
            <w:tcW w:w="602" w:type="dxa"/>
            <w:tcBorders>
              <w:top w:val="single" w:sz="4" w:space="0" w:color="A6A6A6"/>
              <w:bottom w:val="single" w:sz="4" w:space="0" w:color="auto"/>
            </w:tcBorders>
            <w:shd w:val="clear" w:color="auto" w:fill="auto"/>
            <w:hideMark/>
          </w:tcPr>
          <w:p w:rsidR="00881810" w:rsidRPr="00940238" w:rsidRDefault="00881810" w:rsidP="002E1E04">
            <w:pPr>
              <w:pStyle w:val="TableText"/>
              <w:jc w:val="center"/>
              <w:rPr>
                <w:b/>
                <w:lang w:eastAsia="en-NZ"/>
              </w:rPr>
            </w:pPr>
            <w:r w:rsidRPr="00940238">
              <w:rPr>
                <w:b/>
                <w:lang w:eastAsia="en-NZ"/>
              </w:rPr>
              <w:t>2013</w:t>
            </w:r>
          </w:p>
        </w:tc>
        <w:tc>
          <w:tcPr>
            <w:tcW w:w="603" w:type="dxa"/>
            <w:tcBorders>
              <w:top w:val="single" w:sz="4" w:space="0" w:color="A6A6A6"/>
              <w:bottom w:val="single" w:sz="4" w:space="0" w:color="auto"/>
              <w:right w:val="nil"/>
            </w:tcBorders>
            <w:shd w:val="clear" w:color="auto" w:fill="auto"/>
            <w:hideMark/>
          </w:tcPr>
          <w:p w:rsidR="00881810" w:rsidRPr="00940238" w:rsidRDefault="00881810" w:rsidP="002E1E04">
            <w:pPr>
              <w:pStyle w:val="TableText"/>
              <w:jc w:val="center"/>
              <w:rPr>
                <w:b/>
                <w:lang w:eastAsia="en-NZ"/>
              </w:rPr>
            </w:pPr>
            <w:r w:rsidRPr="00940238">
              <w:rPr>
                <w:b/>
                <w:lang w:eastAsia="en-NZ"/>
              </w:rPr>
              <w:t>2014</w:t>
            </w:r>
          </w:p>
        </w:tc>
      </w:tr>
      <w:tr w:rsidR="00E81171" w:rsidRPr="00E21163" w:rsidTr="00E020EE">
        <w:trPr>
          <w:cantSplit/>
        </w:trPr>
        <w:tc>
          <w:tcPr>
            <w:tcW w:w="1399" w:type="dxa"/>
            <w:tcBorders>
              <w:top w:val="single" w:sz="4" w:space="0" w:color="auto"/>
              <w:left w:val="nil"/>
              <w:bottom w:val="single" w:sz="4" w:space="0" w:color="A6A6A6"/>
            </w:tcBorders>
            <w:shd w:val="clear" w:color="auto" w:fill="auto"/>
            <w:hideMark/>
          </w:tcPr>
          <w:p w:rsidR="00881810" w:rsidRPr="00E21163" w:rsidRDefault="00881810" w:rsidP="000417F5">
            <w:pPr>
              <w:pStyle w:val="TableText"/>
              <w:rPr>
                <w:lang w:eastAsia="en-NZ"/>
              </w:rPr>
            </w:pPr>
            <w:r w:rsidRPr="00E21163">
              <w:rPr>
                <w:lang w:eastAsia="en-NZ"/>
              </w:rPr>
              <w:t>T1 screens</w:t>
            </w:r>
          </w:p>
        </w:tc>
        <w:tc>
          <w:tcPr>
            <w:tcW w:w="693" w:type="dxa"/>
            <w:tcBorders>
              <w:top w:val="single" w:sz="4" w:space="0" w:color="auto"/>
              <w:bottom w:val="single" w:sz="4" w:space="0" w:color="A6A6A6"/>
            </w:tcBorders>
            <w:shd w:val="clear" w:color="auto" w:fill="auto"/>
            <w:hideMark/>
          </w:tcPr>
          <w:p w:rsidR="00881810" w:rsidRPr="00E21163" w:rsidRDefault="00881810" w:rsidP="006359CB">
            <w:pPr>
              <w:pStyle w:val="TableText"/>
              <w:jc w:val="center"/>
              <w:rPr>
                <w:lang w:eastAsia="en-NZ"/>
              </w:rPr>
            </w:pPr>
            <w:r w:rsidRPr="00E21163">
              <w:rPr>
                <w:lang w:eastAsia="en-NZ"/>
              </w:rPr>
              <w:t>660</w:t>
            </w:r>
          </w:p>
        </w:tc>
        <w:tc>
          <w:tcPr>
            <w:tcW w:w="693" w:type="dxa"/>
            <w:tcBorders>
              <w:top w:val="single" w:sz="4" w:space="0" w:color="auto"/>
              <w:bottom w:val="single" w:sz="4" w:space="0" w:color="A6A6A6"/>
            </w:tcBorders>
            <w:shd w:val="clear" w:color="auto" w:fill="auto"/>
            <w:hideMark/>
          </w:tcPr>
          <w:p w:rsidR="00881810" w:rsidRPr="00E21163" w:rsidRDefault="00881810" w:rsidP="006359CB">
            <w:pPr>
              <w:pStyle w:val="TableText"/>
              <w:jc w:val="center"/>
              <w:rPr>
                <w:lang w:eastAsia="en-NZ"/>
              </w:rPr>
            </w:pPr>
            <w:r w:rsidRPr="00E21163">
              <w:rPr>
                <w:lang w:eastAsia="en-NZ"/>
              </w:rPr>
              <w:t>662</w:t>
            </w:r>
          </w:p>
        </w:tc>
        <w:tc>
          <w:tcPr>
            <w:tcW w:w="694" w:type="dxa"/>
            <w:tcBorders>
              <w:top w:val="single" w:sz="4" w:space="0" w:color="auto"/>
              <w:bottom w:val="single" w:sz="4" w:space="0" w:color="A6A6A6"/>
            </w:tcBorders>
            <w:shd w:val="clear" w:color="auto" w:fill="auto"/>
            <w:hideMark/>
          </w:tcPr>
          <w:p w:rsidR="00881810" w:rsidRPr="00E21163" w:rsidRDefault="00881810" w:rsidP="006359CB">
            <w:pPr>
              <w:pStyle w:val="TableText"/>
              <w:jc w:val="center"/>
              <w:rPr>
                <w:lang w:eastAsia="en-NZ"/>
              </w:rPr>
            </w:pPr>
            <w:r w:rsidRPr="00E21163">
              <w:rPr>
                <w:lang w:eastAsia="en-NZ"/>
              </w:rPr>
              <w:t>628</w:t>
            </w:r>
          </w:p>
        </w:tc>
        <w:tc>
          <w:tcPr>
            <w:tcW w:w="693" w:type="dxa"/>
            <w:tcBorders>
              <w:top w:val="single" w:sz="4" w:space="0" w:color="auto"/>
              <w:bottom w:val="single" w:sz="4" w:space="0" w:color="A6A6A6"/>
              <w:right w:val="single" w:sz="4" w:space="0" w:color="A6A6A6"/>
            </w:tcBorders>
            <w:shd w:val="clear" w:color="auto" w:fill="auto"/>
            <w:hideMark/>
          </w:tcPr>
          <w:p w:rsidR="00881810" w:rsidRPr="00E21163" w:rsidRDefault="00881810" w:rsidP="006359CB">
            <w:pPr>
              <w:pStyle w:val="TableText"/>
              <w:jc w:val="center"/>
              <w:rPr>
                <w:lang w:eastAsia="en-NZ"/>
              </w:rPr>
            </w:pPr>
            <w:r w:rsidRPr="00E21163">
              <w:rPr>
                <w:lang w:eastAsia="en-NZ"/>
              </w:rPr>
              <w:t>620</w:t>
            </w:r>
          </w:p>
        </w:tc>
        <w:tc>
          <w:tcPr>
            <w:tcW w:w="693" w:type="dxa"/>
            <w:tcBorders>
              <w:top w:val="single" w:sz="4" w:space="0" w:color="auto"/>
              <w:left w:val="single" w:sz="4" w:space="0" w:color="A6A6A6"/>
              <w:bottom w:val="single" w:sz="4" w:space="0" w:color="A6A6A6"/>
            </w:tcBorders>
            <w:shd w:val="clear" w:color="auto" w:fill="auto"/>
            <w:hideMark/>
          </w:tcPr>
          <w:p w:rsidR="00881810" w:rsidRPr="00E21163" w:rsidRDefault="00881810" w:rsidP="006359CB">
            <w:pPr>
              <w:pStyle w:val="TableText"/>
              <w:tabs>
                <w:tab w:val="decimal" w:pos="579"/>
              </w:tabs>
              <w:rPr>
                <w:lang w:eastAsia="en-NZ"/>
              </w:rPr>
            </w:pPr>
            <w:r w:rsidRPr="00E21163">
              <w:rPr>
                <w:lang w:eastAsia="en-NZ"/>
              </w:rPr>
              <w:t>29,330</w:t>
            </w:r>
          </w:p>
        </w:tc>
        <w:tc>
          <w:tcPr>
            <w:tcW w:w="694" w:type="dxa"/>
            <w:tcBorders>
              <w:top w:val="single" w:sz="4" w:space="0" w:color="auto"/>
              <w:bottom w:val="single" w:sz="4" w:space="0" w:color="A6A6A6"/>
            </w:tcBorders>
            <w:shd w:val="clear" w:color="auto" w:fill="auto"/>
            <w:hideMark/>
          </w:tcPr>
          <w:p w:rsidR="00881810" w:rsidRPr="00E21163" w:rsidRDefault="00881810" w:rsidP="006359CB">
            <w:pPr>
              <w:pStyle w:val="TableText"/>
              <w:tabs>
                <w:tab w:val="decimal" w:pos="579"/>
              </w:tabs>
              <w:rPr>
                <w:lang w:eastAsia="en-NZ"/>
              </w:rPr>
            </w:pPr>
            <w:r w:rsidRPr="00E21163">
              <w:rPr>
                <w:lang w:eastAsia="en-NZ"/>
              </w:rPr>
              <w:t>30,075</w:t>
            </w:r>
          </w:p>
        </w:tc>
        <w:tc>
          <w:tcPr>
            <w:tcW w:w="693" w:type="dxa"/>
            <w:tcBorders>
              <w:top w:val="single" w:sz="4" w:space="0" w:color="auto"/>
              <w:bottom w:val="single" w:sz="4" w:space="0" w:color="A6A6A6"/>
            </w:tcBorders>
            <w:shd w:val="clear" w:color="auto" w:fill="auto"/>
            <w:hideMark/>
          </w:tcPr>
          <w:p w:rsidR="00881810" w:rsidRPr="00E21163" w:rsidRDefault="00881810" w:rsidP="006359CB">
            <w:pPr>
              <w:pStyle w:val="TableText"/>
              <w:tabs>
                <w:tab w:val="decimal" w:pos="579"/>
              </w:tabs>
              <w:rPr>
                <w:lang w:eastAsia="en-NZ"/>
              </w:rPr>
            </w:pPr>
            <w:r w:rsidRPr="00E21163">
              <w:rPr>
                <w:lang w:eastAsia="en-NZ"/>
              </w:rPr>
              <w:t>29,777</w:t>
            </w:r>
          </w:p>
        </w:tc>
        <w:tc>
          <w:tcPr>
            <w:tcW w:w="694" w:type="dxa"/>
            <w:tcBorders>
              <w:top w:val="single" w:sz="4" w:space="0" w:color="auto"/>
              <w:bottom w:val="single" w:sz="4" w:space="0" w:color="A6A6A6"/>
              <w:right w:val="single" w:sz="4" w:space="0" w:color="A6A6A6"/>
            </w:tcBorders>
            <w:shd w:val="clear" w:color="auto" w:fill="auto"/>
            <w:hideMark/>
          </w:tcPr>
          <w:p w:rsidR="00881810" w:rsidRPr="00E21163" w:rsidRDefault="00881810" w:rsidP="006359CB">
            <w:pPr>
              <w:pStyle w:val="TableText"/>
              <w:tabs>
                <w:tab w:val="decimal" w:pos="579"/>
              </w:tabs>
              <w:rPr>
                <w:lang w:eastAsia="en-NZ"/>
              </w:rPr>
            </w:pPr>
            <w:r w:rsidRPr="00E21163">
              <w:rPr>
                <w:lang w:eastAsia="en-NZ"/>
              </w:rPr>
              <w:t>30,479</w:t>
            </w:r>
          </w:p>
        </w:tc>
        <w:tc>
          <w:tcPr>
            <w:tcW w:w="602" w:type="dxa"/>
            <w:tcBorders>
              <w:top w:val="single" w:sz="4" w:space="0" w:color="auto"/>
              <w:left w:val="single" w:sz="4" w:space="0" w:color="A6A6A6"/>
              <w:bottom w:val="single" w:sz="4" w:space="0" w:color="A6A6A6"/>
            </w:tcBorders>
            <w:shd w:val="clear" w:color="auto" w:fill="auto"/>
            <w:hideMark/>
          </w:tcPr>
          <w:p w:rsidR="00881810" w:rsidRPr="00E21163" w:rsidRDefault="00881810" w:rsidP="006359CB">
            <w:pPr>
              <w:pStyle w:val="TableText"/>
              <w:jc w:val="center"/>
              <w:rPr>
                <w:lang w:eastAsia="en-NZ"/>
              </w:rPr>
            </w:pPr>
            <w:r w:rsidRPr="00E21163">
              <w:rPr>
                <w:lang w:eastAsia="en-NZ"/>
              </w:rPr>
              <w:t>0.02</w:t>
            </w:r>
          </w:p>
        </w:tc>
        <w:tc>
          <w:tcPr>
            <w:tcW w:w="603" w:type="dxa"/>
            <w:tcBorders>
              <w:top w:val="single" w:sz="4" w:space="0" w:color="auto"/>
              <w:bottom w:val="single" w:sz="4" w:space="0" w:color="A6A6A6"/>
            </w:tcBorders>
            <w:shd w:val="clear" w:color="auto" w:fill="auto"/>
            <w:hideMark/>
          </w:tcPr>
          <w:p w:rsidR="00881810" w:rsidRPr="00E21163" w:rsidRDefault="00881810" w:rsidP="006359CB">
            <w:pPr>
              <w:pStyle w:val="TableText"/>
              <w:jc w:val="center"/>
              <w:rPr>
                <w:lang w:eastAsia="en-NZ"/>
              </w:rPr>
            </w:pPr>
            <w:r w:rsidRPr="00E21163">
              <w:rPr>
                <w:lang w:eastAsia="en-NZ"/>
              </w:rPr>
              <w:t>0.02</w:t>
            </w:r>
          </w:p>
        </w:tc>
        <w:tc>
          <w:tcPr>
            <w:tcW w:w="602" w:type="dxa"/>
            <w:tcBorders>
              <w:top w:val="single" w:sz="4" w:space="0" w:color="auto"/>
              <w:bottom w:val="single" w:sz="4" w:space="0" w:color="A6A6A6"/>
            </w:tcBorders>
            <w:shd w:val="clear" w:color="auto" w:fill="auto"/>
            <w:hideMark/>
          </w:tcPr>
          <w:p w:rsidR="00881810" w:rsidRPr="00E21163" w:rsidRDefault="00881810" w:rsidP="006359CB">
            <w:pPr>
              <w:pStyle w:val="TableText"/>
              <w:jc w:val="center"/>
              <w:rPr>
                <w:lang w:eastAsia="en-NZ"/>
              </w:rPr>
            </w:pPr>
            <w:r w:rsidRPr="00E21163">
              <w:rPr>
                <w:lang w:eastAsia="en-NZ"/>
              </w:rPr>
              <w:t>0.02</w:t>
            </w:r>
          </w:p>
        </w:tc>
        <w:tc>
          <w:tcPr>
            <w:tcW w:w="603" w:type="dxa"/>
            <w:tcBorders>
              <w:top w:val="single" w:sz="4" w:space="0" w:color="auto"/>
              <w:bottom w:val="single" w:sz="4" w:space="0" w:color="A6A6A6"/>
              <w:right w:val="nil"/>
            </w:tcBorders>
            <w:shd w:val="clear" w:color="auto" w:fill="auto"/>
            <w:hideMark/>
          </w:tcPr>
          <w:p w:rsidR="00881810" w:rsidRPr="00E21163" w:rsidRDefault="00881810" w:rsidP="006359CB">
            <w:pPr>
              <w:pStyle w:val="TableText"/>
              <w:jc w:val="center"/>
              <w:rPr>
                <w:lang w:eastAsia="en-NZ"/>
              </w:rPr>
            </w:pPr>
            <w:r w:rsidRPr="00E21163">
              <w:rPr>
                <w:lang w:eastAsia="en-NZ"/>
              </w:rPr>
              <w:t>0.02</w:t>
            </w:r>
          </w:p>
        </w:tc>
      </w:tr>
      <w:tr w:rsidR="00E81171" w:rsidRPr="00E21163" w:rsidTr="00E020EE">
        <w:trPr>
          <w:cantSplit/>
        </w:trPr>
        <w:tc>
          <w:tcPr>
            <w:tcW w:w="1399" w:type="dxa"/>
            <w:tcBorders>
              <w:top w:val="single" w:sz="4" w:space="0" w:color="A6A6A6"/>
              <w:left w:val="nil"/>
              <w:bottom w:val="single" w:sz="4" w:space="0" w:color="auto"/>
            </w:tcBorders>
            <w:shd w:val="clear" w:color="auto" w:fill="auto"/>
            <w:hideMark/>
          </w:tcPr>
          <w:p w:rsidR="00881810" w:rsidRPr="00E21163" w:rsidRDefault="00881810" w:rsidP="000417F5">
            <w:pPr>
              <w:pStyle w:val="TableText"/>
              <w:rPr>
                <w:lang w:eastAsia="en-NZ"/>
              </w:rPr>
            </w:pPr>
            <w:r w:rsidRPr="00E21163">
              <w:rPr>
                <w:lang w:eastAsia="en-NZ"/>
              </w:rPr>
              <w:t>T2 screens</w:t>
            </w:r>
          </w:p>
        </w:tc>
        <w:tc>
          <w:tcPr>
            <w:tcW w:w="693" w:type="dxa"/>
            <w:tcBorders>
              <w:top w:val="single" w:sz="4" w:space="0" w:color="A6A6A6"/>
              <w:bottom w:val="single" w:sz="4" w:space="0" w:color="auto"/>
            </w:tcBorders>
            <w:shd w:val="clear" w:color="auto" w:fill="auto"/>
            <w:hideMark/>
          </w:tcPr>
          <w:p w:rsidR="00881810" w:rsidRPr="00E21163" w:rsidRDefault="00881810" w:rsidP="006359CB">
            <w:pPr>
              <w:pStyle w:val="TableText"/>
              <w:jc w:val="center"/>
              <w:rPr>
                <w:lang w:eastAsia="en-NZ"/>
              </w:rPr>
            </w:pPr>
            <w:r w:rsidRPr="00E21163">
              <w:rPr>
                <w:lang w:eastAsia="en-NZ"/>
              </w:rPr>
              <w:t>197</w:t>
            </w:r>
          </w:p>
        </w:tc>
        <w:tc>
          <w:tcPr>
            <w:tcW w:w="693" w:type="dxa"/>
            <w:tcBorders>
              <w:top w:val="single" w:sz="4" w:space="0" w:color="A6A6A6"/>
              <w:bottom w:val="single" w:sz="4" w:space="0" w:color="auto"/>
            </w:tcBorders>
            <w:shd w:val="clear" w:color="auto" w:fill="auto"/>
            <w:hideMark/>
          </w:tcPr>
          <w:p w:rsidR="00881810" w:rsidRPr="00E21163" w:rsidRDefault="00881810" w:rsidP="006359CB">
            <w:pPr>
              <w:pStyle w:val="TableText"/>
              <w:jc w:val="center"/>
              <w:rPr>
                <w:lang w:eastAsia="en-NZ"/>
              </w:rPr>
            </w:pPr>
            <w:r w:rsidRPr="00E21163">
              <w:rPr>
                <w:lang w:eastAsia="en-NZ"/>
              </w:rPr>
              <w:t>250</w:t>
            </w:r>
          </w:p>
        </w:tc>
        <w:tc>
          <w:tcPr>
            <w:tcW w:w="694" w:type="dxa"/>
            <w:tcBorders>
              <w:top w:val="single" w:sz="4" w:space="0" w:color="A6A6A6"/>
              <w:bottom w:val="single" w:sz="4" w:space="0" w:color="auto"/>
            </w:tcBorders>
            <w:shd w:val="clear" w:color="auto" w:fill="auto"/>
            <w:hideMark/>
          </w:tcPr>
          <w:p w:rsidR="00881810" w:rsidRPr="00E21163" w:rsidRDefault="00881810" w:rsidP="006359CB">
            <w:pPr>
              <w:pStyle w:val="TableText"/>
              <w:jc w:val="center"/>
              <w:rPr>
                <w:lang w:eastAsia="en-NZ"/>
              </w:rPr>
            </w:pPr>
            <w:r w:rsidRPr="00E21163">
              <w:rPr>
                <w:lang w:eastAsia="en-NZ"/>
              </w:rPr>
              <w:t>217</w:t>
            </w:r>
          </w:p>
        </w:tc>
        <w:tc>
          <w:tcPr>
            <w:tcW w:w="693" w:type="dxa"/>
            <w:tcBorders>
              <w:top w:val="single" w:sz="4" w:space="0" w:color="A6A6A6"/>
              <w:bottom w:val="single" w:sz="4" w:space="0" w:color="auto"/>
              <w:right w:val="single" w:sz="4" w:space="0" w:color="A6A6A6"/>
            </w:tcBorders>
            <w:shd w:val="clear" w:color="auto" w:fill="auto"/>
            <w:hideMark/>
          </w:tcPr>
          <w:p w:rsidR="00881810" w:rsidRPr="00E21163" w:rsidRDefault="00881810" w:rsidP="006359CB">
            <w:pPr>
              <w:pStyle w:val="TableText"/>
              <w:jc w:val="center"/>
              <w:rPr>
                <w:lang w:eastAsia="en-NZ"/>
              </w:rPr>
            </w:pPr>
            <w:r w:rsidRPr="00E21163">
              <w:rPr>
                <w:lang w:eastAsia="en-NZ"/>
              </w:rPr>
              <w:t>228</w:t>
            </w:r>
          </w:p>
        </w:tc>
        <w:tc>
          <w:tcPr>
            <w:tcW w:w="693" w:type="dxa"/>
            <w:tcBorders>
              <w:top w:val="single" w:sz="4" w:space="0" w:color="A6A6A6"/>
              <w:left w:val="single" w:sz="4" w:space="0" w:color="A6A6A6"/>
              <w:bottom w:val="single" w:sz="4" w:space="0" w:color="auto"/>
            </w:tcBorders>
            <w:shd w:val="clear" w:color="auto" w:fill="auto"/>
            <w:hideMark/>
          </w:tcPr>
          <w:p w:rsidR="00881810" w:rsidRPr="00E21163" w:rsidRDefault="00881810">
            <w:pPr>
              <w:pStyle w:val="TableText"/>
              <w:tabs>
                <w:tab w:val="decimal" w:pos="579"/>
              </w:tabs>
              <w:rPr>
                <w:lang w:eastAsia="en-NZ"/>
              </w:rPr>
            </w:pPr>
            <w:r w:rsidRPr="00E21163">
              <w:rPr>
                <w:lang w:eastAsia="en-NZ"/>
              </w:rPr>
              <w:t>3742</w:t>
            </w:r>
          </w:p>
        </w:tc>
        <w:tc>
          <w:tcPr>
            <w:tcW w:w="694" w:type="dxa"/>
            <w:tcBorders>
              <w:top w:val="single" w:sz="4" w:space="0" w:color="A6A6A6"/>
              <w:bottom w:val="single" w:sz="4" w:space="0" w:color="auto"/>
            </w:tcBorders>
            <w:shd w:val="clear" w:color="auto" w:fill="auto"/>
            <w:hideMark/>
          </w:tcPr>
          <w:p w:rsidR="00881810" w:rsidRPr="00E21163" w:rsidRDefault="00881810">
            <w:pPr>
              <w:pStyle w:val="TableText"/>
              <w:tabs>
                <w:tab w:val="decimal" w:pos="579"/>
              </w:tabs>
              <w:rPr>
                <w:lang w:eastAsia="en-NZ"/>
              </w:rPr>
            </w:pPr>
            <w:r w:rsidRPr="00E21163">
              <w:rPr>
                <w:lang w:eastAsia="en-NZ"/>
              </w:rPr>
              <w:t>4152</w:t>
            </w:r>
          </w:p>
        </w:tc>
        <w:tc>
          <w:tcPr>
            <w:tcW w:w="693" w:type="dxa"/>
            <w:tcBorders>
              <w:top w:val="single" w:sz="4" w:space="0" w:color="A6A6A6"/>
              <w:bottom w:val="single" w:sz="4" w:space="0" w:color="auto"/>
            </w:tcBorders>
            <w:shd w:val="clear" w:color="auto" w:fill="auto"/>
            <w:hideMark/>
          </w:tcPr>
          <w:p w:rsidR="00881810" w:rsidRPr="00E21163" w:rsidRDefault="00881810">
            <w:pPr>
              <w:pStyle w:val="TableText"/>
              <w:tabs>
                <w:tab w:val="decimal" w:pos="579"/>
              </w:tabs>
              <w:rPr>
                <w:lang w:eastAsia="en-NZ"/>
              </w:rPr>
            </w:pPr>
            <w:r w:rsidRPr="00E21163">
              <w:rPr>
                <w:lang w:eastAsia="en-NZ"/>
              </w:rPr>
              <w:t>4361</w:t>
            </w:r>
          </w:p>
        </w:tc>
        <w:tc>
          <w:tcPr>
            <w:tcW w:w="694" w:type="dxa"/>
            <w:tcBorders>
              <w:top w:val="single" w:sz="4" w:space="0" w:color="A6A6A6"/>
              <w:bottom w:val="single" w:sz="4" w:space="0" w:color="auto"/>
              <w:right w:val="single" w:sz="4" w:space="0" w:color="A6A6A6"/>
            </w:tcBorders>
            <w:shd w:val="clear" w:color="auto" w:fill="auto"/>
            <w:hideMark/>
          </w:tcPr>
          <w:p w:rsidR="00881810" w:rsidRPr="00E21163" w:rsidRDefault="00881810">
            <w:pPr>
              <w:pStyle w:val="TableText"/>
              <w:tabs>
                <w:tab w:val="decimal" w:pos="579"/>
              </w:tabs>
              <w:rPr>
                <w:lang w:eastAsia="en-NZ"/>
              </w:rPr>
            </w:pPr>
            <w:r w:rsidRPr="00E21163">
              <w:rPr>
                <w:lang w:eastAsia="en-NZ"/>
              </w:rPr>
              <w:t>4579</w:t>
            </w:r>
          </w:p>
        </w:tc>
        <w:tc>
          <w:tcPr>
            <w:tcW w:w="602" w:type="dxa"/>
            <w:tcBorders>
              <w:top w:val="single" w:sz="4" w:space="0" w:color="A6A6A6"/>
              <w:left w:val="single" w:sz="4" w:space="0" w:color="A6A6A6"/>
              <w:bottom w:val="single" w:sz="4" w:space="0" w:color="auto"/>
            </w:tcBorders>
            <w:shd w:val="clear" w:color="auto" w:fill="auto"/>
            <w:hideMark/>
          </w:tcPr>
          <w:p w:rsidR="00881810" w:rsidRPr="00E21163" w:rsidRDefault="00881810" w:rsidP="006359CB">
            <w:pPr>
              <w:pStyle w:val="TableText"/>
              <w:jc w:val="center"/>
              <w:rPr>
                <w:lang w:eastAsia="en-NZ"/>
              </w:rPr>
            </w:pPr>
            <w:r w:rsidRPr="00E21163">
              <w:rPr>
                <w:lang w:eastAsia="en-NZ"/>
              </w:rPr>
              <w:t>0.05</w:t>
            </w:r>
          </w:p>
        </w:tc>
        <w:tc>
          <w:tcPr>
            <w:tcW w:w="603" w:type="dxa"/>
            <w:tcBorders>
              <w:top w:val="single" w:sz="4" w:space="0" w:color="A6A6A6"/>
              <w:bottom w:val="single" w:sz="4" w:space="0" w:color="auto"/>
            </w:tcBorders>
            <w:shd w:val="clear" w:color="auto" w:fill="auto"/>
            <w:hideMark/>
          </w:tcPr>
          <w:p w:rsidR="00881810" w:rsidRPr="00E21163" w:rsidRDefault="00881810" w:rsidP="006359CB">
            <w:pPr>
              <w:pStyle w:val="TableText"/>
              <w:jc w:val="center"/>
              <w:rPr>
                <w:lang w:eastAsia="en-NZ"/>
              </w:rPr>
            </w:pPr>
            <w:r w:rsidRPr="00E21163">
              <w:rPr>
                <w:lang w:eastAsia="en-NZ"/>
              </w:rPr>
              <w:t>0.06</w:t>
            </w:r>
          </w:p>
        </w:tc>
        <w:tc>
          <w:tcPr>
            <w:tcW w:w="602" w:type="dxa"/>
            <w:tcBorders>
              <w:top w:val="single" w:sz="4" w:space="0" w:color="A6A6A6"/>
              <w:bottom w:val="single" w:sz="4" w:space="0" w:color="auto"/>
            </w:tcBorders>
            <w:shd w:val="clear" w:color="auto" w:fill="auto"/>
            <w:hideMark/>
          </w:tcPr>
          <w:p w:rsidR="00881810" w:rsidRPr="00E21163" w:rsidRDefault="00881810" w:rsidP="006359CB">
            <w:pPr>
              <w:pStyle w:val="TableText"/>
              <w:jc w:val="center"/>
              <w:rPr>
                <w:lang w:eastAsia="en-NZ"/>
              </w:rPr>
            </w:pPr>
            <w:r w:rsidRPr="00E21163">
              <w:rPr>
                <w:lang w:eastAsia="en-NZ"/>
              </w:rPr>
              <w:t>0.05</w:t>
            </w:r>
          </w:p>
        </w:tc>
        <w:tc>
          <w:tcPr>
            <w:tcW w:w="603" w:type="dxa"/>
            <w:tcBorders>
              <w:top w:val="single" w:sz="4" w:space="0" w:color="A6A6A6"/>
              <w:bottom w:val="single" w:sz="4" w:space="0" w:color="auto"/>
              <w:right w:val="nil"/>
            </w:tcBorders>
            <w:shd w:val="clear" w:color="auto" w:fill="auto"/>
            <w:hideMark/>
          </w:tcPr>
          <w:p w:rsidR="00881810" w:rsidRPr="00E21163" w:rsidRDefault="00881810" w:rsidP="006359CB">
            <w:pPr>
              <w:pStyle w:val="TableText"/>
              <w:jc w:val="center"/>
              <w:rPr>
                <w:lang w:eastAsia="en-NZ"/>
              </w:rPr>
            </w:pPr>
            <w:r w:rsidRPr="00E21163">
              <w:rPr>
                <w:lang w:eastAsia="en-NZ"/>
              </w:rPr>
              <w:t>0.05</w:t>
            </w:r>
          </w:p>
        </w:tc>
      </w:tr>
      <w:tr w:rsidR="00E81171" w:rsidRPr="00940238" w:rsidTr="00E020EE">
        <w:trPr>
          <w:cantSplit/>
        </w:trPr>
        <w:tc>
          <w:tcPr>
            <w:tcW w:w="1399" w:type="dxa"/>
            <w:tcBorders>
              <w:top w:val="single" w:sz="4" w:space="0" w:color="auto"/>
              <w:left w:val="nil"/>
              <w:bottom w:val="single" w:sz="4" w:space="0" w:color="auto"/>
            </w:tcBorders>
            <w:shd w:val="clear" w:color="auto" w:fill="auto"/>
            <w:hideMark/>
          </w:tcPr>
          <w:p w:rsidR="00881810" w:rsidRPr="00940238" w:rsidRDefault="00881810" w:rsidP="000417F5">
            <w:pPr>
              <w:pStyle w:val="TableText"/>
              <w:rPr>
                <w:b/>
                <w:lang w:eastAsia="en-NZ"/>
              </w:rPr>
            </w:pPr>
            <w:r w:rsidRPr="00940238">
              <w:rPr>
                <w:b/>
                <w:lang w:eastAsia="en-NZ"/>
              </w:rPr>
              <w:t>Total screens</w:t>
            </w:r>
          </w:p>
        </w:tc>
        <w:tc>
          <w:tcPr>
            <w:tcW w:w="693"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857</w:t>
            </w:r>
          </w:p>
        </w:tc>
        <w:tc>
          <w:tcPr>
            <w:tcW w:w="693"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912</w:t>
            </w:r>
          </w:p>
        </w:tc>
        <w:tc>
          <w:tcPr>
            <w:tcW w:w="694"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845</w:t>
            </w:r>
          </w:p>
        </w:tc>
        <w:tc>
          <w:tcPr>
            <w:tcW w:w="693" w:type="dxa"/>
            <w:tcBorders>
              <w:top w:val="single" w:sz="4" w:space="0" w:color="auto"/>
              <w:bottom w:val="single" w:sz="4" w:space="0" w:color="auto"/>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848</w:t>
            </w:r>
          </w:p>
        </w:tc>
        <w:tc>
          <w:tcPr>
            <w:tcW w:w="693" w:type="dxa"/>
            <w:tcBorders>
              <w:top w:val="single" w:sz="4" w:space="0" w:color="auto"/>
              <w:left w:val="single" w:sz="4" w:space="0" w:color="A6A6A6"/>
              <w:bottom w:val="single" w:sz="4" w:space="0" w:color="auto"/>
            </w:tcBorders>
            <w:shd w:val="clear" w:color="auto" w:fill="auto"/>
            <w:hideMark/>
          </w:tcPr>
          <w:p w:rsidR="00881810" w:rsidRPr="00940238" w:rsidRDefault="00881810" w:rsidP="006359CB">
            <w:pPr>
              <w:pStyle w:val="TableText"/>
              <w:tabs>
                <w:tab w:val="decimal" w:pos="579"/>
              </w:tabs>
              <w:rPr>
                <w:b/>
                <w:lang w:eastAsia="en-NZ"/>
              </w:rPr>
            </w:pPr>
            <w:r w:rsidRPr="00940238">
              <w:rPr>
                <w:b/>
                <w:lang w:eastAsia="en-NZ"/>
              </w:rPr>
              <w:t>33,072</w:t>
            </w:r>
          </w:p>
        </w:tc>
        <w:tc>
          <w:tcPr>
            <w:tcW w:w="694" w:type="dxa"/>
            <w:tcBorders>
              <w:top w:val="single" w:sz="4" w:space="0" w:color="auto"/>
              <w:bottom w:val="single" w:sz="4" w:space="0" w:color="auto"/>
            </w:tcBorders>
            <w:shd w:val="clear" w:color="auto" w:fill="auto"/>
            <w:hideMark/>
          </w:tcPr>
          <w:p w:rsidR="00881810" w:rsidRPr="00940238" w:rsidRDefault="00881810" w:rsidP="006359CB">
            <w:pPr>
              <w:pStyle w:val="TableText"/>
              <w:tabs>
                <w:tab w:val="decimal" w:pos="579"/>
              </w:tabs>
              <w:rPr>
                <w:b/>
                <w:lang w:eastAsia="en-NZ"/>
              </w:rPr>
            </w:pPr>
            <w:r w:rsidRPr="00940238">
              <w:rPr>
                <w:b/>
                <w:lang w:eastAsia="en-NZ"/>
              </w:rPr>
              <w:t>34,227</w:t>
            </w:r>
          </w:p>
        </w:tc>
        <w:tc>
          <w:tcPr>
            <w:tcW w:w="693" w:type="dxa"/>
            <w:tcBorders>
              <w:top w:val="single" w:sz="4" w:space="0" w:color="auto"/>
              <w:bottom w:val="single" w:sz="4" w:space="0" w:color="auto"/>
            </w:tcBorders>
            <w:shd w:val="clear" w:color="auto" w:fill="auto"/>
            <w:hideMark/>
          </w:tcPr>
          <w:p w:rsidR="00881810" w:rsidRPr="00940238" w:rsidRDefault="00881810" w:rsidP="006359CB">
            <w:pPr>
              <w:pStyle w:val="TableText"/>
              <w:tabs>
                <w:tab w:val="decimal" w:pos="579"/>
              </w:tabs>
              <w:rPr>
                <w:b/>
                <w:lang w:eastAsia="en-NZ"/>
              </w:rPr>
            </w:pPr>
            <w:r w:rsidRPr="00940238">
              <w:rPr>
                <w:b/>
                <w:lang w:eastAsia="en-NZ"/>
              </w:rPr>
              <w:t>34,138</w:t>
            </w:r>
          </w:p>
        </w:tc>
        <w:tc>
          <w:tcPr>
            <w:tcW w:w="694" w:type="dxa"/>
            <w:tcBorders>
              <w:top w:val="single" w:sz="4" w:space="0" w:color="auto"/>
              <w:bottom w:val="single" w:sz="4" w:space="0" w:color="auto"/>
              <w:right w:val="single" w:sz="4" w:space="0" w:color="A6A6A6"/>
            </w:tcBorders>
            <w:shd w:val="clear" w:color="auto" w:fill="auto"/>
            <w:hideMark/>
          </w:tcPr>
          <w:p w:rsidR="00881810" w:rsidRPr="00940238" w:rsidRDefault="00881810" w:rsidP="006359CB">
            <w:pPr>
              <w:pStyle w:val="TableText"/>
              <w:tabs>
                <w:tab w:val="decimal" w:pos="579"/>
              </w:tabs>
              <w:rPr>
                <w:b/>
                <w:lang w:eastAsia="en-NZ"/>
              </w:rPr>
            </w:pPr>
            <w:r w:rsidRPr="00940238">
              <w:rPr>
                <w:b/>
                <w:lang w:eastAsia="en-NZ"/>
              </w:rPr>
              <w:t>35,058</w:t>
            </w:r>
          </w:p>
        </w:tc>
        <w:tc>
          <w:tcPr>
            <w:tcW w:w="602" w:type="dxa"/>
            <w:tcBorders>
              <w:top w:val="single" w:sz="4" w:space="0" w:color="auto"/>
              <w:left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0.03</w:t>
            </w:r>
          </w:p>
        </w:tc>
        <w:tc>
          <w:tcPr>
            <w:tcW w:w="603"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0.03</w:t>
            </w:r>
          </w:p>
        </w:tc>
        <w:tc>
          <w:tcPr>
            <w:tcW w:w="602"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0.02</w:t>
            </w:r>
          </w:p>
        </w:tc>
        <w:tc>
          <w:tcPr>
            <w:tcW w:w="603" w:type="dxa"/>
            <w:tcBorders>
              <w:top w:val="single" w:sz="4" w:space="0" w:color="auto"/>
              <w:bottom w:val="single" w:sz="4" w:space="0" w:color="auto"/>
              <w:right w:val="nil"/>
            </w:tcBorders>
            <w:shd w:val="clear" w:color="auto" w:fill="auto"/>
            <w:hideMark/>
          </w:tcPr>
          <w:p w:rsidR="00881810" w:rsidRPr="00940238" w:rsidRDefault="00881810" w:rsidP="006359CB">
            <w:pPr>
              <w:pStyle w:val="TableText"/>
              <w:jc w:val="center"/>
              <w:rPr>
                <w:b/>
                <w:lang w:eastAsia="en-NZ"/>
              </w:rPr>
            </w:pPr>
            <w:r w:rsidRPr="00940238">
              <w:rPr>
                <w:b/>
                <w:lang w:eastAsia="en-NZ"/>
              </w:rPr>
              <w:t>0.02</w:t>
            </w:r>
          </w:p>
        </w:tc>
      </w:tr>
    </w:tbl>
    <w:p w:rsidR="00881810" w:rsidRDefault="00881810" w:rsidP="006359CB">
      <w:pPr>
        <w:rPr>
          <w:highlight w:val="cyan"/>
        </w:rPr>
      </w:pPr>
    </w:p>
    <w:p w:rsidR="00881810" w:rsidRDefault="00881810" w:rsidP="00CC06C6">
      <w:r w:rsidRPr="00FA1216">
        <w:t xml:space="preserve">The false positive rate for trisomy 21 when considered alone was similar to the overall false positive rate (see </w:t>
      </w:r>
      <w:r w:rsidR="00CC06C6">
        <w:t>T</w:t>
      </w:r>
      <w:r w:rsidRPr="00FA1216">
        <w:t xml:space="preserve">able </w:t>
      </w:r>
      <w:r>
        <w:t>43</w:t>
      </w:r>
      <w:r w:rsidRPr="00FA1216">
        <w:t>).</w:t>
      </w:r>
      <w:r w:rsidR="00B63A85">
        <w:t xml:space="preserve"> </w:t>
      </w:r>
      <w:r w:rsidRPr="00FA1216">
        <w:t xml:space="preserve">However, the combined false positive rate for trisomy 18 and trisomy 13 is much lower (0.003 for 2014 – see </w:t>
      </w:r>
      <w:r w:rsidR="00CC06C6">
        <w:t>T</w:t>
      </w:r>
      <w:r w:rsidRPr="00FA1216">
        <w:t xml:space="preserve">able </w:t>
      </w:r>
      <w:r>
        <w:t>44</w:t>
      </w:r>
      <w:r w:rsidRPr="00FA1216">
        <w:t>).</w:t>
      </w:r>
    </w:p>
    <w:p w:rsidR="00881810" w:rsidRDefault="00881810" w:rsidP="00CC06C6">
      <w:pPr>
        <w:rPr>
          <w:highlight w:val="cyan"/>
        </w:rPr>
      </w:pPr>
    </w:p>
    <w:p w:rsidR="00881810" w:rsidRDefault="00881810" w:rsidP="00CC06C6">
      <w:pPr>
        <w:pStyle w:val="Table"/>
      </w:pPr>
      <w:bookmarkStart w:id="315" w:name="_Toc403648363"/>
      <w:bookmarkStart w:id="316" w:name="_Toc411936671"/>
      <w:bookmarkStart w:id="317" w:name="_Toc412035458"/>
      <w:bookmarkStart w:id="318" w:name="_Toc454200276"/>
      <w:bookmarkStart w:id="319" w:name="_Toc456687640"/>
      <w:r w:rsidRPr="00550C4A">
        <w:t xml:space="preserve">Table </w:t>
      </w:r>
      <w:r>
        <w:t>43</w:t>
      </w:r>
      <w:r w:rsidRPr="00550C4A">
        <w:t xml:space="preserve">: False positive rate for trisomy 21, </w:t>
      </w:r>
      <w:bookmarkEnd w:id="315"/>
      <w:bookmarkEnd w:id="316"/>
      <w:bookmarkEnd w:id="317"/>
      <w:r>
        <w:t>January 2011 to December 2014</w:t>
      </w:r>
      <w:bookmarkEnd w:id="318"/>
      <w:bookmarkEnd w:id="319"/>
    </w:p>
    <w:tbl>
      <w:tblPr>
        <w:tblW w:w="9356" w:type="dxa"/>
        <w:tblInd w:w="57" w:type="dxa"/>
        <w:tblLayout w:type="fixed"/>
        <w:tblCellMar>
          <w:left w:w="57" w:type="dxa"/>
          <w:right w:w="57" w:type="dxa"/>
        </w:tblCellMar>
        <w:tblLook w:val="04A0" w:firstRow="1" w:lastRow="0" w:firstColumn="1" w:lastColumn="0" w:noHBand="0" w:noVBand="1"/>
      </w:tblPr>
      <w:tblGrid>
        <w:gridCol w:w="1383"/>
        <w:gridCol w:w="695"/>
        <w:gridCol w:w="695"/>
        <w:gridCol w:w="696"/>
        <w:gridCol w:w="695"/>
        <w:gridCol w:w="695"/>
        <w:gridCol w:w="696"/>
        <w:gridCol w:w="695"/>
        <w:gridCol w:w="696"/>
        <w:gridCol w:w="602"/>
        <w:gridCol w:w="603"/>
        <w:gridCol w:w="602"/>
        <w:gridCol w:w="603"/>
      </w:tblGrid>
      <w:tr w:rsidR="00881810" w:rsidRPr="00940238" w:rsidTr="00E020EE">
        <w:trPr>
          <w:cantSplit/>
        </w:trPr>
        <w:tc>
          <w:tcPr>
            <w:tcW w:w="1383" w:type="dxa"/>
            <w:vMerge w:val="restart"/>
            <w:tcBorders>
              <w:top w:val="single" w:sz="4" w:space="0" w:color="auto"/>
              <w:left w:val="nil"/>
            </w:tcBorders>
            <w:shd w:val="clear" w:color="auto" w:fill="auto"/>
            <w:hideMark/>
          </w:tcPr>
          <w:p w:rsidR="00881810" w:rsidRPr="00940238" w:rsidRDefault="00881810" w:rsidP="000417F5">
            <w:pPr>
              <w:pStyle w:val="TableText"/>
              <w:rPr>
                <w:b/>
                <w:lang w:eastAsia="en-NZ"/>
              </w:rPr>
            </w:pPr>
            <w:r w:rsidRPr="00940238">
              <w:rPr>
                <w:b/>
                <w:lang w:eastAsia="en-NZ"/>
              </w:rPr>
              <w:t>Trimester of screen</w:t>
            </w:r>
          </w:p>
        </w:tc>
        <w:tc>
          <w:tcPr>
            <w:tcW w:w="2781" w:type="dxa"/>
            <w:gridSpan w:val="4"/>
            <w:tcBorders>
              <w:top w:val="single" w:sz="4" w:space="0" w:color="auto"/>
              <w:bottom w:val="single" w:sz="4" w:space="0" w:color="A6A6A6"/>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False positives</w:t>
            </w:r>
          </w:p>
        </w:tc>
        <w:tc>
          <w:tcPr>
            <w:tcW w:w="2782"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True negatives</w:t>
            </w:r>
          </w:p>
        </w:tc>
        <w:tc>
          <w:tcPr>
            <w:tcW w:w="2410" w:type="dxa"/>
            <w:gridSpan w:val="4"/>
            <w:vMerge w:val="restart"/>
            <w:tcBorders>
              <w:top w:val="single" w:sz="4" w:space="0" w:color="auto"/>
              <w:left w:val="single" w:sz="4" w:space="0" w:color="A6A6A6"/>
              <w:right w:val="nil"/>
            </w:tcBorders>
            <w:shd w:val="clear" w:color="auto" w:fill="auto"/>
            <w:hideMark/>
          </w:tcPr>
          <w:p w:rsidR="00881810" w:rsidRPr="00940238" w:rsidRDefault="00881810" w:rsidP="006359CB">
            <w:pPr>
              <w:pStyle w:val="TableText"/>
              <w:jc w:val="center"/>
              <w:rPr>
                <w:b/>
                <w:lang w:eastAsia="en-NZ"/>
              </w:rPr>
            </w:pPr>
            <w:r w:rsidRPr="00940238">
              <w:rPr>
                <w:b/>
                <w:lang w:eastAsia="en-NZ"/>
              </w:rPr>
              <w:t>False positive rate</w:t>
            </w:r>
          </w:p>
        </w:tc>
      </w:tr>
      <w:tr w:rsidR="00881810" w:rsidRPr="00940238" w:rsidTr="00E020EE">
        <w:trPr>
          <w:cantSplit/>
        </w:trPr>
        <w:tc>
          <w:tcPr>
            <w:tcW w:w="1383" w:type="dxa"/>
            <w:vMerge/>
            <w:tcBorders>
              <w:left w:val="nil"/>
            </w:tcBorders>
            <w:shd w:val="clear" w:color="auto" w:fill="auto"/>
            <w:hideMark/>
          </w:tcPr>
          <w:p w:rsidR="00881810" w:rsidRPr="00940238" w:rsidRDefault="00881810" w:rsidP="000417F5">
            <w:pPr>
              <w:pStyle w:val="TableText"/>
              <w:rPr>
                <w:b/>
                <w:lang w:eastAsia="en-NZ"/>
              </w:rPr>
            </w:pPr>
          </w:p>
        </w:tc>
        <w:tc>
          <w:tcPr>
            <w:tcW w:w="2781" w:type="dxa"/>
            <w:gridSpan w:val="4"/>
            <w:tcBorders>
              <w:top w:val="single" w:sz="4" w:space="0" w:color="A6A6A6"/>
              <w:bottom w:val="single" w:sz="4" w:space="0" w:color="A6A6A6"/>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Negative diagnostic tests/</w:t>
            </w:r>
            <w:r w:rsidR="006359CB">
              <w:rPr>
                <w:b/>
                <w:lang w:eastAsia="en-NZ"/>
              </w:rPr>
              <w:t xml:space="preserve"> </w:t>
            </w:r>
            <w:r w:rsidRPr="00940238">
              <w:rPr>
                <w:b/>
                <w:lang w:eastAsia="en-NZ"/>
              </w:rPr>
              <w:t>infant without diagnosis after increased risk screen</w:t>
            </w:r>
          </w:p>
        </w:tc>
        <w:tc>
          <w:tcPr>
            <w:tcW w:w="2782"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Negative diagnostic tests/</w:t>
            </w:r>
            <w:r w:rsidR="006359CB">
              <w:rPr>
                <w:b/>
                <w:lang w:eastAsia="en-NZ"/>
              </w:rPr>
              <w:t xml:space="preserve"> </w:t>
            </w:r>
            <w:r w:rsidRPr="00940238">
              <w:rPr>
                <w:b/>
                <w:lang w:eastAsia="en-NZ"/>
              </w:rPr>
              <w:t>infant without diagnosis after low risk screen</w:t>
            </w:r>
          </w:p>
        </w:tc>
        <w:tc>
          <w:tcPr>
            <w:tcW w:w="2410" w:type="dxa"/>
            <w:gridSpan w:val="4"/>
            <w:vMerge/>
            <w:tcBorders>
              <w:left w:val="single" w:sz="4" w:space="0" w:color="A6A6A6"/>
              <w:bottom w:val="single" w:sz="4" w:space="0" w:color="A6A6A6"/>
              <w:right w:val="nil"/>
            </w:tcBorders>
            <w:shd w:val="clear" w:color="auto" w:fill="auto"/>
            <w:hideMark/>
          </w:tcPr>
          <w:p w:rsidR="00881810" w:rsidRPr="00940238" w:rsidRDefault="00881810" w:rsidP="000417F5">
            <w:pPr>
              <w:pStyle w:val="TableText"/>
              <w:rPr>
                <w:b/>
                <w:lang w:eastAsia="en-NZ"/>
              </w:rPr>
            </w:pPr>
          </w:p>
        </w:tc>
      </w:tr>
      <w:tr w:rsidR="00E81171" w:rsidRPr="00940238" w:rsidTr="00E020EE">
        <w:trPr>
          <w:cantSplit/>
        </w:trPr>
        <w:tc>
          <w:tcPr>
            <w:tcW w:w="1383" w:type="dxa"/>
            <w:vMerge/>
            <w:tcBorders>
              <w:left w:val="nil"/>
              <w:bottom w:val="single" w:sz="4" w:space="0" w:color="auto"/>
            </w:tcBorders>
            <w:shd w:val="clear" w:color="auto" w:fill="auto"/>
            <w:hideMark/>
          </w:tcPr>
          <w:p w:rsidR="00881810" w:rsidRPr="00940238" w:rsidRDefault="00881810" w:rsidP="000417F5">
            <w:pPr>
              <w:pStyle w:val="TableText"/>
              <w:rPr>
                <w:b/>
                <w:lang w:eastAsia="en-NZ"/>
              </w:rPr>
            </w:pPr>
          </w:p>
        </w:tc>
        <w:tc>
          <w:tcPr>
            <w:tcW w:w="695"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2011</w:t>
            </w:r>
          </w:p>
        </w:tc>
        <w:tc>
          <w:tcPr>
            <w:tcW w:w="695"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2012</w:t>
            </w:r>
          </w:p>
        </w:tc>
        <w:tc>
          <w:tcPr>
            <w:tcW w:w="696"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2013</w:t>
            </w:r>
          </w:p>
        </w:tc>
        <w:tc>
          <w:tcPr>
            <w:tcW w:w="695" w:type="dxa"/>
            <w:tcBorders>
              <w:top w:val="single" w:sz="4" w:space="0" w:color="A6A6A6"/>
              <w:bottom w:val="single" w:sz="4" w:space="0" w:color="auto"/>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2014</w:t>
            </w:r>
          </w:p>
        </w:tc>
        <w:tc>
          <w:tcPr>
            <w:tcW w:w="695" w:type="dxa"/>
            <w:tcBorders>
              <w:top w:val="single" w:sz="4" w:space="0" w:color="A6A6A6"/>
              <w:left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2011</w:t>
            </w:r>
          </w:p>
        </w:tc>
        <w:tc>
          <w:tcPr>
            <w:tcW w:w="696"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2012</w:t>
            </w:r>
          </w:p>
        </w:tc>
        <w:tc>
          <w:tcPr>
            <w:tcW w:w="695"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2013</w:t>
            </w:r>
          </w:p>
        </w:tc>
        <w:tc>
          <w:tcPr>
            <w:tcW w:w="696" w:type="dxa"/>
            <w:tcBorders>
              <w:top w:val="single" w:sz="4" w:space="0" w:color="A6A6A6"/>
              <w:bottom w:val="single" w:sz="4" w:space="0" w:color="auto"/>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2014</w:t>
            </w:r>
          </w:p>
        </w:tc>
        <w:tc>
          <w:tcPr>
            <w:tcW w:w="602" w:type="dxa"/>
            <w:tcBorders>
              <w:top w:val="single" w:sz="4" w:space="0" w:color="A6A6A6"/>
              <w:left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2011</w:t>
            </w:r>
          </w:p>
        </w:tc>
        <w:tc>
          <w:tcPr>
            <w:tcW w:w="603"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2012</w:t>
            </w:r>
          </w:p>
        </w:tc>
        <w:tc>
          <w:tcPr>
            <w:tcW w:w="602"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2013</w:t>
            </w:r>
          </w:p>
        </w:tc>
        <w:tc>
          <w:tcPr>
            <w:tcW w:w="603" w:type="dxa"/>
            <w:tcBorders>
              <w:top w:val="single" w:sz="4" w:space="0" w:color="A6A6A6"/>
              <w:bottom w:val="single" w:sz="4" w:space="0" w:color="auto"/>
              <w:right w:val="nil"/>
            </w:tcBorders>
            <w:shd w:val="clear" w:color="auto" w:fill="auto"/>
            <w:hideMark/>
          </w:tcPr>
          <w:p w:rsidR="00881810" w:rsidRPr="00940238" w:rsidRDefault="00881810" w:rsidP="006359CB">
            <w:pPr>
              <w:pStyle w:val="TableText"/>
              <w:jc w:val="center"/>
              <w:rPr>
                <w:b/>
                <w:lang w:eastAsia="en-NZ"/>
              </w:rPr>
            </w:pPr>
            <w:r w:rsidRPr="00940238">
              <w:rPr>
                <w:b/>
                <w:lang w:eastAsia="en-NZ"/>
              </w:rPr>
              <w:t>2014</w:t>
            </w:r>
          </w:p>
        </w:tc>
      </w:tr>
      <w:tr w:rsidR="00E81171" w:rsidRPr="008D04ED" w:rsidTr="00E020EE">
        <w:trPr>
          <w:cantSplit/>
        </w:trPr>
        <w:tc>
          <w:tcPr>
            <w:tcW w:w="1383" w:type="dxa"/>
            <w:tcBorders>
              <w:top w:val="single" w:sz="4" w:space="0" w:color="auto"/>
              <w:left w:val="nil"/>
              <w:bottom w:val="single" w:sz="4" w:space="0" w:color="A6A6A6"/>
            </w:tcBorders>
            <w:shd w:val="clear" w:color="auto" w:fill="auto"/>
            <w:hideMark/>
          </w:tcPr>
          <w:p w:rsidR="00881810" w:rsidRPr="008D04ED" w:rsidRDefault="00881810" w:rsidP="000417F5">
            <w:pPr>
              <w:pStyle w:val="TableText"/>
              <w:rPr>
                <w:lang w:eastAsia="en-NZ"/>
              </w:rPr>
            </w:pPr>
            <w:r w:rsidRPr="008D04ED">
              <w:rPr>
                <w:lang w:eastAsia="en-NZ"/>
              </w:rPr>
              <w:t>T1 screens</w:t>
            </w:r>
          </w:p>
        </w:tc>
        <w:tc>
          <w:tcPr>
            <w:tcW w:w="695" w:type="dxa"/>
            <w:tcBorders>
              <w:top w:val="single" w:sz="4" w:space="0" w:color="auto"/>
              <w:bottom w:val="single" w:sz="4" w:space="0" w:color="A6A6A6"/>
            </w:tcBorders>
            <w:shd w:val="clear" w:color="auto" w:fill="auto"/>
            <w:hideMark/>
          </w:tcPr>
          <w:p w:rsidR="00881810" w:rsidRPr="008D04ED" w:rsidRDefault="00881810" w:rsidP="006359CB">
            <w:pPr>
              <w:pStyle w:val="TableText"/>
              <w:jc w:val="center"/>
              <w:rPr>
                <w:lang w:eastAsia="en-NZ"/>
              </w:rPr>
            </w:pPr>
            <w:r w:rsidRPr="008D04ED">
              <w:rPr>
                <w:lang w:eastAsia="en-NZ"/>
              </w:rPr>
              <w:t>687</w:t>
            </w:r>
          </w:p>
        </w:tc>
        <w:tc>
          <w:tcPr>
            <w:tcW w:w="695" w:type="dxa"/>
            <w:tcBorders>
              <w:top w:val="single" w:sz="4" w:space="0" w:color="auto"/>
              <w:bottom w:val="single" w:sz="4" w:space="0" w:color="A6A6A6"/>
            </w:tcBorders>
            <w:shd w:val="clear" w:color="auto" w:fill="auto"/>
            <w:hideMark/>
          </w:tcPr>
          <w:p w:rsidR="00881810" w:rsidRPr="008D04ED" w:rsidRDefault="00881810" w:rsidP="006359CB">
            <w:pPr>
              <w:pStyle w:val="TableText"/>
              <w:jc w:val="center"/>
              <w:rPr>
                <w:lang w:eastAsia="en-NZ"/>
              </w:rPr>
            </w:pPr>
            <w:r w:rsidRPr="008D04ED">
              <w:rPr>
                <w:lang w:eastAsia="en-NZ"/>
              </w:rPr>
              <w:t>695</w:t>
            </w:r>
          </w:p>
        </w:tc>
        <w:tc>
          <w:tcPr>
            <w:tcW w:w="696" w:type="dxa"/>
            <w:tcBorders>
              <w:top w:val="single" w:sz="4" w:space="0" w:color="auto"/>
              <w:bottom w:val="single" w:sz="4" w:space="0" w:color="A6A6A6"/>
            </w:tcBorders>
            <w:shd w:val="clear" w:color="auto" w:fill="auto"/>
            <w:hideMark/>
          </w:tcPr>
          <w:p w:rsidR="00881810" w:rsidRPr="008D04ED" w:rsidRDefault="00881810" w:rsidP="006359CB">
            <w:pPr>
              <w:pStyle w:val="TableText"/>
              <w:jc w:val="center"/>
              <w:rPr>
                <w:lang w:eastAsia="en-NZ"/>
              </w:rPr>
            </w:pPr>
            <w:r w:rsidRPr="008D04ED">
              <w:rPr>
                <w:lang w:eastAsia="en-NZ"/>
              </w:rPr>
              <w:t>650</w:t>
            </w:r>
          </w:p>
        </w:tc>
        <w:tc>
          <w:tcPr>
            <w:tcW w:w="695" w:type="dxa"/>
            <w:tcBorders>
              <w:top w:val="single" w:sz="4" w:space="0" w:color="auto"/>
              <w:bottom w:val="single" w:sz="4" w:space="0" w:color="A6A6A6"/>
              <w:right w:val="single" w:sz="4" w:space="0" w:color="A6A6A6"/>
            </w:tcBorders>
            <w:shd w:val="clear" w:color="auto" w:fill="auto"/>
            <w:hideMark/>
          </w:tcPr>
          <w:p w:rsidR="00881810" w:rsidRPr="008D04ED" w:rsidRDefault="00881810" w:rsidP="006359CB">
            <w:pPr>
              <w:pStyle w:val="TableText"/>
              <w:jc w:val="center"/>
              <w:rPr>
                <w:lang w:eastAsia="en-NZ"/>
              </w:rPr>
            </w:pPr>
            <w:r w:rsidRPr="008D04ED">
              <w:rPr>
                <w:lang w:eastAsia="en-NZ"/>
              </w:rPr>
              <w:t>634</w:t>
            </w:r>
          </w:p>
        </w:tc>
        <w:tc>
          <w:tcPr>
            <w:tcW w:w="695" w:type="dxa"/>
            <w:tcBorders>
              <w:top w:val="single" w:sz="4" w:space="0" w:color="auto"/>
              <w:left w:val="single" w:sz="4" w:space="0" w:color="A6A6A6"/>
              <w:bottom w:val="single" w:sz="4" w:space="0" w:color="A6A6A6"/>
            </w:tcBorders>
            <w:shd w:val="clear" w:color="auto" w:fill="auto"/>
            <w:hideMark/>
          </w:tcPr>
          <w:p w:rsidR="00881810" w:rsidRPr="008D04ED" w:rsidRDefault="00881810" w:rsidP="006359CB">
            <w:pPr>
              <w:pStyle w:val="TableText"/>
              <w:tabs>
                <w:tab w:val="decimal" w:pos="581"/>
              </w:tabs>
              <w:rPr>
                <w:lang w:eastAsia="en-NZ"/>
              </w:rPr>
            </w:pPr>
            <w:r w:rsidRPr="008D04ED">
              <w:rPr>
                <w:lang w:eastAsia="en-NZ"/>
              </w:rPr>
              <w:t>29,346</w:t>
            </w:r>
          </w:p>
        </w:tc>
        <w:tc>
          <w:tcPr>
            <w:tcW w:w="696" w:type="dxa"/>
            <w:tcBorders>
              <w:top w:val="single" w:sz="4" w:space="0" w:color="auto"/>
              <w:bottom w:val="single" w:sz="4" w:space="0" w:color="A6A6A6"/>
            </w:tcBorders>
            <w:shd w:val="clear" w:color="auto" w:fill="auto"/>
            <w:hideMark/>
          </w:tcPr>
          <w:p w:rsidR="00881810" w:rsidRPr="008D04ED" w:rsidRDefault="00881810" w:rsidP="006359CB">
            <w:pPr>
              <w:pStyle w:val="TableText"/>
              <w:tabs>
                <w:tab w:val="decimal" w:pos="581"/>
              </w:tabs>
              <w:rPr>
                <w:lang w:eastAsia="en-NZ"/>
              </w:rPr>
            </w:pPr>
            <w:r w:rsidRPr="008D04ED">
              <w:rPr>
                <w:lang w:eastAsia="en-NZ"/>
              </w:rPr>
              <w:t>30,087</w:t>
            </w:r>
          </w:p>
        </w:tc>
        <w:tc>
          <w:tcPr>
            <w:tcW w:w="695" w:type="dxa"/>
            <w:tcBorders>
              <w:top w:val="single" w:sz="4" w:space="0" w:color="auto"/>
              <w:bottom w:val="single" w:sz="4" w:space="0" w:color="A6A6A6"/>
            </w:tcBorders>
            <w:shd w:val="clear" w:color="auto" w:fill="auto"/>
            <w:hideMark/>
          </w:tcPr>
          <w:p w:rsidR="00881810" w:rsidRPr="008D04ED" w:rsidRDefault="00881810" w:rsidP="006359CB">
            <w:pPr>
              <w:pStyle w:val="TableText"/>
              <w:tabs>
                <w:tab w:val="decimal" w:pos="581"/>
              </w:tabs>
              <w:rPr>
                <w:lang w:eastAsia="en-NZ"/>
              </w:rPr>
            </w:pPr>
            <w:r w:rsidRPr="008D04ED">
              <w:rPr>
                <w:lang w:eastAsia="en-NZ"/>
              </w:rPr>
              <w:t>29,792</w:t>
            </w:r>
          </w:p>
        </w:tc>
        <w:tc>
          <w:tcPr>
            <w:tcW w:w="696" w:type="dxa"/>
            <w:tcBorders>
              <w:top w:val="single" w:sz="4" w:space="0" w:color="auto"/>
              <w:bottom w:val="single" w:sz="4" w:space="0" w:color="A6A6A6"/>
              <w:right w:val="single" w:sz="4" w:space="0" w:color="A6A6A6"/>
            </w:tcBorders>
            <w:shd w:val="clear" w:color="auto" w:fill="auto"/>
            <w:hideMark/>
          </w:tcPr>
          <w:p w:rsidR="00881810" w:rsidRPr="008D04ED" w:rsidRDefault="00881810" w:rsidP="006359CB">
            <w:pPr>
              <w:pStyle w:val="TableText"/>
              <w:tabs>
                <w:tab w:val="decimal" w:pos="581"/>
              </w:tabs>
              <w:rPr>
                <w:lang w:eastAsia="en-NZ"/>
              </w:rPr>
            </w:pPr>
            <w:r w:rsidRPr="008D04ED">
              <w:rPr>
                <w:lang w:eastAsia="en-NZ"/>
              </w:rPr>
              <w:t>30,499</w:t>
            </w:r>
          </w:p>
        </w:tc>
        <w:tc>
          <w:tcPr>
            <w:tcW w:w="602" w:type="dxa"/>
            <w:tcBorders>
              <w:top w:val="single" w:sz="4" w:space="0" w:color="auto"/>
              <w:left w:val="single" w:sz="4" w:space="0" w:color="A6A6A6"/>
              <w:bottom w:val="single" w:sz="4" w:space="0" w:color="A6A6A6"/>
            </w:tcBorders>
            <w:shd w:val="clear" w:color="auto" w:fill="auto"/>
            <w:hideMark/>
          </w:tcPr>
          <w:p w:rsidR="00881810" w:rsidRPr="008D04ED" w:rsidRDefault="00881810" w:rsidP="006359CB">
            <w:pPr>
              <w:pStyle w:val="TableText"/>
              <w:jc w:val="center"/>
              <w:rPr>
                <w:lang w:eastAsia="en-NZ"/>
              </w:rPr>
            </w:pPr>
            <w:r w:rsidRPr="008D04ED">
              <w:rPr>
                <w:lang w:eastAsia="en-NZ"/>
              </w:rPr>
              <w:t>0.02</w:t>
            </w:r>
          </w:p>
        </w:tc>
        <w:tc>
          <w:tcPr>
            <w:tcW w:w="603" w:type="dxa"/>
            <w:tcBorders>
              <w:top w:val="single" w:sz="4" w:space="0" w:color="auto"/>
              <w:bottom w:val="single" w:sz="4" w:space="0" w:color="A6A6A6"/>
            </w:tcBorders>
            <w:shd w:val="clear" w:color="auto" w:fill="auto"/>
            <w:hideMark/>
          </w:tcPr>
          <w:p w:rsidR="00881810" w:rsidRPr="008D04ED" w:rsidRDefault="00881810" w:rsidP="006359CB">
            <w:pPr>
              <w:pStyle w:val="TableText"/>
              <w:jc w:val="center"/>
              <w:rPr>
                <w:lang w:eastAsia="en-NZ"/>
              </w:rPr>
            </w:pPr>
            <w:r w:rsidRPr="008D04ED">
              <w:rPr>
                <w:lang w:eastAsia="en-NZ"/>
              </w:rPr>
              <w:t>0.02</w:t>
            </w:r>
          </w:p>
        </w:tc>
        <w:tc>
          <w:tcPr>
            <w:tcW w:w="602" w:type="dxa"/>
            <w:tcBorders>
              <w:top w:val="single" w:sz="4" w:space="0" w:color="auto"/>
              <w:bottom w:val="single" w:sz="4" w:space="0" w:color="A6A6A6"/>
            </w:tcBorders>
            <w:shd w:val="clear" w:color="auto" w:fill="auto"/>
            <w:hideMark/>
          </w:tcPr>
          <w:p w:rsidR="00881810" w:rsidRPr="008D04ED" w:rsidRDefault="00881810" w:rsidP="006359CB">
            <w:pPr>
              <w:pStyle w:val="TableText"/>
              <w:jc w:val="center"/>
              <w:rPr>
                <w:lang w:eastAsia="en-NZ"/>
              </w:rPr>
            </w:pPr>
            <w:r w:rsidRPr="008D04ED">
              <w:rPr>
                <w:lang w:eastAsia="en-NZ"/>
              </w:rPr>
              <w:t>0.02</w:t>
            </w:r>
          </w:p>
        </w:tc>
        <w:tc>
          <w:tcPr>
            <w:tcW w:w="603" w:type="dxa"/>
            <w:tcBorders>
              <w:top w:val="single" w:sz="4" w:space="0" w:color="auto"/>
              <w:bottom w:val="single" w:sz="4" w:space="0" w:color="A6A6A6"/>
              <w:right w:val="nil"/>
            </w:tcBorders>
            <w:shd w:val="clear" w:color="auto" w:fill="auto"/>
            <w:hideMark/>
          </w:tcPr>
          <w:p w:rsidR="00881810" w:rsidRPr="008D04ED" w:rsidRDefault="00881810" w:rsidP="006359CB">
            <w:pPr>
              <w:pStyle w:val="TableText"/>
              <w:jc w:val="center"/>
              <w:rPr>
                <w:lang w:eastAsia="en-NZ"/>
              </w:rPr>
            </w:pPr>
            <w:r w:rsidRPr="008D04ED">
              <w:rPr>
                <w:lang w:eastAsia="en-NZ"/>
              </w:rPr>
              <w:t>0.02</w:t>
            </w:r>
          </w:p>
        </w:tc>
      </w:tr>
      <w:tr w:rsidR="00E81171" w:rsidRPr="008D04ED" w:rsidTr="00E020EE">
        <w:trPr>
          <w:cantSplit/>
        </w:trPr>
        <w:tc>
          <w:tcPr>
            <w:tcW w:w="1383" w:type="dxa"/>
            <w:tcBorders>
              <w:top w:val="single" w:sz="4" w:space="0" w:color="A6A6A6"/>
              <w:left w:val="nil"/>
              <w:bottom w:val="single" w:sz="4" w:space="0" w:color="auto"/>
            </w:tcBorders>
            <w:shd w:val="clear" w:color="auto" w:fill="auto"/>
            <w:hideMark/>
          </w:tcPr>
          <w:p w:rsidR="00881810" w:rsidRPr="008D04ED" w:rsidRDefault="00881810" w:rsidP="000417F5">
            <w:pPr>
              <w:pStyle w:val="TableText"/>
              <w:rPr>
                <w:lang w:eastAsia="en-NZ"/>
              </w:rPr>
            </w:pPr>
            <w:r w:rsidRPr="008D04ED">
              <w:rPr>
                <w:lang w:eastAsia="en-NZ"/>
              </w:rPr>
              <w:t>T2 screens</w:t>
            </w:r>
          </w:p>
        </w:tc>
        <w:tc>
          <w:tcPr>
            <w:tcW w:w="695" w:type="dxa"/>
            <w:tcBorders>
              <w:top w:val="single" w:sz="4" w:space="0" w:color="A6A6A6"/>
              <w:bottom w:val="single" w:sz="4" w:space="0" w:color="auto"/>
            </w:tcBorders>
            <w:shd w:val="clear" w:color="auto" w:fill="auto"/>
            <w:hideMark/>
          </w:tcPr>
          <w:p w:rsidR="00881810" w:rsidRPr="008D04ED" w:rsidRDefault="00881810" w:rsidP="006359CB">
            <w:pPr>
              <w:pStyle w:val="TableText"/>
              <w:jc w:val="center"/>
              <w:rPr>
                <w:lang w:eastAsia="en-NZ"/>
              </w:rPr>
            </w:pPr>
            <w:r w:rsidRPr="008D04ED">
              <w:rPr>
                <w:lang w:eastAsia="en-NZ"/>
              </w:rPr>
              <w:t>193</w:t>
            </w:r>
          </w:p>
        </w:tc>
        <w:tc>
          <w:tcPr>
            <w:tcW w:w="695" w:type="dxa"/>
            <w:tcBorders>
              <w:top w:val="single" w:sz="4" w:space="0" w:color="A6A6A6"/>
              <w:bottom w:val="single" w:sz="4" w:space="0" w:color="auto"/>
            </w:tcBorders>
            <w:shd w:val="clear" w:color="auto" w:fill="auto"/>
            <w:hideMark/>
          </w:tcPr>
          <w:p w:rsidR="00881810" w:rsidRPr="008D04ED" w:rsidRDefault="00881810" w:rsidP="006359CB">
            <w:pPr>
              <w:pStyle w:val="TableText"/>
              <w:jc w:val="center"/>
              <w:rPr>
                <w:lang w:eastAsia="en-NZ"/>
              </w:rPr>
            </w:pPr>
            <w:r w:rsidRPr="008D04ED">
              <w:rPr>
                <w:lang w:eastAsia="en-NZ"/>
              </w:rPr>
              <w:t>244</w:t>
            </w:r>
          </w:p>
        </w:tc>
        <w:tc>
          <w:tcPr>
            <w:tcW w:w="696" w:type="dxa"/>
            <w:tcBorders>
              <w:top w:val="single" w:sz="4" w:space="0" w:color="A6A6A6"/>
              <w:bottom w:val="single" w:sz="4" w:space="0" w:color="auto"/>
            </w:tcBorders>
            <w:shd w:val="clear" w:color="auto" w:fill="auto"/>
            <w:hideMark/>
          </w:tcPr>
          <w:p w:rsidR="00881810" w:rsidRPr="008D04ED" w:rsidRDefault="00881810" w:rsidP="006359CB">
            <w:pPr>
              <w:pStyle w:val="TableText"/>
              <w:jc w:val="center"/>
              <w:rPr>
                <w:lang w:eastAsia="en-NZ"/>
              </w:rPr>
            </w:pPr>
            <w:r w:rsidRPr="008D04ED">
              <w:rPr>
                <w:lang w:eastAsia="en-NZ"/>
              </w:rPr>
              <w:t>202</w:t>
            </w:r>
          </w:p>
        </w:tc>
        <w:tc>
          <w:tcPr>
            <w:tcW w:w="695" w:type="dxa"/>
            <w:tcBorders>
              <w:top w:val="single" w:sz="4" w:space="0" w:color="A6A6A6"/>
              <w:bottom w:val="single" w:sz="4" w:space="0" w:color="auto"/>
              <w:right w:val="single" w:sz="4" w:space="0" w:color="A6A6A6"/>
            </w:tcBorders>
            <w:shd w:val="clear" w:color="auto" w:fill="auto"/>
            <w:hideMark/>
          </w:tcPr>
          <w:p w:rsidR="00881810" w:rsidRPr="008D04ED" w:rsidRDefault="00881810" w:rsidP="006359CB">
            <w:pPr>
              <w:pStyle w:val="TableText"/>
              <w:jc w:val="center"/>
              <w:rPr>
                <w:lang w:eastAsia="en-NZ"/>
              </w:rPr>
            </w:pPr>
            <w:r w:rsidRPr="008D04ED">
              <w:rPr>
                <w:lang w:eastAsia="en-NZ"/>
              </w:rPr>
              <w:t>218</w:t>
            </w:r>
          </w:p>
        </w:tc>
        <w:tc>
          <w:tcPr>
            <w:tcW w:w="695" w:type="dxa"/>
            <w:tcBorders>
              <w:top w:val="single" w:sz="4" w:space="0" w:color="A6A6A6"/>
              <w:left w:val="single" w:sz="4" w:space="0" w:color="A6A6A6"/>
              <w:bottom w:val="single" w:sz="4" w:space="0" w:color="auto"/>
            </w:tcBorders>
            <w:shd w:val="clear" w:color="auto" w:fill="auto"/>
            <w:hideMark/>
          </w:tcPr>
          <w:p w:rsidR="00881810" w:rsidRPr="008D04ED" w:rsidRDefault="00881810">
            <w:pPr>
              <w:pStyle w:val="TableText"/>
              <w:tabs>
                <w:tab w:val="decimal" w:pos="581"/>
              </w:tabs>
              <w:rPr>
                <w:lang w:eastAsia="en-NZ"/>
              </w:rPr>
            </w:pPr>
            <w:r w:rsidRPr="008D04ED">
              <w:rPr>
                <w:lang w:eastAsia="en-NZ"/>
              </w:rPr>
              <w:t>3750</w:t>
            </w:r>
          </w:p>
        </w:tc>
        <w:tc>
          <w:tcPr>
            <w:tcW w:w="696" w:type="dxa"/>
            <w:tcBorders>
              <w:top w:val="single" w:sz="4" w:space="0" w:color="A6A6A6"/>
              <w:bottom w:val="single" w:sz="4" w:space="0" w:color="auto"/>
            </w:tcBorders>
            <w:shd w:val="clear" w:color="auto" w:fill="auto"/>
            <w:hideMark/>
          </w:tcPr>
          <w:p w:rsidR="00881810" w:rsidRPr="008D04ED" w:rsidRDefault="00881810">
            <w:pPr>
              <w:pStyle w:val="TableText"/>
              <w:tabs>
                <w:tab w:val="decimal" w:pos="581"/>
              </w:tabs>
              <w:rPr>
                <w:lang w:eastAsia="en-NZ"/>
              </w:rPr>
            </w:pPr>
            <w:r w:rsidRPr="008D04ED">
              <w:rPr>
                <w:lang w:eastAsia="en-NZ"/>
              </w:rPr>
              <w:t>4163</w:t>
            </w:r>
          </w:p>
        </w:tc>
        <w:tc>
          <w:tcPr>
            <w:tcW w:w="695" w:type="dxa"/>
            <w:tcBorders>
              <w:top w:val="single" w:sz="4" w:space="0" w:color="A6A6A6"/>
              <w:bottom w:val="single" w:sz="4" w:space="0" w:color="auto"/>
            </w:tcBorders>
            <w:shd w:val="clear" w:color="auto" w:fill="auto"/>
            <w:hideMark/>
          </w:tcPr>
          <w:p w:rsidR="00881810" w:rsidRPr="008D04ED" w:rsidRDefault="00881810">
            <w:pPr>
              <w:pStyle w:val="TableText"/>
              <w:tabs>
                <w:tab w:val="decimal" w:pos="581"/>
              </w:tabs>
              <w:rPr>
                <w:lang w:eastAsia="en-NZ"/>
              </w:rPr>
            </w:pPr>
            <w:r w:rsidRPr="008D04ED">
              <w:rPr>
                <w:lang w:eastAsia="en-NZ"/>
              </w:rPr>
              <w:t>4378</w:t>
            </w:r>
          </w:p>
        </w:tc>
        <w:tc>
          <w:tcPr>
            <w:tcW w:w="696" w:type="dxa"/>
            <w:tcBorders>
              <w:top w:val="single" w:sz="4" w:space="0" w:color="A6A6A6"/>
              <w:bottom w:val="single" w:sz="4" w:space="0" w:color="auto"/>
              <w:right w:val="single" w:sz="4" w:space="0" w:color="A6A6A6"/>
            </w:tcBorders>
            <w:shd w:val="clear" w:color="auto" w:fill="auto"/>
            <w:hideMark/>
          </w:tcPr>
          <w:p w:rsidR="00881810" w:rsidRPr="008D04ED" w:rsidRDefault="00881810">
            <w:pPr>
              <w:pStyle w:val="TableText"/>
              <w:tabs>
                <w:tab w:val="decimal" w:pos="581"/>
              </w:tabs>
              <w:rPr>
                <w:lang w:eastAsia="en-NZ"/>
              </w:rPr>
            </w:pPr>
            <w:r w:rsidRPr="008D04ED">
              <w:rPr>
                <w:lang w:eastAsia="en-NZ"/>
              </w:rPr>
              <w:t>4590</w:t>
            </w:r>
          </w:p>
        </w:tc>
        <w:tc>
          <w:tcPr>
            <w:tcW w:w="602" w:type="dxa"/>
            <w:tcBorders>
              <w:top w:val="single" w:sz="4" w:space="0" w:color="A6A6A6"/>
              <w:left w:val="single" w:sz="4" w:space="0" w:color="A6A6A6"/>
              <w:bottom w:val="single" w:sz="4" w:space="0" w:color="auto"/>
            </w:tcBorders>
            <w:shd w:val="clear" w:color="auto" w:fill="auto"/>
            <w:hideMark/>
          </w:tcPr>
          <w:p w:rsidR="00881810" w:rsidRPr="008D04ED" w:rsidRDefault="00881810" w:rsidP="006359CB">
            <w:pPr>
              <w:pStyle w:val="TableText"/>
              <w:jc w:val="center"/>
              <w:rPr>
                <w:lang w:eastAsia="en-NZ"/>
              </w:rPr>
            </w:pPr>
            <w:r w:rsidRPr="008D04ED">
              <w:rPr>
                <w:lang w:eastAsia="en-NZ"/>
              </w:rPr>
              <w:t>0.05</w:t>
            </w:r>
          </w:p>
        </w:tc>
        <w:tc>
          <w:tcPr>
            <w:tcW w:w="603" w:type="dxa"/>
            <w:tcBorders>
              <w:top w:val="single" w:sz="4" w:space="0" w:color="A6A6A6"/>
              <w:bottom w:val="single" w:sz="4" w:space="0" w:color="auto"/>
            </w:tcBorders>
            <w:shd w:val="clear" w:color="auto" w:fill="auto"/>
            <w:hideMark/>
          </w:tcPr>
          <w:p w:rsidR="00881810" w:rsidRPr="008D04ED" w:rsidRDefault="00881810" w:rsidP="006359CB">
            <w:pPr>
              <w:pStyle w:val="TableText"/>
              <w:jc w:val="center"/>
              <w:rPr>
                <w:lang w:eastAsia="en-NZ"/>
              </w:rPr>
            </w:pPr>
            <w:r w:rsidRPr="008D04ED">
              <w:rPr>
                <w:lang w:eastAsia="en-NZ"/>
              </w:rPr>
              <w:t>0.06</w:t>
            </w:r>
          </w:p>
        </w:tc>
        <w:tc>
          <w:tcPr>
            <w:tcW w:w="602" w:type="dxa"/>
            <w:tcBorders>
              <w:top w:val="single" w:sz="4" w:space="0" w:color="A6A6A6"/>
              <w:bottom w:val="single" w:sz="4" w:space="0" w:color="auto"/>
            </w:tcBorders>
            <w:shd w:val="clear" w:color="auto" w:fill="auto"/>
            <w:hideMark/>
          </w:tcPr>
          <w:p w:rsidR="00881810" w:rsidRPr="008D04ED" w:rsidRDefault="00881810" w:rsidP="006359CB">
            <w:pPr>
              <w:pStyle w:val="TableText"/>
              <w:jc w:val="center"/>
              <w:rPr>
                <w:lang w:eastAsia="en-NZ"/>
              </w:rPr>
            </w:pPr>
            <w:r w:rsidRPr="008D04ED">
              <w:rPr>
                <w:lang w:eastAsia="en-NZ"/>
              </w:rPr>
              <w:t>0.04</w:t>
            </w:r>
          </w:p>
        </w:tc>
        <w:tc>
          <w:tcPr>
            <w:tcW w:w="603" w:type="dxa"/>
            <w:tcBorders>
              <w:top w:val="single" w:sz="4" w:space="0" w:color="A6A6A6"/>
              <w:bottom w:val="single" w:sz="4" w:space="0" w:color="auto"/>
              <w:right w:val="nil"/>
            </w:tcBorders>
            <w:shd w:val="clear" w:color="auto" w:fill="auto"/>
            <w:hideMark/>
          </w:tcPr>
          <w:p w:rsidR="00881810" w:rsidRPr="008D04ED" w:rsidRDefault="00881810" w:rsidP="006359CB">
            <w:pPr>
              <w:pStyle w:val="TableText"/>
              <w:jc w:val="center"/>
              <w:rPr>
                <w:lang w:eastAsia="en-NZ"/>
              </w:rPr>
            </w:pPr>
            <w:r w:rsidRPr="008D04ED">
              <w:rPr>
                <w:lang w:eastAsia="en-NZ"/>
              </w:rPr>
              <w:t>0.05</w:t>
            </w:r>
          </w:p>
        </w:tc>
      </w:tr>
      <w:tr w:rsidR="00E81171" w:rsidRPr="00940238" w:rsidTr="00E020EE">
        <w:trPr>
          <w:cantSplit/>
        </w:trPr>
        <w:tc>
          <w:tcPr>
            <w:tcW w:w="1383" w:type="dxa"/>
            <w:tcBorders>
              <w:top w:val="single" w:sz="4" w:space="0" w:color="auto"/>
              <w:left w:val="nil"/>
              <w:bottom w:val="single" w:sz="4" w:space="0" w:color="auto"/>
            </w:tcBorders>
            <w:shd w:val="clear" w:color="auto" w:fill="auto"/>
            <w:hideMark/>
          </w:tcPr>
          <w:p w:rsidR="00881810" w:rsidRPr="00940238" w:rsidRDefault="00881810" w:rsidP="000417F5">
            <w:pPr>
              <w:pStyle w:val="TableText"/>
              <w:rPr>
                <w:b/>
                <w:lang w:eastAsia="en-NZ"/>
              </w:rPr>
            </w:pPr>
            <w:r w:rsidRPr="00940238">
              <w:rPr>
                <w:b/>
                <w:lang w:eastAsia="en-NZ"/>
              </w:rPr>
              <w:t>Total screens</w:t>
            </w:r>
          </w:p>
        </w:tc>
        <w:tc>
          <w:tcPr>
            <w:tcW w:w="695"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880</w:t>
            </w:r>
          </w:p>
        </w:tc>
        <w:tc>
          <w:tcPr>
            <w:tcW w:w="695"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939</w:t>
            </w:r>
          </w:p>
        </w:tc>
        <w:tc>
          <w:tcPr>
            <w:tcW w:w="696"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852</w:t>
            </w:r>
          </w:p>
        </w:tc>
        <w:tc>
          <w:tcPr>
            <w:tcW w:w="695" w:type="dxa"/>
            <w:tcBorders>
              <w:top w:val="single" w:sz="4" w:space="0" w:color="auto"/>
              <w:bottom w:val="single" w:sz="4" w:space="0" w:color="auto"/>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852</w:t>
            </w:r>
          </w:p>
        </w:tc>
        <w:tc>
          <w:tcPr>
            <w:tcW w:w="695" w:type="dxa"/>
            <w:tcBorders>
              <w:top w:val="single" w:sz="4" w:space="0" w:color="auto"/>
              <w:left w:val="single" w:sz="4" w:space="0" w:color="A6A6A6"/>
              <w:bottom w:val="single" w:sz="4" w:space="0" w:color="auto"/>
            </w:tcBorders>
            <w:shd w:val="clear" w:color="auto" w:fill="auto"/>
            <w:hideMark/>
          </w:tcPr>
          <w:p w:rsidR="00881810" w:rsidRPr="00940238" w:rsidRDefault="00881810" w:rsidP="006359CB">
            <w:pPr>
              <w:pStyle w:val="TableText"/>
              <w:tabs>
                <w:tab w:val="decimal" w:pos="581"/>
              </w:tabs>
              <w:rPr>
                <w:b/>
                <w:lang w:eastAsia="en-NZ"/>
              </w:rPr>
            </w:pPr>
            <w:r w:rsidRPr="00940238">
              <w:rPr>
                <w:b/>
                <w:lang w:eastAsia="en-NZ"/>
              </w:rPr>
              <w:t>33,096</w:t>
            </w:r>
          </w:p>
        </w:tc>
        <w:tc>
          <w:tcPr>
            <w:tcW w:w="696" w:type="dxa"/>
            <w:tcBorders>
              <w:top w:val="single" w:sz="4" w:space="0" w:color="auto"/>
              <w:bottom w:val="single" w:sz="4" w:space="0" w:color="auto"/>
            </w:tcBorders>
            <w:shd w:val="clear" w:color="auto" w:fill="auto"/>
            <w:hideMark/>
          </w:tcPr>
          <w:p w:rsidR="00881810" w:rsidRPr="00940238" w:rsidRDefault="00881810" w:rsidP="006359CB">
            <w:pPr>
              <w:pStyle w:val="TableText"/>
              <w:tabs>
                <w:tab w:val="decimal" w:pos="581"/>
              </w:tabs>
              <w:rPr>
                <w:b/>
                <w:lang w:eastAsia="en-NZ"/>
              </w:rPr>
            </w:pPr>
            <w:r w:rsidRPr="00940238">
              <w:rPr>
                <w:b/>
                <w:lang w:eastAsia="en-NZ"/>
              </w:rPr>
              <w:t>34,250</w:t>
            </w:r>
          </w:p>
        </w:tc>
        <w:tc>
          <w:tcPr>
            <w:tcW w:w="695" w:type="dxa"/>
            <w:tcBorders>
              <w:top w:val="single" w:sz="4" w:space="0" w:color="auto"/>
              <w:bottom w:val="single" w:sz="4" w:space="0" w:color="auto"/>
            </w:tcBorders>
            <w:shd w:val="clear" w:color="auto" w:fill="auto"/>
            <w:hideMark/>
          </w:tcPr>
          <w:p w:rsidR="00881810" w:rsidRPr="00940238" w:rsidRDefault="00881810" w:rsidP="006359CB">
            <w:pPr>
              <w:pStyle w:val="TableText"/>
              <w:tabs>
                <w:tab w:val="decimal" w:pos="581"/>
              </w:tabs>
              <w:rPr>
                <w:b/>
                <w:lang w:eastAsia="en-NZ"/>
              </w:rPr>
            </w:pPr>
            <w:r w:rsidRPr="00940238">
              <w:rPr>
                <w:b/>
                <w:lang w:eastAsia="en-NZ"/>
              </w:rPr>
              <w:t>34,170</w:t>
            </w:r>
          </w:p>
        </w:tc>
        <w:tc>
          <w:tcPr>
            <w:tcW w:w="696" w:type="dxa"/>
            <w:tcBorders>
              <w:top w:val="single" w:sz="4" w:space="0" w:color="auto"/>
              <w:bottom w:val="single" w:sz="4" w:space="0" w:color="auto"/>
              <w:right w:val="single" w:sz="4" w:space="0" w:color="A6A6A6"/>
            </w:tcBorders>
            <w:shd w:val="clear" w:color="auto" w:fill="auto"/>
            <w:hideMark/>
          </w:tcPr>
          <w:p w:rsidR="00881810" w:rsidRPr="00940238" w:rsidRDefault="00881810" w:rsidP="006359CB">
            <w:pPr>
              <w:pStyle w:val="TableText"/>
              <w:tabs>
                <w:tab w:val="decimal" w:pos="581"/>
              </w:tabs>
              <w:rPr>
                <w:b/>
                <w:lang w:eastAsia="en-NZ"/>
              </w:rPr>
            </w:pPr>
            <w:r w:rsidRPr="00940238">
              <w:rPr>
                <w:b/>
                <w:lang w:eastAsia="en-NZ"/>
              </w:rPr>
              <w:t>35,089</w:t>
            </w:r>
          </w:p>
        </w:tc>
        <w:tc>
          <w:tcPr>
            <w:tcW w:w="602" w:type="dxa"/>
            <w:tcBorders>
              <w:top w:val="single" w:sz="4" w:space="0" w:color="auto"/>
              <w:left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0.03</w:t>
            </w:r>
          </w:p>
        </w:tc>
        <w:tc>
          <w:tcPr>
            <w:tcW w:w="603"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0.03</w:t>
            </w:r>
          </w:p>
        </w:tc>
        <w:tc>
          <w:tcPr>
            <w:tcW w:w="602"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0.02</w:t>
            </w:r>
          </w:p>
        </w:tc>
        <w:tc>
          <w:tcPr>
            <w:tcW w:w="603" w:type="dxa"/>
            <w:tcBorders>
              <w:top w:val="single" w:sz="4" w:space="0" w:color="auto"/>
              <w:bottom w:val="single" w:sz="4" w:space="0" w:color="auto"/>
              <w:right w:val="nil"/>
            </w:tcBorders>
            <w:shd w:val="clear" w:color="auto" w:fill="auto"/>
            <w:hideMark/>
          </w:tcPr>
          <w:p w:rsidR="00881810" w:rsidRPr="00940238" w:rsidRDefault="00881810" w:rsidP="006359CB">
            <w:pPr>
              <w:pStyle w:val="TableText"/>
              <w:jc w:val="center"/>
              <w:rPr>
                <w:b/>
                <w:lang w:eastAsia="en-NZ"/>
              </w:rPr>
            </w:pPr>
            <w:r w:rsidRPr="00940238">
              <w:rPr>
                <w:b/>
                <w:lang w:eastAsia="en-NZ"/>
              </w:rPr>
              <w:t>0.02</w:t>
            </w:r>
          </w:p>
        </w:tc>
      </w:tr>
    </w:tbl>
    <w:p w:rsidR="00881810" w:rsidRDefault="00881810" w:rsidP="00CC06C6">
      <w:bookmarkStart w:id="320" w:name="_Toc403648364"/>
    </w:p>
    <w:p w:rsidR="00881810" w:rsidRDefault="00881810" w:rsidP="00CC06C6">
      <w:pPr>
        <w:pStyle w:val="Table"/>
      </w:pPr>
      <w:bookmarkStart w:id="321" w:name="_Toc411936672"/>
      <w:bookmarkStart w:id="322" w:name="_Toc412035459"/>
      <w:bookmarkStart w:id="323" w:name="_Toc454200277"/>
      <w:bookmarkStart w:id="324" w:name="_Toc456687641"/>
      <w:r w:rsidRPr="00550C4A">
        <w:t xml:space="preserve">Table </w:t>
      </w:r>
      <w:r>
        <w:t>44</w:t>
      </w:r>
      <w:r w:rsidRPr="00550C4A">
        <w:t xml:space="preserve">: False positive rate for trisomy </w:t>
      </w:r>
      <w:r>
        <w:t xml:space="preserve">13 or </w:t>
      </w:r>
      <w:r w:rsidRPr="00550C4A">
        <w:t xml:space="preserve">18, </w:t>
      </w:r>
      <w:bookmarkEnd w:id="320"/>
      <w:bookmarkEnd w:id="321"/>
      <w:bookmarkEnd w:id="322"/>
      <w:r>
        <w:t>January 2011 to December 2014</w:t>
      </w:r>
      <w:bookmarkEnd w:id="323"/>
      <w:bookmarkEnd w:id="324"/>
    </w:p>
    <w:tbl>
      <w:tblPr>
        <w:tblW w:w="9356" w:type="dxa"/>
        <w:tblInd w:w="57" w:type="dxa"/>
        <w:tblLayout w:type="fixed"/>
        <w:tblCellMar>
          <w:left w:w="57" w:type="dxa"/>
          <w:right w:w="57" w:type="dxa"/>
        </w:tblCellMar>
        <w:tblLook w:val="04A0" w:firstRow="1" w:lastRow="0" w:firstColumn="1" w:lastColumn="0" w:noHBand="0" w:noVBand="1"/>
      </w:tblPr>
      <w:tblGrid>
        <w:gridCol w:w="1418"/>
        <w:gridCol w:w="691"/>
        <w:gridCol w:w="691"/>
        <w:gridCol w:w="691"/>
        <w:gridCol w:w="691"/>
        <w:gridCol w:w="691"/>
        <w:gridCol w:w="691"/>
        <w:gridCol w:w="691"/>
        <w:gridCol w:w="691"/>
        <w:gridCol w:w="602"/>
        <w:gridCol w:w="603"/>
        <w:gridCol w:w="602"/>
        <w:gridCol w:w="603"/>
      </w:tblGrid>
      <w:tr w:rsidR="00881810" w:rsidRPr="00940238" w:rsidTr="00E020EE">
        <w:trPr>
          <w:cantSplit/>
        </w:trPr>
        <w:tc>
          <w:tcPr>
            <w:tcW w:w="1418" w:type="dxa"/>
            <w:vMerge w:val="restart"/>
            <w:tcBorders>
              <w:top w:val="single" w:sz="4" w:space="0" w:color="auto"/>
              <w:left w:val="nil"/>
            </w:tcBorders>
            <w:shd w:val="clear" w:color="auto" w:fill="auto"/>
            <w:hideMark/>
          </w:tcPr>
          <w:p w:rsidR="00881810" w:rsidRPr="00940238" w:rsidRDefault="00881810" w:rsidP="006359CB">
            <w:pPr>
              <w:pStyle w:val="TableText"/>
              <w:keepNext/>
              <w:rPr>
                <w:b/>
                <w:lang w:eastAsia="en-NZ"/>
              </w:rPr>
            </w:pPr>
            <w:r w:rsidRPr="00940238">
              <w:rPr>
                <w:b/>
                <w:lang w:eastAsia="en-NZ"/>
              </w:rPr>
              <w:t>Trimester of screen</w:t>
            </w:r>
          </w:p>
        </w:tc>
        <w:tc>
          <w:tcPr>
            <w:tcW w:w="2764" w:type="dxa"/>
            <w:gridSpan w:val="4"/>
            <w:tcBorders>
              <w:top w:val="single" w:sz="4" w:space="0" w:color="auto"/>
              <w:bottom w:val="single" w:sz="4" w:space="0" w:color="A6A6A6"/>
              <w:right w:val="single" w:sz="4" w:space="0" w:color="A6A6A6"/>
            </w:tcBorders>
            <w:shd w:val="clear" w:color="auto" w:fill="auto"/>
            <w:hideMark/>
          </w:tcPr>
          <w:p w:rsidR="00881810" w:rsidRPr="00940238" w:rsidRDefault="00881810" w:rsidP="006359CB">
            <w:pPr>
              <w:pStyle w:val="TableText"/>
              <w:keepNext/>
              <w:jc w:val="center"/>
              <w:rPr>
                <w:b/>
                <w:lang w:eastAsia="en-NZ"/>
              </w:rPr>
            </w:pPr>
            <w:r w:rsidRPr="00940238">
              <w:rPr>
                <w:b/>
                <w:lang w:eastAsia="en-NZ"/>
              </w:rPr>
              <w:t>False positives</w:t>
            </w:r>
          </w:p>
        </w:tc>
        <w:tc>
          <w:tcPr>
            <w:tcW w:w="2764"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881810" w:rsidRPr="00940238" w:rsidRDefault="00881810" w:rsidP="006359CB">
            <w:pPr>
              <w:pStyle w:val="TableText"/>
              <w:keepNext/>
              <w:jc w:val="center"/>
              <w:rPr>
                <w:b/>
                <w:lang w:eastAsia="en-NZ"/>
              </w:rPr>
            </w:pPr>
            <w:r w:rsidRPr="00940238">
              <w:rPr>
                <w:b/>
                <w:lang w:eastAsia="en-NZ"/>
              </w:rPr>
              <w:t>True negatives</w:t>
            </w:r>
          </w:p>
        </w:tc>
        <w:tc>
          <w:tcPr>
            <w:tcW w:w="2410" w:type="dxa"/>
            <w:gridSpan w:val="4"/>
            <w:vMerge w:val="restart"/>
            <w:tcBorders>
              <w:top w:val="single" w:sz="4" w:space="0" w:color="auto"/>
              <w:left w:val="single" w:sz="4" w:space="0" w:color="A6A6A6"/>
              <w:right w:val="nil"/>
            </w:tcBorders>
            <w:shd w:val="clear" w:color="auto" w:fill="auto"/>
            <w:hideMark/>
          </w:tcPr>
          <w:p w:rsidR="00881810" w:rsidRPr="00940238" w:rsidRDefault="006359CB" w:rsidP="006359CB">
            <w:pPr>
              <w:pStyle w:val="TableText"/>
              <w:keepNext/>
              <w:jc w:val="center"/>
              <w:rPr>
                <w:b/>
                <w:lang w:eastAsia="en-NZ"/>
              </w:rPr>
            </w:pPr>
            <w:r>
              <w:rPr>
                <w:b/>
                <w:lang w:eastAsia="en-NZ"/>
              </w:rPr>
              <w:t>False positive rate</w:t>
            </w:r>
          </w:p>
        </w:tc>
      </w:tr>
      <w:tr w:rsidR="00881810" w:rsidRPr="00940238" w:rsidTr="00E020EE">
        <w:trPr>
          <w:cantSplit/>
        </w:trPr>
        <w:tc>
          <w:tcPr>
            <w:tcW w:w="1418" w:type="dxa"/>
            <w:vMerge/>
            <w:tcBorders>
              <w:left w:val="nil"/>
            </w:tcBorders>
            <w:shd w:val="clear" w:color="auto" w:fill="auto"/>
            <w:hideMark/>
          </w:tcPr>
          <w:p w:rsidR="00881810" w:rsidRPr="00940238" w:rsidRDefault="00881810" w:rsidP="000417F5">
            <w:pPr>
              <w:pStyle w:val="TableText"/>
              <w:rPr>
                <w:b/>
                <w:lang w:eastAsia="en-NZ"/>
              </w:rPr>
            </w:pPr>
          </w:p>
        </w:tc>
        <w:tc>
          <w:tcPr>
            <w:tcW w:w="2764" w:type="dxa"/>
            <w:gridSpan w:val="4"/>
            <w:tcBorders>
              <w:top w:val="single" w:sz="4" w:space="0" w:color="A6A6A6"/>
              <w:bottom w:val="single" w:sz="4" w:space="0" w:color="A6A6A6"/>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Negative diagnostic tests/</w:t>
            </w:r>
            <w:r w:rsidR="006359CB">
              <w:rPr>
                <w:b/>
                <w:lang w:eastAsia="en-NZ"/>
              </w:rPr>
              <w:t xml:space="preserve"> </w:t>
            </w:r>
            <w:r w:rsidRPr="00940238">
              <w:rPr>
                <w:b/>
                <w:lang w:eastAsia="en-NZ"/>
              </w:rPr>
              <w:t>infant without diagnosis after increased risk screen</w:t>
            </w:r>
          </w:p>
        </w:tc>
        <w:tc>
          <w:tcPr>
            <w:tcW w:w="2764"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Negative diagnostic tests/</w:t>
            </w:r>
            <w:r w:rsidR="006359CB">
              <w:rPr>
                <w:b/>
                <w:lang w:eastAsia="en-NZ"/>
              </w:rPr>
              <w:t xml:space="preserve"> </w:t>
            </w:r>
            <w:r w:rsidRPr="00940238">
              <w:rPr>
                <w:b/>
                <w:lang w:eastAsia="en-NZ"/>
              </w:rPr>
              <w:t>infant without diagnosis after low risk screen</w:t>
            </w:r>
          </w:p>
        </w:tc>
        <w:tc>
          <w:tcPr>
            <w:tcW w:w="2410" w:type="dxa"/>
            <w:gridSpan w:val="4"/>
            <w:vMerge/>
            <w:tcBorders>
              <w:left w:val="single" w:sz="4" w:space="0" w:color="A6A6A6"/>
              <w:bottom w:val="single" w:sz="4" w:space="0" w:color="A6A6A6"/>
              <w:right w:val="nil"/>
            </w:tcBorders>
            <w:shd w:val="clear" w:color="auto" w:fill="auto"/>
            <w:hideMark/>
          </w:tcPr>
          <w:p w:rsidR="00881810" w:rsidRPr="00940238" w:rsidRDefault="00881810" w:rsidP="000417F5">
            <w:pPr>
              <w:pStyle w:val="TableText"/>
              <w:rPr>
                <w:b/>
                <w:lang w:eastAsia="en-NZ"/>
              </w:rPr>
            </w:pPr>
          </w:p>
        </w:tc>
      </w:tr>
      <w:tr w:rsidR="00E81171" w:rsidRPr="00940238" w:rsidTr="00E020EE">
        <w:trPr>
          <w:cantSplit/>
        </w:trPr>
        <w:tc>
          <w:tcPr>
            <w:tcW w:w="1418" w:type="dxa"/>
            <w:vMerge/>
            <w:tcBorders>
              <w:left w:val="nil"/>
              <w:bottom w:val="single" w:sz="4" w:space="0" w:color="auto"/>
            </w:tcBorders>
            <w:shd w:val="clear" w:color="auto" w:fill="auto"/>
            <w:hideMark/>
          </w:tcPr>
          <w:p w:rsidR="00881810" w:rsidRPr="00940238" w:rsidRDefault="00881810" w:rsidP="000417F5">
            <w:pPr>
              <w:pStyle w:val="TableText"/>
              <w:rPr>
                <w:b/>
                <w:lang w:eastAsia="en-NZ"/>
              </w:rPr>
            </w:pPr>
          </w:p>
        </w:tc>
        <w:tc>
          <w:tcPr>
            <w:tcW w:w="691"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2011</w:t>
            </w:r>
          </w:p>
        </w:tc>
        <w:tc>
          <w:tcPr>
            <w:tcW w:w="691"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2012</w:t>
            </w:r>
          </w:p>
        </w:tc>
        <w:tc>
          <w:tcPr>
            <w:tcW w:w="691"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2013</w:t>
            </w:r>
          </w:p>
        </w:tc>
        <w:tc>
          <w:tcPr>
            <w:tcW w:w="691" w:type="dxa"/>
            <w:tcBorders>
              <w:top w:val="single" w:sz="4" w:space="0" w:color="A6A6A6"/>
              <w:bottom w:val="single" w:sz="4" w:space="0" w:color="auto"/>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2014</w:t>
            </w:r>
          </w:p>
        </w:tc>
        <w:tc>
          <w:tcPr>
            <w:tcW w:w="691" w:type="dxa"/>
            <w:tcBorders>
              <w:top w:val="single" w:sz="4" w:space="0" w:color="A6A6A6"/>
              <w:left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2011</w:t>
            </w:r>
          </w:p>
        </w:tc>
        <w:tc>
          <w:tcPr>
            <w:tcW w:w="691"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2012</w:t>
            </w:r>
          </w:p>
        </w:tc>
        <w:tc>
          <w:tcPr>
            <w:tcW w:w="691"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2013</w:t>
            </w:r>
          </w:p>
        </w:tc>
        <w:tc>
          <w:tcPr>
            <w:tcW w:w="691" w:type="dxa"/>
            <w:tcBorders>
              <w:top w:val="single" w:sz="4" w:space="0" w:color="A6A6A6"/>
              <w:bottom w:val="single" w:sz="4" w:space="0" w:color="auto"/>
              <w:right w:val="single" w:sz="4" w:space="0" w:color="A6A6A6"/>
            </w:tcBorders>
            <w:shd w:val="clear" w:color="auto" w:fill="auto"/>
            <w:hideMark/>
          </w:tcPr>
          <w:p w:rsidR="00881810" w:rsidRPr="00940238" w:rsidRDefault="00881810" w:rsidP="006359CB">
            <w:pPr>
              <w:pStyle w:val="TableText"/>
              <w:jc w:val="center"/>
              <w:rPr>
                <w:b/>
                <w:lang w:eastAsia="en-NZ"/>
              </w:rPr>
            </w:pPr>
            <w:r w:rsidRPr="00940238">
              <w:rPr>
                <w:b/>
                <w:lang w:eastAsia="en-NZ"/>
              </w:rPr>
              <w:t>2014</w:t>
            </w:r>
          </w:p>
        </w:tc>
        <w:tc>
          <w:tcPr>
            <w:tcW w:w="602" w:type="dxa"/>
            <w:tcBorders>
              <w:top w:val="single" w:sz="4" w:space="0" w:color="A6A6A6"/>
              <w:left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2011</w:t>
            </w:r>
          </w:p>
        </w:tc>
        <w:tc>
          <w:tcPr>
            <w:tcW w:w="603"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2012</w:t>
            </w:r>
          </w:p>
        </w:tc>
        <w:tc>
          <w:tcPr>
            <w:tcW w:w="602" w:type="dxa"/>
            <w:tcBorders>
              <w:top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2013</w:t>
            </w:r>
          </w:p>
        </w:tc>
        <w:tc>
          <w:tcPr>
            <w:tcW w:w="603" w:type="dxa"/>
            <w:tcBorders>
              <w:top w:val="single" w:sz="4" w:space="0" w:color="A6A6A6"/>
              <w:bottom w:val="single" w:sz="4" w:space="0" w:color="auto"/>
              <w:right w:val="nil"/>
            </w:tcBorders>
            <w:shd w:val="clear" w:color="auto" w:fill="auto"/>
            <w:hideMark/>
          </w:tcPr>
          <w:p w:rsidR="00881810" w:rsidRPr="00940238" w:rsidRDefault="00881810" w:rsidP="006359CB">
            <w:pPr>
              <w:pStyle w:val="TableText"/>
              <w:jc w:val="center"/>
              <w:rPr>
                <w:b/>
                <w:lang w:eastAsia="en-NZ"/>
              </w:rPr>
            </w:pPr>
            <w:r w:rsidRPr="00940238">
              <w:rPr>
                <w:b/>
                <w:lang w:eastAsia="en-NZ"/>
              </w:rPr>
              <w:t>2014</w:t>
            </w:r>
          </w:p>
        </w:tc>
      </w:tr>
      <w:tr w:rsidR="00E81171" w:rsidRPr="008D04ED" w:rsidTr="00E020EE">
        <w:trPr>
          <w:cantSplit/>
        </w:trPr>
        <w:tc>
          <w:tcPr>
            <w:tcW w:w="1418" w:type="dxa"/>
            <w:tcBorders>
              <w:top w:val="single" w:sz="4" w:space="0" w:color="auto"/>
              <w:left w:val="nil"/>
              <w:bottom w:val="single" w:sz="4" w:space="0" w:color="A6A6A6"/>
            </w:tcBorders>
            <w:shd w:val="clear" w:color="auto" w:fill="auto"/>
            <w:hideMark/>
          </w:tcPr>
          <w:p w:rsidR="00881810" w:rsidRPr="008D04ED" w:rsidRDefault="00881810" w:rsidP="000417F5">
            <w:pPr>
              <w:pStyle w:val="TableText"/>
              <w:rPr>
                <w:lang w:eastAsia="en-NZ"/>
              </w:rPr>
            </w:pPr>
            <w:r w:rsidRPr="008D04ED">
              <w:rPr>
                <w:lang w:eastAsia="en-NZ"/>
              </w:rPr>
              <w:t>T1 screens</w:t>
            </w:r>
          </w:p>
        </w:tc>
        <w:tc>
          <w:tcPr>
            <w:tcW w:w="691" w:type="dxa"/>
            <w:tcBorders>
              <w:top w:val="single" w:sz="4" w:space="0" w:color="auto"/>
              <w:bottom w:val="single" w:sz="4" w:space="0" w:color="A6A6A6"/>
            </w:tcBorders>
            <w:shd w:val="clear" w:color="auto" w:fill="auto"/>
            <w:hideMark/>
          </w:tcPr>
          <w:p w:rsidR="00881810" w:rsidRPr="008D04ED" w:rsidRDefault="00881810" w:rsidP="006359CB">
            <w:pPr>
              <w:pStyle w:val="TableText"/>
              <w:tabs>
                <w:tab w:val="decimal" w:pos="454"/>
              </w:tabs>
              <w:rPr>
                <w:lang w:eastAsia="en-NZ"/>
              </w:rPr>
            </w:pPr>
            <w:r w:rsidRPr="008D04ED">
              <w:rPr>
                <w:lang w:eastAsia="en-NZ"/>
              </w:rPr>
              <w:t>98</w:t>
            </w:r>
          </w:p>
        </w:tc>
        <w:tc>
          <w:tcPr>
            <w:tcW w:w="691" w:type="dxa"/>
            <w:tcBorders>
              <w:top w:val="single" w:sz="4" w:space="0" w:color="auto"/>
              <w:bottom w:val="single" w:sz="4" w:space="0" w:color="A6A6A6"/>
            </w:tcBorders>
            <w:shd w:val="clear" w:color="auto" w:fill="auto"/>
            <w:hideMark/>
          </w:tcPr>
          <w:p w:rsidR="00881810" w:rsidRPr="008D04ED" w:rsidRDefault="00881810" w:rsidP="006359CB">
            <w:pPr>
              <w:pStyle w:val="TableText"/>
              <w:tabs>
                <w:tab w:val="decimal" w:pos="454"/>
              </w:tabs>
              <w:rPr>
                <w:lang w:eastAsia="en-NZ"/>
              </w:rPr>
            </w:pPr>
            <w:r w:rsidRPr="008D04ED">
              <w:rPr>
                <w:lang w:eastAsia="en-NZ"/>
              </w:rPr>
              <w:t>118</w:t>
            </w:r>
          </w:p>
        </w:tc>
        <w:tc>
          <w:tcPr>
            <w:tcW w:w="691" w:type="dxa"/>
            <w:tcBorders>
              <w:top w:val="single" w:sz="4" w:space="0" w:color="auto"/>
              <w:bottom w:val="single" w:sz="4" w:space="0" w:color="A6A6A6"/>
            </w:tcBorders>
            <w:shd w:val="clear" w:color="auto" w:fill="auto"/>
            <w:hideMark/>
          </w:tcPr>
          <w:p w:rsidR="00881810" w:rsidRPr="008D04ED" w:rsidRDefault="00881810" w:rsidP="006359CB">
            <w:pPr>
              <w:pStyle w:val="TableText"/>
              <w:tabs>
                <w:tab w:val="decimal" w:pos="454"/>
              </w:tabs>
              <w:rPr>
                <w:lang w:eastAsia="en-NZ"/>
              </w:rPr>
            </w:pPr>
            <w:r w:rsidRPr="008D04ED">
              <w:rPr>
                <w:lang w:eastAsia="en-NZ"/>
              </w:rPr>
              <w:t>101</w:t>
            </w:r>
          </w:p>
        </w:tc>
        <w:tc>
          <w:tcPr>
            <w:tcW w:w="691" w:type="dxa"/>
            <w:tcBorders>
              <w:top w:val="single" w:sz="4" w:space="0" w:color="auto"/>
              <w:bottom w:val="single" w:sz="4" w:space="0" w:color="A6A6A6"/>
              <w:right w:val="single" w:sz="4" w:space="0" w:color="A6A6A6"/>
            </w:tcBorders>
            <w:shd w:val="clear" w:color="auto" w:fill="auto"/>
            <w:hideMark/>
          </w:tcPr>
          <w:p w:rsidR="00881810" w:rsidRPr="008D04ED" w:rsidRDefault="00881810" w:rsidP="006359CB">
            <w:pPr>
              <w:pStyle w:val="TableText"/>
              <w:tabs>
                <w:tab w:val="decimal" w:pos="454"/>
              </w:tabs>
              <w:rPr>
                <w:lang w:eastAsia="en-NZ"/>
              </w:rPr>
            </w:pPr>
            <w:r w:rsidRPr="008D04ED">
              <w:rPr>
                <w:lang w:eastAsia="en-NZ"/>
              </w:rPr>
              <w:t>97</w:t>
            </w:r>
          </w:p>
        </w:tc>
        <w:tc>
          <w:tcPr>
            <w:tcW w:w="691" w:type="dxa"/>
            <w:tcBorders>
              <w:top w:val="single" w:sz="4" w:space="0" w:color="auto"/>
              <w:left w:val="single" w:sz="4" w:space="0" w:color="A6A6A6"/>
              <w:bottom w:val="single" w:sz="4" w:space="0" w:color="A6A6A6"/>
            </w:tcBorders>
            <w:shd w:val="clear" w:color="auto" w:fill="auto"/>
            <w:hideMark/>
          </w:tcPr>
          <w:p w:rsidR="00881810" w:rsidRPr="008D04ED" w:rsidRDefault="00881810" w:rsidP="006359CB">
            <w:pPr>
              <w:pStyle w:val="TableText"/>
              <w:tabs>
                <w:tab w:val="decimal" w:pos="577"/>
              </w:tabs>
              <w:rPr>
                <w:lang w:eastAsia="en-NZ"/>
              </w:rPr>
            </w:pPr>
            <w:r w:rsidRPr="008D04ED">
              <w:rPr>
                <w:lang w:eastAsia="en-NZ"/>
              </w:rPr>
              <w:t>29,984</w:t>
            </w:r>
          </w:p>
        </w:tc>
        <w:tc>
          <w:tcPr>
            <w:tcW w:w="691" w:type="dxa"/>
            <w:tcBorders>
              <w:top w:val="single" w:sz="4" w:space="0" w:color="auto"/>
              <w:bottom w:val="single" w:sz="4" w:space="0" w:color="A6A6A6"/>
            </w:tcBorders>
            <w:shd w:val="clear" w:color="auto" w:fill="auto"/>
            <w:hideMark/>
          </w:tcPr>
          <w:p w:rsidR="00881810" w:rsidRPr="008D04ED" w:rsidRDefault="00881810" w:rsidP="006359CB">
            <w:pPr>
              <w:pStyle w:val="TableText"/>
              <w:tabs>
                <w:tab w:val="decimal" w:pos="577"/>
              </w:tabs>
              <w:rPr>
                <w:lang w:eastAsia="en-NZ"/>
              </w:rPr>
            </w:pPr>
            <w:r w:rsidRPr="008D04ED">
              <w:rPr>
                <w:lang w:eastAsia="en-NZ"/>
              </w:rPr>
              <w:t>30,713</w:t>
            </w:r>
          </w:p>
        </w:tc>
        <w:tc>
          <w:tcPr>
            <w:tcW w:w="691" w:type="dxa"/>
            <w:tcBorders>
              <w:top w:val="single" w:sz="4" w:space="0" w:color="auto"/>
              <w:bottom w:val="single" w:sz="4" w:space="0" w:color="A6A6A6"/>
            </w:tcBorders>
            <w:shd w:val="clear" w:color="auto" w:fill="auto"/>
            <w:hideMark/>
          </w:tcPr>
          <w:p w:rsidR="00881810" w:rsidRPr="008D04ED" w:rsidRDefault="00881810" w:rsidP="006359CB">
            <w:pPr>
              <w:pStyle w:val="TableText"/>
              <w:tabs>
                <w:tab w:val="decimal" w:pos="577"/>
              </w:tabs>
              <w:rPr>
                <w:lang w:eastAsia="en-NZ"/>
              </w:rPr>
            </w:pPr>
            <w:r w:rsidRPr="008D04ED">
              <w:rPr>
                <w:lang w:eastAsia="en-NZ"/>
              </w:rPr>
              <w:t>30,407</w:t>
            </w:r>
          </w:p>
        </w:tc>
        <w:tc>
          <w:tcPr>
            <w:tcW w:w="691" w:type="dxa"/>
            <w:tcBorders>
              <w:top w:val="single" w:sz="4" w:space="0" w:color="auto"/>
              <w:bottom w:val="single" w:sz="4" w:space="0" w:color="A6A6A6"/>
              <w:right w:val="single" w:sz="4" w:space="0" w:color="A6A6A6"/>
            </w:tcBorders>
            <w:shd w:val="clear" w:color="auto" w:fill="auto"/>
            <w:hideMark/>
          </w:tcPr>
          <w:p w:rsidR="00881810" w:rsidRPr="008D04ED" w:rsidRDefault="00881810" w:rsidP="006359CB">
            <w:pPr>
              <w:pStyle w:val="TableText"/>
              <w:tabs>
                <w:tab w:val="decimal" w:pos="577"/>
              </w:tabs>
              <w:rPr>
                <w:lang w:eastAsia="en-NZ"/>
              </w:rPr>
            </w:pPr>
            <w:r w:rsidRPr="008D04ED">
              <w:rPr>
                <w:lang w:eastAsia="en-NZ"/>
              </w:rPr>
              <w:t>31,084</w:t>
            </w:r>
          </w:p>
        </w:tc>
        <w:tc>
          <w:tcPr>
            <w:tcW w:w="602" w:type="dxa"/>
            <w:tcBorders>
              <w:top w:val="single" w:sz="4" w:space="0" w:color="auto"/>
              <w:left w:val="single" w:sz="4" w:space="0" w:color="A6A6A6"/>
              <w:bottom w:val="single" w:sz="4" w:space="0" w:color="A6A6A6"/>
            </w:tcBorders>
            <w:shd w:val="clear" w:color="auto" w:fill="auto"/>
            <w:hideMark/>
          </w:tcPr>
          <w:p w:rsidR="00881810" w:rsidRPr="008D04ED" w:rsidRDefault="00881810" w:rsidP="006359CB">
            <w:pPr>
              <w:pStyle w:val="TableText"/>
              <w:jc w:val="center"/>
              <w:rPr>
                <w:lang w:eastAsia="en-NZ"/>
              </w:rPr>
            </w:pPr>
            <w:r w:rsidRPr="008D04ED">
              <w:rPr>
                <w:lang w:eastAsia="en-NZ"/>
              </w:rPr>
              <w:t>0.003</w:t>
            </w:r>
          </w:p>
        </w:tc>
        <w:tc>
          <w:tcPr>
            <w:tcW w:w="603" w:type="dxa"/>
            <w:tcBorders>
              <w:top w:val="single" w:sz="4" w:space="0" w:color="auto"/>
              <w:bottom w:val="single" w:sz="4" w:space="0" w:color="A6A6A6"/>
            </w:tcBorders>
            <w:shd w:val="clear" w:color="auto" w:fill="auto"/>
            <w:hideMark/>
          </w:tcPr>
          <w:p w:rsidR="00881810" w:rsidRPr="008D04ED" w:rsidRDefault="00881810" w:rsidP="006359CB">
            <w:pPr>
              <w:pStyle w:val="TableText"/>
              <w:jc w:val="center"/>
              <w:rPr>
                <w:lang w:eastAsia="en-NZ"/>
              </w:rPr>
            </w:pPr>
            <w:r w:rsidRPr="008D04ED">
              <w:rPr>
                <w:lang w:eastAsia="en-NZ"/>
              </w:rPr>
              <w:t>0.004</w:t>
            </w:r>
          </w:p>
        </w:tc>
        <w:tc>
          <w:tcPr>
            <w:tcW w:w="602" w:type="dxa"/>
            <w:tcBorders>
              <w:top w:val="single" w:sz="4" w:space="0" w:color="auto"/>
              <w:bottom w:val="single" w:sz="4" w:space="0" w:color="A6A6A6"/>
            </w:tcBorders>
            <w:shd w:val="clear" w:color="auto" w:fill="auto"/>
            <w:hideMark/>
          </w:tcPr>
          <w:p w:rsidR="00881810" w:rsidRPr="008D04ED" w:rsidRDefault="00881810" w:rsidP="006359CB">
            <w:pPr>
              <w:pStyle w:val="TableText"/>
              <w:jc w:val="center"/>
              <w:rPr>
                <w:lang w:eastAsia="en-NZ"/>
              </w:rPr>
            </w:pPr>
            <w:r w:rsidRPr="008D04ED">
              <w:rPr>
                <w:lang w:eastAsia="en-NZ"/>
              </w:rPr>
              <w:t>0.003</w:t>
            </w:r>
          </w:p>
        </w:tc>
        <w:tc>
          <w:tcPr>
            <w:tcW w:w="603" w:type="dxa"/>
            <w:tcBorders>
              <w:top w:val="single" w:sz="4" w:space="0" w:color="auto"/>
              <w:bottom w:val="single" w:sz="4" w:space="0" w:color="A6A6A6"/>
              <w:right w:val="nil"/>
            </w:tcBorders>
            <w:shd w:val="clear" w:color="auto" w:fill="auto"/>
            <w:hideMark/>
          </w:tcPr>
          <w:p w:rsidR="00881810" w:rsidRPr="008D04ED" w:rsidRDefault="00881810" w:rsidP="006359CB">
            <w:pPr>
              <w:pStyle w:val="TableText"/>
              <w:jc w:val="center"/>
              <w:rPr>
                <w:lang w:eastAsia="en-NZ"/>
              </w:rPr>
            </w:pPr>
            <w:r w:rsidRPr="008D04ED">
              <w:rPr>
                <w:lang w:eastAsia="en-NZ"/>
              </w:rPr>
              <w:t>0.003</w:t>
            </w:r>
          </w:p>
        </w:tc>
      </w:tr>
      <w:tr w:rsidR="00E81171" w:rsidRPr="008D04ED" w:rsidTr="00E020EE">
        <w:trPr>
          <w:cantSplit/>
        </w:trPr>
        <w:tc>
          <w:tcPr>
            <w:tcW w:w="1418" w:type="dxa"/>
            <w:tcBorders>
              <w:top w:val="single" w:sz="4" w:space="0" w:color="A6A6A6"/>
              <w:left w:val="nil"/>
              <w:bottom w:val="single" w:sz="4" w:space="0" w:color="auto"/>
            </w:tcBorders>
            <w:shd w:val="clear" w:color="auto" w:fill="auto"/>
            <w:hideMark/>
          </w:tcPr>
          <w:p w:rsidR="00881810" w:rsidRPr="008D04ED" w:rsidRDefault="00881810" w:rsidP="000417F5">
            <w:pPr>
              <w:pStyle w:val="TableText"/>
              <w:rPr>
                <w:lang w:eastAsia="en-NZ"/>
              </w:rPr>
            </w:pPr>
            <w:r w:rsidRPr="008D04ED">
              <w:rPr>
                <w:lang w:eastAsia="en-NZ"/>
              </w:rPr>
              <w:t>T2 screens</w:t>
            </w:r>
          </w:p>
        </w:tc>
        <w:tc>
          <w:tcPr>
            <w:tcW w:w="691" w:type="dxa"/>
            <w:tcBorders>
              <w:top w:val="single" w:sz="4" w:space="0" w:color="A6A6A6"/>
              <w:bottom w:val="single" w:sz="4" w:space="0" w:color="auto"/>
            </w:tcBorders>
            <w:shd w:val="clear" w:color="auto" w:fill="auto"/>
            <w:hideMark/>
          </w:tcPr>
          <w:p w:rsidR="00881810" w:rsidRPr="008D04ED" w:rsidRDefault="00881810" w:rsidP="006359CB">
            <w:pPr>
              <w:pStyle w:val="TableText"/>
              <w:tabs>
                <w:tab w:val="decimal" w:pos="454"/>
              </w:tabs>
              <w:rPr>
                <w:lang w:eastAsia="en-NZ"/>
              </w:rPr>
            </w:pPr>
            <w:r w:rsidRPr="008D04ED">
              <w:rPr>
                <w:lang w:eastAsia="en-NZ"/>
              </w:rPr>
              <w:t>12</w:t>
            </w:r>
          </w:p>
        </w:tc>
        <w:tc>
          <w:tcPr>
            <w:tcW w:w="691" w:type="dxa"/>
            <w:tcBorders>
              <w:top w:val="single" w:sz="4" w:space="0" w:color="A6A6A6"/>
              <w:bottom w:val="single" w:sz="4" w:space="0" w:color="auto"/>
            </w:tcBorders>
            <w:shd w:val="clear" w:color="auto" w:fill="auto"/>
            <w:hideMark/>
          </w:tcPr>
          <w:p w:rsidR="00881810" w:rsidRPr="008D04ED" w:rsidRDefault="00881810" w:rsidP="006359CB">
            <w:pPr>
              <w:pStyle w:val="TableText"/>
              <w:tabs>
                <w:tab w:val="decimal" w:pos="454"/>
              </w:tabs>
              <w:rPr>
                <w:lang w:eastAsia="en-NZ"/>
              </w:rPr>
            </w:pPr>
            <w:r w:rsidRPr="008D04ED">
              <w:rPr>
                <w:lang w:eastAsia="en-NZ"/>
              </w:rPr>
              <w:t>15</w:t>
            </w:r>
          </w:p>
        </w:tc>
        <w:tc>
          <w:tcPr>
            <w:tcW w:w="691" w:type="dxa"/>
            <w:tcBorders>
              <w:top w:val="single" w:sz="4" w:space="0" w:color="A6A6A6"/>
              <w:bottom w:val="single" w:sz="4" w:space="0" w:color="auto"/>
            </w:tcBorders>
            <w:shd w:val="clear" w:color="auto" w:fill="auto"/>
            <w:hideMark/>
          </w:tcPr>
          <w:p w:rsidR="00881810" w:rsidRPr="008D04ED" w:rsidRDefault="00881810" w:rsidP="006359CB">
            <w:pPr>
              <w:pStyle w:val="TableText"/>
              <w:tabs>
                <w:tab w:val="decimal" w:pos="454"/>
              </w:tabs>
              <w:rPr>
                <w:lang w:eastAsia="en-NZ"/>
              </w:rPr>
            </w:pPr>
            <w:r w:rsidRPr="008D04ED">
              <w:rPr>
                <w:lang w:eastAsia="en-NZ"/>
              </w:rPr>
              <w:t>24</w:t>
            </w:r>
          </w:p>
        </w:tc>
        <w:tc>
          <w:tcPr>
            <w:tcW w:w="691" w:type="dxa"/>
            <w:tcBorders>
              <w:top w:val="single" w:sz="4" w:space="0" w:color="A6A6A6"/>
              <w:bottom w:val="single" w:sz="4" w:space="0" w:color="auto"/>
              <w:right w:val="single" w:sz="4" w:space="0" w:color="A6A6A6"/>
            </w:tcBorders>
            <w:shd w:val="clear" w:color="auto" w:fill="auto"/>
            <w:hideMark/>
          </w:tcPr>
          <w:p w:rsidR="00881810" w:rsidRPr="008D04ED" w:rsidRDefault="00881810" w:rsidP="006359CB">
            <w:pPr>
              <w:pStyle w:val="TableText"/>
              <w:tabs>
                <w:tab w:val="decimal" w:pos="454"/>
              </w:tabs>
              <w:rPr>
                <w:lang w:eastAsia="en-NZ"/>
              </w:rPr>
            </w:pPr>
            <w:r w:rsidRPr="008D04ED">
              <w:rPr>
                <w:lang w:eastAsia="en-NZ"/>
              </w:rPr>
              <w:t>19</w:t>
            </w:r>
          </w:p>
        </w:tc>
        <w:tc>
          <w:tcPr>
            <w:tcW w:w="691" w:type="dxa"/>
            <w:tcBorders>
              <w:top w:val="single" w:sz="4" w:space="0" w:color="A6A6A6"/>
              <w:left w:val="single" w:sz="4" w:space="0" w:color="A6A6A6"/>
              <w:bottom w:val="single" w:sz="4" w:space="0" w:color="auto"/>
            </w:tcBorders>
            <w:shd w:val="clear" w:color="auto" w:fill="auto"/>
            <w:hideMark/>
          </w:tcPr>
          <w:p w:rsidR="00881810" w:rsidRPr="008D04ED" w:rsidRDefault="00881810">
            <w:pPr>
              <w:pStyle w:val="TableText"/>
              <w:tabs>
                <w:tab w:val="decimal" w:pos="577"/>
              </w:tabs>
              <w:rPr>
                <w:lang w:eastAsia="en-NZ"/>
              </w:rPr>
            </w:pPr>
            <w:r w:rsidRPr="008D04ED">
              <w:rPr>
                <w:lang w:eastAsia="en-NZ"/>
              </w:rPr>
              <w:t>3931</w:t>
            </w:r>
          </w:p>
        </w:tc>
        <w:tc>
          <w:tcPr>
            <w:tcW w:w="691" w:type="dxa"/>
            <w:tcBorders>
              <w:top w:val="single" w:sz="4" w:space="0" w:color="A6A6A6"/>
              <w:bottom w:val="single" w:sz="4" w:space="0" w:color="auto"/>
            </w:tcBorders>
            <w:shd w:val="clear" w:color="auto" w:fill="auto"/>
            <w:hideMark/>
          </w:tcPr>
          <w:p w:rsidR="00881810" w:rsidRPr="008D04ED" w:rsidRDefault="00881810">
            <w:pPr>
              <w:pStyle w:val="TableText"/>
              <w:tabs>
                <w:tab w:val="decimal" w:pos="577"/>
              </w:tabs>
              <w:rPr>
                <w:lang w:eastAsia="en-NZ"/>
              </w:rPr>
            </w:pPr>
            <w:r w:rsidRPr="008D04ED">
              <w:rPr>
                <w:lang w:eastAsia="en-NZ"/>
              </w:rPr>
              <w:t>4398</w:t>
            </w:r>
          </w:p>
        </w:tc>
        <w:tc>
          <w:tcPr>
            <w:tcW w:w="691" w:type="dxa"/>
            <w:tcBorders>
              <w:top w:val="single" w:sz="4" w:space="0" w:color="A6A6A6"/>
              <w:bottom w:val="single" w:sz="4" w:space="0" w:color="auto"/>
            </w:tcBorders>
            <w:shd w:val="clear" w:color="auto" w:fill="auto"/>
            <w:hideMark/>
          </w:tcPr>
          <w:p w:rsidR="00881810" w:rsidRPr="008D04ED" w:rsidRDefault="00881810">
            <w:pPr>
              <w:pStyle w:val="TableText"/>
              <w:tabs>
                <w:tab w:val="decimal" w:pos="577"/>
              </w:tabs>
              <w:rPr>
                <w:lang w:eastAsia="en-NZ"/>
              </w:rPr>
            </w:pPr>
            <w:r w:rsidRPr="008D04ED">
              <w:rPr>
                <w:lang w:eastAsia="en-NZ"/>
              </w:rPr>
              <w:t>4570</w:t>
            </w:r>
          </w:p>
        </w:tc>
        <w:tc>
          <w:tcPr>
            <w:tcW w:w="691" w:type="dxa"/>
            <w:tcBorders>
              <w:top w:val="single" w:sz="4" w:space="0" w:color="A6A6A6"/>
              <w:bottom w:val="single" w:sz="4" w:space="0" w:color="auto"/>
              <w:right w:val="single" w:sz="4" w:space="0" w:color="A6A6A6"/>
            </w:tcBorders>
            <w:shd w:val="clear" w:color="auto" w:fill="auto"/>
            <w:hideMark/>
          </w:tcPr>
          <w:p w:rsidR="00881810" w:rsidRPr="008D04ED" w:rsidRDefault="00881810">
            <w:pPr>
              <w:pStyle w:val="TableText"/>
              <w:tabs>
                <w:tab w:val="decimal" w:pos="577"/>
              </w:tabs>
              <w:rPr>
                <w:lang w:eastAsia="en-NZ"/>
              </w:rPr>
            </w:pPr>
            <w:r w:rsidRPr="008D04ED">
              <w:rPr>
                <w:lang w:eastAsia="en-NZ"/>
              </w:rPr>
              <w:t>4794</w:t>
            </w:r>
          </w:p>
        </w:tc>
        <w:tc>
          <w:tcPr>
            <w:tcW w:w="602" w:type="dxa"/>
            <w:tcBorders>
              <w:top w:val="single" w:sz="4" w:space="0" w:color="A6A6A6"/>
              <w:left w:val="single" w:sz="4" w:space="0" w:color="A6A6A6"/>
              <w:bottom w:val="single" w:sz="4" w:space="0" w:color="auto"/>
            </w:tcBorders>
            <w:shd w:val="clear" w:color="auto" w:fill="auto"/>
            <w:hideMark/>
          </w:tcPr>
          <w:p w:rsidR="00881810" w:rsidRPr="008D04ED" w:rsidRDefault="00881810" w:rsidP="006359CB">
            <w:pPr>
              <w:pStyle w:val="TableText"/>
              <w:jc w:val="center"/>
              <w:rPr>
                <w:lang w:eastAsia="en-NZ"/>
              </w:rPr>
            </w:pPr>
            <w:r w:rsidRPr="008D04ED">
              <w:rPr>
                <w:lang w:eastAsia="en-NZ"/>
              </w:rPr>
              <w:t>0.003</w:t>
            </w:r>
          </w:p>
        </w:tc>
        <w:tc>
          <w:tcPr>
            <w:tcW w:w="603" w:type="dxa"/>
            <w:tcBorders>
              <w:top w:val="single" w:sz="4" w:space="0" w:color="A6A6A6"/>
              <w:bottom w:val="single" w:sz="4" w:space="0" w:color="auto"/>
            </w:tcBorders>
            <w:shd w:val="clear" w:color="auto" w:fill="auto"/>
            <w:hideMark/>
          </w:tcPr>
          <w:p w:rsidR="00881810" w:rsidRPr="008D04ED" w:rsidRDefault="00881810" w:rsidP="006359CB">
            <w:pPr>
              <w:pStyle w:val="TableText"/>
              <w:jc w:val="center"/>
              <w:rPr>
                <w:lang w:eastAsia="en-NZ"/>
              </w:rPr>
            </w:pPr>
            <w:r w:rsidRPr="008D04ED">
              <w:rPr>
                <w:lang w:eastAsia="en-NZ"/>
              </w:rPr>
              <w:t>0.003</w:t>
            </w:r>
          </w:p>
        </w:tc>
        <w:tc>
          <w:tcPr>
            <w:tcW w:w="602" w:type="dxa"/>
            <w:tcBorders>
              <w:top w:val="single" w:sz="4" w:space="0" w:color="A6A6A6"/>
              <w:bottom w:val="single" w:sz="4" w:space="0" w:color="auto"/>
            </w:tcBorders>
            <w:shd w:val="clear" w:color="auto" w:fill="auto"/>
            <w:hideMark/>
          </w:tcPr>
          <w:p w:rsidR="00881810" w:rsidRPr="008D04ED" w:rsidRDefault="00881810" w:rsidP="006359CB">
            <w:pPr>
              <w:pStyle w:val="TableText"/>
              <w:jc w:val="center"/>
              <w:rPr>
                <w:lang w:eastAsia="en-NZ"/>
              </w:rPr>
            </w:pPr>
            <w:r w:rsidRPr="008D04ED">
              <w:rPr>
                <w:lang w:eastAsia="en-NZ"/>
              </w:rPr>
              <w:t>0.005</w:t>
            </w:r>
          </w:p>
        </w:tc>
        <w:tc>
          <w:tcPr>
            <w:tcW w:w="603" w:type="dxa"/>
            <w:tcBorders>
              <w:top w:val="single" w:sz="4" w:space="0" w:color="A6A6A6"/>
              <w:bottom w:val="single" w:sz="4" w:space="0" w:color="auto"/>
              <w:right w:val="nil"/>
            </w:tcBorders>
            <w:shd w:val="clear" w:color="auto" w:fill="auto"/>
            <w:hideMark/>
          </w:tcPr>
          <w:p w:rsidR="00881810" w:rsidRPr="008D04ED" w:rsidRDefault="00881810" w:rsidP="006359CB">
            <w:pPr>
              <w:pStyle w:val="TableText"/>
              <w:jc w:val="center"/>
              <w:rPr>
                <w:lang w:eastAsia="en-NZ"/>
              </w:rPr>
            </w:pPr>
            <w:r w:rsidRPr="008D04ED">
              <w:rPr>
                <w:lang w:eastAsia="en-NZ"/>
              </w:rPr>
              <w:t>0.004</w:t>
            </w:r>
          </w:p>
        </w:tc>
      </w:tr>
      <w:tr w:rsidR="00E81171" w:rsidRPr="00940238" w:rsidTr="00E020EE">
        <w:trPr>
          <w:cantSplit/>
        </w:trPr>
        <w:tc>
          <w:tcPr>
            <w:tcW w:w="1418" w:type="dxa"/>
            <w:tcBorders>
              <w:top w:val="single" w:sz="4" w:space="0" w:color="auto"/>
              <w:left w:val="nil"/>
              <w:bottom w:val="single" w:sz="4" w:space="0" w:color="auto"/>
            </w:tcBorders>
            <w:shd w:val="clear" w:color="auto" w:fill="auto"/>
            <w:hideMark/>
          </w:tcPr>
          <w:p w:rsidR="00881810" w:rsidRPr="00940238" w:rsidRDefault="00881810" w:rsidP="000417F5">
            <w:pPr>
              <w:pStyle w:val="TableText"/>
              <w:rPr>
                <w:b/>
                <w:lang w:eastAsia="en-NZ"/>
              </w:rPr>
            </w:pPr>
            <w:r w:rsidRPr="00940238">
              <w:rPr>
                <w:b/>
                <w:lang w:eastAsia="en-NZ"/>
              </w:rPr>
              <w:t>Total screens</w:t>
            </w:r>
          </w:p>
        </w:tc>
        <w:tc>
          <w:tcPr>
            <w:tcW w:w="691" w:type="dxa"/>
            <w:tcBorders>
              <w:top w:val="single" w:sz="4" w:space="0" w:color="auto"/>
              <w:bottom w:val="single" w:sz="4" w:space="0" w:color="auto"/>
            </w:tcBorders>
            <w:shd w:val="clear" w:color="auto" w:fill="auto"/>
            <w:hideMark/>
          </w:tcPr>
          <w:p w:rsidR="00881810" w:rsidRPr="00940238" w:rsidRDefault="00881810" w:rsidP="006359CB">
            <w:pPr>
              <w:pStyle w:val="TableText"/>
              <w:tabs>
                <w:tab w:val="decimal" w:pos="454"/>
              </w:tabs>
              <w:rPr>
                <w:b/>
                <w:lang w:eastAsia="en-NZ"/>
              </w:rPr>
            </w:pPr>
            <w:r w:rsidRPr="00940238">
              <w:rPr>
                <w:b/>
                <w:lang w:eastAsia="en-NZ"/>
              </w:rPr>
              <w:t>110</w:t>
            </w:r>
          </w:p>
        </w:tc>
        <w:tc>
          <w:tcPr>
            <w:tcW w:w="691" w:type="dxa"/>
            <w:tcBorders>
              <w:top w:val="single" w:sz="4" w:space="0" w:color="auto"/>
              <w:bottom w:val="single" w:sz="4" w:space="0" w:color="auto"/>
            </w:tcBorders>
            <w:shd w:val="clear" w:color="auto" w:fill="auto"/>
            <w:hideMark/>
          </w:tcPr>
          <w:p w:rsidR="00881810" w:rsidRPr="00940238" w:rsidRDefault="00881810" w:rsidP="006359CB">
            <w:pPr>
              <w:pStyle w:val="TableText"/>
              <w:tabs>
                <w:tab w:val="decimal" w:pos="454"/>
              </w:tabs>
              <w:rPr>
                <w:b/>
                <w:lang w:eastAsia="en-NZ"/>
              </w:rPr>
            </w:pPr>
            <w:r w:rsidRPr="00940238">
              <w:rPr>
                <w:b/>
                <w:lang w:eastAsia="en-NZ"/>
              </w:rPr>
              <w:t>133</w:t>
            </w:r>
          </w:p>
        </w:tc>
        <w:tc>
          <w:tcPr>
            <w:tcW w:w="691" w:type="dxa"/>
            <w:tcBorders>
              <w:top w:val="single" w:sz="4" w:space="0" w:color="auto"/>
              <w:bottom w:val="single" w:sz="4" w:space="0" w:color="auto"/>
            </w:tcBorders>
            <w:shd w:val="clear" w:color="auto" w:fill="auto"/>
            <w:hideMark/>
          </w:tcPr>
          <w:p w:rsidR="00881810" w:rsidRPr="00940238" w:rsidRDefault="00881810" w:rsidP="006359CB">
            <w:pPr>
              <w:pStyle w:val="TableText"/>
              <w:tabs>
                <w:tab w:val="decimal" w:pos="454"/>
              </w:tabs>
              <w:rPr>
                <w:b/>
                <w:lang w:eastAsia="en-NZ"/>
              </w:rPr>
            </w:pPr>
            <w:r w:rsidRPr="00940238">
              <w:rPr>
                <w:b/>
                <w:lang w:eastAsia="en-NZ"/>
              </w:rPr>
              <w:t>125</w:t>
            </w:r>
          </w:p>
        </w:tc>
        <w:tc>
          <w:tcPr>
            <w:tcW w:w="691" w:type="dxa"/>
            <w:tcBorders>
              <w:top w:val="single" w:sz="4" w:space="0" w:color="auto"/>
              <w:bottom w:val="single" w:sz="4" w:space="0" w:color="auto"/>
              <w:right w:val="single" w:sz="4" w:space="0" w:color="A6A6A6"/>
            </w:tcBorders>
            <w:shd w:val="clear" w:color="auto" w:fill="auto"/>
            <w:hideMark/>
          </w:tcPr>
          <w:p w:rsidR="00881810" w:rsidRPr="00940238" w:rsidRDefault="00881810" w:rsidP="006359CB">
            <w:pPr>
              <w:pStyle w:val="TableText"/>
              <w:tabs>
                <w:tab w:val="decimal" w:pos="454"/>
              </w:tabs>
              <w:rPr>
                <w:b/>
                <w:lang w:eastAsia="en-NZ"/>
              </w:rPr>
            </w:pPr>
            <w:r w:rsidRPr="00940238">
              <w:rPr>
                <w:b/>
                <w:lang w:eastAsia="en-NZ"/>
              </w:rPr>
              <w:t>116</w:t>
            </w:r>
          </w:p>
        </w:tc>
        <w:tc>
          <w:tcPr>
            <w:tcW w:w="691" w:type="dxa"/>
            <w:tcBorders>
              <w:top w:val="single" w:sz="4" w:space="0" w:color="auto"/>
              <w:left w:val="single" w:sz="4" w:space="0" w:color="A6A6A6"/>
              <w:bottom w:val="single" w:sz="4" w:space="0" w:color="auto"/>
            </w:tcBorders>
            <w:shd w:val="clear" w:color="auto" w:fill="auto"/>
            <w:hideMark/>
          </w:tcPr>
          <w:p w:rsidR="00881810" w:rsidRPr="00940238" w:rsidRDefault="00881810" w:rsidP="006359CB">
            <w:pPr>
              <w:pStyle w:val="TableText"/>
              <w:tabs>
                <w:tab w:val="decimal" w:pos="577"/>
              </w:tabs>
              <w:rPr>
                <w:b/>
                <w:lang w:eastAsia="en-NZ"/>
              </w:rPr>
            </w:pPr>
            <w:r w:rsidRPr="00940238">
              <w:rPr>
                <w:b/>
                <w:lang w:eastAsia="en-NZ"/>
              </w:rPr>
              <w:t>33,915</w:t>
            </w:r>
          </w:p>
        </w:tc>
        <w:tc>
          <w:tcPr>
            <w:tcW w:w="691" w:type="dxa"/>
            <w:tcBorders>
              <w:top w:val="single" w:sz="4" w:space="0" w:color="auto"/>
              <w:bottom w:val="single" w:sz="4" w:space="0" w:color="auto"/>
            </w:tcBorders>
            <w:shd w:val="clear" w:color="auto" w:fill="auto"/>
            <w:hideMark/>
          </w:tcPr>
          <w:p w:rsidR="00881810" w:rsidRPr="00940238" w:rsidRDefault="00881810" w:rsidP="006359CB">
            <w:pPr>
              <w:pStyle w:val="TableText"/>
              <w:tabs>
                <w:tab w:val="decimal" w:pos="577"/>
              </w:tabs>
              <w:rPr>
                <w:b/>
                <w:lang w:eastAsia="en-NZ"/>
              </w:rPr>
            </w:pPr>
            <w:r w:rsidRPr="00940238">
              <w:rPr>
                <w:b/>
                <w:lang w:eastAsia="en-NZ"/>
              </w:rPr>
              <w:t>35,111</w:t>
            </w:r>
          </w:p>
        </w:tc>
        <w:tc>
          <w:tcPr>
            <w:tcW w:w="691" w:type="dxa"/>
            <w:tcBorders>
              <w:top w:val="single" w:sz="4" w:space="0" w:color="auto"/>
              <w:bottom w:val="single" w:sz="4" w:space="0" w:color="auto"/>
            </w:tcBorders>
            <w:shd w:val="clear" w:color="auto" w:fill="auto"/>
            <w:hideMark/>
          </w:tcPr>
          <w:p w:rsidR="00881810" w:rsidRPr="00940238" w:rsidRDefault="00881810" w:rsidP="006359CB">
            <w:pPr>
              <w:pStyle w:val="TableText"/>
              <w:tabs>
                <w:tab w:val="decimal" w:pos="577"/>
              </w:tabs>
              <w:rPr>
                <w:b/>
                <w:lang w:eastAsia="en-NZ"/>
              </w:rPr>
            </w:pPr>
            <w:r w:rsidRPr="00940238">
              <w:rPr>
                <w:b/>
                <w:lang w:eastAsia="en-NZ"/>
              </w:rPr>
              <w:t>34,977</w:t>
            </w:r>
          </w:p>
        </w:tc>
        <w:tc>
          <w:tcPr>
            <w:tcW w:w="691" w:type="dxa"/>
            <w:tcBorders>
              <w:top w:val="single" w:sz="4" w:space="0" w:color="auto"/>
              <w:bottom w:val="single" w:sz="4" w:space="0" w:color="auto"/>
              <w:right w:val="single" w:sz="4" w:space="0" w:color="A6A6A6"/>
            </w:tcBorders>
            <w:shd w:val="clear" w:color="auto" w:fill="auto"/>
            <w:hideMark/>
          </w:tcPr>
          <w:p w:rsidR="00881810" w:rsidRPr="00940238" w:rsidRDefault="00881810" w:rsidP="006359CB">
            <w:pPr>
              <w:pStyle w:val="TableText"/>
              <w:tabs>
                <w:tab w:val="decimal" w:pos="577"/>
              </w:tabs>
              <w:rPr>
                <w:b/>
                <w:lang w:eastAsia="en-NZ"/>
              </w:rPr>
            </w:pPr>
            <w:r w:rsidRPr="00940238">
              <w:rPr>
                <w:b/>
                <w:lang w:eastAsia="en-NZ"/>
              </w:rPr>
              <w:t>35,878</w:t>
            </w:r>
          </w:p>
        </w:tc>
        <w:tc>
          <w:tcPr>
            <w:tcW w:w="602" w:type="dxa"/>
            <w:tcBorders>
              <w:top w:val="single" w:sz="4" w:space="0" w:color="auto"/>
              <w:left w:val="single" w:sz="4" w:space="0" w:color="A6A6A6"/>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0.003</w:t>
            </w:r>
          </w:p>
        </w:tc>
        <w:tc>
          <w:tcPr>
            <w:tcW w:w="603"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0.004</w:t>
            </w:r>
          </w:p>
        </w:tc>
        <w:tc>
          <w:tcPr>
            <w:tcW w:w="602" w:type="dxa"/>
            <w:tcBorders>
              <w:top w:val="single" w:sz="4" w:space="0" w:color="auto"/>
              <w:bottom w:val="single" w:sz="4" w:space="0" w:color="auto"/>
            </w:tcBorders>
            <w:shd w:val="clear" w:color="auto" w:fill="auto"/>
            <w:hideMark/>
          </w:tcPr>
          <w:p w:rsidR="00881810" w:rsidRPr="00940238" w:rsidRDefault="00881810" w:rsidP="006359CB">
            <w:pPr>
              <w:pStyle w:val="TableText"/>
              <w:jc w:val="center"/>
              <w:rPr>
                <w:b/>
                <w:lang w:eastAsia="en-NZ"/>
              </w:rPr>
            </w:pPr>
            <w:r w:rsidRPr="00940238">
              <w:rPr>
                <w:b/>
                <w:lang w:eastAsia="en-NZ"/>
              </w:rPr>
              <w:t>0.004</w:t>
            </w:r>
          </w:p>
        </w:tc>
        <w:tc>
          <w:tcPr>
            <w:tcW w:w="603" w:type="dxa"/>
            <w:tcBorders>
              <w:top w:val="single" w:sz="4" w:space="0" w:color="auto"/>
              <w:bottom w:val="single" w:sz="4" w:space="0" w:color="auto"/>
              <w:right w:val="nil"/>
            </w:tcBorders>
            <w:shd w:val="clear" w:color="auto" w:fill="auto"/>
            <w:hideMark/>
          </w:tcPr>
          <w:p w:rsidR="00881810" w:rsidRPr="00940238" w:rsidRDefault="00881810" w:rsidP="006359CB">
            <w:pPr>
              <w:pStyle w:val="TableText"/>
              <w:jc w:val="center"/>
              <w:rPr>
                <w:b/>
                <w:lang w:eastAsia="en-NZ"/>
              </w:rPr>
            </w:pPr>
            <w:r w:rsidRPr="00940238">
              <w:rPr>
                <w:b/>
                <w:lang w:eastAsia="en-NZ"/>
              </w:rPr>
              <w:t>0.003</w:t>
            </w:r>
          </w:p>
        </w:tc>
      </w:tr>
    </w:tbl>
    <w:p w:rsidR="00881810" w:rsidRDefault="00881810" w:rsidP="006359CB">
      <w:pPr>
        <w:rPr>
          <w:highlight w:val="cyan"/>
        </w:rPr>
      </w:pPr>
    </w:p>
    <w:p w:rsidR="00B63A85" w:rsidRDefault="00881810" w:rsidP="00CC06C6">
      <w:pPr>
        <w:pStyle w:val="Heading2"/>
      </w:pPr>
      <w:bookmarkStart w:id="325" w:name="_Toc454271551"/>
      <w:bookmarkStart w:id="326" w:name="_Toc456687587"/>
      <w:r>
        <w:t>False positive rate for screening for trisomy</w:t>
      </w:r>
      <w:r w:rsidR="00CC06C6">
        <w:t> </w:t>
      </w:r>
      <w:r>
        <w:t>21 by age, ethnicity and deprivation</w:t>
      </w:r>
      <w:bookmarkEnd w:id="325"/>
      <w:bookmarkEnd w:id="326"/>
    </w:p>
    <w:p w:rsidR="00881810" w:rsidRDefault="00881810" w:rsidP="00CC06C6">
      <w:r w:rsidRPr="00FA1216">
        <w:t>The false positive rate for trisomy 21 increased with age.</w:t>
      </w:r>
      <w:r w:rsidR="00B63A85">
        <w:t xml:space="preserve"> </w:t>
      </w:r>
      <w:r w:rsidRPr="00FA1216">
        <w:t xml:space="preserve">For example, in 2014 the false positive rate for women under 20 years was 0.01 (1%) compared </w:t>
      </w:r>
      <w:r w:rsidR="00113436">
        <w:t>with</w:t>
      </w:r>
      <w:r w:rsidRPr="00FA1216">
        <w:t xml:space="preserve"> 0.</w:t>
      </w:r>
      <w:r>
        <w:t>30</w:t>
      </w:r>
      <w:r w:rsidRPr="00FA1216">
        <w:t xml:space="preserve"> (</w:t>
      </w:r>
      <w:r>
        <w:t>30</w:t>
      </w:r>
      <w:r w:rsidRPr="00FA1216">
        <w:t xml:space="preserve">%) for women 45 years and older (see </w:t>
      </w:r>
      <w:r w:rsidR="00CC06C6">
        <w:t>T</w:t>
      </w:r>
      <w:r w:rsidRPr="00FA1216">
        <w:t xml:space="preserve">able </w:t>
      </w:r>
      <w:r>
        <w:t>45</w:t>
      </w:r>
      <w:r w:rsidRPr="00FA1216">
        <w:t>).</w:t>
      </w:r>
      <w:r w:rsidR="00B63A85">
        <w:t xml:space="preserve"> </w:t>
      </w:r>
      <w:r w:rsidRPr="00FA1216">
        <w:t>Th</w:t>
      </w:r>
      <w:r>
        <w:t>is difference is due to the inclusion of</w:t>
      </w:r>
      <w:r w:rsidRPr="00FA1216">
        <w:t xml:space="preserve"> prior risk (age) in the calculation.</w:t>
      </w:r>
      <w:r w:rsidR="00B63A85">
        <w:t xml:space="preserve"> </w:t>
      </w:r>
      <w:r w:rsidRPr="00FA1216">
        <w:t>Older women are more likely to have a positive test and are also more likely to have a higher detection rate.</w:t>
      </w:r>
    </w:p>
    <w:p w:rsidR="00881810" w:rsidRDefault="00881810" w:rsidP="00CC06C6">
      <w:pPr>
        <w:rPr>
          <w:highlight w:val="cyan"/>
        </w:rPr>
      </w:pPr>
    </w:p>
    <w:p w:rsidR="00881810" w:rsidRDefault="00881810" w:rsidP="00CC06C6">
      <w:pPr>
        <w:pStyle w:val="Table"/>
      </w:pPr>
      <w:bookmarkStart w:id="327" w:name="_Toc403648366"/>
      <w:bookmarkStart w:id="328" w:name="_Toc411936674"/>
      <w:bookmarkStart w:id="329" w:name="_Toc412035460"/>
      <w:bookmarkStart w:id="330" w:name="_Toc454200278"/>
      <w:bookmarkStart w:id="331" w:name="_Toc456687642"/>
      <w:r w:rsidRPr="00550C4A">
        <w:t xml:space="preserve">Table </w:t>
      </w:r>
      <w:r>
        <w:t>45</w:t>
      </w:r>
      <w:r w:rsidRPr="00550C4A">
        <w:t xml:space="preserve">: False positive rate for trisomy 21 by age, </w:t>
      </w:r>
      <w:bookmarkEnd w:id="327"/>
      <w:bookmarkEnd w:id="328"/>
      <w:bookmarkEnd w:id="329"/>
      <w:r>
        <w:t>January 2011 to December 2014</w:t>
      </w:r>
      <w:bookmarkEnd w:id="330"/>
      <w:bookmarkEnd w:id="331"/>
    </w:p>
    <w:tbl>
      <w:tblPr>
        <w:tblW w:w="9356" w:type="dxa"/>
        <w:tblInd w:w="57" w:type="dxa"/>
        <w:tblLayout w:type="fixed"/>
        <w:tblCellMar>
          <w:left w:w="57" w:type="dxa"/>
          <w:right w:w="57" w:type="dxa"/>
        </w:tblCellMar>
        <w:tblLook w:val="04A0" w:firstRow="1" w:lastRow="0" w:firstColumn="1" w:lastColumn="0" w:noHBand="0" w:noVBand="1"/>
      </w:tblPr>
      <w:tblGrid>
        <w:gridCol w:w="1418"/>
        <w:gridCol w:w="691"/>
        <w:gridCol w:w="691"/>
        <w:gridCol w:w="691"/>
        <w:gridCol w:w="691"/>
        <w:gridCol w:w="691"/>
        <w:gridCol w:w="691"/>
        <w:gridCol w:w="691"/>
        <w:gridCol w:w="691"/>
        <w:gridCol w:w="602"/>
        <w:gridCol w:w="603"/>
        <w:gridCol w:w="602"/>
        <w:gridCol w:w="603"/>
      </w:tblGrid>
      <w:tr w:rsidR="008C7CF1" w:rsidRPr="00940238" w:rsidTr="00E020EE">
        <w:trPr>
          <w:cantSplit/>
        </w:trPr>
        <w:tc>
          <w:tcPr>
            <w:tcW w:w="1418" w:type="dxa"/>
            <w:vMerge w:val="restart"/>
            <w:tcBorders>
              <w:top w:val="single" w:sz="4" w:space="0" w:color="auto"/>
              <w:left w:val="nil"/>
            </w:tcBorders>
            <w:shd w:val="clear" w:color="auto" w:fill="auto"/>
            <w:noWrap/>
            <w:hideMark/>
          </w:tcPr>
          <w:p w:rsidR="008C7CF1" w:rsidRPr="00940238" w:rsidRDefault="008C7CF1" w:rsidP="000417F5">
            <w:pPr>
              <w:pStyle w:val="TableText"/>
              <w:rPr>
                <w:b/>
                <w:lang w:eastAsia="en-NZ"/>
              </w:rPr>
            </w:pPr>
            <w:r w:rsidRPr="00940238">
              <w:rPr>
                <w:b/>
                <w:lang w:eastAsia="en-NZ"/>
              </w:rPr>
              <w:t>Age</w:t>
            </w:r>
          </w:p>
        </w:tc>
        <w:tc>
          <w:tcPr>
            <w:tcW w:w="2764" w:type="dxa"/>
            <w:gridSpan w:val="4"/>
            <w:tcBorders>
              <w:top w:val="single" w:sz="4" w:space="0" w:color="auto"/>
              <w:bottom w:val="single" w:sz="4" w:space="0" w:color="A6A6A6"/>
              <w:right w:val="single" w:sz="4" w:space="0" w:color="A6A6A6"/>
            </w:tcBorders>
            <w:shd w:val="clear" w:color="auto" w:fill="auto"/>
            <w:hideMark/>
          </w:tcPr>
          <w:p w:rsidR="008C7CF1" w:rsidRPr="00940238" w:rsidRDefault="008C7CF1" w:rsidP="0051034D">
            <w:pPr>
              <w:pStyle w:val="TableText"/>
              <w:jc w:val="center"/>
              <w:rPr>
                <w:b/>
                <w:lang w:eastAsia="en-NZ"/>
              </w:rPr>
            </w:pPr>
            <w:r w:rsidRPr="00940238">
              <w:rPr>
                <w:b/>
                <w:lang w:eastAsia="en-NZ"/>
              </w:rPr>
              <w:t>False positives</w:t>
            </w:r>
          </w:p>
        </w:tc>
        <w:tc>
          <w:tcPr>
            <w:tcW w:w="2764"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8C7CF1" w:rsidRPr="00940238" w:rsidRDefault="008C7CF1" w:rsidP="0051034D">
            <w:pPr>
              <w:pStyle w:val="TableText"/>
              <w:jc w:val="center"/>
              <w:rPr>
                <w:b/>
                <w:lang w:eastAsia="en-NZ"/>
              </w:rPr>
            </w:pPr>
            <w:r w:rsidRPr="00940238">
              <w:rPr>
                <w:b/>
                <w:lang w:eastAsia="en-NZ"/>
              </w:rPr>
              <w:t>True negatives</w:t>
            </w:r>
          </w:p>
        </w:tc>
        <w:tc>
          <w:tcPr>
            <w:tcW w:w="2410" w:type="dxa"/>
            <w:gridSpan w:val="4"/>
            <w:vMerge w:val="restart"/>
            <w:tcBorders>
              <w:top w:val="single" w:sz="4" w:space="0" w:color="auto"/>
              <w:left w:val="single" w:sz="4" w:space="0" w:color="A6A6A6"/>
              <w:bottom w:val="nil"/>
              <w:right w:val="nil"/>
            </w:tcBorders>
            <w:shd w:val="clear" w:color="auto" w:fill="auto"/>
            <w:hideMark/>
          </w:tcPr>
          <w:p w:rsidR="008C7CF1" w:rsidRPr="00940238" w:rsidRDefault="008C7CF1" w:rsidP="0051034D">
            <w:pPr>
              <w:pStyle w:val="TableText"/>
              <w:jc w:val="center"/>
              <w:rPr>
                <w:b/>
                <w:lang w:eastAsia="en-NZ"/>
              </w:rPr>
            </w:pPr>
            <w:r w:rsidRPr="00940238">
              <w:rPr>
                <w:b/>
                <w:lang w:eastAsia="en-NZ"/>
              </w:rPr>
              <w:t>False positive rate</w:t>
            </w:r>
            <w:r w:rsidRPr="00940238">
              <w:rPr>
                <w:b/>
                <w:sz w:val="16"/>
                <w:lang w:eastAsia="en-NZ"/>
              </w:rPr>
              <w:t>#</w:t>
            </w:r>
          </w:p>
        </w:tc>
      </w:tr>
      <w:tr w:rsidR="008C7CF1" w:rsidRPr="00940238" w:rsidTr="00E020EE">
        <w:trPr>
          <w:cantSplit/>
        </w:trPr>
        <w:tc>
          <w:tcPr>
            <w:tcW w:w="1418" w:type="dxa"/>
            <w:vMerge/>
            <w:tcBorders>
              <w:left w:val="nil"/>
            </w:tcBorders>
            <w:shd w:val="clear" w:color="auto" w:fill="auto"/>
            <w:hideMark/>
          </w:tcPr>
          <w:p w:rsidR="008C7CF1" w:rsidRPr="00940238" w:rsidRDefault="008C7CF1" w:rsidP="000417F5">
            <w:pPr>
              <w:pStyle w:val="TableText"/>
              <w:rPr>
                <w:b/>
                <w:lang w:eastAsia="en-NZ"/>
              </w:rPr>
            </w:pPr>
          </w:p>
        </w:tc>
        <w:tc>
          <w:tcPr>
            <w:tcW w:w="2764" w:type="dxa"/>
            <w:gridSpan w:val="4"/>
            <w:tcBorders>
              <w:top w:val="single" w:sz="4" w:space="0" w:color="A6A6A6"/>
              <w:bottom w:val="single" w:sz="4" w:space="0" w:color="A6A6A6"/>
              <w:right w:val="single" w:sz="4" w:space="0" w:color="A6A6A6"/>
            </w:tcBorders>
            <w:shd w:val="clear" w:color="auto" w:fill="auto"/>
            <w:hideMark/>
          </w:tcPr>
          <w:p w:rsidR="008C7CF1" w:rsidRPr="00940238" w:rsidRDefault="008C7CF1" w:rsidP="0051034D">
            <w:pPr>
              <w:pStyle w:val="TableText"/>
              <w:jc w:val="center"/>
              <w:rPr>
                <w:b/>
                <w:lang w:eastAsia="en-NZ"/>
              </w:rPr>
            </w:pPr>
            <w:r w:rsidRPr="00940238">
              <w:rPr>
                <w:b/>
                <w:lang w:eastAsia="en-NZ"/>
              </w:rPr>
              <w:t>Negative diagnostic tests/</w:t>
            </w:r>
            <w:r w:rsidR="00193AC2">
              <w:rPr>
                <w:b/>
                <w:lang w:eastAsia="en-NZ"/>
              </w:rPr>
              <w:t xml:space="preserve"> </w:t>
            </w:r>
            <w:r w:rsidRPr="00940238">
              <w:rPr>
                <w:b/>
                <w:lang w:eastAsia="en-NZ"/>
              </w:rPr>
              <w:t>infant without diagnosis after increased risk screen</w:t>
            </w:r>
          </w:p>
        </w:tc>
        <w:tc>
          <w:tcPr>
            <w:tcW w:w="2764"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8C7CF1" w:rsidRPr="00940238" w:rsidRDefault="008C7CF1" w:rsidP="0051034D">
            <w:pPr>
              <w:pStyle w:val="TableText"/>
              <w:jc w:val="center"/>
              <w:rPr>
                <w:b/>
                <w:lang w:eastAsia="en-NZ"/>
              </w:rPr>
            </w:pPr>
            <w:r w:rsidRPr="00940238">
              <w:rPr>
                <w:b/>
                <w:lang w:eastAsia="en-NZ"/>
              </w:rPr>
              <w:t>Negative diagnostic tests/</w:t>
            </w:r>
            <w:r w:rsidR="00193AC2">
              <w:rPr>
                <w:b/>
                <w:lang w:eastAsia="en-NZ"/>
              </w:rPr>
              <w:t xml:space="preserve"> </w:t>
            </w:r>
            <w:r w:rsidRPr="00940238">
              <w:rPr>
                <w:b/>
                <w:lang w:eastAsia="en-NZ"/>
              </w:rPr>
              <w:t>infant without diagnosis after low risk screen</w:t>
            </w:r>
          </w:p>
        </w:tc>
        <w:tc>
          <w:tcPr>
            <w:tcW w:w="2410" w:type="dxa"/>
            <w:gridSpan w:val="4"/>
            <w:vMerge/>
            <w:tcBorders>
              <w:left w:val="single" w:sz="4" w:space="0" w:color="A6A6A6"/>
              <w:bottom w:val="single" w:sz="4" w:space="0" w:color="A6A6A6"/>
              <w:right w:val="nil"/>
            </w:tcBorders>
            <w:shd w:val="clear" w:color="auto" w:fill="auto"/>
            <w:hideMark/>
          </w:tcPr>
          <w:p w:rsidR="008C7CF1" w:rsidRPr="00940238" w:rsidRDefault="008C7CF1" w:rsidP="000417F5">
            <w:pPr>
              <w:pStyle w:val="TableText"/>
              <w:rPr>
                <w:b/>
                <w:lang w:eastAsia="en-NZ"/>
              </w:rPr>
            </w:pPr>
          </w:p>
        </w:tc>
      </w:tr>
      <w:tr w:rsidR="00E81171" w:rsidRPr="00940238" w:rsidTr="00E020EE">
        <w:trPr>
          <w:cantSplit/>
        </w:trPr>
        <w:tc>
          <w:tcPr>
            <w:tcW w:w="1418" w:type="dxa"/>
            <w:vMerge/>
            <w:tcBorders>
              <w:left w:val="nil"/>
              <w:bottom w:val="single" w:sz="4" w:space="0" w:color="auto"/>
            </w:tcBorders>
            <w:shd w:val="clear" w:color="auto" w:fill="auto"/>
            <w:noWrap/>
            <w:hideMark/>
          </w:tcPr>
          <w:p w:rsidR="008C7CF1" w:rsidRPr="00940238" w:rsidRDefault="008C7CF1" w:rsidP="000417F5">
            <w:pPr>
              <w:pStyle w:val="TableText"/>
              <w:rPr>
                <w:b/>
                <w:lang w:eastAsia="en-NZ"/>
              </w:rPr>
            </w:pPr>
          </w:p>
        </w:tc>
        <w:tc>
          <w:tcPr>
            <w:tcW w:w="691" w:type="dxa"/>
            <w:tcBorders>
              <w:top w:val="single" w:sz="4" w:space="0" w:color="A6A6A6"/>
              <w:bottom w:val="single" w:sz="4" w:space="0" w:color="auto"/>
            </w:tcBorders>
            <w:shd w:val="clear" w:color="auto" w:fill="auto"/>
            <w:hideMark/>
          </w:tcPr>
          <w:p w:rsidR="008C7CF1" w:rsidRPr="00940238" w:rsidRDefault="008C7CF1" w:rsidP="0051034D">
            <w:pPr>
              <w:pStyle w:val="TableText"/>
              <w:jc w:val="center"/>
              <w:rPr>
                <w:b/>
                <w:lang w:eastAsia="en-NZ"/>
              </w:rPr>
            </w:pPr>
            <w:r w:rsidRPr="00940238">
              <w:rPr>
                <w:b/>
                <w:lang w:eastAsia="en-NZ"/>
              </w:rPr>
              <w:t>2011</w:t>
            </w:r>
          </w:p>
        </w:tc>
        <w:tc>
          <w:tcPr>
            <w:tcW w:w="691" w:type="dxa"/>
            <w:tcBorders>
              <w:top w:val="single" w:sz="4" w:space="0" w:color="A6A6A6"/>
              <w:bottom w:val="single" w:sz="4" w:space="0" w:color="auto"/>
            </w:tcBorders>
            <w:shd w:val="clear" w:color="auto" w:fill="auto"/>
            <w:hideMark/>
          </w:tcPr>
          <w:p w:rsidR="008C7CF1" w:rsidRPr="00940238" w:rsidRDefault="008C7CF1" w:rsidP="0051034D">
            <w:pPr>
              <w:pStyle w:val="TableText"/>
              <w:jc w:val="center"/>
              <w:rPr>
                <w:b/>
                <w:lang w:eastAsia="en-NZ"/>
              </w:rPr>
            </w:pPr>
            <w:r w:rsidRPr="00940238">
              <w:rPr>
                <w:b/>
                <w:lang w:eastAsia="en-NZ"/>
              </w:rPr>
              <w:t>2012</w:t>
            </w:r>
          </w:p>
        </w:tc>
        <w:tc>
          <w:tcPr>
            <w:tcW w:w="691" w:type="dxa"/>
            <w:tcBorders>
              <w:top w:val="single" w:sz="4" w:space="0" w:color="A6A6A6"/>
              <w:bottom w:val="single" w:sz="4" w:space="0" w:color="auto"/>
            </w:tcBorders>
            <w:shd w:val="clear" w:color="auto" w:fill="auto"/>
            <w:hideMark/>
          </w:tcPr>
          <w:p w:rsidR="008C7CF1" w:rsidRPr="00940238" w:rsidRDefault="008C7CF1" w:rsidP="0051034D">
            <w:pPr>
              <w:pStyle w:val="TableText"/>
              <w:jc w:val="center"/>
              <w:rPr>
                <w:b/>
                <w:lang w:eastAsia="en-NZ"/>
              </w:rPr>
            </w:pPr>
            <w:r w:rsidRPr="00940238">
              <w:rPr>
                <w:b/>
                <w:lang w:eastAsia="en-NZ"/>
              </w:rPr>
              <w:t>2013</w:t>
            </w:r>
          </w:p>
        </w:tc>
        <w:tc>
          <w:tcPr>
            <w:tcW w:w="691" w:type="dxa"/>
            <w:tcBorders>
              <w:top w:val="single" w:sz="4" w:space="0" w:color="A6A6A6"/>
              <w:bottom w:val="single" w:sz="4" w:space="0" w:color="auto"/>
              <w:right w:val="single" w:sz="4" w:space="0" w:color="A6A6A6"/>
            </w:tcBorders>
            <w:shd w:val="clear" w:color="auto" w:fill="auto"/>
            <w:hideMark/>
          </w:tcPr>
          <w:p w:rsidR="008C7CF1" w:rsidRPr="00940238" w:rsidRDefault="008C7CF1" w:rsidP="0051034D">
            <w:pPr>
              <w:pStyle w:val="TableText"/>
              <w:jc w:val="center"/>
              <w:rPr>
                <w:b/>
                <w:lang w:eastAsia="en-NZ"/>
              </w:rPr>
            </w:pPr>
            <w:r w:rsidRPr="00940238">
              <w:rPr>
                <w:b/>
                <w:lang w:eastAsia="en-NZ"/>
              </w:rPr>
              <w:t>2014</w:t>
            </w:r>
          </w:p>
        </w:tc>
        <w:tc>
          <w:tcPr>
            <w:tcW w:w="691" w:type="dxa"/>
            <w:tcBorders>
              <w:top w:val="single" w:sz="4" w:space="0" w:color="A6A6A6"/>
              <w:left w:val="single" w:sz="4" w:space="0" w:color="A6A6A6"/>
              <w:bottom w:val="single" w:sz="4" w:space="0" w:color="auto"/>
            </w:tcBorders>
            <w:shd w:val="clear" w:color="auto" w:fill="auto"/>
            <w:hideMark/>
          </w:tcPr>
          <w:p w:rsidR="008C7CF1" w:rsidRPr="00940238" w:rsidRDefault="008C7CF1" w:rsidP="0051034D">
            <w:pPr>
              <w:pStyle w:val="TableText"/>
              <w:jc w:val="center"/>
              <w:rPr>
                <w:b/>
                <w:lang w:eastAsia="en-NZ"/>
              </w:rPr>
            </w:pPr>
            <w:r w:rsidRPr="00940238">
              <w:rPr>
                <w:b/>
                <w:lang w:eastAsia="en-NZ"/>
              </w:rPr>
              <w:t>2011</w:t>
            </w:r>
          </w:p>
        </w:tc>
        <w:tc>
          <w:tcPr>
            <w:tcW w:w="691" w:type="dxa"/>
            <w:tcBorders>
              <w:top w:val="single" w:sz="4" w:space="0" w:color="A6A6A6"/>
              <w:bottom w:val="single" w:sz="4" w:space="0" w:color="auto"/>
            </w:tcBorders>
            <w:shd w:val="clear" w:color="auto" w:fill="auto"/>
            <w:hideMark/>
          </w:tcPr>
          <w:p w:rsidR="008C7CF1" w:rsidRPr="00940238" w:rsidRDefault="008C7CF1" w:rsidP="0051034D">
            <w:pPr>
              <w:pStyle w:val="TableText"/>
              <w:jc w:val="center"/>
              <w:rPr>
                <w:b/>
                <w:lang w:eastAsia="en-NZ"/>
              </w:rPr>
            </w:pPr>
            <w:r w:rsidRPr="00940238">
              <w:rPr>
                <w:b/>
                <w:lang w:eastAsia="en-NZ"/>
              </w:rPr>
              <w:t>2012</w:t>
            </w:r>
          </w:p>
        </w:tc>
        <w:tc>
          <w:tcPr>
            <w:tcW w:w="691" w:type="dxa"/>
            <w:tcBorders>
              <w:top w:val="single" w:sz="4" w:space="0" w:color="A6A6A6"/>
              <w:bottom w:val="single" w:sz="4" w:space="0" w:color="auto"/>
            </w:tcBorders>
            <w:shd w:val="clear" w:color="auto" w:fill="auto"/>
            <w:hideMark/>
          </w:tcPr>
          <w:p w:rsidR="008C7CF1" w:rsidRPr="00940238" w:rsidRDefault="008C7CF1" w:rsidP="0051034D">
            <w:pPr>
              <w:pStyle w:val="TableText"/>
              <w:jc w:val="center"/>
              <w:rPr>
                <w:b/>
                <w:lang w:eastAsia="en-NZ"/>
              </w:rPr>
            </w:pPr>
            <w:r w:rsidRPr="00940238">
              <w:rPr>
                <w:b/>
                <w:lang w:eastAsia="en-NZ"/>
              </w:rPr>
              <w:t>2013</w:t>
            </w:r>
          </w:p>
        </w:tc>
        <w:tc>
          <w:tcPr>
            <w:tcW w:w="691" w:type="dxa"/>
            <w:tcBorders>
              <w:top w:val="single" w:sz="4" w:space="0" w:color="A6A6A6"/>
              <w:bottom w:val="single" w:sz="4" w:space="0" w:color="auto"/>
              <w:right w:val="single" w:sz="4" w:space="0" w:color="A6A6A6"/>
            </w:tcBorders>
            <w:shd w:val="clear" w:color="auto" w:fill="auto"/>
            <w:hideMark/>
          </w:tcPr>
          <w:p w:rsidR="008C7CF1" w:rsidRPr="00940238" w:rsidRDefault="008C7CF1" w:rsidP="0051034D">
            <w:pPr>
              <w:pStyle w:val="TableText"/>
              <w:jc w:val="center"/>
              <w:rPr>
                <w:b/>
                <w:lang w:eastAsia="en-NZ"/>
              </w:rPr>
            </w:pPr>
            <w:r w:rsidRPr="00940238">
              <w:rPr>
                <w:b/>
                <w:lang w:eastAsia="en-NZ"/>
              </w:rPr>
              <w:t>2014</w:t>
            </w:r>
          </w:p>
        </w:tc>
        <w:tc>
          <w:tcPr>
            <w:tcW w:w="602" w:type="dxa"/>
            <w:tcBorders>
              <w:top w:val="single" w:sz="4" w:space="0" w:color="A6A6A6"/>
              <w:left w:val="single" w:sz="4" w:space="0" w:color="A6A6A6"/>
              <w:bottom w:val="single" w:sz="4" w:space="0" w:color="auto"/>
            </w:tcBorders>
            <w:shd w:val="clear" w:color="auto" w:fill="auto"/>
            <w:hideMark/>
          </w:tcPr>
          <w:p w:rsidR="008C7CF1" w:rsidRPr="00940238" w:rsidRDefault="008C7CF1" w:rsidP="0051034D">
            <w:pPr>
              <w:pStyle w:val="TableText"/>
              <w:jc w:val="center"/>
              <w:rPr>
                <w:b/>
                <w:lang w:eastAsia="en-NZ"/>
              </w:rPr>
            </w:pPr>
            <w:r w:rsidRPr="00940238">
              <w:rPr>
                <w:b/>
                <w:lang w:eastAsia="en-NZ"/>
              </w:rPr>
              <w:t>2011</w:t>
            </w:r>
          </w:p>
        </w:tc>
        <w:tc>
          <w:tcPr>
            <w:tcW w:w="603" w:type="dxa"/>
            <w:tcBorders>
              <w:top w:val="single" w:sz="4" w:space="0" w:color="A6A6A6"/>
              <w:bottom w:val="single" w:sz="4" w:space="0" w:color="auto"/>
            </w:tcBorders>
            <w:shd w:val="clear" w:color="auto" w:fill="auto"/>
            <w:hideMark/>
          </w:tcPr>
          <w:p w:rsidR="008C7CF1" w:rsidRPr="00940238" w:rsidRDefault="008C7CF1" w:rsidP="0051034D">
            <w:pPr>
              <w:pStyle w:val="TableText"/>
              <w:jc w:val="center"/>
              <w:rPr>
                <w:b/>
                <w:lang w:eastAsia="en-NZ"/>
              </w:rPr>
            </w:pPr>
            <w:r w:rsidRPr="00940238">
              <w:rPr>
                <w:b/>
                <w:lang w:eastAsia="en-NZ"/>
              </w:rPr>
              <w:t>2012</w:t>
            </w:r>
          </w:p>
        </w:tc>
        <w:tc>
          <w:tcPr>
            <w:tcW w:w="602" w:type="dxa"/>
            <w:tcBorders>
              <w:top w:val="single" w:sz="4" w:space="0" w:color="A6A6A6"/>
              <w:bottom w:val="single" w:sz="4" w:space="0" w:color="auto"/>
            </w:tcBorders>
            <w:shd w:val="clear" w:color="auto" w:fill="auto"/>
            <w:hideMark/>
          </w:tcPr>
          <w:p w:rsidR="008C7CF1" w:rsidRPr="00940238" w:rsidRDefault="008C7CF1" w:rsidP="0051034D">
            <w:pPr>
              <w:pStyle w:val="TableText"/>
              <w:jc w:val="center"/>
              <w:rPr>
                <w:b/>
                <w:lang w:eastAsia="en-NZ"/>
              </w:rPr>
            </w:pPr>
            <w:r w:rsidRPr="00940238">
              <w:rPr>
                <w:b/>
                <w:lang w:eastAsia="en-NZ"/>
              </w:rPr>
              <w:t>2013</w:t>
            </w:r>
          </w:p>
        </w:tc>
        <w:tc>
          <w:tcPr>
            <w:tcW w:w="603" w:type="dxa"/>
            <w:tcBorders>
              <w:top w:val="single" w:sz="4" w:space="0" w:color="A6A6A6"/>
              <w:bottom w:val="single" w:sz="4" w:space="0" w:color="auto"/>
              <w:right w:val="nil"/>
            </w:tcBorders>
            <w:shd w:val="clear" w:color="auto" w:fill="auto"/>
            <w:hideMark/>
          </w:tcPr>
          <w:p w:rsidR="008C7CF1" w:rsidRPr="00940238" w:rsidRDefault="008C7CF1" w:rsidP="0051034D">
            <w:pPr>
              <w:pStyle w:val="TableText"/>
              <w:jc w:val="center"/>
              <w:rPr>
                <w:b/>
                <w:lang w:eastAsia="en-NZ"/>
              </w:rPr>
            </w:pPr>
            <w:r w:rsidRPr="00940238">
              <w:rPr>
                <w:b/>
                <w:lang w:eastAsia="en-NZ"/>
              </w:rPr>
              <w:t>2014</w:t>
            </w:r>
          </w:p>
        </w:tc>
      </w:tr>
      <w:tr w:rsidR="00E81171" w:rsidRPr="008D04ED" w:rsidTr="00E020EE">
        <w:trPr>
          <w:cantSplit/>
        </w:trPr>
        <w:tc>
          <w:tcPr>
            <w:tcW w:w="1418" w:type="dxa"/>
            <w:tcBorders>
              <w:top w:val="single" w:sz="4" w:space="0" w:color="auto"/>
              <w:left w:val="nil"/>
              <w:bottom w:val="single" w:sz="4" w:space="0" w:color="A6A6A6"/>
            </w:tcBorders>
            <w:shd w:val="clear" w:color="auto" w:fill="auto"/>
            <w:hideMark/>
          </w:tcPr>
          <w:p w:rsidR="00881810" w:rsidRPr="00F90408" w:rsidRDefault="00881810" w:rsidP="000417F5">
            <w:pPr>
              <w:pStyle w:val="TableText"/>
              <w:rPr>
                <w:lang w:eastAsia="en-NZ"/>
              </w:rPr>
            </w:pPr>
            <w:r w:rsidRPr="00F90408">
              <w:rPr>
                <w:lang w:eastAsia="en-NZ"/>
              </w:rPr>
              <w:t>Under 20 years</w:t>
            </w:r>
          </w:p>
        </w:tc>
        <w:tc>
          <w:tcPr>
            <w:tcW w:w="691" w:type="dxa"/>
            <w:tcBorders>
              <w:top w:val="single" w:sz="4" w:space="0" w:color="auto"/>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9</w:t>
            </w:r>
          </w:p>
        </w:tc>
        <w:tc>
          <w:tcPr>
            <w:tcW w:w="691" w:type="dxa"/>
            <w:tcBorders>
              <w:top w:val="single" w:sz="4" w:space="0" w:color="auto"/>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11</w:t>
            </w:r>
          </w:p>
        </w:tc>
        <w:tc>
          <w:tcPr>
            <w:tcW w:w="691" w:type="dxa"/>
            <w:tcBorders>
              <w:top w:val="single" w:sz="4" w:space="0" w:color="auto"/>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6</w:t>
            </w:r>
          </w:p>
        </w:tc>
        <w:tc>
          <w:tcPr>
            <w:tcW w:w="691" w:type="dxa"/>
            <w:tcBorders>
              <w:top w:val="single" w:sz="4" w:space="0" w:color="auto"/>
              <w:bottom w:val="single" w:sz="4" w:space="0" w:color="A6A6A6"/>
              <w:right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14</w:t>
            </w:r>
          </w:p>
        </w:tc>
        <w:tc>
          <w:tcPr>
            <w:tcW w:w="691" w:type="dxa"/>
            <w:tcBorders>
              <w:top w:val="single" w:sz="4" w:space="0" w:color="auto"/>
              <w:left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1586</w:t>
            </w:r>
          </w:p>
        </w:tc>
        <w:tc>
          <w:tcPr>
            <w:tcW w:w="691" w:type="dxa"/>
            <w:tcBorders>
              <w:top w:val="single" w:sz="4" w:space="0" w:color="auto"/>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1455</w:t>
            </w:r>
          </w:p>
        </w:tc>
        <w:tc>
          <w:tcPr>
            <w:tcW w:w="691" w:type="dxa"/>
            <w:tcBorders>
              <w:top w:val="single" w:sz="4" w:space="0" w:color="auto"/>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1392</w:t>
            </w:r>
          </w:p>
        </w:tc>
        <w:tc>
          <w:tcPr>
            <w:tcW w:w="691" w:type="dxa"/>
            <w:tcBorders>
              <w:top w:val="single" w:sz="4" w:space="0" w:color="auto"/>
              <w:bottom w:val="single" w:sz="4" w:space="0" w:color="A6A6A6"/>
              <w:right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1376</w:t>
            </w:r>
          </w:p>
        </w:tc>
        <w:tc>
          <w:tcPr>
            <w:tcW w:w="602" w:type="dxa"/>
            <w:tcBorders>
              <w:top w:val="single" w:sz="4" w:space="0" w:color="auto"/>
              <w:left w:val="single" w:sz="4" w:space="0" w:color="A6A6A6"/>
              <w:bottom w:val="single" w:sz="4" w:space="0" w:color="A6A6A6"/>
            </w:tcBorders>
            <w:shd w:val="clear" w:color="auto" w:fill="auto"/>
            <w:hideMark/>
          </w:tcPr>
          <w:p w:rsidR="00881810" w:rsidRPr="008D04ED" w:rsidRDefault="0051034D" w:rsidP="0051034D">
            <w:pPr>
              <w:pStyle w:val="TableText"/>
              <w:jc w:val="center"/>
              <w:rPr>
                <w:lang w:eastAsia="en-NZ"/>
              </w:rPr>
            </w:pPr>
            <w:r>
              <w:rPr>
                <w:lang w:eastAsia="en-NZ"/>
              </w:rPr>
              <w:t>–</w:t>
            </w:r>
          </w:p>
        </w:tc>
        <w:tc>
          <w:tcPr>
            <w:tcW w:w="603" w:type="dxa"/>
            <w:tcBorders>
              <w:top w:val="single" w:sz="4" w:space="0" w:color="auto"/>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0.01</w:t>
            </w:r>
          </w:p>
        </w:tc>
        <w:tc>
          <w:tcPr>
            <w:tcW w:w="602" w:type="dxa"/>
            <w:tcBorders>
              <w:top w:val="single" w:sz="4" w:space="0" w:color="auto"/>
              <w:bottom w:val="single" w:sz="4" w:space="0" w:color="A6A6A6"/>
            </w:tcBorders>
            <w:shd w:val="clear" w:color="auto" w:fill="auto"/>
            <w:hideMark/>
          </w:tcPr>
          <w:p w:rsidR="00881810" w:rsidRPr="008D04ED" w:rsidRDefault="0051034D" w:rsidP="0051034D">
            <w:pPr>
              <w:pStyle w:val="TableText"/>
              <w:jc w:val="center"/>
              <w:rPr>
                <w:lang w:eastAsia="en-NZ"/>
              </w:rPr>
            </w:pPr>
            <w:r>
              <w:rPr>
                <w:lang w:eastAsia="en-NZ"/>
              </w:rPr>
              <w:t>–</w:t>
            </w:r>
          </w:p>
        </w:tc>
        <w:tc>
          <w:tcPr>
            <w:tcW w:w="603" w:type="dxa"/>
            <w:tcBorders>
              <w:top w:val="single" w:sz="4" w:space="0" w:color="auto"/>
              <w:bottom w:val="single" w:sz="4" w:space="0" w:color="A6A6A6"/>
              <w:right w:val="nil"/>
            </w:tcBorders>
            <w:shd w:val="clear" w:color="auto" w:fill="auto"/>
            <w:hideMark/>
          </w:tcPr>
          <w:p w:rsidR="00881810" w:rsidRPr="008D04ED" w:rsidRDefault="00881810" w:rsidP="0051034D">
            <w:pPr>
              <w:pStyle w:val="TableText"/>
              <w:jc w:val="center"/>
              <w:rPr>
                <w:lang w:eastAsia="en-NZ"/>
              </w:rPr>
            </w:pPr>
            <w:r w:rsidRPr="008D04ED">
              <w:rPr>
                <w:lang w:eastAsia="en-NZ"/>
              </w:rPr>
              <w:t>0.01</w:t>
            </w:r>
          </w:p>
        </w:tc>
      </w:tr>
      <w:tr w:rsidR="00E81171" w:rsidRPr="008D04ED" w:rsidTr="00E020EE">
        <w:trPr>
          <w:cantSplit/>
        </w:trPr>
        <w:tc>
          <w:tcPr>
            <w:tcW w:w="1418" w:type="dxa"/>
            <w:tcBorders>
              <w:top w:val="single" w:sz="4" w:space="0" w:color="A6A6A6"/>
              <w:left w:val="nil"/>
              <w:bottom w:val="single" w:sz="4" w:space="0" w:color="A6A6A6"/>
            </w:tcBorders>
            <w:shd w:val="clear" w:color="auto" w:fill="auto"/>
            <w:hideMark/>
          </w:tcPr>
          <w:p w:rsidR="00881810" w:rsidRPr="00F90408" w:rsidRDefault="00881810">
            <w:pPr>
              <w:pStyle w:val="TableText"/>
              <w:rPr>
                <w:lang w:eastAsia="en-NZ"/>
              </w:rPr>
            </w:pPr>
            <w:r w:rsidRPr="00F90408">
              <w:rPr>
                <w:lang w:eastAsia="en-NZ"/>
              </w:rPr>
              <w:t>20–24 years</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55</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48</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48</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56</w:t>
            </w:r>
          </w:p>
        </w:tc>
        <w:tc>
          <w:tcPr>
            <w:tcW w:w="691" w:type="dxa"/>
            <w:tcBorders>
              <w:top w:val="single" w:sz="4" w:space="0" w:color="A6A6A6"/>
              <w:left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4917</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5062</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5127</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5174</w:t>
            </w:r>
          </w:p>
        </w:tc>
        <w:tc>
          <w:tcPr>
            <w:tcW w:w="602" w:type="dxa"/>
            <w:tcBorders>
              <w:top w:val="single" w:sz="4" w:space="0" w:color="A6A6A6"/>
              <w:left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0.01</w:t>
            </w:r>
          </w:p>
        </w:tc>
        <w:tc>
          <w:tcPr>
            <w:tcW w:w="603" w:type="dxa"/>
            <w:tcBorders>
              <w:top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0.01</w:t>
            </w:r>
          </w:p>
        </w:tc>
        <w:tc>
          <w:tcPr>
            <w:tcW w:w="602" w:type="dxa"/>
            <w:tcBorders>
              <w:top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0.01</w:t>
            </w:r>
          </w:p>
        </w:tc>
        <w:tc>
          <w:tcPr>
            <w:tcW w:w="603" w:type="dxa"/>
            <w:tcBorders>
              <w:top w:val="single" w:sz="4" w:space="0" w:color="A6A6A6"/>
              <w:bottom w:val="single" w:sz="4" w:space="0" w:color="A6A6A6"/>
              <w:right w:val="nil"/>
            </w:tcBorders>
            <w:shd w:val="clear" w:color="auto" w:fill="auto"/>
            <w:hideMark/>
          </w:tcPr>
          <w:p w:rsidR="00881810" w:rsidRPr="008D04ED" w:rsidRDefault="00881810" w:rsidP="0051034D">
            <w:pPr>
              <w:pStyle w:val="TableText"/>
              <w:jc w:val="center"/>
              <w:rPr>
                <w:lang w:eastAsia="en-NZ"/>
              </w:rPr>
            </w:pPr>
            <w:r w:rsidRPr="008D04ED">
              <w:rPr>
                <w:lang w:eastAsia="en-NZ"/>
              </w:rPr>
              <w:t>0.01</w:t>
            </w:r>
          </w:p>
        </w:tc>
      </w:tr>
      <w:tr w:rsidR="00E81171" w:rsidRPr="008D04ED" w:rsidTr="00E020EE">
        <w:trPr>
          <w:cantSplit/>
        </w:trPr>
        <w:tc>
          <w:tcPr>
            <w:tcW w:w="1418" w:type="dxa"/>
            <w:tcBorders>
              <w:top w:val="single" w:sz="4" w:space="0" w:color="A6A6A6"/>
              <w:left w:val="nil"/>
              <w:bottom w:val="single" w:sz="4" w:space="0" w:color="A6A6A6"/>
            </w:tcBorders>
            <w:shd w:val="clear" w:color="auto" w:fill="auto"/>
            <w:hideMark/>
          </w:tcPr>
          <w:p w:rsidR="00881810" w:rsidRPr="00F90408" w:rsidRDefault="00881810">
            <w:pPr>
              <w:pStyle w:val="TableText"/>
              <w:rPr>
                <w:lang w:eastAsia="en-NZ"/>
              </w:rPr>
            </w:pPr>
            <w:r w:rsidRPr="00F90408">
              <w:rPr>
                <w:lang w:eastAsia="en-NZ"/>
              </w:rPr>
              <w:t>25–29 years</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84</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92</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89</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102</w:t>
            </w:r>
          </w:p>
        </w:tc>
        <w:tc>
          <w:tcPr>
            <w:tcW w:w="691" w:type="dxa"/>
            <w:tcBorders>
              <w:top w:val="single" w:sz="4" w:space="0" w:color="A6A6A6"/>
              <w:left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8818</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9417</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9450</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9945</w:t>
            </w:r>
          </w:p>
        </w:tc>
        <w:tc>
          <w:tcPr>
            <w:tcW w:w="602" w:type="dxa"/>
            <w:tcBorders>
              <w:top w:val="single" w:sz="4" w:space="0" w:color="A6A6A6"/>
              <w:left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0.01</w:t>
            </w:r>
          </w:p>
        </w:tc>
        <w:tc>
          <w:tcPr>
            <w:tcW w:w="603" w:type="dxa"/>
            <w:tcBorders>
              <w:top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0.01</w:t>
            </w:r>
          </w:p>
        </w:tc>
        <w:tc>
          <w:tcPr>
            <w:tcW w:w="602" w:type="dxa"/>
            <w:tcBorders>
              <w:top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0.01</w:t>
            </w:r>
          </w:p>
        </w:tc>
        <w:tc>
          <w:tcPr>
            <w:tcW w:w="603" w:type="dxa"/>
            <w:tcBorders>
              <w:top w:val="single" w:sz="4" w:space="0" w:color="A6A6A6"/>
              <w:bottom w:val="single" w:sz="4" w:space="0" w:color="A6A6A6"/>
              <w:right w:val="nil"/>
            </w:tcBorders>
            <w:shd w:val="clear" w:color="auto" w:fill="auto"/>
            <w:hideMark/>
          </w:tcPr>
          <w:p w:rsidR="00881810" w:rsidRPr="008D04ED" w:rsidRDefault="00881810" w:rsidP="0051034D">
            <w:pPr>
              <w:pStyle w:val="TableText"/>
              <w:jc w:val="center"/>
              <w:rPr>
                <w:lang w:eastAsia="en-NZ"/>
              </w:rPr>
            </w:pPr>
            <w:r w:rsidRPr="008D04ED">
              <w:rPr>
                <w:lang w:eastAsia="en-NZ"/>
              </w:rPr>
              <w:t>0.01</w:t>
            </w:r>
          </w:p>
        </w:tc>
      </w:tr>
      <w:tr w:rsidR="00E81171" w:rsidRPr="008D04ED" w:rsidTr="00E020EE">
        <w:trPr>
          <w:cantSplit/>
        </w:trPr>
        <w:tc>
          <w:tcPr>
            <w:tcW w:w="1418" w:type="dxa"/>
            <w:tcBorders>
              <w:top w:val="single" w:sz="4" w:space="0" w:color="A6A6A6"/>
              <w:left w:val="nil"/>
              <w:bottom w:val="single" w:sz="4" w:space="0" w:color="A6A6A6"/>
            </w:tcBorders>
            <w:shd w:val="clear" w:color="auto" w:fill="auto"/>
            <w:hideMark/>
          </w:tcPr>
          <w:p w:rsidR="00881810" w:rsidRPr="00F90408" w:rsidRDefault="00881810">
            <w:pPr>
              <w:pStyle w:val="TableText"/>
              <w:rPr>
                <w:lang w:eastAsia="en-NZ"/>
              </w:rPr>
            </w:pPr>
            <w:r w:rsidRPr="00F90408">
              <w:rPr>
                <w:lang w:eastAsia="en-NZ"/>
              </w:rPr>
              <w:t>30–34 years</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190</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210</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183</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191</w:t>
            </w:r>
          </w:p>
        </w:tc>
        <w:tc>
          <w:tcPr>
            <w:tcW w:w="691" w:type="dxa"/>
            <w:tcBorders>
              <w:top w:val="single" w:sz="4" w:space="0" w:color="A6A6A6"/>
              <w:left w:val="single" w:sz="4" w:space="0" w:color="A6A6A6"/>
              <w:bottom w:val="single" w:sz="4" w:space="0" w:color="A6A6A6"/>
            </w:tcBorders>
            <w:shd w:val="clear" w:color="auto" w:fill="auto"/>
            <w:hideMark/>
          </w:tcPr>
          <w:p w:rsidR="00881810" w:rsidRPr="008D04ED" w:rsidRDefault="00881810" w:rsidP="0051034D">
            <w:pPr>
              <w:pStyle w:val="TableText"/>
              <w:tabs>
                <w:tab w:val="decimal" w:pos="577"/>
              </w:tabs>
              <w:rPr>
                <w:lang w:eastAsia="en-NZ"/>
              </w:rPr>
            </w:pPr>
            <w:r w:rsidRPr="008D04ED">
              <w:rPr>
                <w:lang w:eastAsia="en-NZ"/>
              </w:rPr>
              <w:t>10,534</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577"/>
              </w:tabs>
              <w:rPr>
                <w:lang w:eastAsia="en-NZ"/>
              </w:rPr>
            </w:pPr>
            <w:r w:rsidRPr="008D04ED">
              <w:rPr>
                <w:lang w:eastAsia="en-NZ"/>
              </w:rPr>
              <w:t>10,902</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577"/>
              </w:tabs>
              <w:rPr>
                <w:lang w:eastAsia="en-NZ"/>
              </w:rPr>
            </w:pPr>
            <w:r w:rsidRPr="008D04ED">
              <w:rPr>
                <w:lang w:eastAsia="en-NZ"/>
              </w:rPr>
              <w:t>11,055</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51034D">
            <w:pPr>
              <w:pStyle w:val="TableText"/>
              <w:tabs>
                <w:tab w:val="decimal" w:pos="577"/>
              </w:tabs>
              <w:rPr>
                <w:lang w:eastAsia="en-NZ"/>
              </w:rPr>
            </w:pPr>
            <w:r w:rsidRPr="008D04ED">
              <w:rPr>
                <w:lang w:eastAsia="en-NZ"/>
              </w:rPr>
              <w:t>11,610</w:t>
            </w:r>
          </w:p>
        </w:tc>
        <w:tc>
          <w:tcPr>
            <w:tcW w:w="602" w:type="dxa"/>
            <w:tcBorders>
              <w:top w:val="single" w:sz="4" w:space="0" w:color="A6A6A6"/>
              <w:left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0.02</w:t>
            </w:r>
          </w:p>
        </w:tc>
        <w:tc>
          <w:tcPr>
            <w:tcW w:w="603" w:type="dxa"/>
            <w:tcBorders>
              <w:top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0.02</w:t>
            </w:r>
          </w:p>
        </w:tc>
        <w:tc>
          <w:tcPr>
            <w:tcW w:w="602" w:type="dxa"/>
            <w:tcBorders>
              <w:top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0.02</w:t>
            </w:r>
          </w:p>
        </w:tc>
        <w:tc>
          <w:tcPr>
            <w:tcW w:w="603" w:type="dxa"/>
            <w:tcBorders>
              <w:top w:val="single" w:sz="4" w:space="0" w:color="A6A6A6"/>
              <w:bottom w:val="single" w:sz="4" w:space="0" w:color="A6A6A6"/>
              <w:right w:val="nil"/>
            </w:tcBorders>
            <w:shd w:val="clear" w:color="auto" w:fill="auto"/>
            <w:hideMark/>
          </w:tcPr>
          <w:p w:rsidR="00881810" w:rsidRPr="008D04ED" w:rsidRDefault="00881810" w:rsidP="0051034D">
            <w:pPr>
              <w:pStyle w:val="TableText"/>
              <w:jc w:val="center"/>
              <w:rPr>
                <w:lang w:eastAsia="en-NZ"/>
              </w:rPr>
            </w:pPr>
            <w:r w:rsidRPr="008D04ED">
              <w:rPr>
                <w:lang w:eastAsia="en-NZ"/>
              </w:rPr>
              <w:t>0.02</w:t>
            </w:r>
          </w:p>
        </w:tc>
      </w:tr>
      <w:tr w:rsidR="00E81171" w:rsidRPr="008D04ED" w:rsidTr="00E020EE">
        <w:trPr>
          <w:cantSplit/>
        </w:trPr>
        <w:tc>
          <w:tcPr>
            <w:tcW w:w="1418" w:type="dxa"/>
            <w:tcBorders>
              <w:top w:val="single" w:sz="4" w:space="0" w:color="A6A6A6"/>
              <w:left w:val="nil"/>
              <w:bottom w:val="single" w:sz="4" w:space="0" w:color="A6A6A6"/>
            </w:tcBorders>
            <w:shd w:val="clear" w:color="auto" w:fill="auto"/>
            <w:hideMark/>
          </w:tcPr>
          <w:p w:rsidR="00881810" w:rsidRPr="00F90408" w:rsidRDefault="00881810">
            <w:pPr>
              <w:pStyle w:val="TableText"/>
              <w:rPr>
                <w:lang w:eastAsia="en-NZ"/>
              </w:rPr>
            </w:pPr>
            <w:r w:rsidRPr="00F90408">
              <w:rPr>
                <w:lang w:eastAsia="en-NZ"/>
              </w:rPr>
              <w:t>35–39 years</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317</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334</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290</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288</w:t>
            </w:r>
          </w:p>
        </w:tc>
        <w:tc>
          <w:tcPr>
            <w:tcW w:w="691" w:type="dxa"/>
            <w:tcBorders>
              <w:top w:val="single" w:sz="4" w:space="0" w:color="A6A6A6"/>
              <w:left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6134</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6218</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5933</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5882</w:t>
            </w:r>
          </w:p>
        </w:tc>
        <w:tc>
          <w:tcPr>
            <w:tcW w:w="602" w:type="dxa"/>
            <w:tcBorders>
              <w:top w:val="single" w:sz="4" w:space="0" w:color="A6A6A6"/>
              <w:left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0.05</w:t>
            </w:r>
          </w:p>
        </w:tc>
        <w:tc>
          <w:tcPr>
            <w:tcW w:w="603" w:type="dxa"/>
            <w:tcBorders>
              <w:top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0.05</w:t>
            </w:r>
          </w:p>
        </w:tc>
        <w:tc>
          <w:tcPr>
            <w:tcW w:w="602" w:type="dxa"/>
            <w:tcBorders>
              <w:top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0.05</w:t>
            </w:r>
          </w:p>
        </w:tc>
        <w:tc>
          <w:tcPr>
            <w:tcW w:w="603" w:type="dxa"/>
            <w:tcBorders>
              <w:top w:val="single" w:sz="4" w:space="0" w:color="A6A6A6"/>
              <w:bottom w:val="single" w:sz="4" w:space="0" w:color="A6A6A6"/>
              <w:right w:val="nil"/>
            </w:tcBorders>
            <w:shd w:val="clear" w:color="auto" w:fill="auto"/>
            <w:hideMark/>
          </w:tcPr>
          <w:p w:rsidR="00881810" w:rsidRPr="008D04ED" w:rsidRDefault="00881810" w:rsidP="0051034D">
            <w:pPr>
              <w:pStyle w:val="TableText"/>
              <w:jc w:val="center"/>
              <w:rPr>
                <w:lang w:eastAsia="en-NZ"/>
              </w:rPr>
            </w:pPr>
            <w:r w:rsidRPr="008D04ED">
              <w:rPr>
                <w:lang w:eastAsia="en-NZ"/>
              </w:rPr>
              <w:t>0.05</w:t>
            </w:r>
          </w:p>
        </w:tc>
      </w:tr>
      <w:tr w:rsidR="00E81171" w:rsidRPr="008D04ED" w:rsidTr="00E020EE">
        <w:trPr>
          <w:cantSplit/>
        </w:trPr>
        <w:tc>
          <w:tcPr>
            <w:tcW w:w="1418" w:type="dxa"/>
            <w:tcBorders>
              <w:top w:val="single" w:sz="4" w:space="0" w:color="A6A6A6"/>
              <w:left w:val="nil"/>
              <w:bottom w:val="single" w:sz="4" w:space="0" w:color="A6A6A6"/>
            </w:tcBorders>
            <w:shd w:val="clear" w:color="auto" w:fill="auto"/>
            <w:hideMark/>
          </w:tcPr>
          <w:p w:rsidR="00881810" w:rsidRPr="00F90408" w:rsidRDefault="00881810">
            <w:pPr>
              <w:pStyle w:val="TableText"/>
              <w:rPr>
                <w:lang w:eastAsia="en-NZ"/>
              </w:rPr>
            </w:pPr>
            <w:r w:rsidRPr="00F90408">
              <w:rPr>
                <w:lang w:eastAsia="en-NZ"/>
              </w:rPr>
              <w:t>40–44 years</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207</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224</w:t>
            </w:r>
          </w:p>
        </w:tc>
        <w:tc>
          <w:tcPr>
            <w:tcW w:w="691" w:type="dxa"/>
            <w:tcBorders>
              <w:top w:val="single" w:sz="4" w:space="0" w:color="A6A6A6"/>
              <w:bottom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212</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183</w:t>
            </w:r>
          </w:p>
        </w:tc>
        <w:tc>
          <w:tcPr>
            <w:tcW w:w="691" w:type="dxa"/>
            <w:tcBorders>
              <w:top w:val="single" w:sz="4" w:space="0" w:color="A6A6A6"/>
              <w:left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1074</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1155</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1178</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1060</w:t>
            </w:r>
          </w:p>
        </w:tc>
        <w:tc>
          <w:tcPr>
            <w:tcW w:w="602" w:type="dxa"/>
            <w:tcBorders>
              <w:top w:val="single" w:sz="4" w:space="0" w:color="A6A6A6"/>
              <w:left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0.16</w:t>
            </w:r>
          </w:p>
        </w:tc>
        <w:tc>
          <w:tcPr>
            <w:tcW w:w="603" w:type="dxa"/>
            <w:tcBorders>
              <w:top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0.16</w:t>
            </w:r>
          </w:p>
        </w:tc>
        <w:tc>
          <w:tcPr>
            <w:tcW w:w="602" w:type="dxa"/>
            <w:tcBorders>
              <w:top w:val="single" w:sz="4" w:space="0" w:color="A6A6A6"/>
              <w:bottom w:val="single" w:sz="4" w:space="0" w:color="A6A6A6"/>
            </w:tcBorders>
            <w:shd w:val="clear" w:color="auto" w:fill="auto"/>
            <w:hideMark/>
          </w:tcPr>
          <w:p w:rsidR="00881810" w:rsidRPr="008D04ED" w:rsidRDefault="00881810" w:rsidP="0051034D">
            <w:pPr>
              <w:pStyle w:val="TableText"/>
              <w:jc w:val="center"/>
              <w:rPr>
                <w:lang w:eastAsia="en-NZ"/>
              </w:rPr>
            </w:pPr>
            <w:r w:rsidRPr="008D04ED">
              <w:rPr>
                <w:lang w:eastAsia="en-NZ"/>
              </w:rPr>
              <w:t>0.15</w:t>
            </w:r>
          </w:p>
        </w:tc>
        <w:tc>
          <w:tcPr>
            <w:tcW w:w="603" w:type="dxa"/>
            <w:tcBorders>
              <w:top w:val="single" w:sz="4" w:space="0" w:color="A6A6A6"/>
              <w:bottom w:val="single" w:sz="4" w:space="0" w:color="A6A6A6"/>
              <w:right w:val="nil"/>
            </w:tcBorders>
            <w:shd w:val="clear" w:color="auto" w:fill="auto"/>
            <w:hideMark/>
          </w:tcPr>
          <w:p w:rsidR="00881810" w:rsidRPr="008D04ED" w:rsidRDefault="00881810" w:rsidP="0051034D">
            <w:pPr>
              <w:pStyle w:val="TableText"/>
              <w:jc w:val="center"/>
              <w:rPr>
                <w:lang w:eastAsia="en-NZ"/>
              </w:rPr>
            </w:pPr>
            <w:r w:rsidRPr="008D04ED">
              <w:rPr>
                <w:lang w:eastAsia="en-NZ"/>
              </w:rPr>
              <w:t>0.15</w:t>
            </w:r>
          </w:p>
        </w:tc>
      </w:tr>
      <w:tr w:rsidR="00E81171" w:rsidRPr="008D04ED" w:rsidTr="00E020EE">
        <w:trPr>
          <w:cantSplit/>
        </w:trPr>
        <w:tc>
          <w:tcPr>
            <w:tcW w:w="1418" w:type="dxa"/>
            <w:tcBorders>
              <w:top w:val="single" w:sz="4" w:space="0" w:color="A6A6A6"/>
              <w:left w:val="nil"/>
              <w:bottom w:val="single" w:sz="4" w:space="0" w:color="auto"/>
            </w:tcBorders>
            <w:shd w:val="clear" w:color="auto" w:fill="auto"/>
            <w:hideMark/>
          </w:tcPr>
          <w:p w:rsidR="00881810" w:rsidRPr="00F90408" w:rsidRDefault="00881810" w:rsidP="000417F5">
            <w:pPr>
              <w:pStyle w:val="TableText"/>
              <w:rPr>
                <w:lang w:eastAsia="en-NZ"/>
              </w:rPr>
            </w:pPr>
            <w:r w:rsidRPr="00F90408">
              <w:rPr>
                <w:lang w:eastAsia="en-NZ"/>
              </w:rPr>
              <w:t>45 years and over</w:t>
            </w:r>
          </w:p>
        </w:tc>
        <w:tc>
          <w:tcPr>
            <w:tcW w:w="691" w:type="dxa"/>
            <w:tcBorders>
              <w:top w:val="single" w:sz="4" w:space="0" w:color="A6A6A6"/>
              <w:bottom w:val="single" w:sz="4" w:space="0" w:color="auto"/>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18</w:t>
            </w:r>
          </w:p>
        </w:tc>
        <w:tc>
          <w:tcPr>
            <w:tcW w:w="691" w:type="dxa"/>
            <w:tcBorders>
              <w:top w:val="single" w:sz="4" w:space="0" w:color="A6A6A6"/>
              <w:bottom w:val="single" w:sz="4" w:space="0" w:color="auto"/>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20</w:t>
            </w:r>
          </w:p>
        </w:tc>
        <w:tc>
          <w:tcPr>
            <w:tcW w:w="691" w:type="dxa"/>
            <w:tcBorders>
              <w:top w:val="single" w:sz="4" w:space="0" w:color="A6A6A6"/>
              <w:bottom w:val="single" w:sz="4" w:space="0" w:color="auto"/>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24</w:t>
            </w:r>
          </w:p>
        </w:tc>
        <w:tc>
          <w:tcPr>
            <w:tcW w:w="691" w:type="dxa"/>
            <w:tcBorders>
              <w:top w:val="single" w:sz="4" w:space="0" w:color="A6A6A6"/>
              <w:bottom w:val="single" w:sz="4" w:space="0" w:color="auto"/>
              <w:right w:val="single" w:sz="4" w:space="0" w:color="A6A6A6"/>
            </w:tcBorders>
            <w:shd w:val="clear" w:color="auto" w:fill="auto"/>
            <w:hideMark/>
          </w:tcPr>
          <w:p w:rsidR="00881810" w:rsidRPr="008D04ED" w:rsidRDefault="00881810" w:rsidP="0051034D">
            <w:pPr>
              <w:pStyle w:val="TableText"/>
              <w:tabs>
                <w:tab w:val="decimal" w:pos="410"/>
              </w:tabs>
              <w:rPr>
                <w:lang w:eastAsia="en-NZ"/>
              </w:rPr>
            </w:pPr>
            <w:r w:rsidRPr="008D04ED">
              <w:rPr>
                <w:lang w:eastAsia="en-NZ"/>
              </w:rPr>
              <w:t>18</w:t>
            </w:r>
          </w:p>
        </w:tc>
        <w:tc>
          <w:tcPr>
            <w:tcW w:w="691" w:type="dxa"/>
            <w:tcBorders>
              <w:top w:val="single" w:sz="4" w:space="0" w:color="A6A6A6"/>
              <w:left w:val="single" w:sz="4" w:space="0" w:color="A6A6A6"/>
              <w:bottom w:val="single" w:sz="4" w:space="0" w:color="auto"/>
            </w:tcBorders>
            <w:shd w:val="clear" w:color="auto" w:fill="auto"/>
            <w:hideMark/>
          </w:tcPr>
          <w:p w:rsidR="00881810" w:rsidRPr="008D04ED" w:rsidRDefault="00881810" w:rsidP="0051034D">
            <w:pPr>
              <w:pStyle w:val="TableText"/>
              <w:tabs>
                <w:tab w:val="decimal" w:pos="577"/>
              </w:tabs>
              <w:rPr>
                <w:lang w:eastAsia="en-NZ"/>
              </w:rPr>
            </w:pPr>
            <w:r w:rsidRPr="008D04ED">
              <w:rPr>
                <w:lang w:eastAsia="en-NZ"/>
              </w:rPr>
              <w:t>33</w:t>
            </w:r>
          </w:p>
        </w:tc>
        <w:tc>
          <w:tcPr>
            <w:tcW w:w="691" w:type="dxa"/>
            <w:tcBorders>
              <w:top w:val="single" w:sz="4" w:space="0" w:color="A6A6A6"/>
              <w:bottom w:val="single" w:sz="4" w:space="0" w:color="auto"/>
            </w:tcBorders>
            <w:shd w:val="clear" w:color="auto" w:fill="auto"/>
            <w:hideMark/>
          </w:tcPr>
          <w:p w:rsidR="00881810" w:rsidRPr="008D04ED" w:rsidRDefault="00881810" w:rsidP="0051034D">
            <w:pPr>
              <w:pStyle w:val="TableText"/>
              <w:tabs>
                <w:tab w:val="decimal" w:pos="577"/>
              </w:tabs>
              <w:rPr>
                <w:lang w:eastAsia="en-NZ"/>
              </w:rPr>
            </w:pPr>
            <w:r w:rsidRPr="008D04ED">
              <w:rPr>
                <w:lang w:eastAsia="en-NZ"/>
              </w:rPr>
              <w:t>41</w:t>
            </w:r>
          </w:p>
        </w:tc>
        <w:tc>
          <w:tcPr>
            <w:tcW w:w="691" w:type="dxa"/>
            <w:tcBorders>
              <w:top w:val="single" w:sz="4" w:space="0" w:color="A6A6A6"/>
              <w:bottom w:val="single" w:sz="4" w:space="0" w:color="auto"/>
            </w:tcBorders>
            <w:shd w:val="clear" w:color="auto" w:fill="auto"/>
            <w:hideMark/>
          </w:tcPr>
          <w:p w:rsidR="00881810" w:rsidRPr="008D04ED" w:rsidRDefault="00881810" w:rsidP="0051034D">
            <w:pPr>
              <w:pStyle w:val="TableText"/>
              <w:tabs>
                <w:tab w:val="decimal" w:pos="577"/>
              </w:tabs>
              <w:rPr>
                <w:lang w:eastAsia="en-NZ"/>
              </w:rPr>
            </w:pPr>
            <w:r w:rsidRPr="008D04ED">
              <w:rPr>
                <w:lang w:eastAsia="en-NZ"/>
              </w:rPr>
              <w:t>35</w:t>
            </w:r>
          </w:p>
        </w:tc>
        <w:tc>
          <w:tcPr>
            <w:tcW w:w="691" w:type="dxa"/>
            <w:tcBorders>
              <w:top w:val="single" w:sz="4" w:space="0" w:color="A6A6A6"/>
              <w:bottom w:val="single" w:sz="4" w:space="0" w:color="auto"/>
              <w:right w:val="single" w:sz="4" w:space="0" w:color="A6A6A6"/>
            </w:tcBorders>
            <w:shd w:val="clear" w:color="auto" w:fill="auto"/>
            <w:hideMark/>
          </w:tcPr>
          <w:p w:rsidR="00881810" w:rsidRPr="008D04ED" w:rsidRDefault="00881810" w:rsidP="0051034D">
            <w:pPr>
              <w:pStyle w:val="TableText"/>
              <w:tabs>
                <w:tab w:val="decimal" w:pos="577"/>
              </w:tabs>
              <w:rPr>
                <w:lang w:eastAsia="en-NZ"/>
              </w:rPr>
            </w:pPr>
            <w:r w:rsidRPr="008D04ED">
              <w:rPr>
                <w:lang w:eastAsia="en-NZ"/>
              </w:rPr>
              <w:t>42</w:t>
            </w:r>
          </w:p>
        </w:tc>
        <w:tc>
          <w:tcPr>
            <w:tcW w:w="602" w:type="dxa"/>
            <w:tcBorders>
              <w:top w:val="single" w:sz="4" w:space="0" w:color="A6A6A6"/>
              <w:left w:val="single" w:sz="4" w:space="0" w:color="A6A6A6"/>
              <w:bottom w:val="single" w:sz="4" w:space="0" w:color="auto"/>
            </w:tcBorders>
            <w:shd w:val="clear" w:color="auto" w:fill="auto"/>
            <w:hideMark/>
          </w:tcPr>
          <w:p w:rsidR="00881810" w:rsidRPr="008D04ED" w:rsidRDefault="00881810" w:rsidP="0051034D">
            <w:pPr>
              <w:pStyle w:val="TableText"/>
              <w:jc w:val="center"/>
              <w:rPr>
                <w:lang w:eastAsia="en-NZ"/>
              </w:rPr>
            </w:pPr>
            <w:r w:rsidRPr="008D04ED">
              <w:rPr>
                <w:lang w:eastAsia="en-NZ"/>
              </w:rPr>
              <w:t>0.35</w:t>
            </w:r>
          </w:p>
        </w:tc>
        <w:tc>
          <w:tcPr>
            <w:tcW w:w="603" w:type="dxa"/>
            <w:tcBorders>
              <w:top w:val="single" w:sz="4" w:space="0" w:color="A6A6A6"/>
              <w:bottom w:val="single" w:sz="4" w:space="0" w:color="auto"/>
            </w:tcBorders>
            <w:shd w:val="clear" w:color="auto" w:fill="auto"/>
            <w:hideMark/>
          </w:tcPr>
          <w:p w:rsidR="00881810" w:rsidRPr="008D04ED" w:rsidRDefault="00881810" w:rsidP="0051034D">
            <w:pPr>
              <w:pStyle w:val="TableText"/>
              <w:jc w:val="center"/>
              <w:rPr>
                <w:lang w:eastAsia="en-NZ"/>
              </w:rPr>
            </w:pPr>
            <w:r w:rsidRPr="008D04ED">
              <w:rPr>
                <w:lang w:eastAsia="en-NZ"/>
              </w:rPr>
              <w:t>0.33</w:t>
            </w:r>
          </w:p>
        </w:tc>
        <w:tc>
          <w:tcPr>
            <w:tcW w:w="602" w:type="dxa"/>
            <w:tcBorders>
              <w:top w:val="single" w:sz="4" w:space="0" w:color="A6A6A6"/>
              <w:bottom w:val="single" w:sz="4" w:space="0" w:color="auto"/>
            </w:tcBorders>
            <w:shd w:val="clear" w:color="auto" w:fill="auto"/>
            <w:hideMark/>
          </w:tcPr>
          <w:p w:rsidR="00881810" w:rsidRPr="008D04ED" w:rsidRDefault="00881810" w:rsidP="0051034D">
            <w:pPr>
              <w:pStyle w:val="TableText"/>
              <w:jc w:val="center"/>
              <w:rPr>
                <w:lang w:eastAsia="en-NZ"/>
              </w:rPr>
            </w:pPr>
            <w:r w:rsidRPr="008D04ED">
              <w:rPr>
                <w:lang w:eastAsia="en-NZ"/>
              </w:rPr>
              <w:t>0.41</w:t>
            </w:r>
          </w:p>
        </w:tc>
        <w:tc>
          <w:tcPr>
            <w:tcW w:w="603" w:type="dxa"/>
            <w:tcBorders>
              <w:top w:val="single" w:sz="4" w:space="0" w:color="A6A6A6"/>
              <w:bottom w:val="single" w:sz="4" w:space="0" w:color="auto"/>
              <w:right w:val="nil"/>
            </w:tcBorders>
            <w:shd w:val="clear" w:color="auto" w:fill="auto"/>
            <w:hideMark/>
          </w:tcPr>
          <w:p w:rsidR="00881810" w:rsidRPr="008D04ED" w:rsidRDefault="00881810" w:rsidP="0051034D">
            <w:pPr>
              <w:pStyle w:val="TableText"/>
              <w:jc w:val="center"/>
              <w:rPr>
                <w:lang w:eastAsia="en-NZ"/>
              </w:rPr>
            </w:pPr>
            <w:r w:rsidRPr="008D04ED">
              <w:rPr>
                <w:lang w:eastAsia="en-NZ"/>
              </w:rPr>
              <w:t>0.30</w:t>
            </w:r>
          </w:p>
        </w:tc>
      </w:tr>
    </w:tbl>
    <w:p w:rsidR="00881810" w:rsidRPr="00A34F7D" w:rsidRDefault="00881810" w:rsidP="00CC06C6">
      <w:pPr>
        <w:pStyle w:val="Note"/>
      </w:pPr>
      <w:r w:rsidRPr="00A34F7D">
        <w:t>#</w:t>
      </w:r>
      <w:r w:rsidR="00CC06C6">
        <w:tab/>
        <w:t>R</w:t>
      </w:r>
      <w:r w:rsidRPr="00A34F7D">
        <w:t>ate suppressed if false positives &lt;10</w:t>
      </w:r>
      <w:r w:rsidR="00CC06C6">
        <w:t>.</w:t>
      </w:r>
    </w:p>
    <w:p w:rsidR="00881810" w:rsidRDefault="00881810" w:rsidP="00CC06C6"/>
    <w:p w:rsidR="00881810" w:rsidRDefault="00881810" w:rsidP="00CC06C6">
      <w:r>
        <w:t>The f</w:t>
      </w:r>
      <w:r w:rsidRPr="00FA1216">
        <w:t xml:space="preserve">alse positive rate </w:t>
      </w:r>
      <w:r>
        <w:t xml:space="preserve">for 2014 </w:t>
      </w:r>
      <w:r w:rsidRPr="00FA1216">
        <w:t>was relatively consistent across ethnic groups.</w:t>
      </w:r>
      <w:r w:rsidR="00B63A85">
        <w:t xml:space="preserve"> </w:t>
      </w:r>
      <w:r w:rsidRPr="00FA1216">
        <w:t>The Pacific</w:t>
      </w:r>
      <w:r>
        <w:t xml:space="preserve"> rate</w:t>
      </w:r>
      <w:r w:rsidRPr="00FA1216">
        <w:t>, which showed a higher rate for 2011, 2012 and 2013</w:t>
      </w:r>
      <w:r>
        <w:t>,</w:t>
      </w:r>
      <w:r w:rsidRPr="00FA1216">
        <w:t xml:space="preserve"> was consistent with other ethnic groups in 2014.</w:t>
      </w:r>
    </w:p>
    <w:p w:rsidR="00881810" w:rsidRPr="003225D1" w:rsidRDefault="00881810" w:rsidP="00CC06C6"/>
    <w:p w:rsidR="00881810" w:rsidRDefault="00881810" w:rsidP="00CC06C6">
      <w:pPr>
        <w:pStyle w:val="Table"/>
      </w:pPr>
      <w:bookmarkStart w:id="332" w:name="_Toc403648367"/>
      <w:bookmarkStart w:id="333" w:name="_Toc411936675"/>
      <w:bookmarkStart w:id="334" w:name="_Toc412035461"/>
      <w:bookmarkStart w:id="335" w:name="_Toc454200279"/>
      <w:bookmarkStart w:id="336" w:name="_Toc456687643"/>
      <w:r w:rsidRPr="00550C4A">
        <w:t xml:space="preserve">Table </w:t>
      </w:r>
      <w:r>
        <w:t>46</w:t>
      </w:r>
      <w:r w:rsidRPr="00550C4A">
        <w:t xml:space="preserve">: False positive rate for trisomy 21 by ethnicity, </w:t>
      </w:r>
      <w:bookmarkEnd w:id="332"/>
      <w:bookmarkEnd w:id="333"/>
      <w:bookmarkEnd w:id="334"/>
      <w:r>
        <w:t>January 2011 to December 2014</w:t>
      </w:r>
      <w:bookmarkEnd w:id="335"/>
      <w:bookmarkEnd w:id="336"/>
    </w:p>
    <w:tbl>
      <w:tblPr>
        <w:tblW w:w="9072" w:type="dxa"/>
        <w:tblInd w:w="57" w:type="dxa"/>
        <w:tblLayout w:type="fixed"/>
        <w:tblCellMar>
          <w:left w:w="57" w:type="dxa"/>
          <w:right w:w="57" w:type="dxa"/>
        </w:tblCellMar>
        <w:tblLook w:val="04A0" w:firstRow="1" w:lastRow="0" w:firstColumn="1" w:lastColumn="0" w:noHBand="0" w:noVBand="1"/>
      </w:tblPr>
      <w:tblGrid>
        <w:gridCol w:w="1418"/>
        <w:gridCol w:w="691"/>
        <w:gridCol w:w="691"/>
        <w:gridCol w:w="691"/>
        <w:gridCol w:w="691"/>
        <w:gridCol w:w="691"/>
        <w:gridCol w:w="691"/>
        <w:gridCol w:w="691"/>
        <w:gridCol w:w="691"/>
        <w:gridCol w:w="531"/>
        <w:gridCol w:w="532"/>
        <w:gridCol w:w="531"/>
        <w:gridCol w:w="532"/>
      </w:tblGrid>
      <w:tr w:rsidR="008C7CF1" w:rsidRPr="00940238" w:rsidTr="00E020EE">
        <w:trPr>
          <w:cantSplit/>
        </w:trPr>
        <w:tc>
          <w:tcPr>
            <w:tcW w:w="1418" w:type="dxa"/>
            <w:vMerge w:val="restart"/>
            <w:tcBorders>
              <w:top w:val="single" w:sz="4" w:space="0" w:color="auto"/>
              <w:left w:val="nil"/>
            </w:tcBorders>
            <w:shd w:val="clear" w:color="auto" w:fill="auto"/>
            <w:noWrap/>
            <w:hideMark/>
          </w:tcPr>
          <w:p w:rsidR="008C7CF1" w:rsidRPr="00940238" w:rsidRDefault="008C7CF1" w:rsidP="00193AC2">
            <w:pPr>
              <w:pStyle w:val="TableText"/>
              <w:keepNext/>
              <w:rPr>
                <w:b/>
                <w:lang w:eastAsia="en-NZ"/>
              </w:rPr>
            </w:pPr>
            <w:r w:rsidRPr="00940238">
              <w:rPr>
                <w:b/>
                <w:lang w:eastAsia="en-NZ"/>
              </w:rPr>
              <w:t>Ethnicity</w:t>
            </w:r>
          </w:p>
        </w:tc>
        <w:tc>
          <w:tcPr>
            <w:tcW w:w="2764" w:type="dxa"/>
            <w:gridSpan w:val="4"/>
            <w:tcBorders>
              <w:top w:val="single" w:sz="4" w:space="0" w:color="auto"/>
              <w:bottom w:val="single" w:sz="4" w:space="0" w:color="A6A6A6"/>
              <w:right w:val="single" w:sz="4" w:space="0" w:color="A6A6A6"/>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False positives</w:t>
            </w:r>
          </w:p>
        </w:tc>
        <w:tc>
          <w:tcPr>
            <w:tcW w:w="2764"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True negatives</w:t>
            </w:r>
          </w:p>
        </w:tc>
        <w:tc>
          <w:tcPr>
            <w:tcW w:w="2126" w:type="dxa"/>
            <w:gridSpan w:val="4"/>
            <w:vMerge w:val="restart"/>
            <w:tcBorders>
              <w:top w:val="single" w:sz="4" w:space="0" w:color="auto"/>
              <w:left w:val="single" w:sz="4" w:space="0" w:color="A6A6A6"/>
              <w:bottom w:val="nil"/>
              <w:right w:val="nil"/>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False positive rate</w:t>
            </w:r>
          </w:p>
        </w:tc>
      </w:tr>
      <w:tr w:rsidR="008C7CF1" w:rsidRPr="00940238" w:rsidTr="00E020EE">
        <w:trPr>
          <w:cantSplit/>
        </w:trPr>
        <w:tc>
          <w:tcPr>
            <w:tcW w:w="1418" w:type="dxa"/>
            <w:vMerge/>
            <w:tcBorders>
              <w:left w:val="nil"/>
            </w:tcBorders>
            <w:shd w:val="clear" w:color="auto" w:fill="auto"/>
            <w:hideMark/>
          </w:tcPr>
          <w:p w:rsidR="008C7CF1" w:rsidRPr="00940238" w:rsidRDefault="008C7CF1" w:rsidP="00193AC2">
            <w:pPr>
              <w:pStyle w:val="TableText"/>
              <w:keepNext/>
              <w:rPr>
                <w:b/>
                <w:lang w:eastAsia="en-NZ"/>
              </w:rPr>
            </w:pPr>
          </w:p>
        </w:tc>
        <w:tc>
          <w:tcPr>
            <w:tcW w:w="2764" w:type="dxa"/>
            <w:gridSpan w:val="4"/>
            <w:tcBorders>
              <w:top w:val="single" w:sz="4" w:space="0" w:color="A6A6A6"/>
              <w:bottom w:val="single" w:sz="4" w:space="0" w:color="A6A6A6"/>
              <w:right w:val="single" w:sz="4" w:space="0" w:color="A6A6A6"/>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Negative diagnostic tests/</w:t>
            </w:r>
            <w:r w:rsidR="00193AC2">
              <w:rPr>
                <w:b/>
                <w:lang w:eastAsia="en-NZ"/>
              </w:rPr>
              <w:t xml:space="preserve"> </w:t>
            </w:r>
            <w:r w:rsidRPr="00940238">
              <w:rPr>
                <w:b/>
                <w:lang w:eastAsia="en-NZ"/>
              </w:rPr>
              <w:t>infant without diagnosis after increased risk screen</w:t>
            </w:r>
          </w:p>
        </w:tc>
        <w:tc>
          <w:tcPr>
            <w:tcW w:w="2764"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Negative diagnostic tests/</w:t>
            </w:r>
            <w:r w:rsidR="00193AC2">
              <w:rPr>
                <w:b/>
                <w:lang w:eastAsia="en-NZ"/>
              </w:rPr>
              <w:t xml:space="preserve"> </w:t>
            </w:r>
            <w:r w:rsidRPr="00940238">
              <w:rPr>
                <w:b/>
                <w:lang w:eastAsia="en-NZ"/>
              </w:rPr>
              <w:t>infant without diagnosis after low risk screen</w:t>
            </w:r>
          </w:p>
        </w:tc>
        <w:tc>
          <w:tcPr>
            <w:tcW w:w="2126" w:type="dxa"/>
            <w:gridSpan w:val="4"/>
            <w:vMerge/>
            <w:tcBorders>
              <w:left w:val="single" w:sz="4" w:space="0" w:color="A6A6A6"/>
              <w:bottom w:val="single" w:sz="4" w:space="0" w:color="A6A6A6"/>
              <w:right w:val="nil"/>
            </w:tcBorders>
            <w:shd w:val="clear" w:color="auto" w:fill="auto"/>
            <w:hideMark/>
          </w:tcPr>
          <w:p w:rsidR="008C7CF1" w:rsidRPr="00940238" w:rsidRDefault="008C7CF1" w:rsidP="00193AC2">
            <w:pPr>
              <w:pStyle w:val="TableText"/>
              <w:keepNext/>
              <w:rPr>
                <w:b/>
                <w:lang w:eastAsia="en-NZ"/>
              </w:rPr>
            </w:pPr>
          </w:p>
        </w:tc>
      </w:tr>
      <w:tr w:rsidR="00E81171" w:rsidRPr="00940238" w:rsidTr="00E020EE">
        <w:trPr>
          <w:cantSplit/>
        </w:trPr>
        <w:tc>
          <w:tcPr>
            <w:tcW w:w="1418" w:type="dxa"/>
            <w:vMerge/>
            <w:tcBorders>
              <w:left w:val="nil"/>
              <w:bottom w:val="single" w:sz="4" w:space="0" w:color="auto"/>
            </w:tcBorders>
            <w:shd w:val="clear" w:color="auto" w:fill="auto"/>
            <w:noWrap/>
            <w:hideMark/>
          </w:tcPr>
          <w:p w:rsidR="008C7CF1" w:rsidRPr="00940238" w:rsidRDefault="008C7CF1" w:rsidP="00193AC2">
            <w:pPr>
              <w:pStyle w:val="TableText"/>
              <w:keepNext/>
              <w:rPr>
                <w:b/>
                <w:lang w:eastAsia="en-NZ"/>
              </w:rPr>
            </w:pPr>
          </w:p>
        </w:tc>
        <w:tc>
          <w:tcPr>
            <w:tcW w:w="691" w:type="dxa"/>
            <w:tcBorders>
              <w:top w:val="single" w:sz="4" w:space="0" w:color="A6A6A6"/>
              <w:bottom w:val="single" w:sz="4" w:space="0" w:color="auto"/>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2011</w:t>
            </w:r>
          </w:p>
        </w:tc>
        <w:tc>
          <w:tcPr>
            <w:tcW w:w="691" w:type="dxa"/>
            <w:tcBorders>
              <w:top w:val="single" w:sz="4" w:space="0" w:color="A6A6A6"/>
              <w:bottom w:val="single" w:sz="4" w:space="0" w:color="auto"/>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2012</w:t>
            </w:r>
          </w:p>
        </w:tc>
        <w:tc>
          <w:tcPr>
            <w:tcW w:w="691" w:type="dxa"/>
            <w:tcBorders>
              <w:top w:val="single" w:sz="4" w:space="0" w:color="A6A6A6"/>
              <w:bottom w:val="single" w:sz="4" w:space="0" w:color="auto"/>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2013</w:t>
            </w:r>
          </w:p>
        </w:tc>
        <w:tc>
          <w:tcPr>
            <w:tcW w:w="691" w:type="dxa"/>
            <w:tcBorders>
              <w:top w:val="single" w:sz="4" w:space="0" w:color="A6A6A6"/>
              <w:bottom w:val="single" w:sz="4" w:space="0" w:color="auto"/>
              <w:right w:val="single" w:sz="4" w:space="0" w:color="A6A6A6"/>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2014</w:t>
            </w:r>
          </w:p>
        </w:tc>
        <w:tc>
          <w:tcPr>
            <w:tcW w:w="691" w:type="dxa"/>
            <w:tcBorders>
              <w:top w:val="single" w:sz="4" w:space="0" w:color="A6A6A6"/>
              <w:left w:val="single" w:sz="4" w:space="0" w:color="A6A6A6"/>
              <w:bottom w:val="single" w:sz="4" w:space="0" w:color="auto"/>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2011</w:t>
            </w:r>
          </w:p>
        </w:tc>
        <w:tc>
          <w:tcPr>
            <w:tcW w:w="691" w:type="dxa"/>
            <w:tcBorders>
              <w:top w:val="single" w:sz="4" w:space="0" w:color="A6A6A6"/>
              <w:bottom w:val="single" w:sz="4" w:space="0" w:color="auto"/>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2012</w:t>
            </w:r>
          </w:p>
        </w:tc>
        <w:tc>
          <w:tcPr>
            <w:tcW w:w="691" w:type="dxa"/>
            <w:tcBorders>
              <w:top w:val="single" w:sz="4" w:space="0" w:color="A6A6A6"/>
              <w:bottom w:val="single" w:sz="4" w:space="0" w:color="auto"/>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2013</w:t>
            </w:r>
          </w:p>
        </w:tc>
        <w:tc>
          <w:tcPr>
            <w:tcW w:w="691" w:type="dxa"/>
            <w:tcBorders>
              <w:top w:val="single" w:sz="4" w:space="0" w:color="A6A6A6"/>
              <w:bottom w:val="single" w:sz="4" w:space="0" w:color="auto"/>
              <w:right w:val="single" w:sz="4" w:space="0" w:color="A6A6A6"/>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2014</w:t>
            </w:r>
          </w:p>
        </w:tc>
        <w:tc>
          <w:tcPr>
            <w:tcW w:w="531" w:type="dxa"/>
            <w:tcBorders>
              <w:top w:val="single" w:sz="4" w:space="0" w:color="A6A6A6"/>
              <w:left w:val="single" w:sz="4" w:space="0" w:color="A6A6A6"/>
              <w:bottom w:val="single" w:sz="4" w:space="0" w:color="auto"/>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2011</w:t>
            </w:r>
          </w:p>
        </w:tc>
        <w:tc>
          <w:tcPr>
            <w:tcW w:w="532" w:type="dxa"/>
            <w:tcBorders>
              <w:top w:val="single" w:sz="4" w:space="0" w:color="A6A6A6"/>
              <w:bottom w:val="single" w:sz="4" w:space="0" w:color="auto"/>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2012</w:t>
            </w:r>
          </w:p>
        </w:tc>
        <w:tc>
          <w:tcPr>
            <w:tcW w:w="531" w:type="dxa"/>
            <w:tcBorders>
              <w:top w:val="single" w:sz="4" w:space="0" w:color="A6A6A6"/>
              <w:bottom w:val="single" w:sz="4" w:space="0" w:color="auto"/>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2013</w:t>
            </w:r>
          </w:p>
        </w:tc>
        <w:tc>
          <w:tcPr>
            <w:tcW w:w="532" w:type="dxa"/>
            <w:tcBorders>
              <w:top w:val="single" w:sz="4" w:space="0" w:color="A6A6A6"/>
              <w:bottom w:val="single" w:sz="4" w:space="0" w:color="auto"/>
              <w:right w:val="nil"/>
            </w:tcBorders>
            <w:shd w:val="clear" w:color="auto" w:fill="auto"/>
            <w:hideMark/>
          </w:tcPr>
          <w:p w:rsidR="008C7CF1" w:rsidRPr="00940238" w:rsidRDefault="008C7CF1" w:rsidP="00193AC2">
            <w:pPr>
              <w:pStyle w:val="TableText"/>
              <w:keepNext/>
              <w:jc w:val="center"/>
              <w:rPr>
                <w:b/>
                <w:lang w:eastAsia="en-NZ"/>
              </w:rPr>
            </w:pPr>
            <w:r w:rsidRPr="00940238">
              <w:rPr>
                <w:b/>
                <w:lang w:eastAsia="en-NZ"/>
              </w:rPr>
              <w:t>2014</w:t>
            </w:r>
          </w:p>
        </w:tc>
      </w:tr>
      <w:tr w:rsidR="00E81171" w:rsidRPr="008D04ED" w:rsidTr="00E020EE">
        <w:trPr>
          <w:cantSplit/>
        </w:trPr>
        <w:tc>
          <w:tcPr>
            <w:tcW w:w="1418" w:type="dxa"/>
            <w:tcBorders>
              <w:top w:val="single" w:sz="4" w:space="0" w:color="auto"/>
              <w:left w:val="nil"/>
              <w:bottom w:val="single" w:sz="4" w:space="0" w:color="A6A6A6"/>
            </w:tcBorders>
            <w:shd w:val="clear" w:color="auto" w:fill="auto"/>
            <w:hideMark/>
          </w:tcPr>
          <w:p w:rsidR="00881810" w:rsidRPr="008D04ED" w:rsidRDefault="00881810" w:rsidP="00193AC2">
            <w:pPr>
              <w:pStyle w:val="TableText"/>
              <w:keepNext/>
              <w:rPr>
                <w:lang w:eastAsia="en-NZ"/>
              </w:rPr>
            </w:pPr>
            <w:r w:rsidRPr="008D04ED">
              <w:rPr>
                <w:lang w:eastAsia="en-NZ"/>
              </w:rPr>
              <w:t>Māori</w:t>
            </w:r>
          </w:p>
        </w:tc>
        <w:tc>
          <w:tcPr>
            <w:tcW w:w="691" w:type="dxa"/>
            <w:tcBorders>
              <w:top w:val="single" w:sz="4" w:space="0" w:color="auto"/>
              <w:bottom w:val="single" w:sz="4" w:space="0" w:color="A6A6A6"/>
            </w:tcBorders>
            <w:shd w:val="clear" w:color="auto" w:fill="auto"/>
            <w:hideMark/>
          </w:tcPr>
          <w:p w:rsidR="00881810" w:rsidRPr="008D04ED" w:rsidRDefault="00881810" w:rsidP="004D2380">
            <w:pPr>
              <w:pStyle w:val="TableText"/>
              <w:keepNext/>
              <w:tabs>
                <w:tab w:val="decimal" w:pos="425"/>
              </w:tabs>
              <w:rPr>
                <w:lang w:eastAsia="en-NZ"/>
              </w:rPr>
            </w:pPr>
            <w:r w:rsidRPr="008D04ED">
              <w:rPr>
                <w:lang w:eastAsia="en-NZ"/>
              </w:rPr>
              <w:t>95</w:t>
            </w:r>
          </w:p>
        </w:tc>
        <w:tc>
          <w:tcPr>
            <w:tcW w:w="691" w:type="dxa"/>
            <w:tcBorders>
              <w:top w:val="single" w:sz="4" w:space="0" w:color="auto"/>
              <w:bottom w:val="single" w:sz="4" w:space="0" w:color="A6A6A6"/>
            </w:tcBorders>
            <w:shd w:val="clear" w:color="auto" w:fill="auto"/>
            <w:hideMark/>
          </w:tcPr>
          <w:p w:rsidR="00881810" w:rsidRPr="008D04ED" w:rsidRDefault="00881810" w:rsidP="004D2380">
            <w:pPr>
              <w:pStyle w:val="TableText"/>
              <w:keepNext/>
              <w:tabs>
                <w:tab w:val="decimal" w:pos="425"/>
              </w:tabs>
              <w:rPr>
                <w:lang w:eastAsia="en-NZ"/>
              </w:rPr>
            </w:pPr>
            <w:r w:rsidRPr="008D04ED">
              <w:rPr>
                <w:lang w:eastAsia="en-NZ"/>
              </w:rPr>
              <w:t>115</w:t>
            </w:r>
          </w:p>
        </w:tc>
        <w:tc>
          <w:tcPr>
            <w:tcW w:w="691" w:type="dxa"/>
            <w:tcBorders>
              <w:top w:val="single" w:sz="4" w:space="0" w:color="auto"/>
              <w:bottom w:val="single" w:sz="4" w:space="0" w:color="A6A6A6"/>
            </w:tcBorders>
            <w:shd w:val="clear" w:color="auto" w:fill="auto"/>
            <w:hideMark/>
          </w:tcPr>
          <w:p w:rsidR="00881810" w:rsidRPr="008D04ED" w:rsidRDefault="00881810" w:rsidP="004D2380">
            <w:pPr>
              <w:pStyle w:val="TableText"/>
              <w:keepNext/>
              <w:tabs>
                <w:tab w:val="decimal" w:pos="425"/>
              </w:tabs>
              <w:rPr>
                <w:lang w:eastAsia="en-NZ"/>
              </w:rPr>
            </w:pPr>
            <w:r w:rsidRPr="008D04ED">
              <w:rPr>
                <w:lang w:eastAsia="en-NZ"/>
              </w:rPr>
              <w:t>103</w:t>
            </w:r>
          </w:p>
        </w:tc>
        <w:tc>
          <w:tcPr>
            <w:tcW w:w="691" w:type="dxa"/>
            <w:tcBorders>
              <w:top w:val="single" w:sz="4" w:space="0" w:color="auto"/>
              <w:bottom w:val="single" w:sz="4" w:space="0" w:color="A6A6A6"/>
              <w:right w:val="single" w:sz="4" w:space="0" w:color="A6A6A6"/>
            </w:tcBorders>
            <w:shd w:val="clear" w:color="auto" w:fill="auto"/>
            <w:hideMark/>
          </w:tcPr>
          <w:p w:rsidR="00881810" w:rsidRPr="008D04ED" w:rsidRDefault="00881810" w:rsidP="004D2380">
            <w:pPr>
              <w:pStyle w:val="TableText"/>
              <w:keepNext/>
              <w:tabs>
                <w:tab w:val="decimal" w:pos="425"/>
              </w:tabs>
              <w:rPr>
                <w:lang w:eastAsia="en-NZ"/>
              </w:rPr>
            </w:pPr>
            <w:r w:rsidRPr="008D04ED">
              <w:rPr>
                <w:lang w:eastAsia="en-NZ"/>
              </w:rPr>
              <w:t>120</w:t>
            </w:r>
          </w:p>
        </w:tc>
        <w:tc>
          <w:tcPr>
            <w:tcW w:w="691" w:type="dxa"/>
            <w:tcBorders>
              <w:top w:val="single" w:sz="4" w:space="0" w:color="auto"/>
              <w:left w:val="single" w:sz="4" w:space="0" w:color="A6A6A6"/>
              <w:bottom w:val="single" w:sz="4" w:space="0" w:color="A6A6A6"/>
            </w:tcBorders>
            <w:shd w:val="clear" w:color="auto" w:fill="auto"/>
            <w:hideMark/>
          </w:tcPr>
          <w:p w:rsidR="00881810" w:rsidRPr="008D04ED" w:rsidRDefault="00881810" w:rsidP="004D2380">
            <w:pPr>
              <w:pStyle w:val="TableText"/>
              <w:keepNext/>
              <w:tabs>
                <w:tab w:val="decimal" w:pos="577"/>
              </w:tabs>
              <w:rPr>
                <w:lang w:eastAsia="en-NZ"/>
              </w:rPr>
            </w:pPr>
            <w:r w:rsidRPr="008D04ED">
              <w:rPr>
                <w:lang w:eastAsia="en-NZ"/>
              </w:rPr>
              <w:t>4078</w:t>
            </w:r>
          </w:p>
        </w:tc>
        <w:tc>
          <w:tcPr>
            <w:tcW w:w="691" w:type="dxa"/>
            <w:tcBorders>
              <w:top w:val="single" w:sz="4" w:space="0" w:color="auto"/>
              <w:bottom w:val="single" w:sz="4" w:space="0" w:color="A6A6A6"/>
            </w:tcBorders>
            <w:shd w:val="clear" w:color="auto" w:fill="auto"/>
            <w:hideMark/>
          </w:tcPr>
          <w:p w:rsidR="00881810" w:rsidRPr="008D04ED" w:rsidRDefault="00881810" w:rsidP="004D2380">
            <w:pPr>
              <w:pStyle w:val="TableText"/>
              <w:keepNext/>
              <w:tabs>
                <w:tab w:val="decimal" w:pos="577"/>
              </w:tabs>
              <w:rPr>
                <w:lang w:eastAsia="en-NZ"/>
              </w:rPr>
            </w:pPr>
            <w:r w:rsidRPr="008D04ED">
              <w:rPr>
                <w:lang w:eastAsia="en-NZ"/>
              </w:rPr>
              <w:t>4392</w:t>
            </w:r>
          </w:p>
        </w:tc>
        <w:tc>
          <w:tcPr>
            <w:tcW w:w="691" w:type="dxa"/>
            <w:tcBorders>
              <w:top w:val="single" w:sz="4" w:space="0" w:color="auto"/>
              <w:bottom w:val="single" w:sz="4" w:space="0" w:color="A6A6A6"/>
            </w:tcBorders>
            <w:shd w:val="clear" w:color="auto" w:fill="auto"/>
            <w:hideMark/>
          </w:tcPr>
          <w:p w:rsidR="00881810" w:rsidRPr="008D04ED" w:rsidRDefault="00881810" w:rsidP="004D2380">
            <w:pPr>
              <w:pStyle w:val="TableText"/>
              <w:keepNext/>
              <w:tabs>
                <w:tab w:val="decimal" w:pos="577"/>
              </w:tabs>
              <w:rPr>
                <w:lang w:eastAsia="en-NZ"/>
              </w:rPr>
            </w:pPr>
            <w:r w:rsidRPr="008D04ED">
              <w:rPr>
                <w:lang w:eastAsia="en-NZ"/>
              </w:rPr>
              <w:t>4380</w:t>
            </w:r>
          </w:p>
        </w:tc>
        <w:tc>
          <w:tcPr>
            <w:tcW w:w="691" w:type="dxa"/>
            <w:tcBorders>
              <w:top w:val="single" w:sz="4" w:space="0" w:color="auto"/>
              <w:bottom w:val="single" w:sz="4" w:space="0" w:color="A6A6A6"/>
              <w:right w:val="single" w:sz="4" w:space="0" w:color="A6A6A6"/>
            </w:tcBorders>
            <w:shd w:val="clear" w:color="auto" w:fill="auto"/>
            <w:hideMark/>
          </w:tcPr>
          <w:p w:rsidR="00881810" w:rsidRPr="008D04ED" w:rsidRDefault="00881810" w:rsidP="004D2380">
            <w:pPr>
              <w:pStyle w:val="TableText"/>
              <w:keepNext/>
              <w:tabs>
                <w:tab w:val="decimal" w:pos="577"/>
              </w:tabs>
              <w:rPr>
                <w:lang w:eastAsia="en-NZ"/>
              </w:rPr>
            </w:pPr>
            <w:r w:rsidRPr="008D04ED">
              <w:rPr>
                <w:lang w:eastAsia="en-NZ"/>
              </w:rPr>
              <w:t>4670</w:t>
            </w:r>
          </w:p>
        </w:tc>
        <w:tc>
          <w:tcPr>
            <w:tcW w:w="531" w:type="dxa"/>
            <w:tcBorders>
              <w:top w:val="single" w:sz="4" w:space="0" w:color="auto"/>
              <w:left w:val="single" w:sz="4" w:space="0" w:color="A6A6A6"/>
              <w:bottom w:val="single" w:sz="4" w:space="0" w:color="A6A6A6"/>
            </w:tcBorders>
            <w:shd w:val="clear" w:color="auto" w:fill="auto"/>
            <w:hideMark/>
          </w:tcPr>
          <w:p w:rsidR="00881810" w:rsidRPr="008D04ED" w:rsidRDefault="00881810" w:rsidP="00193AC2">
            <w:pPr>
              <w:pStyle w:val="TableText"/>
              <w:keepNext/>
              <w:jc w:val="center"/>
              <w:rPr>
                <w:lang w:eastAsia="en-NZ"/>
              </w:rPr>
            </w:pPr>
            <w:r w:rsidRPr="008D04ED">
              <w:rPr>
                <w:lang w:eastAsia="en-NZ"/>
              </w:rPr>
              <w:t>0.02</w:t>
            </w:r>
          </w:p>
        </w:tc>
        <w:tc>
          <w:tcPr>
            <w:tcW w:w="532" w:type="dxa"/>
            <w:tcBorders>
              <w:top w:val="single" w:sz="4" w:space="0" w:color="auto"/>
              <w:bottom w:val="single" w:sz="4" w:space="0" w:color="A6A6A6"/>
            </w:tcBorders>
            <w:shd w:val="clear" w:color="auto" w:fill="auto"/>
            <w:hideMark/>
          </w:tcPr>
          <w:p w:rsidR="00881810" w:rsidRPr="008D04ED" w:rsidRDefault="00881810" w:rsidP="00193AC2">
            <w:pPr>
              <w:pStyle w:val="TableText"/>
              <w:keepNext/>
              <w:jc w:val="center"/>
              <w:rPr>
                <w:lang w:eastAsia="en-NZ"/>
              </w:rPr>
            </w:pPr>
            <w:r w:rsidRPr="008D04ED">
              <w:rPr>
                <w:lang w:eastAsia="en-NZ"/>
              </w:rPr>
              <w:t>0.03</w:t>
            </w:r>
          </w:p>
        </w:tc>
        <w:tc>
          <w:tcPr>
            <w:tcW w:w="531" w:type="dxa"/>
            <w:tcBorders>
              <w:top w:val="single" w:sz="4" w:space="0" w:color="auto"/>
              <w:bottom w:val="single" w:sz="4" w:space="0" w:color="A6A6A6"/>
            </w:tcBorders>
            <w:shd w:val="clear" w:color="auto" w:fill="auto"/>
            <w:hideMark/>
          </w:tcPr>
          <w:p w:rsidR="00881810" w:rsidRPr="008D04ED" w:rsidRDefault="00881810" w:rsidP="00193AC2">
            <w:pPr>
              <w:pStyle w:val="TableText"/>
              <w:keepNext/>
              <w:jc w:val="center"/>
              <w:rPr>
                <w:lang w:eastAsia="en-NZ"/>
              </w:rPr>
            </w:pPr>
            <w:r w:rsidRPr="008D04ED">
              <w:rPr>
                <w:lang w:eastAsia="en-NZ"/>
              </w:rPr>
              <w:t>0.02</w:t>
            </w:r>
          </w:p>
        </w:tc>
        <w:tc>
          <w:tcPr>
            <w:tcW w:w="532" w:type="dxa"/>
            <w:tcBorders>
              <w:top w:val="single" w:sz="4" w:space="0" w:color="auto"/>
              <w:bottom w:val="single" w:sz="4" w:space="0" w:color="A6A6A6"/>
              <w:right w:val="nil"/>
            </w:tcBorders>
            <w:shd w:val="clear" w:color="auto" w:fill="auto"/>
            <w:hideMark/>
          </w:tcPr>
          <w:p w:rsidR="00881810" w:rsidRPr="008D04ED" w:rsidRDefault="00881810" w:rsidP="00193AC2">
            <w:pPr>
              <w:pStyle w:val="TableText"/>
              <w:keepNext/>
              <w:jc w:val="center"/>
              <w:rPr>
                <w:lang w:eastAsia="en-NZ"/>
              </w:rPr>
            </w:pPr>
            <w:r w:rsidRPr="008D04ED">
              <w:rPr>
                <w:lang w:eastAsia="en-NZ"/>
              </w:rPr>
              <w:t>0.03</w:t>
            </w:r>
          </w:p>
        </w:tc>
      </w:tr>
      <w:tr w:rsidR="00E81171" w:rsidRPr="008D04ED" w:rsidTr="00E020EE">
        <w:trPr>
          <w:cantSplit/>
        </w:trPr>
        <w:tc>
          <w:tcPr>
            <w:tcW w:w="1418" w:type="dxa"/>
            <w:tcBorders>
              <w:top w:val="single" w:sz="4" w:space="0" w:color="A6A6A6"/>
              <w:left w:val="nil"/>
              <w:bottom w:val="single" w:sz="4" w:space="0" w:color="A6A6A6"/>
            </w:tcBorders>
            <w:shd w:val="clear" w:color="auto" w:fill="auto"/>
            <w:hideMark/>
          </w:tcPr>
          <w:p w:rsidR="00881810" w:rsidRPr="008D04ED" w:rsidRDefault="00881810" w:rsidP="000417F5">
            <w:pPr>
              <w:pStyle w:val="TableText"/>
              <w:rPr>
                <w:lang w:eastAsia="en-NZ"/>
              </w:rPr>
            </w:pPr>
            <w:r w:rsidRPr="008D04ED">
              <w:rPr>
                <w:lang w:eastAsia="en-NZ"/>
              </w:rPr>
              <w:t>Pacific</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100</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114</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108</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85</w:t>
            </w:r>
          </w:p>
        </w:tc>
        <w:tc>
          <w:tcPr>
            <w:tcW w:w="691" w:type="dxa"/>
            <w:tcBorders>
              <w:top w:val="single" w:sz="4" w:space="0" w:color="A6A6A6"/>
              <w:left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2273</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2349</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2357</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2363</w:t>
            </w:r>
          </w:p>
        </w:tc>
        <w:tc>
          <w:tcPr>
            <w:tcW w:w="531" w:type="dxa"/>
            <w:tcBorders>
              <w:top w:val="single" w:sz="4" w:space="0" w:color="A6A6A6"/>
              <w:left w:val="single" w:sz="4" w:space="0" w:color="A6A6A6"/>
              <w:bottom w:val="single" w:sz="4" w:space="0" w:color="A6A6A6"/>
            </w:tcBorders>
            <w:shd w:val="clear" w:color="auto" w:fill="auto"/>
            <w:hideMark/>
          </w:tcPr>
          <w:p w:rsidR="00881810" w:rsidRPr="008D04ED" w:rsidRDefault="00881810" w:rsidP="00193AC2">
            <w:pPr>
              <w:pStyle w:val="TableText"/>
              <w:jc w:val="center"/>
              <w:rPr>
                <w:lang w:eastAsia="en-NZ"/>
              </w:rPr>
            </w:pPr>
            <w:r w:rsidRPr="008D04ED">
              <w:rPr>
                <w:lang w:eastAsia="en-NZ"/>
              </w:rPr>
              <w:t>0.04</w:t>
            </w:r>
          </w:p>
        </w:tc>
        <w:tc>
          <w:tcPr>
            <w:tcW w:w="532" w:type="dxa"/>
            <w:tcBorders>
              <w:top w:val="single" w:sz="4" w:space="0" w:color="A6A6A6"/>
              <w:bottom w:val="single" w:sz="4" w:space="0" w:color="A6A6A6"/>
            </w:tcBorders>
            <w:shd w:val="clear" w:color="auto" w:fill="auto"/>
            <w:hideMark/>
          </w:tcPr>
          <w:p w:rsidR="00881810" w:rsidRPr="008D04ED" w:rsidRDefault="00881810" w:rsidP="00193AC2">
            <w:pPr>
              <w:pStyle w:val="TableText"/>
              <w:jc w:val="center"/>
              <w:rPr>
                <w:lang w:eastAsia="en-NZ"/>
              </w:rPr>
            </w:pPr>
            <w:r w:rsidRPr="008D04ED">
              <w:rPr>
                <w:lang w:eastAsia="en-NZ"/>
              </w:rPr>
              <w:t>0.05</w:t>
            </w:r>
          </w:p>
        </w:tc>
        <w:tc>
          <w:tcPr>
            <w:tcW w:w="531" w:type="dxa"/>
            <w:tcBorders>
              <w:top w:val="single" w:sz="4" w:space="0" w:color="A6A6A6"/>
              <w:bottom w:val="single" w:sz="4" w:space="0" w:color="A6A6A6"/>
            </w:tcBorders>
            <w:shd w:val="clear" w:color="auto" w:fill="auto"/>
            <w:hideMark/>
          </w:tcPr>
          <w:p w:rsidR="00881810" w:rsidRPr="008D04ED" w:rsidRDefault="00881810" w:rsidP="00193AC2">
            <w:pPr>
              <w:pStyle w:val="TableText"/>
              <w:jc w:val="center"/>
              <w:rPr>
                <w:lang w:eastAsia="en-NZ"/>
              </w:rPr>
            </w:pPr>
            <w:r w:rsidRPr="008D04ED">
              <w:rPr>
                <w:lang w:eastAsia="en-NZ"/>
              </w:rPr>
              <w:t>0.04</w:t>
            </w:r>
          </w:p>
        </w:tc>
        <w:tc>
          <w:tcPr>
            <w:tcW w:w="532" w:type="dxa"/>
            <w:tcBorders>
              <w:top w:val="single" w:sz="4" w:space="0" w:color="A6A6A6"/>
              <w:bottom w:val="single" w:sz="4" w:space="0" w:color="A6A6A6"/>
              <w:right w:val="nil"/>
            </w:tcBorders>
            <w:shd w:val="clear" w:color="auto" w:fill="auto"/>
            <w:hideMark/>
          </w:tcPr>
          <w:p w:rsidR="00881810" w:rsidRPr="008D04ED" w:rsidRDefault="00881810" w:rsidP="00193AC2">
            <w:pPr>
              <w:pStyle w:val="TableText"/>
              <w:jc w:val="center"/>
              <w:rPr>
                <w:lang w:eastAsia="en-NZ"/>
              </w:rPr>
            </w:pPr>
            <w:r w:rsidRPr="008D04ED">
              <w:rPr>
                <w:lang w:eastAsia="en-NZ"/>
              </w:rPr>
              <w:t>0.03</w:t>
            </w:r>
          </w:p>
        </w:tc>
      </w:tr>
      <w:tr w:rsidR="00E81171" w:rsidRPr="008D04ED" w:rsidTr="00E020EE">
        <w:trPr>
          <w:cantSplit/>
        </w:trPr>
        <w:tc>
          <w:tcPr>
            <w:tcW w:w="1418" w:type="dxa"/>
            <w:tcBorders>
              <w:top w:val="single" w:sz="4" w:space="0" w:color="A6A6A6"/>
              <w:left w:val="nil"/>
              <w:bottom w:val="single" w:sz="4" w:space="0" w:color="A6A6A6"/>
            </w:tcBorders>
            <w:shd w:val="clear" w:color="auto" w:fill="auto"/>
            <w:hideMark/>
          </w:tcPr>
          <w:p w:rsidR="00881810" w:rsidRPr="008D04ED" w:rsidRDefault="00881810" w:rsidP="000417F5">
            <w:pPr>
              <w:pStyle w:val="TableText"/>
              <w:rPr>
                <w:lang w:eastAsia="en-NZ"/>
              </w:rPr>
            </w:pPr>
            <w:r w:rsidRPr="008D04ED">
              <w:rPr>
                <w:lang w:eastAsia="en-NZ"/>
              </w:rPr>
              <w:t>Asian</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161</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199</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175</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228</w:t>
            </w:r>
          </w:p>
        </w:tc>
        <w:tc>
          <w:tcPr>
            <w:tcW w:w="691" w:type="dxa"/>
            <w:tcBorders>
              <w:top w:val="single" w:sz="4" w:space="0" w:color="A6A6A6"/>
              <w:left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5377</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6179</w:t>
            </w:r>
          </w:p>
        </w:tc>
        <w:tc>
          <w:tcPr>
            <w:tcW w:w="691" w:type="dxa"/>
            <w:tcBorders>
              <w:top w:val="single" w:sz="4" w:space="0" w:color="A6A6A6"/>
              <w:bottom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6262</w:t>
            </w:r>
          </w:p>
        </w:tc>
        <w:tc>
          <w:tcPr>
            <w:tcW w:w="691" w:type="dxa"/>
            <w:tcBorders>
              <w:top w:val="single" w:sz="4" w:space="0" w:color="A6A6A6"/>
              <w:bottom w:val="single" w:sz="4" w:space="0" w:color="A6A6A6"/>
              <w:right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7082</w:t>
            </w:r>
          </w:p>
        </w:tc>
        <w:tc>
          <w:tcPr>
            <w:tcW w:w="531" w:type="dxa"/>
            <w:tcBorders>
              <w:top w:val="single" w:sz="4" w:space="0" w:color="A6A6A6"/>
              <w:left w:val="single" w:sz="4" w:space="0" w:color="A6A6A6"/>
              <w:bottom w:val="single" w:sz="4" w:space="0" w:color="A6A6A6"/>
            </w:tcBorders>
            <w:shd w:val="clear" w:color="auto" w:fill="auto"/>
            <w:hideMark/>
          </w:tcPr>
          <w:p w:rsidR="00881810" w:rsidRPr="008D04ED" w:rsidRDefault="00881810" w:rsidP="00193AC2">
            <w:pPr>
              <w:pStyle w:val="TableText"/>
              <w:jc w:val="center"/>
              <w:rPr>
                <w:lang w:eastAsia="en-NZ"/>
              </w:rPr>
            </w:pPr>
            <w:r w:rsidRPr="008D04ED">
              <w:rPr>
                <w:lang w:eastAsia="en-NZ"/>
              </w:rPr>
              <w:t>0.03</w:t>
            </w:r>
          </w:p>
        </w:tc>
        <w:tc>
          <w:tcPr>
            <w:tcW w:w="532" w:type="dxa"/>
            <w:tcBorders>
              <w:top w:val="single" w:sz="4" w:space="0" w:color="A6A6A6"/>
              <w:bottom w:val="single" w:sz="4" w:space="0" w:color="A6A6A6"/>
            </w:tcBorders>
            <w:shd w:val="clear" w:color="auto" w:fill="auto"/>
            <w:hideMark/>
          </w:tcPr>
          <w:p w:rsidR="00881810" w:rsidRPr="008D04ED" w:rsidRDefault="00881810" w:rsidP="00193AC2">
            <w:pPr>
              <w:pStyle w:val="TableText"/>
              <w:jc w:val="center"/>
              <w:rPr>
                <w:lang w:eastAsia="en-NZ"/>
              </w:rPr>
            </w:pPr>
            <w:r w:rsidRPr="008D04ED">
              <w:rPr>
                <w:lang w:eastAsia="en-NZ"/>
              </w:rPr>
              <w:t>0.03</w:t>
            </w:r>
          </w:p>
        </w:tc>
        <w:tc>
          <w:tcPr>
            <w:tcW w:w="531" w:type="dxa"/>
            <w:tcBorders>
              <w:top w:val="single" w:sz="4" w:space="0" w:color="A6A6A6"/>
              <w:bottom w:val="single" w:sz="4" w:space="0" w:color="A6A6A6"/>
            </w:tcBorders>
            <w:shd w:val="clear" w:color="auto" w:fill="auto"/>
            <w:hideMark/>
          </w:tcPr>
          <w:p w:rsidR="00881810" w:rsidRPr="008D04ED" w:rsidRDefault="00881810" w:rsidP="00193AC2">
            <w:pPr>
              <w:pStyle w:val="TableText"/>
              <w:jc w:val="center"/>
              <w:rPr>
                <w:lang w:eastAsia="en-NZ"/>
              </w:rPr>
            </w:pPr>
            <w:r w:rsidRPr="008D04ED">
              <w:rPr>
                <w:lang w:eastAsia="en-NZ"/>
              </w:rPr>
              <w:t>0.03</w:t>
            </w:r>
          </w:p>
        </w:tc>
        <w:tc>
          <w:tcPr>
            <w:tcW w:w="532" w:type="dxa"/>
            <w:tcBorders>
              <w:top w:val="single" w:sz="4" w:space="0" w:color="A6A6A6"/>
              <w:bottom w:val="single" w:sz="4" w:space="0" w:color="A6A6A6"/>
              <w:right w:val="nil"/>
            </w:tcBorders>
            <w:shd w:val="clear" w:color="auto" w:fill="auto"/>
            <w:hideMark/>
          </w:tcPr>
          <w:p w:rsidR="00881810" w:rsidRPr="008D04ED" w:rsidRDefault="00881810" w:rsidP="00193AC2">
            <w:pPr>
              <w:pStyle w:val="TableText"/>
              <w:jc w:val="center"/>
              <w:rPr>
                <w:lang w:eastAsia="en-NZ"/>
              </w:rPr>
            </w:pPr>
            <w:r w:rsidRPr="008D04ED">
              <w:rPr>
                <w:lang w:eastAsia="en-NZ"/>
              </w:rPr>
              <w:t>0.03</w:t>
            </w:r>
          </w:p>
        </w:tc>
      </w:tr>
      <w:tr w:rsidR="00E81171" w:rsidRPr="008D04ED" w:rsidTr="00E020EE">
        <w:trPr>
          <w:cantSplit/>
        </w:trPr>
        <w:tc>
          <w:tcPr>
            <w:tcW w:w="1418" w:type="dxa"/>
            <w:tcBorders>
              <w:top w:val="single" w:sz="4" w:space="0" w:color="A6A6A6"/>
              <w:left w:val="nil"/>
              <w:bottom w:val="single" w:sz="4" w:space="0" w:color="auto"/>
            </w:tcBorders>
            <w:shd w:val="clear" w:color="auto" w:fill="auto"/>
            <w:hideMark/>
          </w:tcPr>
          <w:p w:rsidR="00881810" w:rsidRPr="008D04ED" w:rsidRDefault="00881810" w:rsidP="000417F5">
            <w:pPr>
              <w:pStyle w:val="TableText"/>
              <w:rPr>
                <w:lang w:eastAsia="en-NZ"/>
              </w:rPr>
            </w:pPr>
            <w:r w:rsidRPr="008D04ED">
              <w:rPr>
                <w:lang w:eastAsia="en-NZ"/>
              </w:rPr>
              <w:t>Other</w:t>
            </w:r>
          </w:p>
        </w:tc>
        <w:tc>
          <w:tcPr>
            <w:tcW w:w="691" w:type="dxa"/>
            <w:tcBorders>
              <w:top w:val="single" w:sz="4" w:space="0" w:color="A6A6A6"/>
              <w:bottom w:val="single" w:sz="4" w:space="0" w:color="auto"/>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524</w:t>
            </w:r>
          </w:p>
        </w:tc>
        <w:tc>
          <w:tcPr>
            <w:tcW w:w="691" w:type="dxa"/>
            <w:tcBorders>
              <w:top w:val="single" w:sz="4" w:space="0" w:color="A6A6A6"/>
              <w:bottom w:val="single" w:sz="4" w:space="0" w:color="auto"/>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511</w:t>
            </w:r>
          </w:p>
        </w:tc>
        <w:tc>
          <w:tcPr>
            <w:tcW w:w="691" w:type="dxa"/>
            <w:tcBorders>
              <w:top w:val="single" w:sz="4" w:space="0" w:color="A6A6A6"/>
              <w:bottom w:val="single" w:sz="4" w:space="0" w:color="auto"/>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466</w:t>
            </w:r>
          </w:p>
        </w:tc>
        <w:tc>
          <w:tcPr>
            <w:tcW w:w="691" w:type="dxa"/>
            <w:tcBorders>
              <w:top w:val="single" w:sz="4" w:space="0" w:color="A6A6A6"/>
              <w:bottom w:val="single" w:sz="4" w:space="0" w:color="auto"/>
              <w:right w:val="single" w:sz="4" w:space="0" w:color="A6A6A6"/>
            </w:tcBorders>
            <w:shd w:val="clear" w:color="auto" w:fill="auto"/>
            <w:hideMark/>
          </w:tcPr>
          <w:p w:rsidR="00881810" w:rsidRPr="008D04ED" w:rsidRDefault="00881810" w:rsidP="004D2380">
            <w:pPr>
              <w:pStyle w:val="TableText"/>
              <w:tabs>
                <w:tab w:val="decimal" w:pos="425"/>
              </w:tabs>
              <w:rPr>
                <w:lang w:eastAsia="en-NZ"/>
              </w:rPr>
            </w:pPr>
            <w:r w:rsidRPr="008D04ED">
              <w:rPr>
                <w:lang w:eastAsia="en-NZ"/>
              </w:rPr>
              <w:t>419</w:t>
            </w:r>
          </w:p>
        </w:tc>
        <w:tc>
          <w:tcPr>
            <w:tcW w:w="691" w:type="dxa"/>
            <w:tcBorders>
              <w:top w:val="single" w:sz="4" w:space="0" w:color="A6A6A6"/>
              <w:left w:val="single" w:sz="4" w:space="0" w:color="A6A6A6"/>
              <w:bottom w:val="single" w:sz="4" w:space="0" w:color="auto"/>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21,368</w:t>
            </w:r>
          </w:p>
        </w:tc>
        <w:tc>
          <w:tcPr>
            <w:tcW w:w="691" w:type="dxa"/>
            <w:tcBorders>
              <w:top w:val="single" w:sz="4" w:space="0" w:color="A6A6A6"/>
              <w:bottom w:val="single" w:sz="4" w:space="0" w:color="auto"/>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21,330</w:t>
            </w:r>
          </w:p>
        </w:tc>
        <w:tc>
          <w:tcPr>
            <w:tcW w:w="691" w:type="dxa"/>
            <w:tcBorders>
              <w:top w:val="single" w:sz="4" w:space="0" w:color="A6A6A6"/>
              <w:bottom w:val="single" w:sz="4" w:space="0" w:color="auto"/>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21,171</w:t>
            </w:r>
          </w:p>
        </w:tc>
        <w:tc>
          <w:tcPr>
            <w:tcW w:w="691" w:type="dxa"/>
            <w:tcBorders>
              <w:top w:val="single" w:sz="4" w:space="0" w:color="A6A6A6"/>
              <w:bottom w:val="single" w:sz="4" w:space="0" w:color="auto"/>
              <w:right w:val="single" w:sz="4" w:space="0" w:color="A6A6A6"/>
            </w:tcBorders>
            <w:shd w:val="clear" w:color="auto" w:fill="auto"/>
            <w:hideMark/>
          </w:tcPr>
          <w:p w:rsidR="00881810" w:rsidRPr="008D04ED" w:rsidRDefault="00881810" w:rsidP="004D2380">
            <w:pPr>
              <w:pStyle w:val="TableText"/>
              <w:tabs>
                <w:tab w:val="decimal" w:pos="577"/>
              </w:tabs>
              <w:rPr>
                <w:lang w:eastAsia="en-NZ"/>
              </w:rPr>
            </w:pPr>
            <w:r w:rsidRPr="008D04ED">
              <w:rPr>
                <w:lang w:eastAsia="en-NZ"/>
              </w:rPr>
              <w:t>20,974</w:t>
            </w:r>
          </w:p>
        </w:tc>
        <w:tc>
          <w:tcPr>
            <w:tcW w:w="531" w:type="dxa"/>
            <w:tcBorders>
              <w:top w:val="single" w:sz="4" w:space="0" w:color="A6A6A6"/>
              <w:left w:val="single" w:sz="4" w:space="0" w:color="A6A6A6"/>
              <w:bottom w:val="single" w:sz="4" w:space="0" w:color="auto"/>
            </w:tcBorders>
            <w:shd w:val="clear" w:color="auto" w:fill="auto"/>
            <w:hideMark/>
          </w:tcPr>
          <w:p w:rsidR="00881810" w:rsidRPr="008D04ED" w:rsidRDefault="00881810" w:rsidP="00193AC2">
            <w:pPr>
              <w:pStyle w:val="TableText"/>
              <w:jc w:val="center"/>
              <w:rPr>
                <w:lang w:eastAsia="en-NZ"/>
              </w:rPr>
            </w:pPr>
            <w:r w:rsidRPr="008D04ED">
              <w:rPr>
                <w:lang w:eastAsia="en-NZ"/>
              </w:rPr>
              <w:t>0.02</w:t>
            </w:r>
          </w:p>
        </w:tc>
        <w:tc>
          <w:tcPr>
            <w:tcW w:w="532" w:type="dxa"/>
            <w:tcBorders>
              <w:top w:val="single" w:sz="4" w:space="0" w:color="A6A6A6"/>
              <w:bottom w:val="single" w:sz="4" w:space="0" w:color="auto"/>
            </w:tcBorders>
            <w:shd w:val="clear" w:color="auto" w:fill="auto"/>
            <w:hideMark/>
          </w:tcPr>
          <w:p w:rsidR="00881810" w:rsidRPr="008D04ED" w:rsidRDefault="00881810" w:rsidP="00193AC2">
            <w:pPr>
              <w:pStyle w:val="TableText"/>
              <w:jc w:val="center"/>
              <w:rPr>
                <w:lang w:eastAsia="en-NZ"/>
              </w:rPr>
            </w:pPr>
            <w:r w:rsidRPr="008D04ED">
              <w:rPr>
                <w:lang w:eastAsia="en-NZ"/>
              </w:rPr>
              <w:t>0.02</w:t>
            </w:r>
          </w:p>
        </w:tc>
        <w:tc>
          <w:tcPr>
            <w:tcW w:w="531" w:type="dxa"/>
            <w:tcBorders>
              <w:top w:val="single" w:sz="4" w:space="0" w:color="A6A6A6"/>
              <w:bottom w:val="single" w:sz="4" w:space="0" w:color="auto"/>
            </w:tcBorders>
            <w:shd w:val="clear" w:color="auto" w:fill="auto"/>
            <w:hideMark/>
          </w:tcPr>
          <w:p w:rsidR="00881810" w:rsidRPr="008D04ED" w:rsidRDefault="00881810" w:rsidP="00193AC2">
            <w:pPr>
              <w:pStyle w:val="TableText"/>
              <w:jc w:val="center"/>
              <w:rPr>
                <w:lang w:eastAsia="en-NZ"/>
              </w:rPr>
            </w:pPr>
            <w:r w:rsidRPr="008D04ED">
              <w:rPr>
                <w:lang w:eastAsia="en-NZ"/>
              </w:rPr>
              <w:t>0.02</w:t>
            </w:r>
          </w:p>
        </w:tc>
        <w:tc>
          <w:tcPr>
            <w:tcW w:w="532" w:type="dxa"/>
            <w:tcBorders>
              <w:top w:val="single" w:sz="4" w:space="0" w:color="A6A6A6"/>
              <w:bottom w:val="single" w:sz="4" w:space="0" w:color="auto"/>
              <w:right w:val="nil"/>
            </w:tcBorders>
            <w:shd w:val="clear" w:color="auto" w:fill="auto"/>
            <w:hideMark/>
          </w:tcPr>
          <w:p w:rsidR="00881810" w:rsidRPr="008D04ED" w:rsidRDefault="00881810" w:rsidP="00193AC2">
            <w:pPr>
              <w:pStyle w:val="TableText"/>
              <w:jc w:val="center"/>
              <w:rPr>
                <w:lang w:eastAsia="en-NZ"/>
              </w:rPr>
            </w:pPr>
            <w:r w:rsidRPr="008D04ED">
              <w:rPr>
                <w:lang w:eastAsia="en-NZ"/>
              </w:rPr>
              <w:t>0.02</w:t>
            </w:r>
          </w:p>
        </w:tc>
      </w:tr>
    </w:tbl>
    <w:p w:rsidR="00881810" w:rsidRDefault="00881810" w:rsidP="00CC06C6"/>
    <w:p w:rsidR="00881810" w:rsidRDefault="00881810" w:rsidP="00CC06C6">
      <w:r w:rsidRPr="00FA1216">
        <w:t xml:space="preserve">False positive rate was also relatively consistent by deprivation </w:t>
      </w:r>
      <w:r>
        <w:t xml:space="preserve">with rates </w:t>
      </w:r>
      <w:r w:rsidRPr="00FA1216">
        <w:t>between 2% and 3% for 2014</w:t>
      </w:r>
      <w:r>
        <w:t xml:space="preserve"> (see </w:t>
      </w:r>
      <w:r w:rsidR="00CC06C6">
        <w:t>T</w:t>
      </w:r>
      <w:r>
        <w:t>able 47)</w:t>
      </w:r>
      <w:r w:rsidRPr="00FA1216">
        <w:t>.</w:t>
      </w:r>
    </w:p>
    <w:p w:rsidR="00881810" w:rsidRDefault="00881810" w:rsidP="004D2380"/>
    <w:p w:rsidR="00881810" w:rsidRDefault="00881810">
      <w:pPr>
        <w:pStyle w:val="Table"/>
      </w:pPr>
      <w:bookmarkStart w:id="337" w:name="_Toc403648368"/>
      <w:bookmarkStart w:id="338" w:name="_Toc411936676"/>
      <w:bookmarkStart w:id="339" w:name="_Toc412035462"/>
      <w:bookmarkStart w:id="340" w:name="_Toc454200280"/>
      <w:bookmarkStart w:id="341" w:name="_Toc456687644"/>
      <w:r w:rsidRPr="00550C4A">
        <w:t xml:space="preserve">Table </w:t>
      </w:r>
      <w:r>
        <w:t>47</w:t>
      </w:r>
      <w:r w:rsidRPr="00550C4A">
        <w:t xml:space="preserve">: False positive rate for trisomy 21 by </w:t>
      </w:r>
      <w:r>
        <w:t xml:space="preserve">NZ </w:t>
      </w:r>
      <w:r w:rsidRPr="00550C4A">
        <w:t>deprivation</w:t>
      </w:r>
      <w:r>
        <w:t xml:space="preserve"> quintile</w:t>
      </w:r>
      <w:r w:rsidRPr="00550C4A">
        <w:t xml:space="preserve">, </w:t>
      </w:r>
      <w:bookmarkEnd w:id="337"/>
      <w:bookmarkEnd w:id="338"/>
      <w:bookmarkEnd w:id="339"/>
      <w:r>
        <w:t>January 2011 to December 2014</w:t>
      </w:r>
      <w:bookmarkEnd w:id="340"/>
      <w:bookmarkEnd w:id="341"/>
    </w:p>
    <w:tbl>
      <w:tblPr>
        <w:tblW w:w="9072" w:type="dxa"/>
        <w:tblInd w:w="57" w:type="dxa"/>
        <w:tblLayout w:type="fixed"/>
        <w:tblCellMar>
          <w:left w:w="57" w:type="dxa"/>
          <w:right w:w="57" w:type="dxa"/>
        </w:tblCellMar>
        <w:tblLook w:val="04A0" w:firstRow="1" w:lastRow="0" w:firstColumn="1" w:lastColumn="0" w:noHBand="0" w:noVBand="1"/>
      </w:tblPr>
      <w:tblGrid>
        <w:gridCol w:w="1418"/>
        <w:gridCol w:w="691"/>
        <w:gridCol w:w="691"/>
        <w:gridCol w:w="691"/>
        <w:gridCol w:w="691"/>
        <w:gridCol w:w="691"/>
        <w:gridCol w:w="691"/>
        <w:gridCol w:w="691"/>
        <w:gridCol w:w="691"/>
        <w:gridCol w:w="531"/>
        <w:gridCol w:w="532"/>
        <w:gridCol w:w="531"/>
        <w:gridCol w:w="532"/>
      </w:tblGrid>
      <w:tr w:rsidR="00E81171" w:rsidRPr="00940238" w:rsidTr="00E020EE">
        <w:trPr>
          <w:cantSplit/>
        </w:trPr>
        <w:tc>
          <w:tcPr>
            <w:tcW w:w="1418" w:type="dxa"/>
            <w:vMerge w:val="restart"/>
            <w:tcBorders>
              <w:top w:val="single" w:sz="4" w:space="0" w:color="auto"/>
              <w:left w:val="nil"/>
            </w:tcBorders>
            <w:shd w:val="clear" w:color="auto" w:fill="auto"/>
            <w:hideMark/>
          </w:tcPr>
          <w:p w:rsidR="00881810" w:rsidRPr="00940238" w:rsidRDefault="00881810">
            <w:pPr>
              <w:pStyle w:val="TableText"/>
              <w:rPr>
                <w:b/>
                <w:lang w:eastAsia="en-NZ"/>
              </w:rPr>
            </w:pPr>
            <w:r w:rsidRPr="00940238">
              <w:rPr>
                <w:b/>
                <w:lang w:eastAsia="en-NZ"/>
              </w:rPr>
              <w:t xml:space="preserve">NZ Deprivation </w:t>
            </w:r>
            <w:r w:rsidR="00266F96">
              <w:rPr>
                <w:b/>
                <w:lang w:eastAsia="en-NZ"/>
              </w:rPr>
              <w:t>q</w:t>
            </w:r>
            <w:r w:rsidRPr="00940238">
              <w:rPr>
                <w:b/>
                <w:lang w:eastAsia="en-NZ"/>
              </w:rPr>
              <w:t>uintile</w:t>
            </w:r>
          </w:p>
        </w:tc>
        <w:tc>
          <w:tcPr>
            <w:tcW w:w="2764" w:type="dxa"/>
            <w:gridSpan w:val="4"/>
            <w:tcBorders>
              <w:top w:val="single" w:sz="4" w:space="0" w:color="auto"/>
              <w:bottom w:val="single" w:sz="4" w:space="0" w:color="A6A6A6"/>
              <w:right w:val="single" w:sz="4" w:space="0" w:color="A6A6A6"/>
            </w:tcBorders>
            <w:shd w:val="clear" w:color="auto" w:fill="auto"/>
            <w:hideMark/>
          </w:tcPr>
          <w:p w:rsidR="00881810" w:rsidRPr="00940238" w:rsidRDefault="00881810" w:rsidP="004D2380">
            <w:pPr>
              <w:pStyle w:val="TableText"/>
              <w:jc w:val="center"/>
              <w:rPr>
                <w:b/>
                <w:lang w:eastAsia="en-NZ"/>
              </w:rPr>
            </w:pPr>
            <w:r w:rsidRPr="00940238">
              <w:rPr>
                <w:b/>
                <w:lang w:eastAsia="en-NZ"/>
              </w:rPr>
              <w:t>False positives</w:t>
            </w:r>
          </w:p>
        </w:tc>
        <w:tc>
          <w:tcPr>
            <w:tcW w:w="2764"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881810" w:rsidRPr="00940238" w:rsidRDefault="00881810" w:rsidP="004D2380">
            <w:pPr>
              <w:pStyle w:val="TableText"/>
              <w:jc w:val="center"/>
              <w:rPr>
                <w:b/>
                <w:lang w:eastAsia="en-NZ"/>
              </w:rPr>
            </w:pPr>
            <w:r w:rsidRPr="00940238">
              <w:rPr>
                <w:b/>
                <w:lang w:eastAsia="en-NZ"/>
              </w:rPr>
              <w:t>True negatives</w:t>
            </w:r>
          </w:p>
        </w:tc>
        <w:tc>
          <w:tcPr>
            <w:tcW w:w="2126" w:type="dxa"/>
            <w:gridSpan w:val="4"/>
            <w:vMerge w:val="restart"/>
            <w:tcBorders>
              <w:top w:val="single" w:sz="4" w:space="0" w:color="auto"/>
              <w:left w:val="single" w:sz="4" w:space="0" w:color="A6A6A6"/>
              <w:right w:val="nil"/>
            </w:tcBorders>
            <w:shd w:val="clear" w:color="auto" w:fill="auto"/>
            <w:hideMark/>
          </w:tcPr>
          <w:p w:rsidR="00881810" w:rsidRPr="00940238" w:rsidRDefault="00881810" w:rsidP="000417F5">
            <w:pPr>
              <w:pStyle w:val="TableText"/>
              <w:rPr>
                <w:b/>
                <w:lang w:eastAsia="en-NZ"/>
              </w:rPr>
            </w:pPr>
            <w:r w:rsidRPr="00940238">
              <w:rPr>
                <w:b/>
                <w:lang w:eastAsia="en-NZ"/>
              </w:rPr>
              <w:t xml:space="preserve">False positive rate </w:t>
            </w:r>
          </w:p>
        </w:tc>
      </w:tr>
      <w:tr w:rsidR="00E81171" w:rsidRPr="00940238" w:rsidTr="00E020EE">
        <w:trPr>
          <w:cantSplit/>
        </w:trPr>
        <w:tc>
          <w:tcPr>
            <w:tcW w:w="1418" w:type="dxa"/>
            <w:vMerge/>
            <w:tcBorders>
              <w:left w:val="nil"/>
            </w:tcBorders>
            <w:shd w:val="clear" w:color="auto" w:fill="auto"/>
            <w:hideMark/>
          </w:tcPr>
          <w:p w:rsidR="00881810" w:rsidRPr="00940238" w:rsidRDefault="00881810" w:rsidP="000417F5">
            <w:pPr>
              <w:pStyle w:val="TableText"/>
              <w:rPr>
                <w:b/>
                <w:lang w:eastAsia="en-NZ"/>
              </w:rPr>
            </w:pPr>
          </w:p>
        </w:tc>
        <w:tc>
          <w:tcPr>
            <w:tcW w:w="2764" w:type="dxa"/>
            <w:gridSpan w:val="4"/>
            <w:tcBorders>
              <w:top w:val="single" w:sz="4" w:space="0" w:color="A6A6A6"/>
              <w:bottom w:val="single" w:sz="4" w:space="0" w:color="A6A6A6"/>
              <w:right w:val="single" w:sz="4" w:space="0" w:color="A6A6A6"/>
            </w:tcBorders>
            <w:shd w:val="clear" w:color="auto" w:fill="auto"/>
            <w:hideMark/>
          </w:tcPr>
          <w:p w:rsidR="00881810" w:rsidRPr="00940238" w:rsidRDefault="00881810" w:rsidP="004D2380">
            <w:pPr>
              <w:pStyle w:val="TableText"/>
              <w:jc w:val="center"/>
              <w:rPr>
                <w:b/>
                <w:lang w:eastAsia="en-NZ"/>
              </w:rPr>
            </w:pPr>
            <w:r w:rsidRPr="00940238">
              <w:rPr>
                <w:b/>
                <w:lang w:eastAsia="en-NZ"/>
              </w:rPr>
              <w:t>Negative diagnostic tests/infant without diagnosis after increased risk screen</w:t>
            </w:r>
          </w:p>
        </w:tc>
        <w:tc>
          <w:tcPr>
            <w:tcW w:w="2764"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881810" w:rsidRPr="00940238" w:rsidRDefault="00881810" w:rsidP="004D2380">
            <w:pPr>
              <w:pStyle w:val="TableText"/>
              <w:jc w:val="center"/>
              <w:rPr>
                <w:b/>
                <w:lang w:eastAsia="en-NZ"/>
              </w:rPr>
            </w:pPr>
            <w:r w:rsidRPr="00940238">
              <w:rPr>
                <w:b/>
                <w:lang w:eastAsia="en-NZ"/>
              </w:rPr>
              <w:t>Negative diagnostic tests/infant without diagnosis after low risk screen</w:t>
            </w:r>
          </w:p>
        </w:tc>
        <w:tc>
          <w:tcPr>
            <w:tcW w:w="2126" w:type="dxa"/>
            <w:gridSpan w:val="4"/>
            <w:vMerge/>
            <w:tcBorders>
              <w:left w:val="single" w:sz="4" w:space="0" w:color="A6A6A6"/>
              <w:bottom w:val="single" w:sz="4" w:space="0" w:color="A6A6A6"/>
              <w:right w:val="nil"/>
            </w:tcBorders>
            <w:shd w:val="clear" w:color="auto" w:fill="auto"/>
            <w:hideMark/>
          </w:tcPr>
          <w:p w:rsidR="00881810" w:rsidRPr="00940238" w:rsidRDefault="00881810" w:rsidP="000417F5">
            <w:pPr>
              <w:pStyle w:val="TableText"/>
              <w:rPr>
                <w:b/>
                <w:lang w:eastAsia="en-NZ"/>
              </w:rPr>
            </w:pPr>
          </w:p>
        </w:tc>
      </w:tr>
      <w:tr w:rsidR="00E81171" w:rsidRPr="00940238" w:rsidTr="00E020EE">
        <w:trPr>
          <w:cantSplit/>
        </w:trPr>
        <w:tc>
          <w:tcPr>
            <w:tcW w:w="1418" w:type="dxa"/>
            <w:vMerge/>
            <w:tcBorders>
              <w:left w:val="nil"/>
              <w:bottom w:val="single" w:sz="4" w:space="0" w:color="auto"/>
            </w:tcBorders>
            <w:shd w:val="clear" w:color="auto" w:fill="auto"/>
            <w:hideMark/>
          </w:tcPr>
          <w:p w:rsidR="00881810" w:rsidRPr="00940238" w:rsidRDefault="00881810" w:rsidP="000417F5">
            <w:pPr>
              <w:pStyle w:val="TableText"/>
              <w:rPr>
                <w:b/>
                <w:lang w:eastAsia="en-NZ"/>
              </w:rPr>
            </w:pPr>
          </w:p>
        </w:tc>
        <w:tc>
          <w:tcPr>
            <w:tcW w:w="691" w:type="dxa"/>
            <w:tcBorders>
              <w:top w:val="single" w:sz="4" w:space="0" w:color="A6A6A6"/>
              <w:bottom w:val="single" w:sz="4" w:space="0" w:color="auto"/>
            </w:tcBorders>
            <w:shd w:val="clear" w:color="auto" w:fill="auto"/>
            <w:hideMark/>
          </w:tcPr>
          <w:p w:rsidR="00881810" w:rsidRPr="00940238" w:rsidRDefault="00881810" w:rsidP="004D2380">
            <w:pPr>
              <w:pStyle w:val="TableText"/>
              <w:jc w:val="center"/>
              <w:rPr>
                <w:b/>
                <w:lang w:eastAsia="en-NZ"/>
              </w:rPr>
            </w:pPr>
            <w:r w:rsidRPr="00940238">
              <w:rPr>
                <w:b/>
                <w:lang w:eastAsia="en-NZ"/>
              </w:rPr>
              <w:t>2011</w:t>
            </w:r>
          </w:p>
        </w:tc>
        <w:tc>
          <w:tcPr>
            <w:tcW w:w="691" w:type="dxa"/>
            <w:tcBorders>
              <w:top w:val="single" w:sz="4" w:space="0" w:color="A6A6A6"/>
              <w:bottom w:val="single" w:sz="4" w:space="0" w:color="auto"/>
            </w:tcBorders>
            <w:shd w:val="clear" w:color="auto" w:fill="auto"/>
            <w:hideMark/>
          </w:tcPr>
          <w:p w:rsidR="00881810" w:rsidRPr="00940238" w:rsidRDefault="00881810" w:rsidP="004D2380">
            <w:pPr>
              <w:pStyle w:val="TableText"/>
              <w:jc w:val="center"/>
              <w:rPr>
                <w:b/>
                <w:lang w:eastAsia="en-NZ"/>
              </w:rPr>
            </w:pPr>
            <w:r w:rsidRPr="00940238">
              <w:rPr>
                <w:b/>
                <w:lang w:eastAsia="en-NZ"/>
              </w:rPr>
              <w:t>2012</w:t>
            </w:r>
          </w:p>
        </w:tc>
        <w:tc>
          <w:tcPr>
            <w:tcW w:w="691" w:type="dxa"/>
            <w:tcBorders>
              <w:top w:val="single" w:sz="4" w:space="0" w:color="A6A6A6"/>
              <w:bottom w:val="single" w:sz="4" w:space="0" w:color="auto"/>
            </w:tcBorders>
            <w:shd w:val="clear" w:color="auto" w:fill="auto"/>
            <w:hideMark/>
          </w:tcPr>
          <w:p w:rsidR="00881810" w:rsidRPr="00940238" w:rsidRDefault="00881810" w:rsidP="004D2380">
            <w:pPr>
              <w:pStyle w:val="TableText"/>
              <w:jc w:val="center"/>
              <w:rPr>
                <w:b/>
                <w:lang w:eastAsia="en-NZ"/>
              </w:rPr>
            </w:pPr>
            <w:r w:rsidRPr="00940238">
              <w:rPr>
                <w:b/>
                <w:lang w:eastAsia="en-NZ"/>
              </w:rPr>
              <w:t>2013</w:t>
            </w:r>
          </w:p>
        </w:tc>
        <w:tc>
          <w:tcPr>
            <w:tcW w:w="691" w:type="dxa"/>
            <w:tcBorders>
              <w:top w:val="single" w:sz="4" w:space="0" w:color="A6A6A6"/>
              <w:bottom w:val="single" w:sz="4" w:space="0" w:color="auto"/>
              <w:right w:val="single" w:sz="4" w:space="0" w:color="A6A6A6"/>
            </w:tcBorders>
            <w:shd w:val="clear" w:color="auto" w:fill="auto"/>
            <w:hideMark/>
          </w:tcPr>
          <w:p w:rsidR="00881810" w:rsidRPr="00940238" w:rsidRDefault="00881810" w:rsidP="004D2380">
            <w:pPr>
              <w:pStyle w:val="TableText"/>
              <w:jc w:val="center"/>
              <w:rPr>
                <w:b/>
                <w:lang w:eastAsia="en-NZ"/>
              </w:rPr>
            </w:pPr>
            <w:r w:rsidRPr="00940238">
              <w:rPr>
                <w:b/>
                <w:lang w:eastAsia="en-NZ"/>
              </w:rPr>
              <w:t>2014</w:t>
            </w:r>
          </w:p>
        </w:tc>
        <w:tc>
          <w:tcPr>
            <w:tcW w:w="691" w:type="dxa"/>
            <w:tcBorders>
              <w:top w:val="single" w:sz="4" w:space="0" w:color="A6A6A6"/>
              <w:left w:val="single" w:sz="4" w:space="0" w:color="A6A6A6"/>
              <w:bottom w:val="single" w:sz="4" w:space="0" w:color="auto"/>
            </w:tcBorders>
            <w:shd w:val="clear" w:color="auto" w:fill="auto"/>
            <w:hideMark/>
          </w:tcPr>
          <w:p w:rsidR="00881810" w:rsidRPr="00940238" w:rsidRDefault="00881810" w:rsidP="004D2380">
            <w:pPr>
              <w:pStyle w:val="TableText"/>
              <w:jc w:val="center"/>
              <w:rPr>
                <w:b/>
                <w:lang w:eastAsia="en-NZ"/>
              </w:rPr>
            </w:pPr>
            <w:r w:rsidRPr="00940238">
              <w:rPr>
                <w:b/>
                <w:lang w:eastAsia="en-NZ"/>
              </w:rPr>
              <w:t>2011</w:t>
            </w:r>
          </w:p>
        </w:tc>
        <w:tc>
          <w:tcPr>
            <w:tcW w:w="691" w:type="dxa"/>
            <w:tcBorders>
              <w:top w:val="single" w:sz="4" w:space="0" w:color="A6A6A6"/>
              <w:bottom w:val="single" w:sz="4" w:space="0" w:color="auto"/>
            </w:tcBorders>
            <w:shd w:val="clear" w:color="auto" w:fill="auto"/>
            <w:hideMark/>
          </w:tcPr>
          <w:p w:rsidR="00881810" w:rsidRPr="00940238" w:rsidRDefault="00881810" w:rsidP="004D2380">
            <w:pPr>
              <w:pStyle w:val="TableText"/>
              <w:jc w:val="center"/>
              <w:rPr>
                <w:b/>
                <w:lang w:eastAsia="en-NZ"/>
              </w:rPr>
            </w:pPr>
            <w:r w:rsidRPr="00940238">
              <w:rPr>
                <w:b/>
                <w:lang w:eastAsia="en-NZ"/>
              </w:rPr>
              <w:t>2012</w:t>
            </w:r>
          </w:p>
        </w:tc>
        <w:tc>
          <w:tcPr>
            <w:tcW w:w="691" w:type="dxa"/>
            <w:tcBorders>
              <w:top w:val="single" w:sz="4" w:space="0" w:color="A6A6A6"/>
              <w:bottom w:val="single" w:sz="4" w:space="0" w:color="auto"/>
            </w:tcBorders>
            <w:shd w:val="clear" w:color="auto" w:fill="auto"/>
            <w:hideMark/>
          </w:tcPr>
          <w:p w:rsidR="00881810" w:rsidRPr="00940238" w:rsidRDefault="00881810" w:rsidP="004D2380">
            <w:pPr>
              <w:pStyle w:val="TableText"/>
              <w:jc w:val="center"/>
              <w:rPr>
                <w:b/>
                <w:lang w:eastAsia="en-NZ"/>
              </w:rPr>
            </w:pPr>
            <w:r w:rsidRPr="00940238">
              <w:rPr>
                <w:b/>
                <w:lang w:eastAsia="en-NZ"/>
              </w:rPr>
              <w:t>2013</w:t>
            </w:r>
          </w:p>
        </w:tc>
        <w:tc>
          <w:tcPr>
            <w:tcW w:w="691" w:type="dxa"/>
            <w:tcBorders>
              <w:top w:val="single" w:sz="4" w:space="0" w:color="A6A6A6"/>
              <w:bottom w:val="single" w:sz="4" w:space="0" w:color="auto"/>
              <w:right w:val="single" w:sz="4" w:space="0" w:color="A6A6A6"/>
            </w:tcBorders>
            <w:shd w:val="clear" w:color="auto" w:fill="auto"/>
            <w:hideMark/>
          </w:tcPr>
          <w:p w:rsidR="00881810" w:rsidRPr="00940238" w:rsidRDefault="00881810" w:rsidP="004D2380">
            <w:pPr>
              <w:pStyle w:val="TableText"/>
              <w:jc w:val="center"/>
              <w:rPr>
                <w:b/>
                <w:lang w:eastAsia="en-NZ"/>
              </w:rPr>
            </w:pPr>
            <w:r w:rsidRPr="00940238">
              <w:rPr>
                <w:b/>
                <w:lang w:eastAsia="en-NZ"/>
              </w:rPr>
              <w:t>2014</w:t>
            </w:r>
          </w:p>
        </w:tc>
        <w:tc>
          <w:tcPr>
            <w:tcW w:w="531" w:type="dxa"/>
            <w:tcBorders>
              <w:top w:val="single" w:sz="4" w:space="0" w:color="A6A6A6"/>
              <w:left w:val="single" w:sz="4" w:space="0" w:color="A6A6A6"/>
              <w:bottom w:val="single" w:sz="4" w:space="0" w:color="auto"/>
            </w:tcBorders>
            <w:shd w:val="clear" w:color="auto" w:fill="auto"/>
            <w:hideMark/>
          </w:tcPr>
          <w:p w:rsidR="00881810" w:rsidRPr="00940238" w:rsidRDefault="00881810" w:rsidP="004D2380">
            <w:pPr>
              <w:pStyle w:val="TableText"/>
              <w:jc w:val="center"/>
              <w:rPr>
                <w:b/>
                <w:lang w:eastAsia="en-NZ"/>
              </w:rPr>
            </w:pPr>
            <w:r w:rsidRPr="00940238">
              <w:rPr>
                <w:b/>
                <w:lang w:eastAsia="en-NZ"/>
              </w:rPr>
              <w:t>2011</w:t>
            </w:r>
          </w:p>
        </w:tc>
        <w:tc>
          <w:tcPr>
            <w:tcW w:w="532" w:type="dxa"/>
            <w:tcBorders>
              <w:top w:val="single" w:sz="4" w:space="0" w:color="A6A6A6"/>
              <w:bottom w:val="single" w:sz="4" w:space="0" w:color="auto"/>
            </w:tcBorders>
            <w:shd w:val="clear" w:color="auto" w:fill="auto"/>
            <w:hideMark/>
          </w:tcPr>
          <w:p w:rsidR="00881810" w:rsidRPr="00940238" w:rsidRDefault="00881810" w:rsidP="004D2380">
            <w:pPr>
              <w:pStyle w:val="TableText"/>
              <w:jc w:val="center"/>
              <w:rPr>
                <w:b/>
                <w:lang w:eastAsia="en-NZ"/>
              </w:rPr>
            </w:pPr>
            <w:r w:rsidRPr="00940238">
              <w:rPr>
                <w:b/>
                <w:lang w:eastAsia="en-NZ"/>
              </w:rPr>
              <w:t>2012</w:t>
            </w:r>
          </w:p>
        </w:tc>
        <w:tc>
          <w:tcPr>
            <w:tcW w:w="531" w:type="dxa"/>
            <w:tcBorders>
              <w:top w:val="single" w:sz="4" w:space="0" w:color="A6A6A6"/>
              <w:bottom w:val="single" w:sz="4" w:space="0" w:color="auto"/>
            </w:tcBorders>
            <w:shd w:val="clear" w:color="auto" w:fill="auto"/>
            <w:hideMark/>
          </w:tcPr>
          <w:p w:rsidR="00881810" w:rsidRPr="00940238" w:rsidRDefault="00881810" w:rsidP="004D2380">
            <w:pPr>
              <w:pStyle w:val="TableText"/>
              <w:jc w:val="center"/>
              <w:rPr>
                <w:b/>
                <w:lang w:eastAsia="en-NZ"/>
              </w:rPr>
            </w:pPr>
            <w:r w:rsidRPr="00940238">
              <w:rPr>
                <w:b/>
                <w:lang w:eastAsia="en-NZ"/>
              </w:rPr>
              <w:t>2013</w:t>
            </w:r>
          </w:p>
        </w:tc>
        <w:tc>
          <w:tcPr>
            <w:tcW w:w="532" w:type="dxa"/>
            <w:tcBorders>
              <w:top w:val="single" w:sz="4" w:space="0" w:color="A6A6A6"/>
              <w:bottom w:val="single" w:sz="4" w:space="0" w:color="auto"/>
              <w:right w:val="nil"/>
            </w:tcBorders>
            <w:shd w:val="clear" w:color="auto" w:fill="auto"/>
            <w:hideMark/>
          </w:tcPr>
          <w:p w:rsidR="00881810" w:rsidRPr="00940238" w:rsidRDefault="00881810" w:rsidP="004D2380">
            <w:pPr>
              <w:pStyle w:val="TableText"/>
              <w:jc w:val="center"/>
              <w:rPr>
                <w:b/>
                <w:lang w:eastAsia="en-NZ"/>
              </w:rPr>
            </w:pPr>
            <w:r w:rsidRPr="00940238">
              <w:rPr>
                <w:b/>
                <w:lang w:eastAsia="en-NZ"/>
              </w:rPr>
              <w:t>2014</w:t>
            </w:r>
          </w:p>
        </w:tc>
      </w:tr>
      <w:tr w:rsidR="00E81171" w:rsidRPr="00883B28" w:rsidTr="00E020EE">
        <w:trPr>
          <w:cantSplit/>
        </w:trPr>
        <w:tc>
          <w:tcPr>
            <w:tcW w:w="1418" w:type="dxa"/>
            <w:tcBorders>
              <w:top w:val="single" w:sz="4" w:space="0" w:color="auto"/>
              <w:left w:val="nil"/>
              <w:bottom w:val="single" w:sz="4" w:space="0" w:color="A6A6A6"/>
            </w:tcBorders>
            <w:shd w:val="clear" w:color="auto" w:fill="auto"/>
            <w:hideMark/>
          </w:tcPr>
          <w:p w:rsidR="00881810" w:rsidRPr="00883B28" w:rsidRDefault="00881810" w:rsidP="000417F5">
            <w:pPr>
              <w:pStyle w:val="TableText"/>
              <w:rPr>
                <w:lang w:eastAsia="en-NZ"/>
              </w:rPr>
            </w:pPr>
            <w:r w:rsidRPr="00883B28">
              <w:rPr>
                <w:lang w:eastAsia="en-NZ"/>
              </w:rPr>
              <w:t>Quintile 1</w:t>
            </w:r>
          </w:p>
        </w:tc>
        <w:tc>
          <w:tcPr>
            <w:tcW w:w="691" w:type="dxa"/>
            <w:tcBorders>
              <w:top w:val="single" w:sz="4" w:space="0" w:color="auto"/>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159</w:t>
            </w:r>
          </w:p>
        </w:tc>
        <w:tc>
          <w:tcPr>
            <w:tcW w:w="691" w:type="dxa"/>
            <w:tcBorders>
              <w:top w:val="single" w:sz="4" w:space="0" w:color="auto"/>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167</w:t>
            </w:r>
          </w:p>
        </w:tc>
        <w:tc>
          <w:tcPr>
            <w:tcW w:w="691" w:type="dxa"/>
            <w:tcBorders>
              <w:top w:val="single" w:sz="4" w:space="0" w:color="auto"/>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151</w:t>
            </w:r>
          </w:p>
        </w:tc>
        <w:tc>
          <w:tcPr>
            <w:tcW w:w="691" w:type="dxa"/>
            <w:tcBorders>
              <w:top w:val="single" w:sz="4" w:space="0" w:color="auto"/>
              <w:bottom w:val="single" w:sz="4" w:space="0" w:color="A6A6A6"/>
              <w:right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160</w:t>
            </w:r>
          </w:p>
        </w:tc>
        <w:tc>
          <w:tcPr>
            <w:tcW w:w="691" w:type="dxa"/>
            <w:tcBorders>
              <w:top w:val="single" w:sz="4" w:space="0" w:color="auto"/>
              <w:left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6031</w:t>
            </w:r>
          </w:p>
        </w:tc>
        <w:tc>
          <w:tcPr>
            <w:tcW w:w="691" w:type="dxa"/>
            <w:tcBorders>
              <w:top w:val="single" w:sz="4" w:space="0" w:color="auto"/>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6006</w:t>
            </w:r>
          </w:p>
        </w:tc>
        <w:tc>
          <w:tcPr>
            <w:tcW w:w="691" w:type="dxa"/>
            <w:tcBorders>
              <w:top w:val="single" w:sz="4" w:space="0" w:color="auto"/>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5726</w:t>
            </w:r>
          </w:p>
        </w:tc>
        <w:tc>
          <w:tcPr>
            <w:tcW w:w="691" w:type="dxa"/>
            <w:tcBorders>
              <w:top w:val="single" w:sz="4" w:space="0" w:color="auto"/>
              <w:bottom w:val="single" w:sz="4" w:space="0" w:color="A6A6A6"/>
              <w:right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5770</w:t>
            </w:r>
          </w:p>
        </w:tc>
        <w:tc>
          <w:tcPr>
            <w:tcW w:w="531" w:type="dxa"/>
            <w:tcBorders>
              <w:top w:val="single" w:sz="4" w:space="0" w:color="auto"/>
              <w:left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c>
          <w:tcPr>
            <w:tcW w:w="532" w:type="dxa"/>
            <w:tcBorders>
              <w:top w:val="single" w:sz="4" w:space="0" w:color="auto"/>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c>
          <w:tcPr>
            <w:tcW w:w="531" w:type="dxa"/>
            <w:tcBorders>
              <w:top w:val="single" w:sz="4" w:space="0" w:color="auto"/>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c>
          <w:tcPr>
            <w:tcW w:w="532" w:type="dxa"/>
            <w:tcBorders>
              <w:top w:val="single" w:sz="4" w:space="0" w:color="auto"/>
              <w:bottom w:val="single" w:sz="4" w:space="0" w:color="A6A6A6"/>
              <w:right w:val="nil"/>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r>
      <w:tr w:rsidR="00E81171" w:rsidRPr="00883B28" w:rsidTr="00E020EE">
        <w:trPr>
          <w:cantSplit/>
        </w:trPr>
        <w:tc>
          <w:tcPr>
            <w:tcW w:w="1418" w:type="dxa"/>
            <w:tcBorders>
              <w:top w:val="single" w:sz="4" w:space="0" w:color="A6A6A6"/>
              <w:left w:val="nil"/>
              <w:bottom w:val="single" w:sz="4" w:space="0" w:color="A6A6A6"/>
            </w:tcBorders>
            <w:shd w:val="clear" w:color="auto" w:fill="auto"/>
            <w:hideMark/>
          </w:tcPr>
          <w:p w:rsidR="00881810" w:rsidRPr="00883B28" w:rsidRDefault="00881810" w:rsidP="000417F5">
            <w:pPr>
              <w:pStyle w:val="TableText"/>
              <w:rPr>
                <w:lang w:eastAsia="en-NZ"/>
              </w:rPr>
            </w:pPr>
            <w:r w:rsidRPr="00883B28">
              <w:rPr>
                <w:lang w:eastAsia="en-NZ"/>
              </w:rPr>
              <w:t>Quintile 2</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161</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183</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139</w:t>
            </w:r>
          </w:p>
        </w:tc>
        <w:tc>
          <w:tcPr>
            <w:tcW w:w="691" w:type="dxa"/>
            <w:tcBorders>
              <w:top w:val="single" w:sz="4" w:space="0" w:color="A6A6A6"/>
              <w:bottom w:val="single" w:sz="4" w:space="0" w:color="A6A6A6"/>
              <w:right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133</w:t>
            </w:r>
          </w:p>
        </w:tc>
        <w:tc>
          <w:tcPr>
            <w:tcW w:w="691" w:type="dxa"/>
            <w:tcBorders>
              <w:top w:val="single" w:sz="4" w:space="0" w:color="A6A6A6"/>
              <w:left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6067</w:t>
            </w:r>
          </w:p>
        </w:tc>
        <w:tc>
          <w:tcPr>
            <w:tcW w:w="691" w:type="dxa"/>
            <w:tcBorders>
              <w:top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6355</w:t>
            </w:r>
          </w:p>
        </w:tc>
        <w:tc>
          <w:tcPr>
            <w:tcW w:w="691" w:type="dxa"/>
            <w:tcBorders>
              <w:top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6256</w:t>
            </w:r>
          </w:p>
        </w:tc>
        <w:tc>
          <w:tcPr>
            <w:tcW w:w="691" w:type="dxa"/>
            <w:tcBorders>
              <w:top w:val="single" w:sz="4" w:space="0" w:color="A6A6A6"/>
              <w:bottom w:val="single" w:sz="4" w:space="0" w:color="A6A6A6"/>
              <w:right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6441</w:t>
            </w:r>
          </w:p>
        </w:tc>
        <w:tc>
          <w:tcPr>
            <w:tcW w:w="531" w:type="dxa"/>
            <w:tcBorders>
              <w:top w:val="single" w:sz="4" w:space="0" w:color="A6A6A6"/>
              <w:left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c>
          <w:tcPr>
            <w:tcW w:w="532" w:type="dxa"/>
            <w:tcBorders>
              <w:top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c>
          <w:tcPr>
            <w:tcW w:w="531" w:type="dxa"/>
            <w:tcBorders>
              <w:top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0.02</w:t>
            </w:r>
          </w:p>
        </w:tc>
        <w:tc>
          <w:tcPr>
            <w:tcW w:w="532" w:type="dxa"/>
            <w:tcBorders>
              <w:top w:val="single" w:sz="4" w:space="0" w:color="A6A6A6"/>
              <w:bottom w:val="single" w:sz="4" w:space="0" w:color="A6A6A6"/>
              <w:right w:val="nil"/>
            </w:tcBorders>
            <w:shd w:val="clear" w:color="auto" w:fill="auto"/>
            <w:hideMark/>
          </w:tcPr>
          <w:p w:rsidR="00881810" w:rsidRPr="00883B28" w:rsidRDefault="00881810" w:rsidP="004D2380">
            <w:pPr>
              <w:pStyle w:val="TableText"/>
              <w:jc w:val="center"/>
              <w:rPr>
                <w:lang w:eastAsia="en-NZ"/>
              </w:rPr>
            </w:pPr>
            <w:r w:rsidRPr="00883B28">
              <w:rPr>
                <w:lang w:eastAsia="en-NZ"/>
              </w:rPr>
              <w:t>0.02</w:t>
            </w:r>
          </w:p>
        </w:tc>
      </w:tr>
      <w:tr w:rsidR="00E81171" w:rsidRPr="00883B28" w:rsidTr="00E020EE">
        <w:trPr>
          <w:cantSplit/>
        </w:trPr>
        <w:tc>
          <w:tcPr>
            <w:tcW w:w="1418" w:type="dxa"/>
            <w:tcBorders>
              <w:top w:val="single" w:sz="4" w:space="0" w:color="A6A6A6"/>
              <w:left w:val="nil"/>
              <w:bottom w:val="single" w:sz="4" w:space="0" w:color="A6A6A6"/>
            </w:tcBorders>
            <w:shd w:val="clear" w:color="auto" w:fill="auto"/>
            <w:hideMark/>
          </w:tcPr>
          <w:p w:rsidR="00881810" w:rsidRPr="00883B28" w:rsidRDefault="00881810" w:rsidP="000417F5">
            <w:pPr>
              <w:pStyle w:val="TableText"/>
              <w:rPr>
                <w:lang w:eastAsia="en-NZ"/>
              </w:rPr>
            </w:pPr>
            <w:r w:rsidRPr="00883B28">
              <w:rPr>
                <w:lang w:eastAsia="en-NZ"/>
              </w:rPr>
              <w:t>Quintile 3</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168</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184</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150</w:t>
            </w:r>
          </w:p>
        </w:tc>
        <w:tc>
          <w:tcPr>
            <w:tcW w:w="691" w:type="dxa"/>
            <w:tcBorders>
              <w:top w:val="single" w:sz="4" w:space="0" w:color="A6A6A6"/>
              <w:bottom w:val="single" w:sz="4" w:space="0" w:color="A6A6A6"/>
              <w:right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182</w:t>
            </w:r>
          </w:p>
        </w:tc>
        <w:tc>
          <w:tcPr>
            <w:tcW w:w="691" w:type="dxa"/>
            <w:tcBorders>
              <w:top w:val="single" w:sz="4" w:space="0" w:color="A6A6A6"/>
              <w:left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6584</w:t>
            </w:r>
          </w:p>
        </w:tc>
        <w:tc>
          <w:tcPr>
            <w:tcW w:w="691" w:type="dxa"/>
            <w:tcBorders>
              <w:top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6804</w:t>
            </w:r>
          </w:p>
        </w:tc>
        <w:tc>
          <w:tcPr>
            <w:tcW w:w="691" w:type="dxa"/>
            <w:tcBorders>
              <w:top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6908</w:t>
            </w:r>
          </w:p>
        </w:tc>
        <w:tc>
          <w:tcPr>
            <w:tcW w:w="691" w:type="dxa"/>
            <w:tcBorders>
              <w:top w:val="single" w:sz="4" w:space="0" w:color="A6A6A6"/>
              <w:bottom w:val="single" w:sz="4" w:space="0" w:color="A6A6A6"/>
              <w:right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6915</w:t>
            </w:r>
          </w:p>
        </w:tc>
        <w:tc>
          <w:tcPr>
            <w:tcW w:w="531" w:type="dxa"/>
            <w:tcBorders>
              <w:top w:val="single" w:sz="4" w:space="0" w:color="A6A6A6"/>
              <w:left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0.02</w:t>
            </w:r>
          </w:p>
        </w:tc>
        <w:tc>
          <w:tcPr>
            <w:tcW w:w="532" w:type="dxa"/>
            <w:tcBorders>
              <w:top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c>
          <w:tcPr>
            <w:tcW w:w="531" w:type="dxa"/>
            <w:tcBorders>
              <w:top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0.02</w:t>
            </w:r>
          </w:p>
        </w:tc>
        <w:tc>
          <w:tcPr>
            <w:tcW w:w="532" w:type="dxa"/>
            <w:tcBorders>
              <w:top w:val="single" w:sz="4" w:space="0" w:color="A6A6A6"/>
              <w:bottom w:val="single" w:sz="4" w:space="0" w:color="A6A6A6"/>
              <w:right w:val="nil"/>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r>
      <w:tr w:rsidR="00E81171" w:rsidRPr="00883B28" w:rsidTr="00E020EE">
        <w:trPr>
          <w:cantSplit/>
        </w:trPr>
        <w:tc>
          <w:tcPr>
            <w:tcW w:w="1418" w:type="dxa"/>
            <w:tcBorders>
              <w:top w:val="single" w:sz="4" w:space="0" w:color="A6A6A6"/>
              <w:left w:val="nil"/>
              <w:bottom w:val="single" w:sz="4" w:space="0" w:color="A6A6A6"/>
            </w:tcBorders>
            <w:shd w:val="clear" w:color="auto" w:fill="auto"/>
            <w:hideMark/>
          </w:tcPr>
          <w:p w:rsidR="00881810" w:rsidRPr="00883B28" w:rsidRDefault="00881810" w:rsidP="000417F5">
            <w:pPr>
              <w:pStyle w:val="TableText"/>
              <w:rPr>
                <w:lang w:eastAsia="en-NZ"/>
              </w:rPr>
            </w:pPr>
            <w:r w:rsidRPr="00883B28">
              <w:rPr>
                <w:lang w:eastAsia="en-NZ"/>
              </w:rPr>
              <w:t>Quintile 4</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183</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175</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181</w:t>
            </w:r>
          </w:p>
        </w:tc>
        <w:tc>
          <w:tcPr>
            <w:tcW w:w="691" w:type="dxa"/>
            <w:tcBorders>
              <w:top w:val="single" w:sz="4" w:space="0" w:color="A6A6A6"/>
              <w:bottom w:val="single" w:sz="4" w:space="0" w:color="A6A6A6"/>
              <w:right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156</w:t>
            </w:r>
          </w:p>
        </w:tc>
        <w:tc>
          <w:tcPr>
            <w:tcW w:w="691" w:type="dxa"/>
            <w:tcBorders>
              <w:top w:val="single" w:sz="4" w:space="0" w:color="A6A6A6"/>
              <w:left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6906</w:t>
            </w:r>
          </w:p>
        </w:tc>
        <w:tc>
          <w:tcPr>
            <w:tcW w:w="691" w:type="dxa"/>
            <w:tcBorders>
              <w:top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7201</w:t>
            </w:r>
          </w:p>
        </w:tc>
        <w:tc>
          <w:tcPr>
            <w:tcW w:w="691" w:type="dxa"/>
            <w:tcBorders>
              <w:top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7272</w:t>
            </w:r>
          </w:p>
        </w:tc>
        <w:tc>
          <w:tcPr>
            <w:tcW w:w="691" w:type="dxa"/>
            <w:tcBorders>
              <w:top w:val="single" w:sz="4" w:space="0" w:color="A6A6A6"/>
              <w:bottom w:val="single" w:sz="4" w:space="0" w:color="A6A6A6"/>
              <w:right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7500</w:t>
            </w:r>
          </w:p>
        </w:tc>
        <w:tc>
          <w:tcPr>
            <w:tcW w:w="531" w:type="dxa"/>
            <w:tcBorders>
              <w:top w:val="single" w:sz="4" w:space="0" w:color="A6A6A6"/>
              <w:left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c>
          <w:tcPr>
            <w:tcW w:w="532" w:type="dxa"/>
            <w:tcBorders>
              <w:top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0.02</w:t>
            </w:r>
          </w:p>
        </w:tc>
        <w:tc>
          <w:tcPr>
            <w:tcW w:w="531" w:type="dxa"/>
            <w:tcBorders>
              <w:top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0.02</w:t>
            </w:r>
          </w:p>
        </w:tc>
        <w:tc>
          <w:tcPr>
            <w:tcW w:w="532" w:type="dxa"/>
            <w:tcBorders>
              <w:top w:val="single" w:sz="4" w:space="0" w:color="A6A6A6"/>
              <w:bottom w:val="single" w:sz="4" w:space="0" w:color="A6A6A6"/>
              <w:right w:val="nil"/>
            </w:tcBorders>
            <w:shd w:val="clear" w:color="auto" w:fill="auto"/>
            <w:hideMark/>
          </w:tcPr>
          <w:p w:rsidR="00881810" w:rsidRPr="00883B28" w:rsidRDefault="00881810" w:rsidP="004D2380">
            <w:pPr>
              <w:pStyle w:val="TableText"/>
              <w:jc w:val="center"/>
              <w:rPr>
                <w:lang w:eastAsia="en-NZ"/>
              </w:rPr>
            </w:pPr>
            <w:r w:rsidRPr="00883B28">
              <w:rPr>
                <w:lang w:eastAsia="en-NZ"/>
              </w:rPr>
              <w:t>0.02</w:t>
            </w:r>
          </w:p>
        </w:tc>
      </w:tr>
      <w:tr w:rsidR="00E81171" w:rsidRPr="00883B28" w:rsidTr="00E020EE">
        <w:trPr>
          <w:cantSplit/>
        </w:trPr>
        <w:tc>
          <w:tcPr>
            <w:tcW w:w="1418" w:type="dxa"/>
            <w:tcBorders>
              <w:top w:val="single" w:sz="4" w:space="0" w:color="A6A6A6"/>
              <w:left w:val="nil"/>
              <w:bottom w:val="single" w:sz="4" w:space="0" w:color="A6A6A6"/>
            </w:tcBorders>
            <w:shd w:val="clear" w:color="auto" w:fill="auto"/>
            <w:hideMark/>
          </w:tcPr>
          <w:p w:rsidR="00881810" w:rsidRPr="00883B28" w:rsidRDefault="00881810" w:rsidP="000417F5">
            <w:pPr>
              <w:pStyle w:val="TableText"/>
              <w:rPr>
                <w:lang w:eastAsia="en-NZ"/>
              </w:rPr>
            </w:pPr>
            <w:r w:rsidRPr="00883B28">
              <w:rPr>
                <w:lang w:eastAsia="en-NZ"/>
              </w:rPr>
              <w:t>Quintile 5</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209</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230</w:t>
            </w:r>
          </w:p>
        </w:tc>
        <w:tc>
          <w:tcPr>
            <w:tcW w:w="691" w:type="dxa"/>
            <w:tcBorders>
              <w:top w:val="single" w:sz="4" w:space="0" w:color="A6A6A6"/>
              <w:bottom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231</w:t>
            </w:r>
          </w:p>
        </w:tc>
        <w:tc>
          <w:tcPr>
            <w:tcW w:w="691" w:type="dxa"/>
            <w:tcBorders>
              <w:top w:val="single" w:sz="4" w:space="0" w:color="A6A6A6"/>
              <w:bottom w:val="single" w:sz="4" w:space="0" w:color="A6A6A6"/>
              <w:right w:val="single" w:sz="4" w:space="0" w:color="A6A6A6"/>
            </w:tcBorders>
            <w:shd w:val="clear" w:color="auto" w:fill="auto"/>
            <w:hideMark/>
          </w:tcPr>
          <w:p w:rsidR="00881810" w:rsidRPr="00883B28" w:rsidRDefault="00881810" w:rsidP="00266F96">
            <w:pPr>
              <w:pStyle w:val="TableText"/>
              <w:jc w:val="center"/>
              <w:rPr>
                <w:lang w:eastAsia="en-NZ"/>
              </w:rPr>
            </w:pPr>
            <w:r w:rsidRPr="00883B28">
              <w:rPr>
                <w:lang w:eastAsia="en-NZ"/>
              </w:rPr>
              <w:t>221</w:t>
            </w:r>
          </w:p>
        </w:tc>
        <w:tc>
          <w:tcPr>
            <w:tcW w:w="691" w:type="dxa"/>
            <w:tcBorders>
              <w:top w:val="single" w:sz="4" w:space="0" w:color="A6A6A6"/>
              <w:left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7502</w:t>
            </w:r>
          </w:p>
        </w:tc>
        <w:tc>
          <w:tcPr>
            <w:tcW w:w="691" w:type="dxa"/>
            <w:tcBorders>
              <w:top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7882</w:t>
            </w:r>
          </w:p>
        </w:tc>
        <w:tc>
          <w:tcPr>
            <w:tcW w:w="691" w:type="dxa"/>
            <w:tcBorders>
              <w:top w:val="single" w:sz="4" w:space="0" w:color="A6A6A6"/>
              <w:bottom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8005</w:t>
            </w:r>
          </w:p>
        </w:tc>
        <w:tc>
          <w:tcPr>
            <w:tcW w:w="691" w:type="dxa"/>
            <w:tcBorders>
              <w:top w:val="single" w:sz="4" w:space="0" w:color="A6A6A6"/>
              <w:bottom w:val="single" w:sz="4" w:space="0" w:color="A6A6A6"/>
              <w:right w:val="single" w:sz="4" w:space="0" w:color="A6A6A6"/>
            </w:tcBorders>
            <w:shd w:val="clear" w:color="auto" w:fill="auto"/>
            <w:hideMark/>
          </w:tcPr>
          <w:p w:rsidR="00881810" w:rsidRPr="00883B28" w:rsidRDefault="00881810">
            <w:pPr>
              <w:pStyle w:val="TableText"/>
              <w:tabs>
                <w:tab w:val="decimal" w:pos="539"/>
              </w:tabs>
              <w:rPr>
                <w:lang w:eastAsia="en-NZ"/>
              </w:rPr>
            </w:pPr>
            <w:r w:rsidRPr="00883B28">
              <w:rPr>
                <w:lang w:eastAsia="en-NZ"/>
              </w:rPr>
              <w:t>8462</w:t>
            </w:r>
          </w:p>
        </w:tc>
        <w:tc>
          <w:tcPr>
            <w:tcW w:w="531" w:type="dxa"/>
            <w:tcBorders>
              <w:top w:val="single" w:sz="4" w:space="0" w:color="A6A6A6"/>
              <w:left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c>
          <w:tcPr>
            <w:tcW w:w="532" w:type="dxa"/>
            <w:tcBorders>
              <w:top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c>
          <w:tcPr>
            <w:tcW w:w="531" w:type="dxa"/>
            <w:tcBorders>
              <w:top w:val="single" w:sz="4" w:space="0" w:color="A6A6A6"/>
              <w:bottom w:val="single" w:sz="4" w:space="0" w:color="A6A6A6"/>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c>
          <w:tcPr>
            <w:tcW w:w="532" w:type="dxa"/>
            <w:tcBorders>
              <w:top w:val="single" w:sz="4" w:space="0" w:color="A6A6A6"/>
              <w:bottom w:val="single" w:sz="4" w:space="0" w:color="A6A6A6"/>
              <w:right w:val="nil"/>
            </w:tcBorders>
            <w:shd w:val="clear" w:color="auto" w:fill="auto"/>
            <w:hideMark/>
          </w:tcPr>
          <w:p w:rsidR="00881810" w:rsidRPr="00883B28" w:rsidRDefault="00881810" w:rsidP="004D2380">
            <w:pPr>
              <w:pStyle w:val="TableText"/>
              <w:jc w:val="center"/>
              <w:rPr>
                <w:lang w:eastAsia="en-NZ"/>
              </w:rPr>
            </w:pPr>
            <w:r w:rsidRPr="00883B28">
              <w:rPr>
                <w:lang w:eastAsia="en-NZ"/>
              </w:rPr>
              <w:t>0.03</w:t>
            </w:r>
          </w:p>
        </w:tc>
      </w:tr>
      <w:tr w:rsidR="00E81171" w:rsidRPr="00883B28" w:rsidTr="00E020EE">
        <w:trPr>
          <w:cantSplit/>
        </w:trPr>
        <w:tc>
          <w:tcPr>
            <w:tcW w:w="1418" w:type="dxa"/>
            <w:tcBorders>
              <w:top w:val="single" w:sz="4" w:space="0" w:color="A6A6A6"/>
              <w:left w:val="nil"/>
              <w:bottom w:val="single" w:sz="4" w:space="0" w:color="auto"/>
            </w:tcBorders>
            <w:shd w:val="clear" w:color="auto" w:fill="auto"/>
            <w:hideMark/>
          </w:tcPr>
          <w:p w:rsidR="00881810" w:rsidRPr="00883B28" w:rsidRDefault="00881810" w:rsidP="000417F5">
            <w:pPr>
              <w:pStyle w:val="TableText"/>
              <w:rPr>
                <w:lang w:eastAsia="en-NZ"/>
              </w:rPr>
            </w:pPr>
            <w:r w:rsidRPr="00883B28">
              <w:rPr>
                <w:lang w:eastAsia="en-NZ"/>
              </w:rPr>
              <w:t>Unknown</w:t>
            </w:r>
          </w:p>
        </w:tc>
        <w:tc>
          <w:tcPr>
            <w:tcW w:w="691" w:type="dxa"/>
            <w:tcBorders>
              <w:top w:val="single" w:sz="4" w:space="0" w:color="A6A6A6"/>
              <w:bottom w:val="single" w:sz="4" w:space="0" w:color="auto"/>
            </w:tcBorders>
            <w:shd w:val="clear" w:color="auto" w:fill="auto"/>
            <w:hideMark/>
          </w:tcPr>
          <w:p w:rsidR="00881810" w:rsidRPr="00883B28" w:rsidRDefault="00266F96" w:rsidP="004D2380">
            <w:pPr>
              <w:pStyle w:val="TableText"/>
              <w:jc w:val="center"/>
              <w:rPr>
                <w:lang w:eastAsia="en-NZ"/>
              </w:rPr>
            </w:pPr>
            <w:r>
              <w:rPr>
                <w:lang w:eastAsia="en-NZ"/>
              </w:rPr>
              <w:t>–</w:t>
            </w:r>
          </w:p>
        </w:tc>
        <w:tc>
          <w:tcPr>
            <w:tcW w:w="691" w:type="dxa"/>
            <w:tcBorders>
              <w:top w:val="single" w:sz="4" w:space="0" w:color="A6A6A6"/>
              <w:bottom w:val="single" w:sz="4" w:space="0" w:color="auto"/>
            </w:tcBorders>
            <w:shd w:val="clear" w:color="auto" w:fill="auto"/>
            <w:hideMark/>
          </w:tcPr>
          <w:p w:rsidR="00881810" w:rsidRPr="00883B28" w:rsidRDefault="00266F96" w:rsidP="004D2380">
            <w:pPr>
              <w:pStyle w:val="TableText"/>
              <w:jc w:val="center"/>
              <w:rPr>
                <w:lang w:eastAsia="en-NZ"/>
              </w:rPr>
            </w:pPr>
            <w:r>
              <w:rPr>
                <w:lang w:eastAsia="en-NZ"/>
              </w:rPr>
              <w:t>–</w:t>
            </w:r>
          </w:p>
        </w:tc>
        <w:tc>
          <w:tcPr>
            <w:tcW w:w="691" w:type="dxa"/>
            <w:tcBorders>
              <w:top w:val="single" w:sz="4" w:space="0" w:color="A6A6A6"/>
              <w:bottom w:val="single" w:sz="4" w:space="0" w:color="auto"/>
            </w:tcBorders>
            <w:shd w:val="clear" w:color="auto" w:fill="auto"/>
            <w:hideMark/>
          </w:tcPr>
          <w:p w:rsidR="00881810" w:rsidRPr="00883B28" w:rsidRDefault="00266F96" w:rsidP="004D2380">
            <w:pPr>
              <w:pStyle w:val="TableText"/>
              <w:jc w:val="center"/>
              <w:rPr>
                <w:lang w:eastAsia="en-NZ"/>
              </w:rPr>
            </w:pPr>
            <w:r>
              <w:rPr>
                <w:lang w:eastAsia="en-NZ"/>
              </w:rPr>
              <w:t>–</w:t>
            </w:r>
          </w:p>
        </w:tc>
        <w:tc>
          <w:tcPr>
            <w:tcW w:w="691" w:type="dxa"/>
            <w:tcBorders>
              <w:top w:val="single" w:sz="4" w:space="0" w:color="A6A6A6"/>
              <w:bottom w:val="single" w:sz="4" w:space="0" w:color="auto"/>
              <w:right w:val="single" w:sz="4" w:space="0" w:color="A6A6A6"/>
            </w:tcBorders>
            <w:shd w:val="clear" w:color="auto" w:fill="auto"/>
            <w:hideMark/>
          </w:tcPr>
          <w:p w:rsidR="00881810" w:rsidRPr="00883B28" w:rsidRDefault="00266F96" w:rsidP="004D2380">
            <w:pPr>
              <w:pStyle w:val="TableText"/>
              <w:jc w:val="center"/>
              <w:rPr>
                <w:lang w:eastAsia="en-NZ"/>
              </w:rPr>
            </w:pPr>
            <w:r>
              <w:rPr>
                <w:lang w:eastAsia="en-NZ"/>
              </w:rPr>
              <w:t>–</w:t>
            </w:r>
          </w:p>
        </w:tc>
        <w:tc>
          <w:tcPr>
            <w:tcW w:w="691" w:type="dxa"/>
            <w:tcBorders>
              <w:top w:val="single" w:sz="4" w:space="0" w:color="A6A6A6"/>
              <w:left w:val="single" w:sz="4" w:space="0" w:color="A6A6A6"/>
              <w:bottom w:val="single" w:sz="4" w:space="0" w:color="auto"/>
            </w:tcBorders>
            <w:shd w:val="clear" w:color="auto" w:fill="auto"/>
            <w:hideMark/>
          </w:tcPr>
          <w:p w:rsidR="00881810" w:rsidRPr="00883B28" w:rsidRDefault="00881810" w:rsidP="00266F96">
            <w:pPr>
              <w:pStyle w:val="TableText"/>
              <w:tabs>
                <w:tab w:val="decimal" w:pos="539"/>
              </w:tabs>
              <w:rPr>
                <w:lang w:eastAsia="en-NZ"/>
              </w:rPr>
            </w:pPr>
            <w:r w:rsidRPr="00883B28">
              <w:rPr>
                <w:lang w:eastAsia="en-NZ"/>
              </w:rPr>
              <w:t>6</w:t>
            </w:r>
          </w:p>
        </w:tc>
        <w:tc>
          <w:tcPr>
            <w:tcW w:w="691" w:type="dxa"/>
            <w:tcBorders>
              <w:top w:val="single" w:sz="4" w:space="0" w:color="A6A6A6"/>
              <w:bottom w:val="single" w:sz="4" w:space="0" w:color="auto"/>
            </w:tcBorders>
            <w:shd w:val="clear" w:color="auto" w:fill="auto"/>
            <w:hideMark/>
          </w:tcPr>
          <w:p w:rsidR="00881810" w:rsidRPr="00883B28" w:rsidRDefault="00881810" w:rsidP="00266F96">
            <w:pPr>
              <w:pStyle w:val="TableText"/>
              <w:tabs>
                <w:tab w:val="decimal" w:pos="539"/>
              </w:tabs>
              <w:rPr>
                <w:lang w:eastAsia="en-NZ"/>
              </w:rPr>
            </w:pPr>
            <w:r w:rsidRPr="00883B28">
              <w:rPr>
                <w:lang w:eastAsia="en-NZ"/>
              </w:rPr>
              <w:t>2</w:t>
            </w:r>
          </w:p>
        </w:tc>
        <w:tc>
          <w:tcPr>
            <w:tcW w:w="691" w:type="dxa"/>
            <w:tcBorders>
              <w:top w:val="single" w:sz="4" w:space="0" w:color="A6A6A6"/>
              <w:bottom w:val="single" w:sz="4" w:space="0" w:color="auto"/>
            </w:tcBorders>
            <w:shd w:val="clear" w:color="auto" w:fill="auto"/>
            <w:hideMark/>
          </w:tcPr>
          <w:p w:rsidR="00881810" w:rsidRPr="00883B28" w:rsidRDefault="00881810" w:rsidP="00266F96">
            <w:pPr>
              <w:pStyle w:val="TableText"/>
              <w:tabs>
                <w:tab w:val="decimal" w:pos="539"/>
              </w:tabs>
              <w:rPr>
                <w:lang w:eastAsia="en-NZ"/>
              </w:rPr>
            </w:pPr>
            <w:r w:rsidRPr="00883B28">
              <w:rPr>
                <w:lang w:eastAsia="en-NZ"/>
              </w:rPr>
              <w:t>3</w:t>
            </w:r>
          </w:p>
        </w:tc>
        <w:tc>
          <w:tcPr>
            <w:tcW w:w="691" w:type="dxa"/>
            <w:tcBorders>
              <w:top w:val="single" w:sz="4" w:space="0" w:color="A6A6A6"/>
              <w:bottom w:val="single" w:sz="4" w:space="0" w:color="auto"/>
              <w:right w:val="single" w:sz="4" w:space="0" w:color="A6A6A6"/>
            </w:tcBorders>
            <w:shd w:val="clear" w:color="auto" w:fill="auto"/>
            <w:hideMark/>
          </w:tcPr>
          <w:p w:rsidR="00881810" w:rsidRPr="00883B28" w:rsidRDefault="00881810" w:rsidP="00266F96">
            <w:pPr>
              <w:pStyle w:val="TableText"/>
              <w:tabs>
                <w:tab w:val="decimal" w:pos="539"/>
              </w:tabs>
              <w:rPr>
                <w:lang w:eastAsia="en-NZ"/>
              </w:rPr>
            </w:pPr>
            <w:r w:rsidRPr="00883B28">
              <w:rPr>
                <w:lang w:eastAsia="en-NZ"/>
              </w:rPr>
              <w:t>1</w:t>
            </w:r>
          </w:p>
        </w:tc>
        <w:tc>
          <w:tcPr>
            <w:tcW w:w="531" w:type="dxa"/>
            <w:tcBorders>
              <w:top w:val="single" w:sz="4" w:space="0" w:color="A6A6A6"/>
              <w:left w:val="single" w:sz="4" w:space="0" w:color="A6A6A6"/>
              <w:bottom w:val="single" w:sz="4" w:space="0" w:color="auto"/>
            </w:tcBorders>
            <w:shd w:val="clear" w:color="auto" w:fill="auto"/>
            <w:hideMark/>
          </w:tcPr>
          <w:p w:rsidR="00881810" w:rsidRPr="00883B28" w:rsidRDefault="00266F96" w:rsidP="004D2380">
            <w:pPr>
              <w:pStyle w:val="TableText"/>
              <w:jc w:val="center"/>
              <w:rPr>
                <w:lang w:eastAsia="en-NZ"/>
              </w:rPr>
            </w:pPr>
            <w:r>
              <w:rPr>
                <w:lang w:eastAsia="en-NZ"/>
              </w:rPr>
              <w:t>–</w:t>
            </w:r>
          </w:p>
        </w:tc>
        <w:tc>
          <w:tcPr>
            <w:tcW w:w="532" w:type="dxa"/>
            <w:tcBorders>
              <w:top w:val="single" w:sz="4" w:space="0" w:color="A6A6A6"/>
              <w:bottom w:val="single" w:sz="4" w:space="0" w:color="auto"/>
            </w:tcBorders>
            <w:shd w:val="clear" w:color="auto" w:fill="auto"/>
            <w:hideMark/>
          </w:tcPr>
          <w:p w:rsidR="00881810" w:rsidRPr="00883B28" w:rsidRDefault="00266F96" w:rsidP="004D2380">
            <w:pPr>
              <w:pStyle w:val="TableText"/>
              <w:jc w:val="center"/>
              <w:rPr>
                <w:lang w:eastAsia="en-NZ"/>
              </w:rPr>
            </w:pPr>
            <w:r>
              <w:rPr>
                <w:lang w:eastAsia="en-NZ"/>
              </w:rPr>
              <w:t>–</w:t>
            </w:r>
          </w:p>
        </w:tc>
        <w:tc>
          <w:tcPr>
            <w:tcW w:w="531" w:type="dxa"/>
            <w:tcBorders>
              <w:top w:val="single" w:sz="4" w:space="0" w:color="A6A6A6"/>
              <w:bottom w:val="single" w:sz="4" w:space="0" w:color="auto"/>
            </w:tcBorders>
            <w:shd w:val="clear" w:color="auto" w:fill="auto"/>
            <w:hideMark/>
          </w:tcPr>
          <w:p w:rsidR="00881810" w:rsidRPr="00883B28" w:rsidRDefault="00266F96" w:rsidP="004D2380">
            <w:pPr>
              <w:pStyle w:val="TableText"/>
              <w:jc w:val="center"/>
              <w:rPr>
                <w:lang w:eastAsia="en-NZ"/>
              </w:rPr>
            </w:pPr>
            <w:r>
              <w:rPr>
                <w:lang w:eastAsia="en-NZ"/>
              </w:rPr>
              <w:t>–</w:t>
            </w:r>
          </w:p>
        </w:tc>
        <w:tc>
          <w:tcPr>
            <w:tcW w:w="532" w:type="dxa"/>
            <w:tcBorders>
              <w:top w:val="single" w:sz="4" w:space="0" w:color="A6A6A6"/>
              <w:bottom w:val="single" w:sz="4" w:space="0" w:color="auto"/>
              <w:right w:val="nil"/>
            </w:tcBorders>
            <w:shd w:val="clear" w:color="auto" w:fill="auto"/>
            <w:hideMark/>
          </w:tcPr>
          <w:p w:rsidR="00881810" w:rsidRPr="00883B28" w:rsidRDefault="00266F96" w:rsidP="004D2380">
            <w:pPr>
              <w:pStyle w:val="TableText"/>
              <w:jc w:val="center"/>
              <w:rPr>
                <w:lang w:eastAsia="en-NZ"/>
              </w:rPr>
            </w:pPr>
            <w:r>
              <w:rPr>
                <w:lang w:eastAsia="en-NZ"/>
              </w:rPr>
              <w:t>–</w:t>
            </w:r>
          </w:p>
        </w:tc>
      </w:tr>
    </w:tbl>
    <w:p w:rsidR="00881810" w:rsidRPr="00550C4A" w:rsidRDefault="00881810" w:rsidP="004D2380"/>
    <w:p w:rsidR="00881810" w:rsidRPr="00FB1BAC" w:rsidRDefault="00881810" w:rsidP="00CC06C6">
      <w:pPr>
        <w:pStyle w:val="Heading1"/>
      </w:pPr>
      <w:bookmarkStart w:id="342" w:name="_Toc454271552"/>
      <w:bookmarkStart w:id="343" w:name="_Toc456687588"/>
      <w:r>
        <w:t xml:space="preserve">Indicator </w:t>
      </w:r>
      <w:r w:rsidRPr="00FB1BAC">
        <w:t>11</w:t>
      </w:r>
      <w:r>
        <w:t>:</w:t>
      </w:r>
      <w:r w:rsidR="00CC06C6">
        <w:br/>
      </w:r>
      <w:r w:rsidRPr="00FB1BAC">
        <w:t>Detection rate</w:t>
      </w:r>
      <w:bookmarkEnd w:id="342"/>
      <w:bookmarkEnd w:id="343"/>
    </w:p>
    <w:p w:rsidR="00B63A85" w:rsidRDefault="00881810" w:rsidP="00CC06C6">
      <w:r>
        <w:t xml:space="preserve">This section reports </w:t>
      </w:r>
      <w:r w:rsidRPr="0092419D">
        <w:t xml:space="preserve">information on </w:t>
      </w:r>
      <w:r>
        <w:t>the detection rate, or sensitivity, of screening.</w:t>
      </w:r>
      <w:r w:rsidR="00B63A85">
        <w:t xml:space="preserve"> </w:t>
      </w:r>
      <w:r>
        <w:t>Detection rate is calculated by dividing the number of true positives (increased risk screening result for a specific trisomy and then a positive diagnostic test or a baby born with that specific trisomy) by the number of true positives and false negatives (low risk screening result for a specific trisomy and then a positive diagnostic test or a baby born with that specific trisomy).</w:t>
      </w:r>
    </w:p>
    <w:p w:rsidR="00881810" w:rsidRDefault="00881810" w:rsidP="00CC06C6"/>
    <w:p w:rsidR="00881810" w:rsidRDefault="00881810" w:rsidP="00CC06C6">
      <w:r>
        <w:t>Further information on the number of false negatives stratified by risk result is given in Appendix</w:t>
      </w:r>
      <w:r w:rsidR="00CC06C6">
        <w:t> </w:t>
      </w:r>
      <w:r>
        <w:t xml:space="preserve">5, and the receiver operating characteristic (ROC) curve of detection rate against false positive rate for </w:t>
      </w:r>
      <w:r w:rsidRPr="006C4045">
        <w:t>trisomies 21, 18 and 13</w:t>
      </w:r>
      <w:r>
        <w:t xml:space="preserve"> combined is contained in Appendix 6.</w:t>
      </w:r>
    </w:p>
    <w:p w:rsidR="00881810" w:rsidRPr="0092419D" w:rsidRDefault="00881810" w:rsidP="00CC06C6">
      <w:pPr>
        <w:rPr>
          <w:highlight w:val="cyan"/>
        </w:rPr>
      </w:pPr>
    </w:p>
    <w:p w:rsidR="00B63A85" w:rsidRDefault="00881810" w:rsidP="00CC06C6">
      <w:pPr>
        <w:pStyle w:val="Heading2"/>
      </w:pPr>
      <w:bookmarkStart w:id="344" w:name="_Toc454271553"/>
      <w:bookmarkStart w:id="345" w:name="_Toc456687589"/>
      <w:r>
        <w:t>Detection rate for screening</w:t>
      </w:r>
      <w:bookmarkEnd w:id="344"/>
      <w:bookmarkEnd w:id="345"/>
    </w:p>
    <w:p w:rsidR="00B63A85" w:rsidRDefault="00881810" w:rsidP="00CC06C6">
      <w:r w:rsidRPr="00FA1216">
        <w:t>The overall detection rate for trisomy 21, 18 and 13 for 2014 was 0.80 (80%).</w:t>
      </w:r>
      <w:r w:rsidR="00B63A85">
        <w:t xml:space="preserve"> </w:t>
      </w:r>
      <w:r w:rsidRPr="00FA1216">
        <w:t xml:space="preserve">This was </w:t>
      </w:r>
      <w:r>
        <w:t xml:space="preserve">higher than </w:t>
      </w:r>
      <w:r w:rsidRPr="00FA1216">
        <w:t>all previous years</w:t>
      </w:r>
      <w:r>
        <w:t xml:space="preserve"> (see </w:t>
      </w:r>
      <w:r w:rsidR="00CC06C6">
        <w:t>T</w:t>
      </w:r>
      <w:r>
        <w:t>able 48)</w:t>
      </w:r>
      <w:r w:rsidRPr="00FA1216">
        <w:t>.</w:t>
      </w:r>
      <w:r w:rsidR="00B63A85">
        <w:t xml:space="preserve"> </w:t>
      </w:r>
      <w:r w:rsidRPr="00FA1216">
        <w:t>A detection rate of 0.80 means that there is an 80% probability that a wom</w:t>
      </w:r>
      <w:r>
        <w:t>a</w:t>
      </w:r>
      <w:r w:rsidRPr="00FA1216">
        <w:t>n carrying a fetus with one of trisomy 21, 18 or 13 will have an increased risk screening result for trisomy 21, 18 or 1</w:t>
      </w:r>
      <w:r w:rsidRPr="00EB73FD">
        <w:t>3.</w:t>
      </w:r>
    </w:p>
    <w:p w:rsidR="00881810" w:rsidRDefault="00881810" w:rsidP="00CC06C6"/>
    <w:p w:rsidR="00881810" w:rsidRDefault="00881810" w:rsidP="00CC06C6">
      <w:pPr>
        <w:pStyle w:val="Table"/>
      </w:pPr>
      <w:bookmarkStart w:id="346" w:name="_Toc403648369"/>
      <w:bookmarkStart w:id="347" w:name="_Toc411936677"/>
      <w:bookmarkStart w:id="348" w:name="_Toc412035463"/>
      <w:bookmarkStart w:id="349" w:name="_Toc454200281"/>
      <w:bookmarkStart w:id="350" w:name="_Toc456687645"/>
      <w:r w:rsidRPr="00550C4A">
        <w:t xml:space="preserve">Table </w:t>
      </w:r>
      <w:r>
        <w:t>48</w:t>
      </w:r>
      <w:r w:rsidRPr="00550C4A">
        <w:t xml:space="preserve">: Detection rate for trisomy 21, 18 or 13, </w:t>
      </w:r>
      <w:bookmarkEnd w:id="346"/>
      <w:bookmarkEnd w:id="347"/>
      <w:bookmarkEnd w:id="348"/>
      <w:r>
        <w:t>January 2011 to December 2014</w:t>
      </w:r>
      <w:bookmarkEnd w:id="349"/>
      <w:bookmarkEnd w:id="350"/>
    </w:p>
    <w:tbl>
      <w:tblPr>
        <w:tblW w:w="9356" w:type="dxa"/>
        <w:tblInd w:w="57" w:type="dxa"/>
        <w:tblLayout w:type="fixed"/>
        <w:tblCellMar>
          <w:left w:w="57" w:type="dxa"/>
          <w:right w:w="57" w:type="dxa"/>
        </w:tblCellMar>
        <w:tblLook w:val="04A0" w:firstRow="1" w:lastRow="0" w:firstColumn="1" w:lastColumn="0" w:noHBand="0" w:noVBand="1"/>
      </w:tblPr>
      <w:tblGrid>
        <w:gridCol w:w="1419"/>
        <w:gridCol w:w="673"/>
        <w:gridCol w:w="673"/>
        <w:gridCol w:w="673"/>
        <w:gridCol w:w="673"/>
        <w:gridCol w:w="673"/>
        <w:gridCol w:w="673"/>
        <w:gridCol w:w="673"/>
        <w:gridCol w:w="674"/>
        <w:gridCol w:w="638"/>
        <w:gridCol w:w="638"/>
        <w:gridCol w:w="638"/>
        <w:gridCol w:w="638"/>
      </w:tblGrid>
      <w:tr w:rsidR="00881810" w:rsidRPr="00940238" w:rsidTr="00E020EE">
        <w:trPr>
          <w:cantSplit/>
        </w:trPr>
        <w:tc>
          <w:tcPr>
            <w:tcW w:w="1419" w:type="dxa"/>
            <w:vMerge w:val="restart"/>
            <w:tcBorders>
              <w:top w:val="single" w:sz="4" w:space="0" w:color="auto"/>
              <w:left w:val="nil"/>
            </w:tcBorders>
            <w:shd w:val="clear" w:color="auto" w:fill="auto"/>
            <w:hideMark/>
          </w:tcPr>
          <w:p w:rsidR="00881810" w:rsidRPr="00940238" w:rsidRDefault="00881810" w:rsidP="000417F5">
            <w:pPr>
              <w:pStyle w:val="TableText"/>
              <w:rPr>
                <w:b/>
                <w:lang w:eastAsia="en-NZ"/>
              </w:rPr>
            </w:pPr>
            <w:r w:rsidRPr="00940238">
              <w:rPr>
                <w:b/>
                <w:lang w:eastAsia="en-NZ"/>
              </w:rPr>
              <w:t>Trimester of screen</w:t>
            </w:r>
          </w:p>
        </w:tc>
        <w:tc>
          <w:tcPr>
            <w:tcW w:w="2692" w:type="dxa"/>
            <w:gridSpan w:val="4"/>
            <w:tcBorders>
              <w:top w:val="single" w:sz="4" w:space="0" w:color="auto"/>
              <w:bottom w:val="single" w:sz="4" w:space="0" w:color="A6A6A6"/>
              <w:right w:val="single" w:sz="4" w:space="0" w:color="A6A6A6"/>
            </w:tcBorders>
            <w:shd w:val="clear" w:color="auto" w:fill="auto"/>
            <w:hideMark/>
          </w:tcPr>
          <w:p w:rsidR="00881810" w:rsidRPr="00940238" w:rsidRDefault="00881810" w:rsidP="009377A5">
            <w:pPr>
              <w:pStyle w:val="TableText"/>
              <w:jc w:val="center"/>
              <w:rPr>
                <w:b/>
                <w:lang w:eastAsia="en-NZ"/>
              </w:rPr>
            </w:pPr>
            <w:r w:rsidRPr="00940238">
              <w:rPr>
                <w:b/>
                <w:lang w:eastAsia="en-NZ"/>
              </w:rPr>
              <w:t>True positives</w:t>
            </w:r>
          </w:p>
        </w:tc>
        <w:tc>
          <w:tcPr>
            <w:tcW w:w="2693"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881810" w:rsidRPr="00940238" w:rsidRDefault="00881810" w:rsidP="009377A5">
            <w:pPr>
              <w:pStyle w:val="TableText"/>
              <w:jc w:val="center"/>
              <w:rPr>
                <w:b/>
                <w:lang w:eastAsia="en-NZ"/>
              </w:rPr>
            </w:pPr>
            <w:r w:rsidRPr="00940238">
              <w:rPr>
                <w:b/>
                <w:lang w:eastAsia="en-NZ"/>
              </w:rPr>
              <w:t>False negatives</w:t>
            </w:r>
          </w:p>
        </w:tc>
        <w:tc>
          <w:tcPr>
            <w:tcW w:w="2552" w:type="dxa"/>
            <w:gridSpan w:val="4"/>
            <w:vMerge w:val="restart"/>
            <w:tcBorders>
              <w:top w:val="single" w:sz="4" w:space="0" w:color="auto"/>
              <w:left w:val="single" w:sz="4" w:space="0" w:color="A6A6A6"/>
              <w:right w:val="nil"/>
            </w:tcBorders>
            <w:shd w:val="clear" w:color="auto" w:fill="auto"/>
            <w:hideMark/>
          </w:tcPr>
          <w:p w:rsidR="00881810" w:rsidRPr="00940238" w:rsidRDefault="00881810" w:rsidP="009377A5">
            <w:pPr>
              <w:pStyle w:val="TableText"/>
              <w:jc w:val="center"/>
              <w:rPr>
                <w:b/>
                <w:lang w:eastAsia="en-NZ"/>
              </w:rPr>
            </w:pPr>
            <w:r w:rsidRPr="00940238">
              <w:rPr>
                <w:b/>
                <w:lang w:eastAsia="en-NZ"/>
              </w:rPr>
              <w:t>Detection rate</w:t>
            </w:r>
            <w:r w:rsidRPr="009377A5">
              <w:rPr>
                <w:b/>
                <w:sz w:val="16"/>
                <w:vertAlign w:val="superscript"/>
                <w:lang w:eastAsia="en-NZ"/>
              </w:rPr>
              <w:t>#</w:t>
            </w:r>
          </w:p>
        </w:tc>
      </w:tr>
      <w:tr w:rsidR="00881810" w:rsidRPr="00940238" w:rsidTr="00E020EE">
        <w:trPr>
          <w:cantSplit/>
        </w:trPr>
        <w:tc>
          <w:tcPr>
            <w:tcW w:w="1419" w:type="dxa"/>
            <w:vMerge/>
            <w:tcBorders>
              <w:left w:val="nil"/>
            </w:tcBorders>
            <w:shd w:val="clear" w:color="auto" w:fill="auto"/>
            <w:hideMark/>
          </w:tcPr>
          <w:p w:rsidR="00881810" w:rsidRPr="00940238" w:rsidRDefault="00881810" w:rsidP="000417F5">
            <w:pPr>
              <w:pStyle w:val="TableText"/>
              <w:rPr>
                <w:b/>
                <w:lang w:eastAsia="en-NZ"/>
              </w:rPr>
            </w:pPr>
          </w:p>
        </w:tc>
        <w:tc>
          <w:tcPr>
            <w:tcW w:w="2692" w:type="dxa"/>
            <w:gridSpan w:val="4"/>
            <w:tcBorders>
              <w:top w:val="single" w:sz="4" w:space="0" w:color="A6A6A6"/>
              <w:bottom w:val="single" w:sz="4" w:space="0" w:color="A6A6A6"/>
              <w:right w:val="single" w:sz="4" w:space="0" w:color="A6A6A6"/>
            </w:tcBorders>
            <w:shd w:val="clear" w:color="auto" w:fill="auto"/>
            <w:hideMark/>
          </w:tcPr>
          <w:p w:rsidR="00881810" w:rsidRPr="00940238" w:rsidRDefault="00881810" w:rsidP="009377A5">
            <w:pPr>
              <w:pStyle w:val="TableText"/>
              <w:jc w:val="center"/>
              <w:rPr>
                <w:b/>
                <w:lang w:eastAsia="en-NZ"/>
              </w:rPr>
            </w:pPr>
            <w:r w:rsidRPr="00940238">
              <w:rPr>
                <w:b/>
                <w:lang w:eastAsia="en-NZ"/>
              </w:rPr>
              <w:t>Positive diagnostic test/</w:t>
            </w:r>
            <w:r w:rsidR="007C7279">
              <w:rPr>
                <w:b/>
                <w:lang w:eastAsia="en-NZ"/>
              </w:rPr>
              <w:t xml:space="preserve"> </w:t>
            </w:r>
            <w:r w:rsidRPr="00940238">
              <w:rPr>
                <w:b/>
                <w:lang w:eastAsia="en-NZ"/>
              </w:rPr>
              <w:t>infant diagnosis after increased risk screen</w:t>
            </w:r>
          </w:p>
        </w:tc>
        <w:tc>
          <w:tcPr>
            <w:tcW w:w="2693"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881810" w:rsidRPr="00940238" w:rsidRDefault="00881810" w:rsidP="009377A5">
            <w:pPr>
              <w:pStyle w:val="TableText"/>
              <w:jc w:val="center"/>
              <w:rPr>
                <w:b/>
                <w:lang w:eastAsia="en-NZ"/>
              </w:rPr>
            </w:pPr>
            <w:r w:rsidRPr="00940238">
              <w:rPr>
                <w:b/>
                <w:lang w:eastAsia="en-NZ"/>
              </w:rPr>
              <w:t>Positive diagnostic test/</w:t>
            </w:r>
            <w:r w:rsidR="007C7279">
              <w:rPr>
                <w:b/>
                <w:lang w:eastAsia="en-NZ"/>
              </w:rPr>
              <w:t xml:space="preserve"> </w:t>
            </w:r>
            <w:r w:rsidRPr="00940238">
              <w:rPr>
                <w:b/>
                <w:lang w:eastAsia="en-NZ"/>
              </w:rPr>
              <w:t>infant diagnosis after low risk screen</w:t>
            </w:r>
          </w:p>
        </w:tc>
        <w:tc>
          <w:tcPr>
            <w:tcW w:w="2552" w:type="dxa"/>
            <w:gridSpan w:val="4"/>
            <w:vMerge/>
            <w:tcBorders>
              <w:left w:val="single" w:sz="4" w:space="0" w:color="A6A6A6"/>
              <w:bottom w:val="single" w:sz="4" w:space="0" w:color="A6A6A6"/>
              <w:right w:val="nil"/>
            </w:tcBorders>
            <w:shd w:val="clear" w:color="auto" w:fill="auto"/>
            <w:hideMark/>
          </w:tcPr>
          <w:p w:rsidR="00881810" w:rsidRPr="00940238" w:rsidRDefault="00881810" w:rsidP="000417F5">
            <w:pPr>
              <w:pStyle w:val="TableText"/>
              <w:rPr>
                <w:b/>
                <w:lang w:eastAsia="en-NZ"/>
              </w:rPr>
            </w:pPr>
          </w:p>
        </w:tc>
      </w:tr>
      <w:tr w:rsidR="00E81171" w:rsidRPr="00940238" w:rsidTr="00E020EE">
        <w:trPr>
          <w:cantSplit/>
        </w:trPr>
        <w:tc>
          <w:tcPr>
            <w:tcW w:w="1419" w:type="dxa"/>
            <w:vMerge/>
            <w:tcBorders>
              <w:left w:val="nil"/>
              <w:bottom w:val="single" w:sz="4" w:space="0" w:color="auto"/>
            </w:tcBorders>
            <w:shd w:val="clear" w:color="auto" w:fill="auto"/>
            <w:hideMark/>
          </w:tcPr>
          <w:p w:rsidR="00881810" w:rsidRPr="00940238" w:rsidRDefault="00881810" w:rsidP="000417F5">
            <w:pPr>
              <w:pStyle w:val="TableText"/>
              <w:rPr>
                <w:b/>
                <w:lang w:eastAsia="en-NZ"/>
              </w:rPr>
            </w:pPr>
          </w:p>
        </w:tc>
        <w:tc>
          <w:tcPr>
            <w:tcW w:w="673" w:type="dxa"/>
            <w:tcBorders>
              <w:top w:val="single" w:sz="4" w:space="0" w:color="A6A6A6"/>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2011</w:t>
            </w:r>
          </w:p>
        </w:tc>
        <w:tc>
          <w:tcPr>
            <w:tcW w:w="673" w:type="dxa"/>
            <w:tcBorders>
              <w:top w:val="single" w:sz="4" w:space="0" w:color="A6A6A6"/>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2012</w:t>
            </w:r>
          </w:p>
        </w:tc>
        <w:tc>
          <w:tcPr>
            <w:tcW w:w="673" w:type="dxa"/>
            <w:tcBorders>
              <w:top w:val="single" w:sz="4" w:space="0" w:color="A6A6A6"/>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2013</w:t>
            </w:r>
          </w:p>
        </w:tc>
        <w:tc>
          <w:tcPr>
            <w:tcW w:w="673" w:type="dxa"/>
            <w:tcBorders>
              <w:top w:val="single" w:sz="4" w:space="0" w:color="A6A6A6"/>
              <w:bottom w:val="single" w:sz="4" w:space="0" w:color="auto"/>
              <w:right w:val="single" w:sz="4" w:space="0" w:color="A6A6A6"/>
            </w:tcBorders>
            <w:shd w:val="clear" w:color="auto" w:fill="auto"/>
            <w:hideMark/>
          </w:tcPr>
          <w:p w:rsidR="00881810" w:rsidRPr="00940238" w:rsidRDefault="00881810" w:rsidP="009377A5">
            <w:pPr>
              <w:pStyle w:val="TableText"/>
              <w:jc w:val="center"/>
              <w:rPr>
                <w:b/>
                <w:lang w:eastAsia="en-NZ"/>
              </w:rPr>
            </w:pPr>
            <w:r w:rsidRPr="00940238">
              <w:rPr>
                <w:b/>
                <w:lang w:eastAsia="en-NZ"/>
              </w:rPr>
              <w:t>2014</w:t>
            </w:r>
          </w:p>
        </w:tc>
        <w:tc>
          <w:tcPr>
            <w:tcW w:w="673" w:type="dxa"/>
            <w:tcBorders>
              <w:top w:val="single" w:sz="4" w:space="0" w:color="A6A6A6"/>
              <w:left w:val="single" w:sz="4" w:space="0" w:color="A6A6A6"/>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2011</w:t>
            </w:r>
          </w:p>
        </w:tc>
        <w:tc>
          <w:tcPr>
            <w:tcW w:w="673" w:type="dxa"/>
            <w:tcBorders>
              <w:top w:val="single" w:sz="4" w:space="0" w:color="A6A6A6"/>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2012</w:t>
            </w:r>
          </w:p>
        </w:tc>
        <w:tc>
          <w:tcPr>
            <w:tcW w:w="673" w:type="dxa"/>
            <w:tcBorders>
              <w:top w:val="single" w:sz="4" w:space="0" w:color="A6A6A6"/>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2013</w:t>
            </w:r>
          </w:p>
        </w:tc>
        <w:tc>
          <w:tcPr>
            <w:tcW w:w="674" w:type="dxa"/>
            <w:tcBorders>
              <w:top w:val="single" w:sz="4" w:space="0" w:color="A6A6A6"/>
              <w:bottom w:val="single" w:sz="4" w:space="0" w:color="auto"/>
              <w:right w:val="single" w:sz="4" w:space="0" w:color="A6A6A6"/>
            </w:tcBorders>
            <w:shd w:val="clear" w:color="auto" w:fill="auto"/>
            <w:hideMark/>
          </w:tcPr>
          <w:p w:rsidR="00881810" w:rsidRPr="00940238" w:rsidRDefault="00881810" w:rsidP="009377A5">
            <w:pPr>
              <w:pStyle w:val="TableText"/>
              <w:jc w:val="center"/>
              <w:rPr>
                <w:b/>
                <w:lang w:eastAsia="en-NZ"/>
              </w:rPr>
            </w:pPr>
            <w:r w:rsidRPr="00940238">
              <w:rPr>
                <w:b/>
                <w:lang w:eastAsia="en-NZ"/>
              </w:rPr>
              <w:t>2014</w:t>
            </w:r>
          </w:p>
        </w:tc>
        <w:tc>
          <w:tcPr>
            <w:tcW w:w="638" w:type="dxa"/>
            <w:tcBorders>
              <w:top w:val="single" w:sz="4" w:space="0" w:color="A6A6A6"/>
              <w:left w:val="single" w:sz="4" w:space="0" w:color="A6A6A6"/>
              <w:bottom w:val="single" w:sz="4" w:space="0" w:color="auto"/>
            </w:tcBorders>
            <w:shd w:val="clear" w:color="auto" w:fill="auto"/>
            <w:hideMark/>
          </w:tcPr>
          <w:p w:rsidR="00881810" w:rsidRPr="00940238" w:rsidRDefault="00881810" w:rsidP="000417F5">
            <w:pPr>
              <w:pStyle w:val="TableText"/>
              <w:rPr>
                <w:b/>
                <w:lang w:eastAsia="en-NZ"/>
              </w:rPr>
            </w:pPr>
            <w:r w:rsidRPr="00940238">
              <w:rPr>
                <w:b/>
                <w:lang w:eastAsia="en-NZ"/>
              </w:rPr>
              <w:t>2011</w:t>
            </w:r>
          </w:p>
        </w:tc>
        <w:tc>
          <w:tcPr>
            <w:tcW w:w="638" w:type="dxa"/>
            <w:tcBorders>
              <w:top w:val="single" w:sz="4" w:space="0" w:color="A6A6A6"/>
              <w:bottom w:val="single" w:sz="4" w:space="0" w:color="auto"/>
            </w:tcBorders>
            <w:shd w:val="clear" w:color="auto" w:fill="auto"/>
            <w:hideMark/>
          </w:tcPr>
          <w:p w:rsidR="00881810" w:rsidRPr="00940238" w:rsidRDefault="00881810" w:rsidP="000417F5">
            <w:pPr>
              <w:pStyle w:val="TableText"/>
              <w:rPr>
                <w:b/>
                <w:lang w:eastAsia="en-NZ"/>
              </w:rPr>
            </w:pPr>
            <w:r w:rsidRPr="00940238">
              <w:rPr>
                <w:b/>
                <w:lang w:eastAsia="en-NZ"/>
              </w:rPr>
              <w:t>2012</w:t>
            </w:r>
          </w:p>
        </w:tc>
        <w:tc>
          <w:tcPr>
            <w:tcW w:w="638" w:type="dxa"/>
            <w:tcBorders>
              <w:top w:val="single" w:sz="4" w:space="0" w:color="A6A6A6"/>
              <w:bottom w:val="single" w:sz="4" w:space="0" w:color="auto"/>
            </w:tcBorders>
            <w:shd w:val="clear" w:color="auto" w:fill="auto"/>
            <w:hideMark/>
          </w:tcPr>
          <w:p w:rsidR="00881810" w:rsidRPr="00940238" w:rsidRDefault="00881810" w:rsidP="000417F5">
            <w:pPr>
              <w:pStyle w:val="TableText"/>
              <w:rPr>
                <w:b/>
                <w:lang w:eastAsia="en-NZ"/>
              </w:rPr>
            </w:pPr>
            <w:r w:rsidRPr="00940238">
              <w:rPr>
                <w:b/>
                <w:lang w:eastAsia="en-NZ"/>
              </w:rPr>
              <w:t>2013</w:t>
            </w:r>
          </w:p>
        </w:tc>
        <w:tc>
          <w:tcPr>
            <w:tcW w:w="638" w:type="dxa"/>
            <w:tcBorders>
              <w:top w:val="single" w:sz="4" w:space="0" w:color="A6A6A6"/>
              <w:bottom w:val="single" w:sz="4" w:space="0" w:color="auto"/>
              <w:right w:val="nil"/>
            </w:tcBorders>
            <w:shd w:val="clear" w:color="auto" w:fill="auto"/>
            <w:hideMark/>
          </w:tcPr>
          <w:p w:rsidR="00881810" w:rsidRPr="00940238" w:rsidRDefault="00881810" w:rsidP="000417F5">
            <w:pPr>
              <w:pStyle w:val="TableText"/>
              <w:rPr>
                <w:b/>
                <w:lang w:eastAsia="en-NZ"/>
              </w:rPr>
            </w:pPr>
            <w:r w:rsidRPr="00940238">
              <w:rPr>
                <w:b/>
                <w:lang w:eastAsia="en-NZ"/>
              </w:rPr>
              <w:t>2014</w:t>
            </w:r>
          </w:p>
        </w:tc>
      </w:tr>
      <w:tr w:rsidR="00E81171" w:rsidRPr="00AE6875" w:rsidTr="00E020EE">
        <w:trPr>
          <w:cantSplit/>
        </w:trPr>
        <w:tc>
          <w:tcPr>
            <w:tcW w:w="1419" w:type="dxa"/>
            <w:tcBorders>
              <w:top w:val="single" w:sz="4" w:space="0" w:color="auto"/>
              <w:left w:val="nil"/>
              <w:bottom w:val="single" w:sz="4" w:space="0" w:color="A6A6A6"/>
            </w:tcBorders>
            <w:shd w:val="clear" w:color="auto" w:fill="auto"/>
            <w:hideMark/>
          </w:tcPr>
          <w:p w:rsidR="00881810" w:rsidRPr="00AE6875" w:rsidRDefault="00881810" w:rsidP="000417F5">
            <w:pPr>
              <w:pStyle w:val="TableText"/>
              <w:rPr>
                <w:lang w:eastAsia="en-NZ"/>
              </w:rPr>
            </w:pPr>
            <w:r w:rsidRPr="00AE6875">
              <w:rPr>
                <w:lang w:eastAsia="en-NZ"/>
              </w:rPr>
              <w:t>T1 screens</w:t>
            </w:r>
          </w:p>
        </w:tc>
        <w:tc>
          <w:tcPr>
            <w:tcW w:w="673" w:type="dxa"/>
            <w:tcBorders>
              <w:top w:val="single" w:sz="4" w:space="0" w:color="auto"/>
              <w:bottom w:val="single" w:sz="4" w:space="0" w:color="A6A6A6"/>
            </w:tcBorders>
            <w:shd w:val="clear" w:color="auto" w:fill="auto"/>
            <w:hideMark/>
          </w:tcPr>
          <w:p w:rsidR="00881810" w:rsidRPr="00AE6875" w:rsidRDefault="00881810" w:rsidP="009377A5">
            <w:pPr>
              <w:pStyle w:val="TableText"/>
              <w:tabs>
                <w:tab w:val="decimal" w:pos="448"/>
              </w:tabs>
              <w:rPr>
                <w:lang w:eastAsia="en-NZ"/>
              </w:rPr>
            </w:pPr>
            <w:r w:rsidRPr="00AE6875">
              <w:rPr>
                <w:lang w:eastAsia="en-NZ"/>
              </w:rPr>
              <w:t>104</w:t>
            </w:r>
          </w:p>
        </w:tc>
        <w:tc>
          <w:tcPr>
            <w:tcW w:w="673" w:type="dxa"/>
            <w:tcBorders>
              <w:top w:val="single" w:sz="4" w:space="0" w:color="auto"/>
              <w:bottom w:val="single" w:sz="4" w:space="0" w:color="A6A6A6"/>
            </w:tcBorders>
            <w:shd w:val="clear" w:color="auto" w:fill="auto"/>
            <w:hideMark/>
          </w:tcPr>
          <w:p w:rsidR="00881810" w:rsidRPr="00AE6875" w:rsidRDefault="00881810" w:rsidP="009377A5">
            <w:pPr>
              <w:pStyle w:val="TableText"/>
              <w:tabs>
                <w:tab w:val="decimal" w:pos="448"/>
              </w:tabs>
              <w:rPr>
                <w:lang w:eastAsia="en-NZ"/>
              </w:rPr>
            </w:pPr>
            <w:r w:rsidRPr="00AE6875">
              <w:rPr>
                <w:lang w:eastAsia="en-NZ"/>
              </w:rPr>
              <w:t>111</w:t>
            </w:r>
          </w:p>
        </w:tc>
        <w:tc>
          <w:tcPr>
            <w:tcW w:w="673" w:type="dxa"/>
            <w:tcBorders>
              <w:top w:val="single" w:sz="4" w:space="0" w:color="auto"/>
              <w:bottom w:val="single" w:sz="4" w:space="0" w:color="A6A6A6"/>
            </w:tcBorders>
            <w:shd w:val="clear" w:color="auto" w:fill="auto"/>
            <w:hideMark/>
          </w:tcPr>
          <w:p w:rsidR="00881810" w:rsidRPr="00AE6875" w:rsidRDefault="00881810" w:rsidP="009377A5">
            <w:pPr>
              <w:pStyle w:val="TableText"/>
              <w:tabs>
                <w:tab w:val="decimal" w:pos="448"/>
              </w:tabs>
              <w:rPr>
                <w:lang w:eastAsia="en-NZ"/>
              </w:rPr>
            </w:pPr>
            <w:r w:rsidRPr="00AE6875">
              <w:rPr>
                <w:lang w:eastAsia="en-NZ"/>
              </w:rPr>
              <w:t>109</w:t>
            </w:r>
          </w:p>
        </w:tc>
        <w:tc>
          <w:tcPr>
            <w:tcW w:w="673" w:type="dxa"/>
            <w:tcBorders>
              <w:top w:val="single" w:sz="4" w:space="0" w:color="auto"/>
              <w:bottom w:val="single" w:sz="4" w:space="0" w:color="A6A6A6"/>
              <w:right w:val="single" w:sz="4" w:space="0" w:color="A6A6A6"/>
            </w:tcBorders>
            <w:shd w:val="clear" w:color="auto" w:fill="auto"/>
            <w:hideMark/>
          </w:tcPr>
          <w:p w:rsidR="00881810" w:rsidRPr="00AE6875" w:rsidRDefault="00881810" w:rsidP="009377A5">
            <w:pPr>
              <w:pStyle w:val="TableText"/>
              <w:tabs>
                <w:tab w:val="decimal" w:pos="448"/>
              </w:tabs>
              <w:rPr>
                <w:lang w:eastAsia="en-NZ"/>
              </w:rPr>
            </w:pPr>
            <w:r w:rsidRPr="00AE6875">
              <w:rPr>
                <w:lang w:eastAsia="en-NZ"/>
              </w:rPr>
              <w:t>92</w:t>
            </w:r>
          </w:p>
        </w:tc>
        <w:tc>
          <w:tcPr>
            <w:tcW w:w="673" w:type="dxa"/>
            <w:tcBorders>
              <w:top w:val="single" w:sz="4" w:space="0" w:color="auto"/>
              <w:left w:val="single" w:sz="4" w:space="0" w:color="A6A6A6"/>
              <w:bottom w:val="single" w:sz="4" w:space="0" w:color="A6A6A6"/>
            </w:tcBorders>
            <w:shd w:val="clear" w:color="auto" w:fill="auto"/>
            <w:hideMark/>
          </w:tcPr>
          <w:p w:rsidR="00881810" w:rsidRPr="00AE6875" w:rsidRDefault="00881810" w:rsidP="009377A5">
            <w:pPr>
              <w:pStyle w:val="TableText"/>
              <w:tabs>
                <w:tab w:val="decimal" w:pos="428"/>
              </w:tabs>
              <w:rPr>
                <w:lang w:eastAsia="en-NZ"/>
              </w:rPr>
            </w:pPr>
            <w:r w:rsidRPr="00AE6875">
              <w:rPr>
                <w:lang w:eastAsia="en-NZ"/>
              </w:rPr>
              <w:t>31</w:t>
            </w:r>
          </w:p>
        </w:tc>
        <w:tc>
          <w:tcPr>
            <w:tcW w:w="673" w:type="dxa"/>
            <w:tcBorders>
              <w:top w:val="single" w:sz="4" w:space="0" w:color="auto"/>
              <w:bottom w:val="single" w:sz="4" w:space="0" w:color="A6A6A6"/>
            </w:tcBorders>
            <w:shd w:val="clear" w:color="auto" w:fill="auto"/>
            <w:hideMark/>
          </w:tcPr>
          <w:p w:rsidR="00881810" w:rsidRPr="00AE6875" w:rsidRDefault="00881810" w:rsidP="009377A5">
            <w:pPr>
              <w:pStyle w:val="TableText"/>
              <w:tabs>
                <w:tab w:val="decimal" w:pos="428"/>
              </w:tabs>
              <w:rPr>
                <w:lang w:eastAsia="en-NZ"/>
              </w:rPr>
            </w:pPr>
            <w:r w:rsidRPr="00AE6875">
              <w:rPr>
                <w:lang w:eastAsia="en-NZ"/>
              </w:rPr>
              <w:t>28</w:t>
            </w:r>
          </w:p>
        </w:tc>
        <w:tc>
          <w:tcPr>
            <w:tcW w:w="673" w:type="dxa"/>
            <w:tcBorders>
              <w:top w:val="single" w:sz="4" w:space="0" w:color="auto"/>
              <w:bottom w:val="single" w:sz="4" w:space="0" w:color="A6A6A6"/>
            </w:tcBorders>
            <w:shd w:val="clear" w:color="auto" w:fill="auto"/>
            <w:hideMark/>
          </w:tcPr>
          <w:p w:rsidR="00881810" w:rsidRPr="00AE6875" w:rsidRDefault="00881810" w:rsidP="009377A5">
            <w:pPr>
              <w:pStyle w:val="TableText"/>
              <w:tabs>
                <w:tab w:val="decimal" w:pos="428"/>
              </w:tabs>
              <w:rPr>
                <w:lang w:eastAsia="en-NZ"/>
              </w:rPr>
            </w:pPr>
            <w:r w:rsidRPr="00AE6875">
              <w:rPr>
                <w:lang w:eastAsia="en-NZ"/>
              </w:rPr>
              <w:t>31</w:t>
            </w:r>
          </w:p>
        </w:tc>
        <w:tc>
          <w:tcPr>
            <w:tcW w:w="674" w:type="dxa"/>
            <w:tcBorders>
              <w:top w:val="single" w:sz="4" w:space="0" w:color="auto"/>
              <w:bottom w:val="single" w:sz="4" w:space="0" w:color="A6A6A6"/>
              <w:right w:val="single" w:sz="4" w:space="0" w:color="A6A6A6"/>
            </w:tcBorders>
            <w:shd w:val="clear" w:color="auto" w:fill="auto"/>
            <w:hideMark/>
          </w:tcPr>
          <w:p w:rsidR="00881810" w:rsidRPr="00AE6875" w:rsidRDefault="00881810" w:rsidP="009377A5">
            <w:pPr>
              <w:pStyle w:val="TableText"/>
              <w:tabs>
                <w:tab w:val="decimal" w:pos="428"/>
              </w:tabs>
              <w:rPr>
                <w:lang w:eastAsia="en-NZ"/>
              </w:rPr>
            </w:pPr>
            <w:r w:rsidRPr="00AE6875">
              <w:rPr>
                <w:lang w:eastAsia="en-NZ"/>
              </w:rPr>
              <w:t>24</w:t>
            </w:r>
          </w:p>
        </w:tc>
        <w:tc>
          <w:tcPr>
            <w:tcW w:w="638" w:type="dxa"/>
            <w:tcBorders>
              <w:top w:val="single" w:sz="4" w:space="0" w:color="auto"/>
              <w:left w:val="single" w:sz="4" w:space="0" w:color="A6A6A6"/>
              <w:bottom w:val="single" w:sz="4" w:space="0" w:color="A6A6A6"/>
            </w:tcBorders>
            <w:shd w:val="clear" w:color="auto" w:fill="auto"/>
            <w:hideMark/>
          </w:tcPr>
          <w:p w:rsidR="00881810" w:rsidRPr="00AE6875" w:rsidRDefault="00881810" w:rsidP="009377A5">
            <w:pPr>
              <w:pStyle w:val="TableText"/>
              <w:jc w:val="center"/>
              <w:rPr>
                <w:lang w:eastAsia="en-NZ"/>
              </w:rPr>
            </w:pPr>
            <w:r w:rsidRPr="00AE6875">
              <w:rPr>
                <w:lang w:eastAsia="en-NZ"/>
              </w:rPr>
              <w:t>0.77</w:t>
            </w:r>
          </w:p>
        </w:tc>
        <w:tc>
          <w:tcPr>
            <w:tcW w:w="638" w:type="dxa"/>
            <w:tcBorders>
              <w:top w:val="single" w:sz="4" w:space="0" w:color="auto"/>
              <w:bottom w:val="single" w:sz="4" w:space="0" w:color="A6A6A6"/>
            </w:tcBorders>
            <w:shd w:val="clear" w:color="auto" w:fill="auto"/>
            <w:hideMark/>
          </w:tcPr>
          <w:p w:rsidR="00881810" w:rsidRPr="00AE6875" w:rsidRDefault="00881810" w:rsidP="009377A5">
            <w:pPr>
              <w:pStyle w:val="TableText"/>
              <w:jc w:val="center"/>
              <w:rPr>
                <w:lang w:eastAsia="en-NZ"/>
              </w:rPr>
            </w:pPr>
            <w:r w:rsidRPr="00AE6875">
              <w:rPr>
                <w:lang w:eastAsia="en-NZ"/>
              </w:rPr>
              <w:t>0.80</w:t>
            </w:r>
          </w:p>
        </w:tc>
        <w:tc>
          <w:tcPr>
            <w:tcW w:w="638" w:type="dxa"/>
            <w:tcBorders>
              <w:top w:val="single" w:sz="4" w:space="0" w:color="auto"/>
              <w:bottom w:val="single" w:sz="4" w:space="0" w:color="A6A6A6"/>
            </w:tcBorders>
            <w:shd w:val="clear" w:color="auto" w:fill="auto"/>
            <w:hideMark/>
          </w:tcPr>
          <w:p w:rsidR="00881810" w:rsidRPr="00AE6875" w:rsidRDefault="00881810" w:rsidP="009377A5">
            <w:pPr>
              <w:pStyle w:val="TableText"/>
              <w:jc w:val="center"/>
              <w:rPr>
                <w:lang w:eastAsia="en-NZ"/>
              </w:rPr>
            </w:pPr>
            <w:r w:rsidRPr="00AE6875">
              <w:rPr>
                <w:lang w:eastAsia="en-NZ"/>
              </w:rPr>
              <w:t>0.78</w:t>
            </w:r>
          </w:p>
        </w:tc>
        <w:tc>
          <w:tcPr>
            <w:tcW w:w="638" w:type="dxa"/>
            <w:tcBorders>
              <w:top w:val="single" w:sz="4" w:space="0" w:color="auto"/>
              <w:bottom w:val="single" w:sz="4" w:space="0" w:color="A6A6A6"/>
              <w:right w:val="nil"/>
            </w:tcBorders>
            <w:shd w:val="clear" w:color="auto" w:fill="auto"/>
            <w:hideMark/>
          </w:tcPr>
          <w:p w:rsidR="00881810" w:rsidRPr="00AE6875" w:rsidRDefault="00881810" w:rsidP="009377A5">
            <w:pPr>
              <w:pStyle w:val="TableText"/>
              <w:jc w:val="center"/>
              <w:rPr>
                <w:lang w:eastAsia="en-NZ"/>
              </w:rPr>
            </w:pPr>
            <w:r w:rsidRPr="00AE6875">
              <w:rPr>
                <w:lang w:eastAsia="en-NZ"/>
              </w:rPr>
              <w:t>0.79</w:t>
            </w:r>
          </w:p>
        </w:tc>
      </w:tr>
      <w:tr w:rsidR="00E81171" w:rsidRPr="00AE6875" w:rsidTr="00E020EE">
        <w:trPr>
          <w:cantSplit/>
        </w:trPr>
        <w:tc>
          <w:tcPr>
            <w:tcW w:w="1419" w:type="dxa"/>
            <w:tcBorders>
              <w:top w:val="single" w:sz="4" w:space="0" w:color="A6A6A6"/>
              <w:left w:val="nil"/>
              <w:bottom w:val="single" w:sz="4" w:space="0" w:color="auto"/>
            </w:tcBorders>
            <w:shd w:val="clear" w:color="auto" w:fill="auto"/>
            <w:hideMark/>
          </w:tcPr>
          <w:p w:rsidR="00881810" w:rsidRPr="00AE6875" w:rsidRDefault="00881810" w:rsidP="000417F5">
            <w:pPr>
              <w:pStyle w:val="TableText"/>
              <w:rPr>
                <w:lang w:eastAsia="en-NZ"/>
              </w:rPr>
            </w:pPr>
            <w:r w:rsidRPr="00AE6875">
              <w:rPr>
                <w:lang w:eastAsia="en-NZ"/>
              </w:rPr>
              <w:t>T2 screens</w:t>
            </w:r>
          </w:p>
        </w:tc>
        <w:tc>
          <w:tcPr>
            <w:tcW w:w="673" w:type="dxa"/>
            <w:tcBorders>
              <w:top w:val="single" w:sz="4" w:space="0" w:color="A6A6A6"/>
              <w:bottom w:val="single" w:sz="4" w:space="0" w:color="auto"/>
            </w:tcBorders>
            <w:shd w:val="clear" w:color="auto" w:fill="auto"/>
            <w:hideMark/>
          </w:tcPr>
          <w:p w:rsidR="00881810" w:rsidRPr="00AE6875" w:rsidRDefault="00881810" w:rsidP="009377A5">
            <w:pPr>
              <w:pStyle w:val="TableText"/>
              <w:tabs>
                <w:tab w:val="decimal" w:pos="448"/>
              </w:tabs>
              <w:rPr>
                <w:lang w:eastAsia="en-NZ"/>
              </w:rPr>
            </w:pPr>
            <w:r w:rsidRPr="00AE6875">
              <w:rPr>
                <w:lang w:eastAsia="en-NZ"/>
              </w:rPr>
              <w:t>6</w:t>
            </w:r>
          </w:p>
        </w:tc>
        <w:tc>
          <w:tcPr>
            <w:tcW w:w="673" w:type="dxa"/>
            <w:tcBorders>
              <w:top w:val="single" w:sz="4" w:space="0" w:color="A6A6A6"/>
              <w:bottom w:val="single" w:sz="4" w:space="0" w:color="auto"/>
            </w:tcBorders>
            <w:shd w:val="clear" w:color="auto" w:fill="auto"/>
            <w:hideMark/>
          </w:tcPr>
          <w:p w:rsidR="00881810" w:rsidRPr="00AE6875" w:rsidRDefault="00881810" w:rsidP="009377A5">
            <w:pPr>
              <w:pStyle w:val="TableText"/>
              <w:tabs>
                <w:tab w:val="decimal" w:pos="448"/>
              </w:tabs>
              <w:rPr>
                <w:lang w:eastAsia="en-NZ"/>
              </w:rPr>
            </w:pPr>
            <w:r w:rsidRPr="00AE6875">
              <w:rPr>
                <w:lang w:eastAsia="en-NZ"/>
              </w:rPr>
              <w:t>10</w:t>
            </w:r>
          </w:p>
        </w:tc>
        <w:tc>
          <w:tcPr>
            <w:tcW w:w="673" w:type="dxa"/>
            <w:tcBorders>
              <w:top w:val="single" w:sz="4" w:space="0" w:color="A6A6A6"/>
              <w:bottom w:val="single" w:sz="4" w:space="0" w:color="auto"/>
            </w:tcBorders>
            <w:shd w:val="clear" w:color="auto" w:fill="auto"/>
            <w:hideMark/>
          </w:tcPr>
          <w:p w:rsidR="00881810" w:rsidRPr="00AE6875" w:rsidRDefault="00881810" w:rsidP="009377A5">
            <w:pPr>
              <w:pStyle w:val="TableText"/>
              <w:tabs>
                <w:tab w:val="decimal" w:pos="448"/>
              </w:tabs>
              <w:rPr>
                <w:lang w:eastAsia="en-NZ"/>
              </w:rPr>
            </w:pPr>
            <w:r w:rsidRPr="00AE6875">
              <w:rPr>
                <w:lang w:eastAsia="en-NZ"/>
              </w:rPr>
              <w:t>12</w:t>
            </w:r>
          </w:p>
        </w:tc>
        <w:tc>
          <w:tcPr>
            <w:tcW w:w="673" w:type="dxa"/>
            <w:tcBorders>
              <w:top w:val="single" w:sz="4" w:space="0" w:color="A6A6A6"/>
              <w:bottom w:val="single" w:sz="4" w:space="0" w:color="auto"/>
              <w:right w:val="single" w:sz="4" w:space="0" w:color="A6A6A6"/>
            </w:tcBorders>
            <w:shd w:val="clear" w:color="auto" w:fill="auto"/>
            <w:hideMark/>
          </w:tcPr>
          <w:p w:rsidR="00881810" w:rsidRPr="00AE6875" w:rsidRDefault="00881810" w:rsidP="009377A5">
            <w:pPr>
              <w:pStyle w:val="TableText"/>
              <w:tabs>
                <w:tab w:val="decimal" w:pos="448"/>
              </w:tabs>
              <w:rPr>
                <w:lang w:eastAsia="en-NZ"/>
              </w:rPr>
            </w:pPr>
            <w:r w:rsidRPr="00AE6875">
              <w:rPr>
                <w:lang w:eastAsia="en-NZ"/>
              </w:rPr>
              <w:t>6</w:t>
            </w:r>
          </w:p>
        </w:tc>
        <w:tc>
          <w:tcPr>
            <w:tcW w:w="673" w:type="dxa"/>
            <w:tcBorders>
              <w:top w:val="single" w:sz="4" w:space="0" w:color="A6A6A6"/>
              <w:left w:val="single" w:sz="4" w:space="0" w:color="A6A6A6"/>
              <w:bottom w:val="single" w:sz="4" w:space="0" w:color="auto"/>
            </w:tcBorders>
            <w:shd w:val="clear" w:color="auto" w:fill="auto"/>
            <w:hideMark/>
          </w:tcPr>
          <w:p w:rsidR="00881810" w:rsidRPr="00AE6875" w:rsidRDefault="00881810" w:rsidP="009377A5">
            <w:pPr>
              <w:pStyle w:val="TableText"/>
              <w:tabs>
                <w:tab w:val="decimal" w:pos="428"/>
              </w:tabs>
              <w:rPr>
                <w:lang w:eastAsia="en-NZ"/>
              </w:rPr>
            </w:pPr>
            <w:r w:rsidRPr="00AE6875">
              <w:rPr>
                <w:lang w:eastAsia="en-NZ"/>
              </w:rPr>
              <w:t>2</w:t>
            </w:r>
          </w:p>
        </w:tc>
        <w:tc>
          <w:tcPr>
            <w:tcW w:w="673" w:type="dxa"/>
            <w:tcBorders>
              <w:top w:val="single" w:sz="4" w:space="0" w:color="A6A6A6"/>
              <w:bottom w:val="single" w:sz="4" w:space="0" w:color="auto"/>
            </w:tcBorders>
            <w:shd w:val="clear" w:color="auto" w:fill="auto"/>
            <w:hideMark/>
          </w:tcPr>
          <w:p w:rsidR="00881810" w:rsidRPr="00AE6875" w:rsidRDefault="00881810" w:rsidP="009377A5">
            <w:pPr>
              <w:pStyle w:val="TableText"/>
              <w:tabs>
                <w:tab w:val="decimal" w:pos="428"/>
              </w:tabs>
              <w:rPr>
                <w:lang w:eastAsia="en-NZ"/>
              </w:rPr>
            </w:pPr>
            <w:r w:rsidRPr="00AE6875">
              <w:rPr>
                <w:lang w:eastAsia="en-NZ"/>
              </w:rPr>
              <w:t>6</w:t>
            </w:r>
          </w:p>
        </w:tc>
        <w:tc>
          <w:tcPr>
            <w:tcW w:w="673" w:type="dxa"/>
            <w:tcBorders>
              <w:top w:val="single" w:sz="4" w:space="0" w:color="A6A6A6"/>
              <w:bottom w:val="single" w:sz="4" w:space="0" w:color="auto"/>
            </w:tcBorders>
            <w:shd w:val="clear" w:color="auto" w:fill="auto"/>
            <w:hideMark/>
          </w:tcPr>
          <w:p w:rsidR="00881810" w:rsidRPr="00AE6875" w:rsidRDefault="00881810" w:rsidP="009377A5">
            <w:pPr>
              <w:pStyle w:val="TableText"/>
              <w:tabs>
                <w:tab w:val="decimal" w:pos="428"/>
              </w:tabs>
              <w:rPr>
                <w:lang w:eastAsia="en-NZ"/>
              </w:rPr>
            </w:pPr>
            <w:r w:rsidRPr="00AE6875">
              <w:rPr>
                <w:lang w:eastAsia="en-NZ"/>
              </w:rPr>
              <w:t>6</w:t>
            </w:r>
          </w:p>
        </w:tc>
        <w:tc>
          <w:tcPr>
            <w:tcW w:w="674" w:type="dxa"/>
            <w:tcBorders>
              <w:top w:val="single" w:sz="4" w:space="0" w:color="A6A6A6"/>
              <w:bottom w:val="single" w:sz="4" w:space="0" w:color="auto"/>
              <w:right w:val="single" w:sz="4" w:space="0" w:color="A6A6A6"/>
            </w:tcBorders>
            <w:shd w:val="clear" w:color="auto" w:fill="auto"/>
            <w:hideMark/>
          </w:tcPr>
          <w:p w:rsidR="00881810" w:rsidRPr="00AE6875" w:rsidRDefault="00881810" w:rsidP="009377A5">
            <w:pPr>
              <w:pStyle w:val="TableText"/>
              <w:tabs>
                <w:tab w:val="decimal" w:pos="428"/>
              </w:tabs>
              <w:rPr>
                <w:lang w:eastAsia="en-NZ"/>
              </w:rPr>
            </w:pPr>
            <w:r w:rsidRPr="00AE6875">
              <w:rPr>
                <w:lang w:eastAsia="en-NZ"/>
              </w:rPr>
              <w:t>1</w:t>
            </w:r>
          </w:p>
        </w:tc>
        <w:tc>
          <w:tcPr>
            <w:tcW w:w="638" w:type="dxa"/>
            <w:tcBorders>
              <w:top w:val="single" w:sz="4" w:space="0" w:color="A6A6A6"/>
              <w:left w:val="single" w:sz="4" w:space="0" w:color="A6A6A6"/>
              <w:bottom w:val="single" w:sz="4" w:space="0" w:color="auto"/>
            </w:tcBorders>
            <w:shd w:val="clear" w:color="auto" w:fill="auto"/>
            <w:hideMark/>
          </w:tcPr>
          <w:p w:rsidR="00881810" w:rsidRPr="00AE6875" w:rsidRDefault="009377A5" w:rsidP="009377A5">
            <w:pPr>
              <w:pStyle w:val="TableText"/>
              <w:jc w:val="center"/>
              <w:rPr>
                <w:lang w:eastAsia="en-NZ"/>
              </w:rPr>
            </w:pPr>
            <w:r>
              <w:rPr>
                <w:lang w:eastAsia="en-NZ"/>
              </w:rPr>
              <w:t>–</w:t>
            </w:r>
          </w:p>
        </w:tc>
        <w:tc>
          <w:tcPr>
            <w:tcW w:w="638" w:type="dxa"/>
            <w:tcBorders>
              <w:top w:val="single" w:sz="4" w:space="0" w:color="A6A6A6"/>
              <w:bottom w:val="single" w:sz="4" w:space="0" w:color="auto"/>
            </w:tcBorders>
            <w:shd w:val="clear" w:color="auto" w:fill="auto"/>
            <w:hideMark/>
          </w:tcPr>
          <w:p w:rsidR="00881810" w:rsidRPr="00AE6875" w:rsidRDefault="00881810" w:rsidP="009377A5">
            <w:pPr>
              <w:pStyle w:val="TableText"/>
              <w:jc w:val="center"/>
              <w:rPr>
                <w:lang w:eastAsia="en-NZ"/>
              </w:rPr>
            </w:pPr>
            <w:r w:rsidRPr="00AE6875">
              <w:rPr>
                <w:lang w:eastAsia="en-NZ"/>
              </w:rPr>
              <w:t>0.63</w:t>
            </w:r>
          </w:p>
        </w:tc>
        <w:tc>
          <w:tcPr>
            <w:tcW w:w="638" w:type="dxa"/>
            <w:tcBorders>
              <w:top w:val="single" w:sz="4" w:space="0" w:color="A6A6A6"/>
              <w:bottom w:val="single" w:sz="4" w:space="0" w:color="auto"/>
            </w:tcBorders>
            <w:shd w:val="clear" w:color="auto" w:fill="auto"/>
            <w:hideMark/>
          </w:tcPr>
          <w:p w:rsidR="00881810" w:rsidRPr="00AE6875" w:rsidRDefault="00881810" w:rsidP="009377A5">
            <w:pPr>
              <w:pStyle w:val="TableText"/>
              <w:jc w:val="center"/>
              <w:rPr>
                <w:lang w:eastAsia="en-NZ"/>
              </w:rPr>
            </w:pPr>
            <w:r w:rsidRPr="00AE6875">
              <w:rPr>
                <w:lang w:eastAsia="en-NZ"/>
              </w:rPr>
              <w:t>0.67</w:t>
            </w:r>
          </w:p>
        </w:tc>
        <w:tc>
          <w:tcPr>
            <w:tcW w:w="638" w:type="dxa"/>
            <w:tcBorders>
              <w:top w:val="single" w:sz="4" w:space="0" w:color="A6A6A6"/>
              <w:bottom w:val="single" w:sz="4" w:space="0" w:color="auto"/>
              <w:right w:val="nil"/>
            </w:tcBorders>
            <w:shd w:val="clear" w:color="auto" w:fill="auto"/>
            <w:hideMark/>
          </w:tcPr>
          <w:p w:rsidR="00881810" w:rsidRPr="00AE6875" w:rsidRDefault="009377A5" w:rsidP="009377A5">
            <w:pPr>
              <w:pStyle w:val="TableText"/>
              <w:jc w:val="center"/>
              <w:rPr>
                <w:lang w:eastAsia="en-NZ"/>
              </w:rPr>
            </w:pPr>
            <w:r>
              <w:rPr>
                <w:lang w:eastAsia="en-NZ"/>
              </w:rPr>
              <w:t>–</w:t>
            </w:r>
          </w:p>
        </w:tc>
      </w:tr>
      <w:tr w:rsidR="00881810" w:rsidRPr="00940238" w:rsidTr="00E020EE">
        <w:trPr>
          <w:cantSplit/>
        </w:trPr>
        <w:tc>
          <w:tcPr>
            <w:tcW w:w="1419" w:type="dxa"/>
            <w:tcBorders>
              <w:top w:val="single" w:sz="4" w:space="0" w:color="auto"/>
              <w:left w:val="nil"/>
              <w:bottom w:val="single" w:sz="4" w:space="0" w:color="auto"/>
            </w:tcBorders>
            <w:shd w:val="clear" w:color="auto" w:fill="auto"/>
            <w:hideMark/>
          </w:tcPr>
          <w:p w:rsidR="00881810" w:rsidRPr="00940238" w:rsidRDefault="00881810" w:rsidP="000417F5">
            <w:pPr>
              <w:pStyle w:val="TableText"/>
              <w:rPr>
                <w:b/>
                <w:lang w:eastAsia="en-NZ"/>
              </w:rPr>
            </w:pPr>
            <w:r w:rsidRPr="00940238">
              <w:rPr>
                <w:b/>
                <w:lang w:eastAsia="en-NZ"/>
              </w:rPr>
              <w:t>Total screens</w:t>
            </w:r>
          </w:p>
        </w:tc>
        <w:tc>
          <w:tcPr>
            <w:tcW w:w="673" w:type="dxa"/>
            <w:tcBorders>
              <w:top w:val="single" w:sz="4" w:space="0" w:color="auto"/>
              <w:bottom w:val="single" w:sz="4" w:space="0" w:color="auto"/>
            </w:tcBorders>
            <w:shd w:val="clear" w:color="auto" w:fill="auto"/>
            <w:hideMark/>
          </w:tcPr>
          <w:p w:rsidR="00881810" w:rsidRPr="00940238" w:rsidRDefault="00881810" w:rsidP="009377A5">
            <w:pPr>
              <w:pStyle w:val="TableText"/>
              <w:tabs>
                <w:tab w:val="decimal" w:pos="448"/>
              </w:tabs>
              <w:rPr>
                <w:b/>
                <w:lang w:eastAsia="en-NZ"/>
              </w:rPr>
            </w:pPr>
            <w:r w:rsidRPr="00940238">
              <w:rPr>
                <w:b/>
                <w:lang w:eastAsia="en-NZ"/>
              </w:rPr>
              <w:t>110</w:t>
            </w:r>
          </w:p>
        </w:tc>
        <w:tc>
          <w:tcPr>
            <w:tcW w:w="673" w:type="dxa"/>
            <w:tcBorders>
              <w:top w:val="single" w:sz="4" w:space="0" w:color="auto"/>
              <w:bottom w:val="single" w:sz="4" w:space="0" w:color="auto"/>
            </w:tcBorders>
            <w:shd w:val="clear" w:color="auto" w:fill="auto"/>
            <w:hideMark/>
          </w:tcPr>
          <w:p w:rsidR="00881810" w:rsidRPr="00940238" w:rsidRDefault="00881810" w:rsidP="009377A5">
            <w:pPr>
              <w:pStyle w:val="TableText"/>
              <w:tabs>
                <w:tab w:val="decimal" w:pos="448"/>
              </w:tabs>
              <w:rPr>
                <w:b/>
                <w:lang w:eastAsia="en-NZ"/>
              </w:rPr>
            </w:pPr>
            <w:r w:rsidRPr="00940238">
              <w:rPr>
                <w:b/>
                <w:lang w:eastAsia="en-NZ"/>
              </w:rPr>
              <w:t>121</w:t>
            </w:r>
          </w:p>
        </w:tc>
        <w:tc>
          <w:tcPr>
            <w:tcW w:w="673" w:type="dxa"/>
            <w:tcBorders>
              <w:top w:val="single" w:sz="4" w:space="0" w:color="auto"/>
              <w:bottom w:val="single" w:sz="4" w:space="0" w:color="auto"/>
            </w:tcBorders>
            <w:shd w:val="clear" w:color="auto" w:fill="auto"/>
            <w:hideMark/>
          </w:tcPr>
          <w:p w:rsidR="00881810" w:rsidRPr="00940238" w:rsidRDefault="00881810" w:rsidP="009377A5">
            <w:pPr>
              <w:pStyle w:val="TableText"/>
              <w:tabs>
                <w:tab w:val="decimal" w:pos="448"/>
              </w:tabs>
              <w:rPr>
                <w:b/>
                <w:lang w:eastAsia="en-NZ"/>
              </w:rPr>
            </w:pPr>
            <w:r w:rsidRPr="00940238">
              <w:rPr>
                <w:b/>
                <w:lang w:eastAsia="en-NZ"/>
              </w:rPr>
              <w:t>121</w:t>
            </w:r>
          </w:p>
        </w:tc>
        <w:tc>
          <w:tcPr>
            <w:tcW w:w="673" w:type="dxa"/>
            <w:tcBorders>
              <w:top w:val="single" w:sz="4" w:space="0" w:color="auto"/>
              <w:bottom w:val="single" w:sz="4" w:space="0" w:color="auto"/>
              <w:right w:val="single" w:sz="4" w:space="0" w:color="A6A6A6"/>
            </w:tcBorders>
            <w:shd w:val="clear" w:color="auto" w:fill="auto"/>
            <w:hideMark/>
          </w:tcPr>
          <w:p w:rsidR="00881810" w:rsidRPr="00940238" w:rsidRDefault="00881810" w:rsidP="009377A5">
            <w:pPr>
              <w:pStyle w:val="TableText"/>
              <w:tabs>
                <w:tab w:val="decimal" w:pos="448"/>
              </w:tabs>
              <w:rPr>
                <w:b/>
                <w:lang w:eastAsia="en-NZ"/>
              </w:rPr>
            </w:pPr>
            <w:r w:rsidRPr="00940238">
              <w:rPr>
                <w:b/>
                <w:lang w:eastAsia="en-NZ"/>
              </w:rPr>
              <w:t>98</w:t>
            </w:r>
          </w:p>
        </w:tc>
        <w:tc>
          <w:tcPr>
            <w:tcW w:w="673" w:type="dxa"/>
            <w:tcBorders>
              <w:top w:val="single" w:sz="4" w:space="0" w:color="auto"/>
              <w:left w:val="single" w:sz="4" w:space="0" w:color="A6A6A6"/>
              <w:bottom w:val="single" w:sz="4" w:space="0" w:color="auto"/>
            </w:tcBorders>
            <w:shd w:val="clear" w:color="auto" w:fill="auto"/>
            <w:hideMark/>
          </w:tcPr>
          <w:p w:rsidR="00881810" w:rsidRPr="00940238" w:rsidRDefault="00881810" w:rsidP="009377A5">
            <w:pPr>
              <w:pStyle w:val="TableText"/>
              <w:tabs>
                <w:tab w:val="decimal" w:pos="428"/>
              </w:tabs>
              <w:rPr>
                <w:b/>
                <w:lang w:eastAsia="en-NZ"/>
              </w:rPr>
            </w:pPr>
            <w:r w:rsidRPr="00940238">
              <w:rPr>
                <w:b/>
                <w:lang w:eastAsia="en-NZ"/>
              </w:rPr>
              <w:t>33</w:t>
            </w:r>
          </w:p>
        </w:tc>
        <w:tc>
          <w:tcPr>
            <w:tcW w:w="673" w:type="dxa"/>
            <w:tcBorders>
              <w:top w:val="single" w:sz="4" w:space="0" w:color="auto"/>
              <w:bottom w:val="single" w:sz="4" w:space="0" w:color="auto"/>
            </w:tcBorders>
            <w:shd w:val="clear" w:color="auto" w:fill="auto"/>
            <w:hideMark/>
          </w:tcPr>
          <w:p w:rsidR="00881810" w:rsidRPr="00940238" w:rsidRDefault="00881810" w:rsidP="009377A5">
            <w:pPr>
              <w:pStyle w:val="TableText"/>
              <w:tabs>
                <w:tab w:val="decimal" w:pos="428"/>
              </w:tabs>
              <w:rPr>
                <w:b/>
                <w:lang w:eastAsia="en-NZ"/>
              </w:rPr>
            </w:pPr>
            <w:r w:rsidRPr="00940238">
              <w:rPr>
                <w:b/>
                <w:lang w:eastAsia="en-NZ"/>
              </w:rPr>
              <w:t>34</w:t>
            </w:r>
          </w:p>
        </w:tc>
        <w:tc>
          <w:tcPr>
            <w:tcW w:w="673" w:type="dxa"/>
            <w:tcBorders>
              <w:top w:val="single" w:sz="4" w:space="0" w:color="auto"/>
              <w:bottom w:val="single" w:sz="4" w:space="0" w:color="auto"/>
            </w:tcBorders>
            <w:shd w:val="clear" w:color="auto" w:fill="auto"/>
            <w:hideMark/>
          </w:tcPr>
          <w:p w:rsidR="00881810" w:rsidRPr="00940238" w:rsidRDefault="00881810" w:rsidP="009377A5">
            <w:pPr>
              <w:pStyle w:val="TableText"/>
              <w:tabs>
                <w:tab w:val="decimal" w:pos="428"/>
              </w:tabs>
              <w:rPr>
                <w:b/>
                <w:lang w:eastAsia="en-NZ"/>
              </w:rPr>
            </w:pPr>
            <w:r w:rsidRPr="00940238">
              <w:rPr>
                <w:b/>
                <w:lang w:eastAsia="en-NZ"/>
              </w:rPr>
              <w:t>37</w:t>
            </w:r>
          </w:p>
        </w:tc>
        <w:tc>
          <w:tcPr>
            <w:tcW w:w="674" w:type="dxa"/>
            <w:tcBorders>
              <w:top w:val="single" w:sz="4" w:space="0" w:color="auto"/>
              <w:bottom w:val="single" w:sz="4" w:space="0" w:color="auto"/>
              <w:right w:val="single" w:sz="4" w:space="0" w:color="A6A6A6"/>
            </w:tcBorders>
            <w:shd w:val="clear" w:color="auto" w:fill="auto"/>
            <w:hideMark/>
          </w:tcPr>
          <w:p w:rsidR="00881810" w:rsidRPr="00940238" w:rsidRDefault="00881810" w:rsidP="009377A5">
            <w:pPr>
              <w:pStyle w:val="TableText"/>
              <w:tabs>
                <w:tab w:val="decimal" w:pos="428"/>
              </w:tabs>
              <w:rPr>
                <w:b/>
                <w:lang w:eastAsia="en-NZ"/>
              </w:rPr>
            </w:pPr>
            <w:r w:rsidRPr="00940238">
              <w:rPr>
                <w:b/>
                <w:lang w:eastAsia="en-NZ"/>
              </w:rPr>
              <w:t>25</w:t>
            </w:r>
          </w:p>
        </w:tc>
        <w:tc>
          <w:tcPr>
            <w:tcW w:w="638" w:type="dxa"/>
            <w:tcBorders>
              <w:top w:val="single" w:sz="4" w:space="0" w:color="auto"/>
              <w:left w:val="single" w:sz="4" w:space="0" w:color="A6A6A6"/>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0.77</w:t>
            </w:r>
          </w:p>
        </w:tc>
        <w:tc>
          <w:tcPr>
            <w:tcW w:w="638" w:type="dxa"/>
            <w:tcBorders>
              <w:top w:val="single" w:sz="4" w:space="0" w:color="auto"/>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0.78</w:t>
            </w:r>
          </w:p>
        </w:tc>
        <w:tc>
          <w:tcPr>
            <w:tcW w:w="638" w:type="dxa"/>
            <w:tcBorders>
              <w:top w:val="single" w:sz="4" w:space="0" w:color="auto"/>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0.77</w:t>
            </w:r>
          </w:p>
        </w:tc>
        <w:tc>
          <w:tcPr>
            <w:tcW w:w="638" w:type="dxa"/>
            <w:tcBorders>
              <w:top w:val="single" w:sz="4" w:space="0" w:color="auto"/>
              <w:bottom w:val="single" w:sz="4" w:space="0" w:color="auto"/>
              <w:right w:val="nil"/>
            </w:tcBorders>
            <w:shd w:val="clear" w:color="auto" w:fill="auto"/>
            <w:hideMark/>
          </w:tcPr>
          <w:p w:rsidR="00881810" w:rsidRPr="00940238" w:rsidRDefault="00881810" w:rsidP="009377A5">
            <w:pPr>
              <w:pStyle w:val="TableText"/>
              <w:jc w:val="center"/>
              <w:rPr>
                <w:b/>
                <w:lang w:eastAsia="en-NZ"/>
              </w:rPr>
            </w:pPr>
            <w:r w:rsidRPr="00940238">
              <w:rPr>
                <w:b/>
                <w:lang w:eastAsia="en-NZ"/>
              </w:rPr>
              <w:t>0.80</w:t>
            </w:r>
          </w:p>
        </w:tc>
      </w:tr>
    </w:tbl>
    <w:p w:rsidR="00881810" w:rsidRPr="00A34F7D" w:rsidRDefault="00881810" w:rsidP="00CC06C6">
      <w:pPr>
        <w:pStyle w:val="Note"/>
      </w:pPr>
      <w:r w:rsidRPr="00A34F7D">
        <w:t>#</w:t>
      </w:r>
      <w:r w:rsidR="00CC06C6">
        <w:tab/>
        <w:t>R</w:t>
      </w:r>
      <w:r w:rsidRPr="00A34F7D">
        <w:t>ate suppressed if the number of positive diagnoses was &lt;10</w:t>
      </w:r>
      <w:r w:rsidR="00CC06C6">
        <w:t>.</w:t>
      </w:r>
    </w:p>
    <w:p w:rsidR="00881810" w:rsidRDefault="00881810" w:rsidP="009377A5"/>
    <w:p w:rsidR="00881810" w:rsidRDefault="00881810" w:rsidP="00CC06C6">
      <w:r w:rsidRPr="00FA1216">
        <w:t xml:space="preserve">The detection rate for trisomy 21 alone is shown in </w:t>
      </w:r>
      <w:r w:rsidR="00F55018">
        <w:t>T</w:t>
      </w:r>
      <w:r w:rsidRPr="00FA1216">
        <w:t>able</w:t>
      </w:r>
      <w:r w:rsidR="00F55018">
        <w:t> </w:t>
      </w:r>
      <w:r>
        <w:t>49</w:t>
      </w:r>
      <w:r w:rsidRPr="00FA1216">
        <w:t>.</w:t>
      </w:r>
      <w:r w:rsidR="00B63A85">
        <w:t xml:space="preserve"> </w:t>
      </w:r>
      <w:r w:rsidRPr="00FA1216">
        <w:t xml:space="preserve">The rate for 2014 </w:t>
      </w:r>
      <w:r>
        <w:t>was</w:t>
      </w:r>
      <w:r w:rsidRPr="00FA1216">
        <w:t xml:space="preserve"> slightly higher (0.83) than the overall rate</w:t>
      </w:r>
      <w:r>
        <w:t xml:space="preserve"> for trisomy 21, 18 and 13</w:t>
      </w:r>
      <w:r w:rsidRPr="00FA1216">
        <w:t>.</w:t>
      </w:r>
      <w:r w:rsidR="00B63A85">
        <w:t xml:space="preserve"> </w:t>
      </w:r>
      <w:r w:rsidRPr="00FA1216">
        <w:t xml:space="preserve">The detection rate for trisomy 13 and 18 </w:t>
      </w:r>
      <w:r>
        <w:t>wa</w:t>
      </w:r>
      <w:r w:rsidRPr="00FA1216">
        <w:t xml:space="preserve">s lower at 0.63 for 2014 (see </w:t>
      </w:r>
      <w:r w:rsidR="00CC06C6">
        <w:t>T</w:t>
      </w:r>
      <w:r w:rsidRPr="00FA1216">
        <w:t xml:space="preserve">able </w:t>
      </w:r>
      <w:r>
        <w:t>50</w:t>
      </w:r>
      <w:r w:rsidRPr="00FA1216">
        <w:t>)</w:t>
      </w:r>
      <w:r>
        <w:t>.</w:t>
      </w:r>
    </w:p>
    <w:p w:rsidR="00B63A85" w:rsidRDefault="00B63A85" w:rsidP="00CC06C6"/>
    <w:p w:rsidR="00881810" w:rsidRPr="004A24CD" w:rsidRDefault="00881810" w:rsidP="00CC06C6">
      <w:pPr>
        <w:pStyle w:val="Table"/>
      </w:pPr>
      <w:bookmarkStart w:id="351" w:name="_Toc403648370"/>
      <w:bookmarkStart w:id="352" w:name="_Toc411936678"/>
      <w:bookmarkStart w:id="353" w:name="_Toc412035464"/>
      <w:bookmarkStart w:id="354" w:name="_Toc454200282"/>
      <w:bookmarkStart w:id="355" w:name="_Toc456687646"/>
      <w:r w:rsidRPr="00550C4A">
        <w:t xml:space="preserve">Table </w:t>
      </w:r>
      <w:r>
        <w:t>49</w:t>
      </w:r>
      <w:r w:rsidRPr="00550C4A">
        <w:t xml:space="preserve">: Detection rate for trisomy 21, </w:t>
      </w:r>
      <w:bookmarkEnd w:id="351"/>
      <w:bookmarkEnd w:id="352"/>
      <w:bookmarkEnd w:id="353"/>
      <w:r>
        <w:t>January 2011 to December 2014</w:t>
      </w:r>
      <w:bookmarkEnd w:id="354"/>
      <w:bookmarkEnd w:id="355"/>
    </w:p>
    <w:tbl>
      <w:tblPr>
        <w:tblW w:w="9356" w:type="dxa"/>
        <w:tblInd w:w="57" w:type="dxa"/>
        <w:tblLayout w:type="fixed"/>
        <w:tblCellMar>
          <w:left w:w="57" w:type="dxa"/>
          <w:right w:w="57" w:type="dxa"/>
        </w:tblCellMar>
        <w:tblLook w:val="04A0" w:firstRow="1" w:lastRow="0" w:firstColumn="1" w:lastColumn="0" w:noHBand="0" w:noVBand="1"/>
      </w:tblPr>
      <w:tblGrid>
        <w:gridCol w:w="1419"/>
        <w:gridCol w:w="673"/>
        <w:gridCol w:w="673"/>
        <w:gridCol w:w="673"/>
        <w:gridCol w:w="673"/>
        <w:gridCol w:w="673"/>
        <w:gridCol w:w="673"/>
        <w:gridCol w:w="673"/>
        <w:gridCol w:w="674"/>
        <w:gridCol w:w="638"/>
        <w:gridCol w:w="638"/>
        <w:gridCol w:w="638"/>
        <w:gridCol w:w="638"/>
      </w:tblGrid>
      <w:tr w:rsidR="00881810" w:rsidRPr="00940238" w:rsidTr="00E020EE">
        <w:trPr>
          <w:cantSplit/>
        </w:trPr>
        <w:tc>
          <w:tcPr>
            <w:tcW w:w="1419" w:type="dxa"/>
            <w:vMerge w:val="restart"/>
            <w:tcBorders>
              <w:top w:val="single" w:sz="4" w:space="0" w:color="auto"/>
              <w:left w:val="nil"/>
            </w:tcBorders>
            <w:shd w:val="clear" w:color="auto" w:fill="auto"/>
            <w:hideMark/>
          </w:tcPr>
          <w:p w:rsidR="00881810" w:rsidRPr="00940238" w:rsidRDefault="00881810" w:rsidP="009377A5">
            <w:pPr>
              <w:pStyle w:val="TableText"/>
              <w:keepNext/>
              <w:rPr>
                <w:b/>
                <w:lang w:eastAsia="en-NZ"/>
              </w:rPr>
            </w:pPr>
            <w:r w:rsidRPr="00940238">
              <w:rPr>
                <w:b/>
                <w:lang w:eastAsia="en-NZ"/>
              </w:rPr>
              <w:t>Trimester of screen</w:t>
            </w:r>
          </w:p>
        </w:tc>
        <w:tc>
          <w:tcPr>
            <w:tcW w:w="2692" w:type="dxa"/>
            <w:gridSpan w:val="4"/>
            <w:tcBorders>
              <w:top w:val="single" w:sz="4" w:space="0" w:color="auto"/>
              <w:bottom w:val="single" w:sz="4" w:space="0" w:color="A6A6A6"/>
              <w:right w:val="single" w:sz="4" w:space="0" w:color="A6A6A6"/>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True positives</w:t>
            </w:r>
          </w:p>
        </w:tc>
        <w:tc>
          <w:tcPr>
            <w:tcW w:w="2693"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False negatives</w:t>
            </w:r>
          </w:p>
        </w:tc>
        <w:tc>
          <w:tcPr>
            <w:tcW w:w="2552" w:type="dxa"/>
            <w:gridSpan w:val="4"/>
            <w:vMerge w:val="restart"/>
            <w:tcBorders>
              <w:top w:val="single" w:sz="4" w:space="0" w:color="auto"/>
              <w:left w:val="single" w:sz="4" w:space="0" w:color="A6A6A6"/>
              <w:right w:val="nil"/>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Detection rate</w:t>
            </w:r>
            <w:r w:rsidRPr="009377A5">
              <w:rPr>
                <w:b/>
                <w:sz w:val="16"/>
                <w:vertAlign w:val="superscript"/>
                <w:lang w:eastAsia="en-NZ"/>
              </w:rPr>
              <w:t>#</w:t>
            </w:r>
          </w:p>
        </w:tc>
      </w:tr>
      <w:tr w:rsidR="00881810" w:rsidRPr="00940238" w:rsidTr="00E020EE">
        <w:trPr>
          <w:cantSplit/>
        </w:trPr>
        <w:tc>
          <w:tcPr>
            <w:tcW w:w="1419" w:type="dxa"/>
            <w:vMerge/>
            <w:tcBorders>
              <w:left w:val="nil"/>
            </w:tcBorders>
            <w:shd w:val="clear" w:color="auto" w:fill="auto"/>
            <w:hideMark/>
          </w:tcPr>
          <w:p w:rsidR="00881810" w:rsidRPr="00940238" w:rsidRDefault="00881810" w:rsidP="009377A5">
            <w:pPr>
              <w:pStyle w:val="TableText"/>
              <w:keepNext/>
              <w:rPr>
                <w:b/>
                <w:lang w:eastAsia="en-NZ"/>
              </w:rPr>
            </w:pPr>
          </w:p>
        </w:tc>
        <w:tc>
          <w:tcPr>
            <w:tcW w:w="2692" w:type="dxa"/>
            <w:gridSpan w:val="4"/>
            <w:tcBorders>
              <w:top w:val="single" w:sz="4" w:space="0" w:color="A6A6A6"/>
              <w:bottom w:val="single" w:sz="4" w:space="0" w:color="A6A6A6"/>
              <w:right w:val="single" w:sz="4" w:space="0" w:color="A6A6A6"/>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Positive diagnostic test/</w:t>
            </w:r>
            <w:r w:rsidR="007C7279">
              <w:rPr>
                <w:b/>
                <w:lang w:eastAsia="en-NZ"/>
              </w:rPr>
              <w:t xml:space="preserve"> </w:t>
            </w:r>
            <w:r w:rsidRPr="00940238">
              <w:rPr>
                <w:b/>
                <w:lang w:eastAsia="en-NZ"/>
              </w:rPr>
              <w:t>infant diagnosis after increased risk screen</w:t>
            </w:r>
          </w:p>
        </w:tc>
        <w:tc>
          <w:tcPr>
            <w:tcW w:w="2693"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Positive diagnostic test/</w:t>
            </w:r>
            <w:r w:rsidR="007C7279">
              <w:rPr>
                <w:b/>
                <w:lang w:eastAsia="en-NZ"/>
              </w:rPr>
              <w:t xml:space="preserve"> </w:t>
            </w:r>
            <w:r w:rsidRPr="00940238">
              <w:rPr>
                <w:b/>
                <w:lang w:eastAsia="en-NZ"/>
              </w:rPr>
              <w:t>infant diagnosis after low risk screen</w:t>
            </w:r>
          </w:p>
        </w:tc>
        <w:tc>
          <w:tcPr>
            <w:tcW w:w="2552" w:type="dxa"/>
            <w:gridSpan w:val="4"/>
            <w:vMerge/>
            <w:tcBorders>
              <w:left w:val="single" w:sz="4" w:space="0" w:color="A6A6A6"/>
              <w:bottom w:val="single" w:sz="4" w:space="0" w:color="A6A6A6"/>
              <w:right w:val="nil"/>
            </w:tcBorders>
            <w:shd w:val="clear" w:color="auto" w:fill="auto"/>
            <w:hideMark/>
          </w:tcPr>
          <w:p w:rsidR="00881810" w:rsidRPr="00940238" w:rsidRDefault="00881810" w:rsidP="009377A5">
            <w:pPr>
              <w:pStyle w:val="TableText"/>
              <w:keepNext/>
              <w:rPr>
                <w:b/>
                <w:lang w:eastAsia="en-NZ"/>
              </w:rPr>
            </w:pPr>
          </w:p>
        </w:tc>
      </w:tr>
      <w:tr w:rsidR="00E81171" w:rsidRPr="00940238" w:rsidTr="00E020EE">
        <w:trPr>
          <w:cantSplit/>
        </w:trPr>
        <w:tc>
          <w:tcPr>
            <w:tcW w:w="1419" w:type="dxa"/>
            <w:vMerge/>
            <w:tcBorders>
              <w:left w:val="nil"/>
              <w:bottom w:val="single" w:sz="4" w:space="0" w:color="auto"/>
            </w:tcBorders>
            <w:shd w:val="clear" w:color="auto" w:fill="auto"/>
            <w:hideMark/>
          </w:tcPr>
          <w:p w:rsidR="00881810" w:rsidRPr="00940238" w:rsidRDefault="00881810" w:rsidP="009377A5">
            <w:pPr>
              <w:pStyle w:val="TableText"/>
              <w:keepNext/>
              <w:rPr>
                <w:b/>
                <w:lang w:eastAsia="en-NZ"/>
              </w:rPr>
            </w:pPr>
          </w:p>
        </w:tc>
        <w:tc>
          <w:tcPr>
            <w:tcW w:w="673" w:type="dxa"/>
            <w:tcBorders>
              <w:top w:val="single" w:sz="4" w:space="0" w:color="A6A6A6"/>
              <w:bottom w:val="single" w:sz="4" w:space="0" w:color="auto"/>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2011</w:t>
            </w:r>
          </w:p>
        </w:tc>
        <w:tc>
          <w:tcPr>
            <w:tcW w:w="673" w:type="dxa"/>
            <w:tcBorders>
              <w:top w:val="single" w:sz="4" w:space="0" w:color="A6A6A6"/>
              <w:bottom w:val="single" w:sz="4" w:space="0" w:color="auto"/>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2012</w:t>
            </w:r>
          </w:p>
        </w:tc>
        <w:tc>
          <w:tcPr>
            <w:tcW w:w="673" w:type="dxa"/>
            <w:tcBorders>
              <w:top w:val="single" w:sz="4" w:space="0" w:color="A6A6A6"/>
              <w:bottom w:val="single" w:sz="4" w:space="0" w:color="auto"/>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2013</w:t>
            </w:r>
          </w:p>
        </w:tc>
        <w:tc>
          <w:tcPr>
            <w:tcW w:w="673" w:type="dxa"/>
            <w:tcBorders>
              <w:top w:val="single" w:sz="4" w:space="0" w:color="A6A6A6"/>
              <w:bottom w:val="single" w:sz="4" w:space="0" w:color="auto"/>
              <w:right w:val="single" w:sz="4" w:space="0" w:color="A6A6A6"/>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2014</w:t>
            </w:r>
          </w:p>
        </w:tc>
        <w:tc>
          <w:tcPr>
            <w:tcW w:w="673" w:type="dxa"/>
            <w:tcBorders>
              <w:top w:val="single" w:sz="4" w:space="0" w:color="A6A6A6"/>
              <w:left w:val="single" w:sz="4" w:space="0" w:color="A6A6A6"/>
              <w:bottom w:val="single" w:sz="4" w:space="0" w:color="auto"/>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2011</w:t>
            </w:r>
          </w:p>
        </w:tc>
        <w:tc>
          <w:tcPr>
            <w:tcW w:w="673" w:type="dxa"/>
            <w:tcBorders>
              <w:top w:val="single" w:sz="4" w:space="0" w:color="A6A6A6"/>
              <w:bottom w:val="single" w:sz="4" w:space="0" w:color="auto"/>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2012</w:t>
            </w:r>
          </w:p>
        </w:tc>
        <w:tc>
          <w:tcPr>
            <w:tcW w:w="673" w:type="dxa"/>
            <w:tcBorders>
              <w:top w:val="single" w:sz="4" w:space="0" w:color="A6A6A6"/>
              <w:bottom w:val="single" w:sz="4" w:space="0" w:color="auto"/>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2013</w:t>
            </w:r>
          </w:p>
        </w:tc>
        <w:tc>
          <w:tcPr>
            <w:tcW w:w="674" w:type="dxa"/>
            <w:tcBorders>
              <w:top w:val="single" w:sz="4" w:space="0" w:color="A6A6A6"/>
              <w:bottom w:val="single" w:sz="4" w:space="0" w:color="auto"/>
              <w:right w:val="single" w:sz="4" w:space="0" w:color="A6A6A6"/>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2014</w:t>
            </w:r>
          </w:p>
        </w:tc>
        <w:tc>
          <w:tcPr>
            <w:tcW w:w="638" w:type="dxa"/>
            <w:tcBorders>
              <w:top w:val="single" w:sz="4" w:space="0" w:color="A6A6A6"/>
              <w:left w:val="single" w:sz="4" w:space="0" w:color="A6A6A6"/>
              <w:bottom w:val="single" w:sz="4" w:space="0" w:color="auto"/>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2011</w:t>
            </w:r>
          </w:p>
        </w:tc>
        <w:tc>
          <w:tcPr>
            <w:tcW w:w="638" w:type="dxa"/>
            <w:tcBorders>
              <w:top w:val="single" w:sz="4" w:space="0" w:color="A6A6A6"/>
              <w:bottom w:val="single" w:sz="4" w:space="0" w:color="auto"/>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2012</w:t>
            </w:r>
          </w:p>
        </w:tc>
        <w:tc>
          <w:tcPr>
            <w:tcW w:w="638" w:type="dxa"/>
            <w:tcBorders>
              <w:top w:val="single" w:sz="4" w:space="0" w:color="A6A6A6"/>
              <w:bottom w:val="single" w:sz="4" w:space="0" w:color="auto"/>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2013</w:t>
            </w:r>
          </w:p>
        </w:tc>
        <w:tc>
          <w:tcPr>
            <w:tcW w:w="638" w:type="dxa"/>
            <w:tcBorders>
              <w:top w:val="single" w:sz="4" w:space="0" w:color="A6A6A6"/>
              <w:bottom w:val="single" w:sz="4" w:space="0" w:color="auto"/>
              <w:right w:val="nil"/>
            </w:tcBorders>
            <w:shd w:val="clear" w:color="auto" w:fill="auto"/>
            <w:hideMark/>
          </w:tcPr>
          <w:p w:rsidR="00881810" w:rsidRPr="00940238" w:rsidRDefault="00881810" w:rsidP="009377A5">
            <w:pPr>
              <w:pStyle w:val="TableText"/>
              <w:keepNext/>
              <w:jc w:val="center"/>
              <w:rPr>
                <w:b/>
                <w:lang w:eastAsia="en-NZ"/>
              </w:rPr>
            </w:pPr>
            <w:r w:rsidRPr="00940238">
              <w:rPr>
                <w:b/>
                <w:lang w:eastAsia="en-NZ"/>
              </w:rPr>
              <w:t>2014</w:t>
            </w:r>
          </w:p>
        </w:tc>
      </w:tr>
      <w:tr w:rsidR="00E81171" w:rsidRPr="004A24CD" w:rsidTr="00E020EE">
        <w:trPr>
          <w:cantSplit/>
        </w:trPr>
        <w:tc>
          <w:tcPr>
            <w:tcW w:w="1419" w:type="dxa"/>
            <w:tcBorders>
              <w:top w:val="single" w:sz="4" w:space="0" w:color="auto"/>
              <w:left w:val="nil"/>
              <w:bottom w:val="single" w:sz="4" w:space="0" w:color="A6A6A6"/>
            </w:tcBorders>
            <w:shd w:val="clear" w:color="auto" w:fill="auto"/>
            <w:hideMark/>
          </w:tcPr>
          <w:p w:rsidR="00881810" w:rsidRPr="004A24CD" w:rsidRDefault="00881810" w:rsidP="009377A5">
            <w:pPr>
              <w:pStyle w:val="TableText"/>
              <w:keepNext/>
              <w:rPr>
                <w:lang w:eastAsia="en-NZ"/>
              </w:rPr>
            </w:pPr>
            <w:r w:rsidRPr="004A24CD">
              <w:rPr>
                <w:lang w:eastAsia="en-NZ"/>
              </w:rPr>
              <w:t>T1 screens</w:t>
            </w:r>
          </w:p>
        </w:tc>
        <w:tc>
          <w:tcPr>
            <w:tcW w:w="673" w:type="dxa"/>
            <w:tcBorders>
              <w:top w:val="single" w:sz="4" w:space="0" w:color="auto"/>
              <w:bottom w:val="single" w:sz="4" w:space="0" w:color="A6A6A6"/>
            </w:tcBorders>
            <w:shd w:val="clear" w:color="auto" w:fill="auto"/>
            <w:hideMark/>
          </w:tcPr>
          <w:p w:rsidR="00881810" w:rsidRPr="004A24CD" w:rsidRDefault="00881810" w:rsidP="009377A5">
            <w:pPr>
              <w:pStyle w:val="TableText"/>
              <w:keepNext/>
              <w:tabs>
                <w:tab w:val="decimal" w:pos="367"/>
              </w:tabs>
              <w:rPr>
                <w:lang w:eastAsia="en-NZ"/>
              </w:rPr>
            </w:pPr>
            <w:r w:rsidRPr="004A24CD">
              <w:rPr>
                <w:lang w:eastAsia="en-NZ"/>
              </w:rPr>
              <w:t>70</w:t>
            </w:r>
          </w:p>
        </w:tc>
        <w:tc>
          <w:tcPr>
            <w:tcW w:w="673" w:type="dxa"/>
            <w:tcBorders>
              <w:top w:val="single" w:sz="4" w:space="0" w:color="auto"/>
              <w:bottom w:val="single" w:sz="4" w:space="0" w:color="A6A6A6"/>
            </w:tcBorders>
            <w:shd w:val="clear" w:color="auto" w:fill="auto"/>
            <w:hideMark/>
          </w:tcPr>
          <w:p w:rsidR="00881810" w:rsidRPr="004A24CD" w:rsidRDefault="00881810" w:rsidP="009377A5">
            <w:pPr>
              <w:pStyle w:val="TableText"/>
              <w:keepNext/>
              <w:tabs>
                <w:tab w:val="decimal" w:pos="367"/>
              </w:tabs>
              <w:rPr>
                <w:lang w:eastAsia="en-NZ"/>
              </w:rPr>
            </w:pPr>
            <w:r w:rsidRPr="004A24CD">
              <w:rPr>
                <w:lang w:eastAsia="en-NZ"/>
              </w:rPr>
              <w:t>76</w:t>
            </w:r>
          </w:p>
        </w:tc>
        <w:tc>
          <w:tcPr>
            <w:tcW w:w="673" w:type="dxa"/>
            <w:tcBorders>
              <w:top w:val="single" w:sz="4" w:space="0" w:color="auto"/>
              <w:bottom w:val="single" w:sz="4" w:space="0" w:color="A6A6A6"/>
            </w:tcBorders>
            <w:shd w:val="clear" w:color="auto" w:fill="auto"/>
            <w:hideMark/>
          </w:tcPr>
          <w:p w:rsidR="00881810" w:rsidRPr="004A24CD" w:rsidRDefault="00881810" w:rsidP="009377A5">
            <w:pPr>
              <w:pStyle w:val="TableText"/>
              <w:keepNext/>
              <w:tabs>
                <w:tab w:val="decimal" w:pos="367"/>
              </w:tabs>
              <w:rPr>
                <w:lang w:eastAsia="en-NZ"/>
              </w:rPr>
            </w:pPr>
            <w:r w:rsidRPr="004A24CD">
              <w:rPr>
                <w:lang w:eastAsia="en-NZ"/>
              </w:rPr>
              <w:t>82</w:t>
            </w:r>
          </w:p>
        </w:tc>
        <w:tc>
          <w:tcPr>
            <w:tcW w:w="673" w:type="dxa"/>
            <w:tcBorders>
              <w:top w:val="single" w:sz="4" w:space="0" w:color="auto"/>
              <w:bottom w:val="single" w:sz="4" w:space="0" w:color="A6A6A6"/>
              <w:right w:val="single" w:sz="4" w:space="0" w:color="A6A6A6"/>
            </w:tcBorders>
            <w:shd w:val="clear" w:color="auto" w:fill="auto"/>
            <w:hideMark/>
          </w:tcPr>
          <w:p w:rsidR="00881810" w:rsidRPr="004A24CD" w:rsidRDefault="00881810" w:rsidP="009377A5">
            <w:pPr>
              <w:pStyle w:val="TableText"/>
              <w:keepNext/>
              <w:tabs>
                <w:tab w:val="decimal" w:pos="367"/>
              </w:tabs>
              <w:rPr>
                <w:lang w:eastAsia="en-NZ"/>
              </w:rPr>
            </w:pPr>
            <w:r w:rsidRPr="004A24CD">
              <w:rPr>
                <w:lang w:eastAsia="en-NZ"/>
              </w:rPr>
              <w:t>68</w:t>
            </w:r>
          </w:p>
        </w:tc>
        <w:tc>
          <w:tcPr>
            <w:tcW w:w="673" w:type="dxa"/>
            <w:tcBorders>
              <w:top w:val="single" w:sz="4" w:space="0" w:color="auto"/>
              <w:left w:val="single" w:sz="4" w:space="0" w:color="A6A6A6"/>
              <w:bottom w:val="single" w:sz="4" w:space="0" w:color="A6A6A6"/>
            </w:tcBorders>
            <w:shd w:val="clear" w:color="auto" w:fill="auto"/>
            <w:hideMark/>
          </w:tcPr>
          <w:p w:rsidR="00881810" w:rsidRPr="004A24CD" w:rsidRDefault="00881810" w:rsidP="009377A5">
            <w:pPr>
              <w:pStyle w:val="TableText"/>
              <w:keepNext/>
              <w:tabs>
                <w:tab w:val="decimal" w:pos="368"/>
              </w:tabs>
              <w:rPr>
                <w:lang w:eastAsia="en-NZ"/>
              </w:rPr>
            </w:pPr>
            <w:r w:rsidRPr="004A24CD">
              <w:rPr>
                <w:lang w:eastAsia="en-NZ"/>
              </w:rPr>
              <w:t>22</w:t>
            </w:r>
          </w:p>
        </w:tc>
        <w:tc>
          <w:tcPr>
            <w:tcW w:w="673" w:type="dxa"/>
            <w:tcBorders>
              <w:top w:val="single" w:sz="4" w:space="0" w:color="auto"/>
              <w:bottom w:val="single" w:sz="4" w:space="0" w:color="A6A6A6"/>
            </w:tcBorders>
            <w:shd w:val="clear" w:color="auto" w:fill="auto"/>
            <w:hideMark/>
          </w:tcPr>
          <w:p w:rsidR="00881810" w:rsidRPr="004A24CD" w:rsidRDefault="00881810" w:rsidP="009377A5">
            <w:pPr>
              <w:pStyle w:val="TableText"/>
              <w:keepNext/>
              <w:tabs>
                <w:tab w:val="decimal" w:pos="368"/>
              </w:tabs>
              <w:rPr>
                <w:lang w:eastAsia="en-NZ"/>
              </w:rPr>
            </w:pPr>
            <w:r w:rsidRPr="004A24CD">
              <w:rPr>
                <w:lang w:eastAsia="en-NZ"/>
              </w:rPr>
              <w:t>18</w:t>
            </w:r>
          </w:p>
        </w:tc>
        <w:tc>
          <w:tcPr>
            <w:tcW w:w="673" w:type="dxa"/>
            <w:tcBorders>
              <w:top w:val="single" w:sz="4" w:space="0" w:color="auto"/>
              <w:bottom w:val="single" w:sz="4" w:space="0" w:color="A6A6A6"/>
            </w:tcBorders>
            <w:shd w:val="clear" w:color="auto" w:fill="auto"/>
            <w:hideMark/>
          </w:tcPr>
          <w:p w:rsidR="00881810" w:rsidRPr="004A24CD" w:rsidRDefault="00881810" w:rsidP="009377A5">
            <w:pPr>
              <w:pStyle w:val="TableText"/>
              <w:keepNext/>
              <w:tabs>
                <w:tab w:val="decimal" w:pos="368"/>
              </w:tabs>
              <w:rPr>
                <w:lang w:eastAsia="en-NZ"/>
              </w:rPr>
            </w:pPr>
            <w:r w:rsidRPr="004A24CD">
              <w:rPr>
                <w:lang w:eastAsia="en-NZ"/>
              </w:rPr>
              <w:t>21</w:t>
            </w:r>
          </w:p>
        </w:tc>
        <w:tc>
          <w:tcPr>
            <w:tcW w:w="674" w:type="dxa"/>
            <w:tcBorders>
              <w:top w:val="single" w:sz="4" w:space="0" w:color="auto"/>
              <w:bottom w:val="single" w:sz="4" w:space="0" w:color="A6A6A6"/>
              <w:right w:val="single" w:sz="4" w:space="0" w:color="A6A6A6"/>
            </w:tcBorders>
            <w:shd w:val="clear" w:color="auto" w:fill="auto"/>
            <w:hideMark/>
          </w:tcPr>
          <w:p w:rsidR="00881810" w:rsidRPr="004A24CD" w:rsidRDefault="00881810" w:rsidP="009377A5">
            <w:pPr>
              <w:pStyle w:val="TableText"/>
              <w:keepNext/>
              <w:tabs>
                <w:tab w:val="decimal" w:pos="368"/>
              </w:tabs>
              <w:rPr>
                <w:lang w:eastAsia="en-NZ"/>
              </w:rPr>
            </w:pPr>
            <w:r w:rsidRPr="004A24CD">
              <w:rPr>
                <w:lang w:eastAsia="en-NZ"/>
              </w:rPr>
              <w:t>14</w:t>
            </w:r>
          </w:p>
        </w:tc>
        <w:tc>
          <w:tcPr>
            <w:tcW w:w="638" w:type="dxa"/>
            <w:tcBorders>
              <w:top w:val="single" w:sz="4" w:space="0" w:color="auto"/>
              <w:left w:val="single" w:sz="4" w:space="0" w:color="A6A6A6"/>
              <w:bottom w:val="single" w:sz="4" w:space="0" w:color="A6A6A6"/>
            </w:tcBorders>
            <w:shd w:val="clear" w:color="auto" w:fill="auto"/>
            <w:hideMark/>
          </w:tcPr>
          <w:p w:rsidR="00881810" w:rsidRPr="004A24CD" w:rsidRDefault="00881810" w:rsidP="009377A5">
            <w:pPr>
              <w:pStyle w:val="TableText"/>
              <w:keepNext/>
              <w:jc w:val="center"/>
              <w:rPr>
                <w:lang w:eastAsia="en-NZ"/>
              </w:rPr>
            </w:pPr>
            <w:r w:rsidRPr="004A24CD">
              <w:rPr>
                <w:lang w:eastAsia="en-NZ"/>
              </w:rPr>
              <w:t>0.76</w:t>
            </w:r>
          </w:p>
        </w:tc>
        <w:tc>
          <w:tcPr>
            <w:tcW w:w="638" w:type="dxa"/>
            <w:tcBorders>
              <w:top w:val="single" w:sz="4" w:space="0" w:color="auto"/>
              <w:bottom w:val="single" w:sz="4" w:space="0" w:color="A6A6A6"/>
            </w:tcBorders>
            <w:shd w:val="clear" w:color="auto" w:fill="auto"/>
            <w:hideMark/>
          </w:tcPr>
          <w:p w:rsidR="00881810" w:rsidRPr="004A24CD" w:rsidRDefault="00881810" w:rsidP="009377A5">
            <w:pPr>
              <w:pStyle w:val="TableText"/>
              <w:keepNext/>
              <w:jc w:val="center"/>
              <w:rPr>
                <w:lang w:eastAsia="en-NZ"/>
              </w:rPr>
            </w:pPr>
            <w:r w:rsidRPr="004A24CD">
              <w:rPr>
                <w:lang w:eastAsia="en-NZ"/>
              </w:rPr>
              <w:t>0.81</w:t>
            </w:r>
          </w:p>
        </w:tc>
        <w:tc>
          <w:tcPr>
            <w:tcW w:w="638" w:type="dxa"/>
            <w:tcBorders>
              <w:top w:val="single" w:sz="4" w:space="0" w:color="auto"/>
              <w:bottom w:val="single" w:sz="4" w:space="0" w:color="A6A6A6"/>
            </w:tcBorders>
            <w:shd w:val="clear" w:color="auto" w:fill="auto"/>
            <w:hideMark/>
          </w:tcPr>
          <w:p w:rsidR="00881810" w:rsidRPr="004A24CD" w:rsidRDefault="00881810" w:rsidP="009377A5">
            <w:pPr>
              <w:pStyle w:val="TableText"/>
              <w:keepNext/>
              <w:jc w:val="center"/>
              <w:rPr>
                <w:lang w:eastAsia="en-NZ"/>
              </w:rPr>
            </w:pPr>
            <w:r w:rsidRPr="004A24CD">
              <w:rPr>
                <w:lang w:eastAsia="en-NZ"/>
              </w:rPr>
              <w:t>0.80</w:t>
            </w:r>
          </w:p>
        </w:tc>
        <w:tc>
          <w:tcPr>
            <w:tcW w:w="638" w:type="dxa"/>
            <w:tcBorders>
              <w:top w:val="single" w:sz="4" w:space="0" w:color="auto"/>
              <w:bottom w:val="single" w:sz="4" w:space="0" w:color="A6A6A6"/>
              <w:right w:val="nil"/>
            </w:tcBorders>
            <w:shd w:val="clear" w:color="auto" w:fill="auto"/>
            <w:hideMark/>
          </w:tcPr>
          <w:p w:rsidR="00881810" w:rsidRPr="004A24CD" w:rsidRDefault="00881810" w:rsidP="009377A5">
            <w:pPr>
              <w:pStyle w:val="TableText"/>
              <w:keepNext/>
              <w:jc w:val="center"/>
              <w:rPr>
                <w:lang w:eastAsia="en-NZ"/>
              </w:rPr>
            </w:pPr>
            <w:r w:rsidRPr="004A24CD">
              <w:rPr>
                <w:lang w:eastAsia="en-NZ"/>
              </w:rPr>
              <w:t>0.83</w:t>
            </w:r>
          </w:p>
        </w:tc>
      </w:tr>
      <w:tr w:rsidR="00E81171" w:rsidRPr="004A24CD" w:rsidTr="00E020EE">
        <w:trPr>
          <w:cantSplit/>
        </w:trPr>
        <w:tc>
          <w:tcPr>
            <w:tcW w:w="1419" w:type="dxa"/>
            <w:tcBorders>
              <w:top w:val="single" w:sz="4" w:space="0" w:color="A6A6A6"/>
              <w:left w:val="nil"/>
              <w:bottom w:val="single" w:sz="4" w:space="0" w:color="auto"/>
            </w:tcBorders>
            <w:shd w:val="clear" w:color="auto" w:fill="auto"/>
            <w:hideMark/>
          </w:tcPr>
          <w:p w:rsidR="00881810" w:rsidRPr="004A24CD" w:rsidRDefault="00881810" w:rsidP="009377A5">
            <w:pPr>
              <w:pStyle w:val="TableText"/>
              <w:keepNext/>
              <w:rPr>
                <w:lang w:eastAsia="en-NZ"/>
              </w:rPr>
            </w:pPr>
            <w:r w:rsidRPr="004A24CD">
              <w:rPr>
                <w:lang w:eastAsia="en-NZ"/>
              </w:rPr>
              <w:t>T2 screens</w:t>
            </w:r>
          </w:p>
        </w:tc>
        <w:tc>
          <w:tcPr>
            <w:tcW w:w="673" w:type="dxa"/>
            <w:tcBorders>
              <w:top w:val="single" w:sz="4" w:space="0" w:color="A6A6A6"/>
              <w:bottom w:val="single" w:sz="4" w:space="0" w:color="auto"/>
            </w:tcBorders>
            <w:shd w:val="clear" w:color="auto" w:fill="auto"/>
            <w:hideMark/>
          </w:tcPr>
          <w:p w:rsidR="00881810" w:rsidRPr="004A24CD" w:rsidRDefault="00881810" w:rsidP="009377A5">
            <w:pPr>
              <w:pStyle w:val="TableText"/>
              <w:keepNext/>
              <w:tabs>
                <w:tab w:val="decimal" w:pos="367"/>
              </w:tabs>
              <w:rPr>
                <w:lang w:eastAsia="en-NZ"/>
              </w:rPr>
            </w:pPr>
            <w:r w:rsidRPr="004A24CD">
              <w:rPr>
                <w:lang w:eastAsia="en-NZ"/>
              </w:rPr>
              <w:t>3</w:t>
            </w:r>
          </w:p>
        </w:tc>
        <w:tc>
          <w:tcPr>
            <w:tcW w:w="673" w:type="dxa"/>
            <w:tcBorders>
              <w:top w:val="single" w:sz="4" w:space="0" w:color="A6A6A6"/>
              <w:bottom w:val="single" w:sz="4" w:space="0" w:color="auto"/>
            </w:tcBorders>
            <w:shd w:val="clear" w:color="auto" w:fill="auto"/>
            <w:hideMark/>
          </w:tcPr>
          <w:p w:rsidR="00881810" w:rsidRPr="004A24CD" w:rsidRDefault="00881810" w:rsidP="009377A5">
            <w:pPr>
              <w:pStyle w:val="TableText"/>
              <w:keepNext/>
              <w:tabs>
                <w:tab w:val="decimal" w:pos="367"/>
              </w:tabs>
              <w:rPr>
                <w:lang w:eastAsia="en-NZ"/>
              </w:rPr>
            </w:pPr>
            <w:r w:rsidRPr="004A24CD">
              <w:rPr>
                <w:lang w:eastAsia="en-NZ"/>
              </w:rPr>
              <w:t>7</w:t>
            </w:r>
          </w:p>
        </w:tc>
        <w:tc>
          <w:tcPr>
            <w:tcW w:w="673" w:type="dxa"/>
            <w:tcBorders>
              <w:top w:val="single" w:sz="4" w:space="0" w:color="A6A6A6"/>
              <w:bottom w:val="single" w:sz="4" w:space="0" w:color="auto"/>
            </w:tcBorders>
            <w:shd w:val="clear" w:color="auto" w:fill="auto"/>
            <w:hideMark/>
          </w:tcPr>
          <w:p w:rsidR="00881810" w:rsidRPr="004A24CD" w:rsidRDefault="00881810" w:rsidP="009377A5">
            <w:pPr>
              <w:pStyle w:val="TableText"/>
              <w:keepNext/>
              <w:tabs>
                <w:tab w:val="decimal" w:pos="367"/>
              </w:tabs>
              <w:rPr>
                <w:lang w:eastAsia="en-NZ"/>
              </w:rPr>
            </w:pPr>
            <w:r w:rsidRPr="004A24CD">
              <w:rPr>
                <w:lang w:eastAsia="en-NZ"/>
              </w:rPr>
              <w:t>12</w:t>
            </w:r>
          </w:p>
        </w:tc>
        <w:tc>
          <w:tcPr>
            <w:tcW w:w="673" w:type="dxa"/>
            <w:tcBorders>
              <w:top w:val="single" w:sz="4" w:space="0" w:color="A6A6A6"/>
              <w:bottom w:val="single" w:sz="4" w:space="0" w:color="auto"/>
              <w:right w:val="single" w:sz="4" w:space="0" w:color="A6A6A6"/>
            </w:tcBorders>
            <w:shd w:val="clear" w:color="auto" w:fill="auto"/>
            <w:hideMark/>
          </w:tcPr>
          <w:p w:rsidR="00881810" w:rsidRPr="004A24CD" w:rsidRDefault="00881810" w:rsidP="009377A5">
            <w:pPr>
              <w:pStyle w:val="TableText"/>
              <w:keepNext/>
              <w:tabs>
                <w:tab w:val="decimal" w:pos="367"/>
              </w:tabs>
              <w:rPr>
                <w:lang w:eastAsia="en-NZ"/>
              </w:rPr>
            </w:pPr>
            <w:r w:rsidRPr="004A24CD">
              <w:rPr>
                <w:lang w:eastAsia="en-NZ"/>
              </w:rPr>
              <w:t>5</w:t>
            </w:r>
          </w:p>
        </w:tc>
        <w:tc>
          <w:tcPr>
            <w:tcW w:w="673" w:type="dxa"/>
            <w:tcBorders>
              <w:top w:val="single" w:sz="4" w:space="0" w:color="A6A6A6"/>
              <w:left w:val="single" w:sz="4" w:space="0" w:color="A6A6A6"/>
              <w:bottom w:val="single" w:sz="4" w:space="0" w:color="auto"/>
            </w:tcBorders>
            <w:shd w:val="clear" w:color="auto" w:fill="auto"/>
            <w:hideMark/>
          </w:tcPr>
          <w:p w:rsidR="00881810" w:rsidRPr="004A24CD" w:rsidRDefault="00881810" w:rsidP="009377A5">
            <w:pPr>
              <w:pStyle w:val="TableText"/>
              <w:keepNext/>
              <w:tabs>
                <w:tab w:val="decimal" w:pos="368"/>
              </w:tabs>
              <w:rPr>
                <w:lang w:eastAsia="en-NZ"/>
              </w:rPr>
            </w:pPr>
            <w:r w:rsidRPr="004A24CD">
              <w:rPr>
                <w:lang w:eastAsia="en-NZ"/>
              </w:rPr>
              <w:t>1</w:t>
            </w:r>
          </w:p>
        </w:tc>
        <w:tc>
          <w:tcPr>
            <w:tcW w:w="673" w:type="dxa"/>
            <w:tcBorders>
              <w:top w:val="single" w:sz="4" w:space="0" w:color="A6A6A6"/>
              <w:bottom w:val="single" w:sz="4" w:space="0" w:color="auto"/>
            </w:tcBorders>
            <w:shd w:val="clear" w:color="auto" w:fill="auto"/>
            <w:hideMark/>
          </w:tcPr>
          <w:p w:rsidR="00881810" w:rsidRPr="004A24CD" w:rsidRDefault="00881810" w:rsidP="009377A5">
            <w:pPr>
              <w:pStyle w:val="TableText"/>
              <w:keepNext/>
              <w:tabs>
                <w:tab w:val="decimal" w:pos="368"/>
              </w:tabs>
              <w:rPr>
                <w:lang w:eastAsia="en-NZ"/>
              </w:rPr>
            </w:pPr>
            <w:r w:rsidRPr="004A24CD">
              <w:rPr>
                <w:lang w:eastAsia="en-NZ"/>
              </w:rPr>
              <w:t>4</w:t>
            </w:r>
          </w:p>
        </w:tc>
        <w:tc>
          <w:tcPr>
            <w:tcW w:w="673" w:type="dxa"/>
            <w:tcBorders>
              <w:top w:val="single" w:sz="4" w:space="0" w:color="A6A6A6"/>
              <w:bottom w:val="single" w:sz="4" w:space="0" w:color="auto"/>
            </w:tcBorders>
            <w:shd w:val="clear" w:color="auto" w:fill="auto"/>
            <w:hideMark/>
          </w:tcPr>
          <w:p w:rsidR="00881810" w:rsidRPr="004A24CD" w:rsidRDefault="00881810" w:rsidP="009377A5">
            <w:pPr>
              <w:pStyle w:val="TableText"/>
              <w:keepNext/>
              <w:tabs>
                <w:tab w:val="decimal" w:pos="368"/>
              </w:tabs>
              <w:rPr>
                <w:lang w:eastAsia="en-NZ"/>
              </w:rPr>
            </w:pPr>
            <w:r w:rsidRPr="004A24CD">
              <w:rPr>
                <w:lang w:eastAsia="en-NZ"/>
              </w:rPr>
              <w:t>4</w:t>
            </w:r>
          </w:p>
        </w:tc>
        <w:tc>
          <w:tcPr>
            <w:tcW w:w="674" w:type="dxa"/>
            <w:tcBorders>
              <w:top w:val="single" w:sz="4" w:space="0" w:color="A6A6A6"/>
              <w:bottom w:val="single" w:sz="4" w:space="0" w:color="auto"/>
              <w:right w:val="single" w:sz="4" w:space="0" w:color="A6A6A6"/>
            </w:tcBorders>
            <w:shd w:val="clear" w:color="auto" w:fill="auto"/>
            <w:hideMark/>
          </w:tcPr>
          <w:p w:rsidR="00881810" w:rsidRPr="004A24CD" w:rsidRDefault="00881810" w:rsidP="009377A5">
            <w:pPr>
              <w:pStyle w:val="TableText"/>
              <w:keepNext/>
              <w:tabs>
                <w:tab w:val="decimal" w:pos="368"/>
              </w:tabs>
              <w:rPr>
                <w:lang w:eastAsia="en-NZ"/>
              </w:rPr>
            </w:pPr>
            <w:r w:rsidRPr="004A24CD">
              <w:rPr>
                <w:lang w:eastAsia="en-NZ"/>
              </w:rPr>
              <w:t>1</w:t>
            </w:r>
          </w:p>
        </w:tc>
        <w:tc>
          <w:tcPr>
            <w:tcW w:w="638" w:type="dxa"/>
            <w:tcBorders>
              <w:top w:val="single" w:sz="4" w:space="0" w:color="A6A6A6"/>
              <w:left w:val="single" w:sz="4" w:space="0" w:color="A6A6A6"/>
              <w:bottom w:val="single" w:sz="4" w:space="0" w:color="auto"/>
            </w:tcBorders>
            <w:shd w:val="clear" w:color="auto" w:fill="auto"/>
          </w:tcPr>
          <w:p w:rsidR="00881810" w:rsidRPr="004A24CD" w:rsidRDefault="009377A5" w:rsidP="009377A5">
            <w:pPr>
              <w:pStyle w:val="TableText"/>
              <w:keepNext/>
              <w:jc w:val="center"/>
              <w:rPr>
                <w:lang w:eastAsia="en-NZ"/>
              </w:rPr>
            </w:pPr>
            <w:r>
              <w:rPr>
                <w:lang w:eastAsia="en-NZ"/>
              </w:rPr>
              <w:t>–</w:t>
            </w:r>
          </w:p>
        </w:tc>
        <w:tc>
          <w:tcPr>
            <w:tcW w:w="638" w:type="dxa"/>
            <w:tcBorders>
              <w:top w:val="single" w:sz="4" w:space="0" w:color="A6A6A6"/>
              <w:bottom w:val="single" w:sz="4" w:space="0" w:color="auto"/>
            </w:tcBorders>
            <w:shd w:val="clear" w:color="auto" w:fill="auto"/>
          </w:tcPr>
          <w:p w:rsidR="00881810" w:rsidRPr="004A24CD" w:rsidRDefault="009377A5" w:rsidP="009377A5">
            <w:pPr>
              <w:pStyle w:val="TableText"/>
              <w:keepNext/>
              <w:jc w:val="center"/>
              <w:rPr>
                <w:lang w:eastAsia="en-NZ"/>
              </w:rPr>
            </w:pPr>
            <w:r>
              <w:rPr>
                <w:lang w:eastAsia="en-NZ"/>
              </w:rPr>
              <w:t>–</w:t>
            </w:r>
          </w:p>
        </w:tc>
        <w:tc>
          <w:tcPr>
            <w:tcW w:w="638" w:type="dxa"/>
            <w:tcBorders>
              <w:top w:val="single" w:sz="4" w:space="0" w:color="A6A6A6"/>
              <w:bottom w:val="single" w:sz="4" w:space="0" w:color="auto"/>
            </w:tcBorders>
            <w:shd w:val="clear" w:color="auto" w:fill="auto"/>
            <w:hideMark/>
          </w:tcPr>
          <w:p w:rsidR="00881810" w:rsidRPr="004A24CD" w:rsidRDefault="00881810" w:rsidP="009377A5">
            <w:pPr>
              <w:pStyle w:val="TableText"/>
              <w:keepNext/>
              <w:jc w:val="center"/>
              <w:rPr>
                <w:lang w:eastAsia="en-NZ"/>
              </w:rPr>
            </w:pPr>
            <w:r w:rsidRPr="004A24CD">
              <w:rPr>
                <w:lang w:eastAsia="en-NZ"/>
              </w:rPr>
              <w:t>0.75</w:t>
            </w:r>
          </w:p>
        </w:tc>
        <w:tc>
          <w:tcPr>
            <w:tcW w:w="638" w:type="dxa"/>
            <w:tcBorders>
              <w:top w:val="single" w:sz="4" w:space="0" w:color="A6A6A6"/>
              <w:bottom w:val="single" w:sz="4" w:space="0" w:color="auto"/>
              <w:right w:val="nil"/>
            </w:tcBorders>
            <w:shd w:val="clear" w:color="auto" w:fill="auto"/>
            <w:hideMark/>
          </w:tcPr>
          <w:p w:rsidR="00881810" w:rsidRPr="004A24CD" w:rsidRDefault="009377A5" w:rsidP="009377A5">
            <w:pPr>
              <w:pStyle w:val="TableText"/>
              <w:keepNext/>
              <w:jc w:val="center"/>
              <w:rPr>
                <w:lang w:eastAsia="en-NZ"/>
              </w:rPr>
            </w:pPr>
            <w:r>
              <w:rPr>
                <w:lang w:eastAsia="en-NZ"/>
              </w:rPr>
              <w:t>–</w:t>
            </w:r>
          </w:p>
        </w:tc>
      </w:tr>
      <w:tr w:rsidR="00881810" w:rsidRPr="00940238" w:rsidTr="00E020EE">
        <w:trPr>
          <w:cantSplit/>
        </w:trPr>
        <w:tc>
          <w:tcPr>
            <w:tcW w:w="1419" w:type="dxa"/>
            <w:tcBorders>
              <w:top w:val="single" w:sz="4" w:space="0" w:color="auto"/>
              <w:left w:val="nil"/>
              <w:bottom w:val="single" w:sz="4" w:space="0" w:color="auto"/>
            </w:tcBorders>
            <w:shd w:val="clear" w:color="auto" w:fill="auto"/>
            <w:hideMark/>
          </w:tcPr>
          <w:p w:rsidR="00881810" w:rsidRPr="00940238" w:rsidRDefault="00881810" w:rsidP="000417F5">
            <w:pPr>
              <w:pStyle w:val="TableText"/>
              <w:rPr>
                <w:b/>
                <w:lang w:eastAsia="en-NZ"/>
              </w:rPr>
            </w:pPr>
            <w:r w:rsidRPr="00940238">
              <w:rPr>
                <w:b/>
                <w:lang w:eastAsia="en-NZ"/>
              </w:rPr>
              <w:t>Total screens</w:t>
            </w:r>
          </w:p>
        </w:tc>
        <w:tc>
          <w:tcPr>
            <w:tcW w:w="673" w:type="dxa"/>
            <w:tcBorders>
              <w:top w:val="single" w:sz="4" w:space="0" w:color="auto"/>
              <w:bottom w:val="single" w:sz="4" w:space="0" w:color="auto"/>
            </w:tcBorders>
            <w:shd w:val="clear" w:color="auto" w:fill="auto"/>
            <w:hideMark/>
          </w:tcPr>
          <w:p w:rsidR="00881810" w:rsidRPr="00940238" w:rsidRDefault="00881810" w:rsidP="009377A5">
            <w:pPr>
              <w:pStyle w:val="TableText"/>
              <w:tabs>
                <w:tab w:val="decimal" w:pos="367"/>
              </w:tabs>
              <w:rPr>
                <w:b/>
                <w:lang w:eastAsia="en-NZ"/>
              </w:rPr>
            </w:pPr>
            <w:r w:rsidRPr="00940238">
              <w:rPr>
                <w:b/>
                <w:lang w:eastAsia="en-NZ"/>
              </w:rPr>
              <w:t>73</w:t>
            </w:r>
          </w:p>
        </w:tc>
        <w:tc>
          <w:tcPr>
            <w:tcW w:w="673" w:type="dxa"/>
            <w:tcBorders>
              <w:top w:val="single" w:sz="4" w:space="0" w:color="auto"/>
              <w:bottom w:val="single" w:sz="4" w:space="0" w:color="auto"/>
            </w:tcBorders>
            <w:shd w:val="clear" w:color="auto" w:fill="auto"/>
            <w:hideMark/>
          </w:tcPr>
          <w:p w:rsidR="00881810" w:rsidRPr="00940238" w:rsidRDefault="00881810" w:rsidP="009377A5">
            <w:pPr>
              <w:pStyle w:val="TableText"/>
              <w:tabs>
                <w:tab w:val="decimal" w:pos="367"/>
              </w:tabs>
              <w:rPr>
                <w:b/>
                <w:lang w:eastAsia="en-NZ"/>
              </w:rPr>
            </w:pPr>
            <w:r w:rsidRPr="00940238">
              <w:rPr>
                <w:b/>
                <w:lang w:eastAsia="en-NZ"/>
              </w:rPr>
              <w:t>83</w:t>
            </w:r>
          </w:p>
        </w:tc>
        <w:tc>
          <w:tcPr>
            <w:tcW w:w="673" w:type="dxa"/>
            <w:tcBorders>
              <w:top w:val="single" w:sz="4" w:space="0" w:color="auto"/>
              <w:bottom w:val="single" w:sz="4" w:space="0" w:color="auto"/>
            </w:tcBorders>
            <w:shd w:val="clear" w:color="auto" w:fill="auto"/>
            <w:hideMark/>
          </w:tcPr>
          <w:p w:rsidR="00881810" w:rsidRPr="00940238" w:rsidRDefault="00881810" w:rsidP="009377A5">
            <w:pPr>
              <w:pStyle w:val="TableText"/>
              <w:tabs>
                <w:tab w:val="decimal" w:pos="367"/>
              </w:tabs>
              <w:rPr>
                <w:b/>
                <w:lang w:eastAsia="en-NZ"/>
              </w:rPr>
            </w:pPr>
            <w:r w:rsidRPr="00940238">
              <w:rPr>
                <w:b/>
                <w:lang w:eastAsia="en-NZ"/>
              </w:rPr>
              <w:t>94</w:t>
            </w:r>
          </w:p>
        </w:tc>
        <w:tc>
          <w:tcPr>
            <w:tcW w:w="673" w:type="dxa"/>
            <w:tcBorders>
              <w:top w:val="single" w:sz="4" w:space="0" w:color="auto"/>
              <w:bottom w:val="single" w:sz="4" w:space="0" w:color="auto"/>
              <w:right w:val="single" w:sz="4" w:space="0" w:color="A6A6A6"/>
            </w:tcBorders>
            <w:shd w:val="clear" w:color="auto" w:fill="auto"/>
            <w:hideMark/>
          </w:tcPr>
          <w:p w:rsidR="00881810" w:rsidRPr="00940238" w:rsidRDefault="00881810" w:rsidP="009377A5">
            <w:pPr>
              <w:pStyle w:val="TableText"/>
              <w:tabs>
                <w:tab w:val="decimal" w:pos="367"/>
              </w:tabs>
              <w:rPr>
                <w:b/>
                <w:lang w:eastAsia="en-NZ"/>
              </w:rPr>
            </w:pPr>
            <w:r w:rsidRPr="00940238">
              <w:rPr>
                <w:b/>
                <w:lang w:eastAsia="en-NZ"/>
              </w:rPr>
              <w:t>73</w:t>
            </w:r>
          </w:p>
        </w:tc>
        <w:tc>
          <w:tcPr>
            <w:tcW w:w="673" w:type="dxa"/>
            <w:tcBorders>
              <w:top w:val="single" w:sz="4" w:space="0" w:color="auto"/>
              <w:left w:val="single" w:sz="4" w:space="0" w:color="A6A6A6"/>
              <w:bottom w:val="single" w:sz="4" w:space="0" w:color="auto"/>
            </w:tcBorders>
            <w:shd w:val="clear" w:color="auto" w:fill="auto"/>
            <w:hideMark/>
          </w:tcPr>
          <w:p w:rsidR="00881810" w:rsidRPr="00940238" w:rsidRDefault="00881810" w:rsidP="009377A5">
            <w:pPr>
              <w:pStyle w:val="TableText"/>
              <w:tabs>
                <w:tab w:val="decimal" w:pos="368"/>
              </w:tabs>
              <w:rPr>
                <w:b/>
                <w:lang w:eastAsia="en-NZ"/>
              </w:rPr>
            </w:pPr>
            <w:r w:rsidRPr="00940238">
              <w:rPr>
                <w:b/>
                <w:lang w:eastAsia="en-NZ"/>
              </w:rPr>
              <w:t>23</w:t>
            </w:r>
          </w:p>
        </w:tc>
        <w:tc>
          <w:tcPr>
            <w:tcW w:w="673" w:type="dxa"/>
            <w:tcBorders>
              <w:top w:val="single" w:sz="4" w:space="0" w:color="auto"/>
              <w:bottom w:val="single" w:sz="4" w:space="0" w:color="auto"/>
            </w:tcBorders>
            <w:shd w:val="clear" w:color="auto" w:fill="auto"/>
            <w:hideMark/>
          </w:tcPr>
          <w:p w:rsidR="00881810" w:rsidRPr="00940238" w:rsidRDefault="00881810" w:rsidP="009377A5">
            <w:pPr>
              <w:pStyle w:val="TableText"/>
              <w:tabs>
                <w:tab w:val="decimal" w:pos="368"/>
              </w:tabs>
              <w:rPr>
                <w:b/>
                <w:lang w:eastAsia="en-NZ"/>
              </w:rPr>
            </w:pPr>
            <w:r w:rsidRPr="00940238">
              <w:rPr>
                <w:b/>
                <w:lang w:eastAsia="en-NZ"/>
              </w:rPr>
              <w:t>22</w:t>
            </w:r>
          </w:p>
        </w:tc>
        <w:tc>
          <w:tcPr>
            <w:tcW w:w="673" w:type="dxa"/>
            <w:tcBorders>
              <w:top w:val="single" w:sz="4" w:space="0" w:color="auto"/>
              <w:bottom w:val="single" w:sz="4" w:space="0" w:color="auto"/>
            </w:tcBorders>
            <w:shd w:val="clear" w:color="auto" w:fill="auto"/>
            <w:hideMark/>
          </w:tcPr>
          <w:p w:rsidR="00881810" w:rsidRPr="00940238" w:rsidRDefault="00881810" w:rsidP="009377A5">
            <w:pPr>
              <w:pStyle w:val="TableText"/>
              <w:tabs>
                <w:tab w:val="decimal" w:pos="368"/>
              </w:tabs>
              <w:rPr>
                <w:b/>
                <w:lang w:eastAsia="en-NZ"/>
              </w:rPr>
            </w:pPr>
            <w:r w:rsidRPr="00940238">
              <w:rPr>
                <w:b/>
                <w:lang w:eastAsia="en-NZ"/>
              </w:rPr>
              <w:t>25</w:t>
            </w:r>
          </w:p>
        </w:tc>
        <w:tc>
          <w:tcPr>
            <w:tcW w:w="674" w:type="dxa"/>
            <w:tcBorders>
              <w:top w:val="single" w:sz="4" w:space="0" w:color="auto"/>
              <w:bottom w:val="single" w:sz="4" w:space="0" w:color="auto"/>
              <w:right w:val="single" w:sz="4" w:space="0" w:color="A6A6A6"/>
            </w:tcBorders>
            <w:shd w:val="clear" w:color="auto" w:fill="auto"/>
            <w:hideMark/>
          </w:tcPr>
          <w:p w:rsidR="00881810" w:rsidRPr="00940238" w:rsidRDefault="00881810" w:rsidP="009377A5">
            <w:pPr>
              <w:pStyle w:val="TableText"/>
              <w:tabs>
                <w:tab w:val="decimal" w:pos="368"/>
              </w:tabs>
              <w:rPr>
                <w:b/>
                <w:lang w:eastAsia="en-NZ"/>
              </w:rPr>
            </w:pPr>
            <w:r w:rsidRPr="00940238">
              <w:rPr>
                <w:b/>
                <w:lang w:eastAsia="en-NZ"/>
              </w:rPr>
              <w:t>15</w:t>
            </w:r>
          </w:p>
        </w:tc>
        <w:tc>
          <w:tcPr>
            <w:tcW w:w="638" w:type="dxa"/>
            <w:tcBorders>
              <w:top w:val="single" w:sz="4" w:space="0" w:color="auto"/>
              <w:left w:val="single" w:sz="4" w:space="0" w:color="A6A6A6"/>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0.76</w:t>
            </w:r>
          </w:p>
        </w:tc>
        <w:tc>
          <w:tcPr>
            <w:tcW w:w="638" w:type="dxa"/>
            <w:tcBorders>
              <w:top w:val="single" w:sz="4" w:space="0" w:color="auto"/>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0.79</w:t>
            </w:r>
          </w:p>
        </w:tc>
        <w:tc>
          <w:tcPr>
            <w:tcW w:w="638" w:type="dxa"/>
            <w:tcBorders>
              <w:top w:val="single" w:sz="4" w:space="0" w:color="auto"/>
              <w:bottom w:val="single" w:sz="4" w:space="0" w:color="auto"/>
            </w:tcBorders>
            <w:shd w:val="clear" w:color="auto" w:fill="auto"/>
            <w:hideMark/>
          </w:tcPr>
          <w:p w:rsidR="00881810" w:rsidRPr="00940238" w:rsidRDefault="00881810" w:rsidP="009377A5">
            <w:pPr>
              <w:pStyle w:val="TableText"/>
              <w:jc w:val="center"/>
              <w:rPr>
                <w:b/>
                <w:lang w:eastAsia="en-NZ"/>
              </w:rPr>
            </w:pPr>
            <w:r w:rsidRPr="00940238">
              <w:rPr>
                <w:b/>
                <w:lang w:eastAsia="en-NZ"/>
              </w:rPr>
              <w:t>0.79</w:t>
            </w:r>
          </w:p>
        </w:tc>
        <w:tc>
          <w:tcPr>
            <w:tcW w:w="638" w:type="dxa"/>
            <w:tcBorders>
              <w:top w:val="single" w:sz="4" w:space="0" w:color="auto"/>
              <w:bottom w:val="single" w:sz="4" w:space="0" w:color="auto"/>
              <w:right w:val="nil"/>
            </w:tcBorders>
            <w:shd w:val="clear" w:color="auto" w:fill="auto"/>
            <w:hideMark/>
          </w:tcPr>
          <w:p w:rsidR="00881810" w:rsidRPr="00940238" w:rsidRDefault="00881810" w:rsidP="009377A5">
            <w:pPr>
              <w:pStyle w:val="TableText"/>
              <w:jc w:val="center"/>
              <w:rPr>
                <w:b/>
                <w:lang w:eastAsia="en-NZ"/>
              </w:rPr>
            </w:pPr>
            <w:r w:rsidRPr="00940238">
              <w:rPr>
                <w:b/>
                <w:lang w:eastAsia="en-NZ"/>
              </w:rPr>
              <w:t>0.83</w:t>
            </w:r>
          </w:p>
        </w:tc>
      </w:tr>
    </w:tbl>
    <w:p w:rsidR="00881810" w:rsidRPr="00CC06C6" w:rsidRDefault="00881810" w:rsidP="00CC06C6">
      <w:pPr>
        <w:pStyle w:val="Note"/>
      </w:pPr>
      <w:r w:rsidRPr="00A34F7D">
        <w:t>#</w:t>
      </w:r>
      <w:r w:rsidR="00CC06C6">
        <w:tab/>
        <w:t>R</w:t>
      </w:r>
      <w:r w:rsidRPr="00A34F7D">
        <w:t>ate suppressed if the number of positive diagnoses was &lt;10</w:t>
      </w:r>
      <w:r w:rsidR="00CC06C6">
        <w:t>.</w:t>
      </w:r>
    </w:p>
    <w:p w:rsidR="00881810" w:rsidRDefault="00881810" w:rsidP="009377A5"/>
    <w:p w:rsidR="00881810" w:rsidRPr="004A24CD" w:rsidRDefault="00881810" w:rsidP="00CC06C6">
      <w:pPr>
        <w:pStyle w:val="Table"/>
      </w:pPr>
      <w:bookmarkStart w:id="356" w:name="_Toc403648371"/>
      <w:bookmarkStart w:id="357" w:name="_Toc411936679"/>
      <w:bookmarkStart w:id="358" w:name="_Toc412035465"/>
      <w:bookmarkStart w:id="359" w:name="_Toc454200283"/>
      <w:bookmarkStart w:id="360" w:name="_Toc456687647"/>
      <w:r w:rsidRPr="00550C4A">
        <w:t xml:space="preserve">Table </w:t>
      </w:r>
      <w:r>
        <w:t>50</w:t>
      </w:r>
      <w:r w:rsidRPr="00550C4A">
        <w:t xml:space="preserve">: Detection rate for trisomy </w:t>
      </w:r>
      <w:r>
        <w:t xml:space="preserve">13 or </w:t>
      </w:r>
      <w:r w:rsidRPr="00550C4A">
        <w:t xml:space="preserve">18, </w:t>
      </w:r>
      <w:bookmarkEnd w:id="356"/>
      <w:bookmarkEnd w:id="357"/>
      <w:bookmarkEnd w:id="358"/>
      <w:r>
        <w:t>January 2011 to December 2014</w:t>
      </w:r>
      <w:bookmarkEnd w:id="359"/>
      <w:bookmarkEnd w:id="360"/>
    </w:p>
    <w:tbl>
      <w:tblPr>
        <w:tblW w:w="9356" w:type="dxa"/>
        <w:tblInd w:w="57" w:type="dxa"/>
        <w:tblLayout w:type="fixed"/>
        <w:tblCellMar>
          <w:left w:w="57" w:type="dxa"/>
          <w:right w:w="57" w:type="dxa"/>
        </w:tblCellMar>
        <w:tblLook w:val="04A0" w:firstRow="1" w:lastRow="0" w:firstColumn="1" w:lastColumn="0" w:noHBand="0" w:noVBand="1"/>
      </w:tblPr>
      <w:tblGrid>
        <w:gridCol w:w="1418"/>
        <w:gridCol w:w="673"/>
        <w:gridCol w:w="673"/>
        <w:gridCol w:w="673"/>
        <w:gridCol w:w="674"/>
        <w:gridCol w:w="673"/>
        <w:gridCol w:w="673"/>
        <w:gridCol w:w="673"/>
        <w:gridCol w:w="674"/>
        <w:gridCol w:w="638"/>
        <w:gridCol w:w="638"/>
        <w:gridCol w:w="638"/>
        <w:gridCol w:w="638"/>
      </w:tblGrid>
      <w:tr w:rsidR="00881810" w:rsidRPr="00940238" w:rsidTr="00E020EE">
        <w:trPr>
          <w:cantSplit/>
        </w:trPr>
        <w:tc>
          <w:tcPr>
            <w:tcW w:w="1418" w:type="dxa"/>
            <w:vMerge w:val="restart"/>
            <w:tcBorders>
              <w:top w:val="single" w:sz="4" w:space="0" w:color="auto"/>
              <w:left w:val="nil"/>
            </w:tcBorders>
            <w:shd w:val="clear" w:color="auto" w:fill="auto"/>
            <w:hideMark/>
          </w:tcPr>
          <w:p w:rsidR="00881810" w:rsidRPr="00940238" w:rsidRDefault="00881810" w:rsidP="000417F5">
            <w:pPr>
              <w:pStyle w:val="TableText"/>
              <w:rPr>
                <w:b/>
                <w:lang w:eastAsia="en-NZ"/>
              </w:rPr>
            </w:pPr>
            <w:r w:rsidRPr="00940238">
              <w:rPr>
                <w:b/>
                <w:lang w:eastAsia="en-NZ"/>
              </w:rPr>
              <w:t>Trimester of screen</w:t>
            </w:r>
          </w:p>
        </w:tc>
        <w:tc>
          <w:tcPr>
            <w:tcW w:w="2693" w:type="dxa"/>
            <w:gridSpan w:val="4"/>
            <w:tcBorders>
              <w:top w:val="single" w:sz="4" w:space="0" w:color="auto"/>
              <w:bottom w:val="single" w:sz="4" w:space="0" w:color="A6A6A6"/>
              <w:right w:val="single" w:sz="4" w:space="0" w:color="A6A6A6"/>
            </w:tcBorders>
            <w:shd w:val="clear" w:color="auto" w:fill="auto"/>
            <w:hideMark/>
          </w:tcPr>
          <w:p w:rsidR="00881810" w:rsidRPr="00940238" w:rsidRDefault="00881810" w:rsidP="000F210D">
            <w:pPr>
              <w:pStyle w:val="TableText"/>
              <w:jc w:val="center"/>
              <w:rPr>
                <w:b/>
                <w:lang w:eastAsia="en-NZ"/>
              </w:rPr>
            </w:pPr>
            <w:r w:rsidRPr="00940238">
              <w:rPr>
                <w:b/>
                <w:lang w:eastAsia="en-NZ"/>
              </w:rPr>
              <w:t>True positives</w:t>
            </w:r>
          </w:p>
        </w:tc>
        <w:tc>
          <w:tcPr>
            <w:tcW w:w="2693" w:type="dxa"/>
            <w:gridSpan w:val="4"/>
            <w:tcBorders>
              <w:top w:val="single" w:sz="4" w:space="0" w:color="auto"/>
              <w:left w:val="single" w:sz="4" w:space="0" w:color="A6A6A6"/>
              <w:bottom w:val="single" w:sz="4" w:space="0" w:color="A6A6A6"/>
              <w:right w:val="single" w:sz="4" w:space="0" w:color="A6A6A6"/>
            </w:tcBorders>
            <w:shd w:val="clear" w:color="auto" w:fill="auto"/>
            <w:hideMark/>
          </w:tcPr>
          <w:p w:rsidR="00881810" w:rsidRPr="00940238" w:rsidRDefault="00881810" w:rsidP="000F210D">
            <w:pPr>
              <w:pStyle w:val="TableText"/>
              <w:jc w:val="center"/>
              <w:rPr>
                <w:b/>
                <w:lang w:eastAsia="en-NZ"/>
              </w:rPr>
            </w:pPr>
            <w:r w:rsidRPr="00940238">
              <w:rPr>
                <w:b/>
                <w:lang w:eastAsia="en-NZ"/>
              </w:rPr>
              <w:t>False negatives</w:t>
            </w:r>
          </w:p>
        </w:tc>
        <w:tc>
          <w:tcPr>
            <w:tcW w:w="2552" w:type="dxa"/>
            <w:gridSpan w:val="4"/>
            <w:vMerge w:val="restart"/>
            <w:tcBorders>
              <w:top w:val="single" w:sz="4" w:space="0" w:color="auto"/>
              <w:left w:val="single" w:sz="4" w:space="0" w:color="A6A6A6"/>
              <w:right w:val="nil"/>
            </w:tcBorders>
            <w:shd w:val="clear" w:color="auto" w:fill="auto"/>
            <w:hideMark/>
          </w:tcPr>
          <w:p w:rsidR="00881810" w:rsidRPr="00940238" w:rsidRDefault="00881810" w:rsidP="000F210D">
            <w:pPr>
              <w:pStyle w:val="TableText"/>
              <w:jc w:val="center"/>
              <w:rPr>
                <w:b/>
                <w:lang w:eastAsia="en-NZ"/>
              </w:rPr>
            </w:pPr>
            <w:r w:rsidRPr="00940238">
              <w:rPr>
                <w:b/>
                <w:lang w:eastAsia="en-NZ"/>
              </w:rPr>
              <w:t>Detection rate</w:t>
            </w:r>
            <w:r w:rsidRPr="000F210D">
              <w:rPr>
                <w:b/>
                <w:sz w:val="16"/>
                <w:vertAlign w:val="superscript"/>
                <w:lang w:eastAsia="en-NZ"/>
              </w:rPr>
              <w:t>#</w:t>
            </w:r>
          </w:p>
        </w:tc>
      </w:tr>
      <w:tr w:rsidR="00881810" w:rsidRPr="00940238" w:rsidTr="00E020EE">
        <w:trPr>
          <w:cantSplit/>
        </w:trPr>
        <w:tc>
          <w:tcPr>
            <w:tcW w:w="1418" w:type="dxa"/>
            <w:vMerge/>
            <w:tcBorders>
              <w:left w:val="nil"/>
            </w:tcBorders>
            <w:shd w:val="clear" w:color="auto" w:fill="auto"/>
            <w:hideMark/>
          </w:tcPr>
          <w:p w:rsidR="00881810" w:rsidRPr="00940238" w:rsidRDefault="00881810" w:rsidP="000417F5">
            <w:pPr>
              <w:pStyle w:val="TableText"/>
              <w:rPr>
                <w:b/>
                <w:lang w:eastAsia="en-NZ"/>
              </w:rPr>
            </w:pPr>
          </w:p>
        </w:tc>
        <w:tc>
          <w:tcPr>
            <w:tcW w:w="2693" w:type="dxa"/>
            <w:gridSpan w:val="4"/>
            <w:tcBorders>
              <w:top w:val="single" w:sz="4" w:space="0" w:color="A6A6A6"/>
              <w:bottom w:val="single" w:sz="4" w:space="0" w:color="A6A6A6"/>
              <w:right w:val="single" w:sz="4" w:space="0" w:color="A6A6A6"/>
            </w:tcBorders>
            <w:shd w:val="clear" w:color="auto" w:fill="auto"/>
            <w:hideMark/>
          </w:tcPr>
          <w:p w:rsidR="00881810" w:rsidRPr="00940238" w:rsidRDefault="00881810" w:rsidP="000F210D">
            <w:pPr>
              <w:pStyle w:val="TableText"/>
              <w:jc w:val="center"/>
              <w:rPr>
                <w:b/>
                <w:lang w:eastAsia="en-NZ"/>
              </w:rPr>
            </w:pPr>
            <w:r w:rsidRPr="00940238">
              <w:rPr>
                <w:b/>
                <w:lang w:eastAsia="en-NZ"/>
              </w:rPr>
              <w:t>Positive diagnostic test/</w:t>
            </w:r>
            <w:r w:rsidR="007C7279">
              <w:rPr>
                <w:b/>
                <w:lang w:eastAsia="en-NZ"/>
              </w:rPr>
              <w:t xml:space="preserve"> </w:t>
            </w:r>
            <w:r w:rsidRPr="00940238">
              <w:rPr>
                <w:b/>
                <w:lang w:eastAsia="en-NZ"/>
              </w:rPr>
              <w:t>infant diagnosis after increased risk screen</w:t>
            </w:r>
          </w:p>
        </w:tc>
        <w:tc>
          <w:tcPr>
            <w:tcW w:w="2693" w:type="dxa"/>
            <w:gridSpan w:val="4"/>
            <w:tcBorders>
              <w:top w:val="single" w:sz="4" w:space="0" w:color="A6A6A6"/>
              <w:left w:val="single" w:sz="4" w:space="0" w:color="A6A6A6"/>
              <w:bottom w:val="single" w:sz="4" w:space="0" w:color="A6A6A6"/>
              <w:right w:val="single" w:sz="4" w:space="0" w:color="A6A6A6"/>
            </w:tcBorders>
            <w:shd w:val="clear" w:color="auto" w:fill="auto"/>
            <w:hideMark/>
          </w:tcPr>
          <w:p w:rsidR="00881810" w:rsidRPr="00940238" w:rsidRDefault="00881810" w:rsidP="000F210D">
            <w:pPr>
              <w:pStyle w:val="TableText"/>
              <w:jc w:val="center"/>
              <w:rPr>
                <w:b/>
                <w:lang w:eastAsia="en-NZ"/>
              </w:rPr>
            </w:pPr>
            <w:r w:rsidRPr="00940238">
              <w:rPr>
                <w:b/>
                <w:lang w:eastAsia="en-NZ"/>
              </w:rPr>
              <w:t>Positive diagnostic test/</w:t>
            </w:r>
            <w:r w:rsidR="007C7279">
              <w:rPr>
                <w:b/>
                <w:lang w:eastAsia="en-NZ"/>
              </w:rPr>
              <w:t xml:space="preserve"> </w:t>
            </w:r>
            <w:r w:rsidRPr="00940238">
              <w:rPr>
                <w:b/>
                <w:lang w:eastAsia="en-NZ"/>
              </w:rPr>
              <w:t>infant diagnosis after low risk screen</w:t>
            </w:r>
          </w:p>
        </w:tc>
        <w:tc>
          <w:tcPr>
            <w:tcW w:w="2552" w:type="dxa"/>
            <w:gridSpan w:val="4"/>
            <w:vMerge/>
            <w:tcBorders>
              <w:left w:val="single" w:sz="4" w:space="0" w:color="A6A6A6"/>
              <w:bottom w:val="single" w:sz="4" w:space="0" w:color="A6A6A6"/>
              <w:right w:val="nil"/>
            </w:tcBorders>
            <w:shd w:val="clear" w:color="auto" w:fill="auto"/>
            <w:hideMark/>
          </w:tcPr>
          <w:p w:rsidR="00881810" w:rsidRPr="00940238" w:rsidRDefault="00881810" w:rsidP="000417F5">
            <w:pPr>
              <w:pStyle w:val="TableText"/>
              <w:rPr>
                <w:b/>
                <w:lang w:eastAsia="en-NZ"/>
              </w:rPr>
            </w:pPr>
          </w:p>
        </w:tc>
      </w:tr>
      <w:tr w:rsidR="00E81171" w:rsidRPr="00940238" w:rsidTr="00E020EE">
        <w:trPr>
          <w:cantSplit/>
        </w:trPr>
        <w:tc>
          <w:tcPr>
            <w:tcW w:w="1418" w:type="dxa"/>
            <w:vMerge/>
            <w:tcBorders>
              <w:left w:val="nil"/>
              <w:bottom w:val="single" w:sz="4" w:space="0" w:color="auto"/>
            </w:tcBorders>
            <w:shd w:val="clear" w:color="auto" w:fill="auto"/>
            <w:hideMark/>
          </w:tcPr>
          <w:p w:rsidR="00881810" w:rsidRPr="00940238" w:rsidRDefault="00881810" w:rsidP="000417F5">
            <w:pPr>
              <w:pStyle w:val="TableText"/>
              <w:rPr>
                <w:b/>
                <w:lang w:eastAsia="en-NZ"/>
              </w:rPr>
            </w:pPr>
          </w:p>
        </w:tc>
        <w:tc>
          <w:tcPr>
            <w:tcW w:w="673" w:type="dxa"/>
            <w:tcBorders>
              <w:top w:val="single" w:sz="4" w:space="0" w:color="A6A6A6"/>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2011</w:t>
            </w:r>
          </w:p>
        </w:tc>
        <w:tc>
          <w:tcPr>
            <w:tcW w:w="673" w:type="dxa"/>
            <w:tcBorders>
              <w:top w:val="single" w:sz="4" w:space="0" w:color="A6A6A6"/>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2012</w:t>
            </w:r>
          </w:p>
        </w:tc>
        <w:tc>
          <w:tcPr>
            <w:tcW w:w="673" w:type="dxa"/>
            <w:tcBorders>
              <w:top w:val="single" w:sz="4" w:space="0" w:color="A6A6A6"/>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2013</w:t>
            </w:r>
          </w:p>
        </w:tc>
        <w:tc>
          <w:tcPr>
            <w:tcW w:w="674" w:type="dxa"/>
            <w:tcBorders>
              <w:top w:val="single" w:sz="4" w:space="0" w:color="A6A6A6"/>
              <w:bottom w:val="single" w:sz="4" w:space="0" w:color="auto"/>
              <w:right w:val="single" w:sz="4" w:space="0" w:color="A6A6A6"/>
            </w:tcBorders>
            <w:shd w:val="clear" w:color="auto" w:fill="auto"/>
            <w:hideMark/>
          </w:tcPr>
          <w:p w:rsidR="00881810" w:rsidRPr="00940238" w:rsidRDefault="00881810" w:rsidP="000F210D">
            <w:pPr>
              <w:pStyle w:val="TableText"/>
              <w:jc w:val="center"/>
              <w:rPr>
                <w:b/>
                <w:lang w:eastAsia="en-NZ"/>
              </w:rPr>
            </w:pPr>
            <w:r w:rsidRPr="00940238">
              <w:rPr>
                <w:b/>
                <w:lang w:eastAsia="en-NZ"/>
              </w:rPr>
              <w:t>2014</w:t>
            </w:r>
          </w:p>
        </w:tc>
        <w:tc>
          <w:tcPr>
            <w:tcW w:w="673" w:type="dxa"/>
            <w:tcBorders>
              <w:top w:val="single" w:sz="4" w:space="0" w:color="A6A6A6"/>
              <w:left w:val="single" w:sz="4" w:space="0" w:color="A6A6A6"/>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2011</w:t>
            </w:r>
          </w:p>
        </w:tc>
        <w:tc>
          <w:tcPr>
            <w:tcW w:w="673" w:type="dxa"/>
            <w:tcBorders>
              <w:top w:val="single" w:sz="4" w:space="0" w:color="A6A6A6"/>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2012</w:t>
            </w:r>
          </w:p>
        </w:tc>
        <w:tc>
          <w:tcPr>
            <w:tcW w:w="673" w:type="dxa"/>
            <w:tcBorders>
              <w:top w:val="single" w:sz="4" w:space="0" w:color="A6A6A6"/>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2013</w:t>
            </w:r>
          </w:p>
        </w:tc>
        <w:tc>
          <w:tcPr>
            <w:tcW w:w="674" w:type="dxa"/>
            <w:tcBorders>
              <w:top w:val="single" w:sz="4" w:space="0" w:color="A6A6A6"/>
              <w:bottom w:val="single" w:sz="4" w:space="0" w:color="auto"/>
              <w:right w:val="single" w:sz="4" w:space="0" w:color="A6A6A6"/>
            </w:tcBorders>
            <w:shd w:val="clear" w:color="auto" w:fill="auto"/>
            <w:hideMark/>
          </w:tcPr>
          <w:p w:rsidR="00881810" w:rsidRPr="00940238" w:rsidRDefault="00881810" w:rsidP="000F210D">
            <w:pPr>
              <w:pStyle w:val="TableText"/>
              <w:jc w:val="center"/>
              <w:rPr>
                <w:b/>
                <w:lang w:eastAsia="en-NZ"/>
              </w:rPr>
            </w:pPr>
            <w:r w:rsidRPr="00940238">
              <w:rPr>
                <w:b/>
                <w:lang w:eastAsia="en-NZ"/>
              </w:rPr>
              <w:t>2014</w:t>
            </w:r>
          </w:p>
        </w:tc>
        <w:tc>
          <w:tcPr>
            <w:tcW w:w="638" w:type="dxa"/>
            <w:tcBorders>
              <w:top w:val="single" w:sz="4" w:space="0" w:color="A6A6A6"/>
              <w:left w:val="single" w:sz="4" w:space="0" w:color="A6A6A6"/>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2011</w:t>
            </w:r>
          </w:p>
        </w:tc>
        <w:tc>
          <w:tcPr>
            <w:tcW w:w="638" w:type="dxa"/>
            <w:tcBorders>
              <w:top w:val="single" w:sz="4" w:space="0" w:color="A6A6A6"/>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2012</w:t>
            </w:r>
          </w:p>
        </w:tc>
        <w:tc>
          <w:tcPr>
            <w:tcW w:w="638" w:type="dxa"/>
            <w:tcBorders>
              <w:top w:val="single" w:sz="4" w:space="0" w:color="A6A6A6"/>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2013</w:t>
            </w:r>
          </w:p>
        </w:tc>
        <w:tc>
          <w:tcPr>
            <w:tcW w:w="638" w:type="dxa"/>
            <w:tcBorders>
              <w:top w:val="single" w:sz="4" w:space="0" w:color="A6A6A6"/>
              <w:bottom w:val="single" w:sz="4" w:space="0" w:color="auto"/>
              <w:right w:val="nil"/>
            </w:tcBorders>
            <w:shd w:val="clear" w:color="auto" w:fill="auto"/>
            <w:hideMark/>
          </w:tcPr>
          <w:p w:rsidR="00881810" w:rsidRPr="00940238" w:rsidRDefault="00881810" w:rsidP="000F210D">
            <w:pPr>
              <w:pStyle w:val="TableText"/>
              <w:jc w:val="center"/>
              <w:rPr>
                <w:b/>
                <w:lang w:eastAsia="en-NZ"/>
              </w:rPr>
            </w:pPr>
            <w:r w:rsidRPr="00940238">
              <w:rPr>
                <w:b/>
                <w:lang w:eastAsia="en-NZ"/>
              </w:rPr>
              <w:t>2014</w:t>
            </w:r>
          </w:p>
        </w:tc>
      </w:tr>
      <w:tr w:rsidR="00E81171" w:rsidRPr="004A24CD" w:rsidTr="00E020EE">
        <w:trPr>
          <w:cantSplit/>
        </w:trPr>
        <w:tc>
          <w:tcPr>
            <w:tcW w:w="1418" w:type="dxa"/>
            <w:tcBorders>
              <w:top w:val="single" w:sz="4" w:space="0" w:color="auto"/>
              <w:left w:val="nil"/>
              <w:bottom w:val="single" w:sz="4" w:space="0" w:color="A6A6A6"/>
            </w:tcBorders>
            <w:shd w:val="clear" w:color="auto" w:fill="auto"/>
            <w:hideMark/>
          </w:tcPr>
          <w:p w:rsidR="00881810" w:rsidRPr="004A24CD" w:rsidRDefault="00881810" w:rsidP="000417F5">
            <w:pPr>
              <w:pStyle w:val="TableText"/>
              <w:rPr>
                <w:lang w:eastAsia="en-NZ"/>
              </w:rPr>
            </w:pPr>
            <w:r w:rsidRPr="004A24CD">
              <w:rPr>
                <w:lang w:eastAsia="en-NZ"/>
              </w:rPr>
              <w:t>T1 screens</w:t>
            </w:r>
          </w:p>
        </w:tc>
        <w:tc>
          <w:tcPr>
            <w:tcW w:w="673" w:type="dxa"/>
            <w:tcBorders>
              <w:top w:val="single" w:sz="4" w:space="0" w:color="auto"/>
              <w:bottom w:val="single" w:sz="4" w:space="0" w:color="A6A6A6"/>
            </w:tcBorders>
            <w:shd w:val="clear" w:color="auto" w:fill="auto"/>
            <w:hideMark/>
          </w:tcPr>
          <w:p w:rsidR="00881810" w:rsidRPr="004A24CD" w:rsidRDefault="00881810" w:rsidP="000F210D">
            <w:pPr>
              <w:pStyle w:val="TableText"/>
              <w:tabs>
                <w:tab w:val="decimal" w:pos="371"/>
              </w:tabs>
              <w:rPr>
                <w:lang w:eastAsia="en-NZ"/>
              </w:rPr>
            </w:pPr>
            <w:r w:rsidRPr="004A24CD">
              <w:rPr>
                <w:lang w:eastAsia="en-NZ"/>
              </w:rPr>
              <w:t>33</w:t>
            </w:r>
          </w:p>
        </w:tc>
        <w:tc>
          <w:tcPr>
            <w:tcW w:w="673" w:type="dxa"/>
            <w:tcBorders>
              <w:top w:val="single" w:sz="4" w:space="0" w:color="auto"/>
              <w:bottom w:val="single" w:sz="4" w:space="0" w:color="A6A6A6"/>
            </w:tcBorders>
            <w:shd w:val="clear" w:color="auto" w:fill="auto"/>
            <w:hideMark/>
          </w:tcPr>
          <w:p w:rsidR="00881810" w:rsidRPr="004A24CD" w:rsidRDefault="00881810" w:rsidP="000F210D">
            <w:pPr>
              <w:pStyle w:val="TableText"/>
              <w:tabs>
                <w:tab w:val="decimal" w:pos="371"/>
              </w:tabs>
              <w:rPr>
                <w:lang w:eastAsia="en-NZ"/>
              </w:rPr>
            </w:pPr>
            <w:r w:rsidRPr="004A24CD">
              <w:rPr>
                <w:lang w:eastAsia="en-NZ"/>
              </w:rPr>
              <w:t>29</w:t>
            </w:r>
          </w:p>
        </w:tc>
        <w:tc>
          <w:tcPr>
            <w:tcW w:w="673" w:type="dxa"/>
            <w:tcBorders>
              <w:top w:val="single" w:sz="4" w:space="0" w:color="auto"/>
              <w:bottom w:val="single" w:sz="4" w:space="0" w:color="A6A6A6"/>
            </w:tcBorders>
            <w:shd w:val="clear" w:color="auto" w:fill="auto"/>
            <w:hideMark/>
          </w:tcPr>
          <w:p w:rsidR="00881810" w:rsidRPr="004A24CD" w:rsidRDefault="00881810" w:rsidP="000F210D">
            <w:pPr>
              <w:pStyle w:val="TableText"/>
              <w:tabs>
                <w:tab w:val="decimal" w:pos="371"/>
              </w:tabs>
              <w:rPr>
                <w:lang w:eastAsia="en-NZ"/>
              </w:rPr>
            </w:pPr>
            <w:r w:rsidRPr="004A24CD">
              <w:rPr>
                <w:lang w:eastAsia="en-NZ"/>
              </w:rPr>
              <w:t>25</w:t>
            </w:r>
          </w:p>
        </w:tc>
        <w:tc>
          <w:tcPr>
            <w:tcW w:w="674" w:type="dxa"/>
            <w:tcBorders>
              <w:top w:val="single" w:sz="4" w:space="0" w:color="auto"/>
              <w:bottom w:val="single" w:sz="4" w:space="0" w:color="A6A6A6"/>
              <w:right w:val="single" w:sz="4" w:space="0" w:color="A6A6A6"/>
            </w:tcBorders>
            <w:shd w:val="clear" w:color="auto" w:fill="auto"/>
            <w:hideMark/>
          </w:tcPr>
          <w:p w:rsidR="00881810" w:rsidRPr="004A24CD" w:rsidRDefault="00881810" w:rsidP="000F210D">
            <w:pPr>
              <w:pStyle w:val="TableText"/>
              <w:tabs>
                <w:tab w:val="decimal" w:pos="371"/>
              </w:tabs>
              <w:rPr>
                <w:lang w:eastAsia="en-NZ"/>
              </w:rPr>
            </w:pPr>
            <w:r w:rsidRPr="004A24CD">
              <w:rPr>
                <w:lang w:eastAsia="en-NZ"/>
              </w:rPr>
              <w:t>22</w:t>
            </w:r>
          </w:p>
        </w:tc>
        <w:tc>
          <w:tcPr>
            <w:tcW w:w="673" w:type="dxa"/>
            <w:tcBorders>
              <w:top w:val="single" w:sz="4" w:space="0" w:color="auto"/>
              <w:left w:val="single" w:sz="4" w:space="0" w:color="A6A6A6"/>
              <w:bottom w:val="single" w:sz="4" w:space="0" w:color="A6A6A6"/>
            </w:tcBorders>
            <w:shd w:val="clear" w:color="auto" w:fill="auto"/>
            <w:hideMark/>
          </w:tcPr>
          <w:p w:rsidR="00881810" w:rsidRPr="004A24CD" w:rsidRDefault="00881810" w:rsidP="000F210D">
            <w:pPr>
              <w:pStyle w:val="TableText"/>
              <w:tabs>
                <w:tab w:val="decimal" w:pos="387"/>
              </w:tabs>
              <w:rPr>
                <w:lang w:eastAsia="en-NZ"/>
              </w:rPr>
            </w:pPr>
            <w:r w:rsidRPr="004A24CD">
              <w:rPr>
                <w:lang w:eastAsia="en-NZ"/>
              </w:rPr>
              <w:t>10</w:t>
            </w:r>
          </w:p>
        </w:tc>
        <w:tc>
          <w:tcPr>
            <w:tcW w:w="673" w:type="dxa"/>
            <w:tcBorders>
              <w:top w:val="single" w:sz="4" w:space="0" w:color="auto"/>
              <w:bottom w:val="single" w:sz="4" w:space="0" w:color="A6A6A6"/>
            </w:tcBorders>
            <w:shd w:val="clear" w:color="auto" w:fill="auto"/>
            <w:hideMark/>
          </w:tcPr>
          <w:p w:rsidR="00881810" w:rsidRPr="004A24CD" w:rsidRDefault="00881810" w:rsidP="000F210D">
            <w:pPr>
              <w:pStyle w:val="TableText"/>
              <w:tabs>
                <w:tab w:val="decimal" w:pos="387"/>
              </w:tabs>
              <w:rPr>
                <w:lang w:eastAsia="en-NZ"/>
              </w:rPr>
            </w:pPr>
            <w:r w:rsidRPr="004A24CD">
              <w:rPr>
                <w:lang w:eastAsia="en-NZ"/>
              </w:rPr>
              <w:t>16</w:t>
            </w:r>
          </w:p>
        </w:tc>
        <w:tc>
          <w:tcPr>
            <w:tcW w:w="673" w:type="dxa"/>
            <w:tcBorders>
              <w:top w:val="single" w:sz="4" w:space="0" w:color="auto"/>
              <w:bottom w:val="single" w:sz="4" w:space="0" w:color="A6A6A6"/>
            </w:tcBorders>
            <w:shd w:val="clear" w:color="auto" w:fill="auto"/>
            <w:hideMark/>
          </w:tcPr>
          <w:p w:rsidR="00881810" w:rsidRPr="004A24CD" w:rsidRDefault="00881810" w:rsidP="000F210D">
            <w:pPr>
              <w:pStyle w:val="TableText"/>
              <w:tabs>
                <w:tab w:val="decimal" w:pos="387"/>
              </w:tabs>
              <w:rPr>
                <w:lang w:eastAsia="en-NZ"/>
              </w:rPr>
            </w:pPr>
            <w:r w:rsidRPr="004A24CD">
              <w:rPr>
                <w:lang w:eastAsia="en-NZ"/>
              </w:rPr>
              <w:t>12</w:t>
            </w:r>
          </w:p>
        </w:tc>
        <w:tc>
          <w:tcPr>
            <w:tcW w:w="674" w:type="dxa"/>
            <w:tcBorders>
              <w:top w:val="single" w:sz="4" w:space="0" w:color="auto"/>
              <w:bottom w:val="single" w:sz="4" w:space="0" w:color="A6A6A6"/>
              <w:right w:val="single" w:sz="4" w:space="0" w:color="A6A6A6"/>
            </w:tcBorders>
            <w:shd w:val="clear" w:color="auto" w:fill="auto"/>
            <w:hideMark/>
          </w:tcPr>
          <w:p w:rsidR="00881810" w:rsidRPr="004A24CD" w:rsidRDefault="00881810" w:rsidP="000F210D">
            <w:pPr>
              <w:pStyle w:val="TableText"/>
              <w:tabs>
                <w:tab w:val="decimal" w:pos="387"/>
              </w:tabs>
              <w:rPr>
                <w:lang w:eastAsia="en-NZ"/>
              </w:rPr>
            </w:pPr>
            <w:r w:rsidRPr="004A24CD">
              <w:rPr>
                <w:lang w:eastAsia="en-NZ"/>
              </w:rPr>
              <w:t>12</w:t>
            </w:r>
          </w:p>
        </w:tc>
        <w:tc>
          <w:tcPr>
            <w:tcW w:w="638" w:type="dxa"/>
            <w:tcBorders>
              <w:top w:val="single" w:sz="4" w:space="0" w:color="auto"/>
              <w:left w:val="single" w:sz="4" w:space="0" w:color="A6A6A6"/>
              <w:bottom w:val="single" w:sz="4" w:space="0" w:color="A6A6A6"/>
            </w:tcBorders>
            <w:shd w:val="clear" w:color="auto" w:fill="auto"/>
            <w:hideMark/>
          </w:tcPr>
          <w:p w:rsidR="00881810" w:rsidRPr="004A24CD" w:rsidRDefault="00881810" w:rsidP="000F210D">
            <w:pPr>
              <w:pStyle w:val="TableText"/>
              <w:jc w:val="center"/>
              <w:rPr>
                <w:lang w:eastAsia="en-NZ"/>
              </w:rPr>
            </w:pPr>
            <w:r w:rsidRPr="004A24CD">
              <w:rPr>
                <w:lang w:eastAsia="en-NZ"/>
              </w:rPr>
              <w:t>0.77</w:t>
            </w:r>
          </w:p>
        </w:tc>
        <w:tc>
          <w:tcPr>
            <w:tcW w:w="638" w:type="dxa"/>
            <w:tcBorders>
              <w:top w:val="single" w:sz="4" w:space="0" w:color="auto"/>
              <w:bottom w:val="single" w:sz="4" w:space="0" w:color="A6A6A6"/>
            </w:tcBorders>
            <w:shd w:val="clear" w:color="auto" w:fill="auto"/>
            <w:hideMark/>
          </w:tcPr>
          <w:p w:rsidR="00881810" w:rsidRPr="004A24CD" w:rsidRDefault="00881810" w:rsidP="000F210D">
            <w:pPr>
              <w:pStyle w:val="TableText"/>
              <w:jc w:val="center"/>
              <w:rPr>
                <w:lang w:eastAsia="en-NZ"/>
              </w:rPr>
            </w:pPr>
            <w:r w:rsidRPr="004A24CD">
              <w:rPr>
                <w:lang w:eastAsia="en-NZ"/>
              </w:rPr>
              <w:t>0.64</w:t>
            </w:r>
          </w:p>
        </w:tc>
        <w:tc>
          <w:tcPr>
            <w:tcW w:w="638" w:type="dxa"/>
            <w:tcBorders>
              <w:top w:val="single" w:sz="4" w:space="0" w:color="auto"/>
              <w:bottom w:val="single" w:sz="4" w:space="0" w:color="A6A6A6"/>
            </w:tcBorders>
            <w:shd w:val="clear" w:color="auto" w:fill="auto"/>
            <w:hideMark/>
          </w:tcPr>
          <w:p w:rsidR="00881810" w:rsidRPr="004A24CD" w:rsidRDefault="00881810" w:rsidP="000F210D">
            <w:pPr>
              <w:pStyle w:val="TableText"/>
              <w:jc w:val="center"/>
              <w:rPr>
                <w:lang w:eastAsia="en-NZ"/>
              </w:rPr>
            </w:pPr>
            <w:r w:rsidRPr="004A24CD">
              <w:rPr>
                <w:lang w:eastAsia="en-NZ"/>
              </w:rPr>
              <w:t>0.68</w:t>
            </w:r>
          </w:p>
        </w:tc>
        <w:tc>
          <w:tcPr>
            <w:tcW w:w="638" w:type="dxa"/>
            <w:tcBorders>
              <w:top w:val="single" w:sz="4" w:space="0" w:color="auto"/>
              <w:bottom w:val="single" w:sz="4" w:space="0" w:color="A6A6A6"/>
              <w:right w:val="nil"/>
            </w:tcBorders>
            <w:shd w:val="clear" w:color="auto" w:fill="auto"/>
            <w:hideMark/>
          </w:tcPr>
          <w:p w:rsidR="00881810" w:rsidRPr="004A24CD" w:rsidRDefault="00881810" w:rsidP="000F210D">
            <w:pPr>
              <w:pStyle w:val="TableText"/>
              <w:jc w:val="center"/>
              <w:rPr>
                <w:lang w:eastAsia="en-NZ"/>
              </w:rPr>
            </w:pPr>
            <w:r w:rsidRPr="004A24CD">
              <w:rPr>
                <w:lang w:eastAsia="en-NZ"/>
              </w:rPr>
              <w:t>0.65</w:t>
            </w:r>
          </w:p>
        </w:tc>
      </w:tr>
      <w:tr w:rsidR="00E81171" w:rsidRPr="004A24CD" w:rsidTr="00E020EE">
        <w:trPr>
          <w:cantSplit/>
        </w:trPr>
        <w:tc>
          <w:tcPr>
            <w:tcW w:w="1418" w:type="dxa"/>
            <w:tcBorders>
              <w:top w:val="single" w:sz="4" w:space="0" w:color="A6A6A6"/>
              <w:left w:val="nil"/>
              <w:bottom w:val="single" w:sz="4" w:space="0" w:color="auto"/>
            </w:tcBorders>
            <w:shd w:val="clear" w:color="auto" w:fill="auto"/>
            <w:hideMark/>
          </w:tcPr>
          <w:p w:rsidR="00881810" w:rsidRPr="004A24CD" w:rsidRDefault="00881810" w:rsidP="000417F5">
            <w:pPr>
              <w:pStyle w:val="TableText"/>
              <w:rPr>
                <w:lang w:eastAsia="en-NZ"/>
              </w:rPr>
            </w:pPr>
            <w:r w:rsidRPr="004A24CD">
              <w:rPr>
                <w:lang w:eastAsia="en-NZ"/>
              </w:rPr>
              <w:t>T2 screens</w:t>
            </w:r>
          </w:p>
        </w:tc>
        <w:tc>
          <w:tcPr>
            <w:tcW w:w="673" w:type="dxa"/>
            <w:tcBorders>
              <w:top w:val="single" w:sz="4" w:space="0" w:color="A6A6A6"/>
              <w:bottom w:val="single" w:sz="4" w:space="0" w:color="auto"/>
            </w:tcBorders>
            <w:shd w:val="clear" w:color="auto" w:fill="auto"/>
            <w:hideMark/>
          </w:tcPr>
          <w:p w:rsidR="00881810" w:rsidRPr="004A24CD" w:rsidRDefault="00881810" w:rsidP="000F210D">
            <w:pPr>
              <w:pStyle w:val="TableText"/>
              <w:tabs>
                <w:tab w:val="decimal" w:pos="371"/>
              </w:tabs>
              <w:rPr>
                <w:lang w:eastAsia="en-NZ"/>
              </w:rPr>
            </w:pPr>
            <w:r w:rsidRPr="004A24CD">
              <w:rPr>
                <w:lang w:eastAsia="en-NZ"/>
              </w:rPr>
              <w:t>1</w:t>
            </w:r>
          </w:p>
        </w:tc>
        <w:tc>
          <w:tcPr>
            <w:tcW w:w="673" w:type="dxa"/>
            <w:tcBorders>
              <w:top w:val="single" w:sz="4" w:space="0" w:color="A6A6A6"/>
              <w:bottom w:val="single" w:sz="4" w:space="0" w:color="auto"/>
            </w:tcBorders>
            <w:shd w:val="clear" w:color="auto" w:fill="auto"/>
            <w:hideMark/>
          </w:tcPr>
          <w:p w:rsidR="00881810" w:rsidRPr="004A24CD" w:rsidRDefault="00881810" w:rsidP="000F210D">
            <w:pPr>
              <w:pStyle w:val="TableText"/>
              <w:tabs>
                <w:tab w:val="decimal" w:pos="371"/>
              </w:tabs>
              <w:rPr>
                <w:lang w:eastAsia="en-NZ"/>
              </w:rPr>
            </w:pPr>
            <w:r w:rsidRPr="004A24CD">
              <w:rPr>
                <w:lang w:eastAsia="en-NZ"/>
              </w:rPr>
              <w:t>2</w:t>
            </w:r>
          </w:p>
        </w:tc>
        <w:tc>
          <w:tcPr>
            <w:tcW w:w="673" w:type="dxa"/>
            <w:tcBorders>
              <w:top w:val="single" w:sz="4" w:space="0" w:color="A6A6A6"/>
              <w:bottom w:val="single" w:sz="4" w:space="0" w:color="auto"/>
            </w:tcBorders>
            <w:shd w:val="clear" w:color="auto" w:fill="auto"/>
            <w:hideMark/>
          </w:tcPr>
          <w:p w:rsidR="00881810" w:rsidRPr="004A24CD" w:rsidRDefault="000F210D" w:rsidP="000F210D">
            <w:pPr>
              <w:pStyle w:val="TableText"/>
              <w:tabs>
                <w:tab w:val="decimal" w:pos="371"/>
              </w:tabs>
              <w:rPr>
                <w:lang w:eastAsia="en-NZ"/>
              </w:rPr>
            </w:pPr>
            <w:r>
              <w:rPr>
                <w:lang w:eastAsia="en-NZ"/>
              </w:rPr>
              <w:t>–</w:t>
            </w:r>
          </w:p>
        </w:tc>
        <w:tc>
          <w:tcPr>
            <w:tcW w:w="674" w:type="dxa"/>
            <w:tcBorders>
              <w:top w:val="single" w:sz="4" w:space="0" w:color="A6A6A6"/>
              <w:bottom w:val="single" w:sz="4" w:space="0" w:color="auto"/>
              <w:right w:val="single" w:sz="4" w:space="0" w:color="A6A6A6"/>
            </w:tcBorders>
            <w:shd w:val="clear" w:color="auto" w:fill="auto"/>
            <w:hideMark/>
          </w:tcPr>
          <w:p w:rsidR="00881810" w:rsidRPr="004A24CD" w:rsidRDefault="000F210D" w:rsidP="000F210D">
            <w:pPr>
              <w:pStyle w:val="TableText"/>
              <w:tabs>
                <w:tab w:val="decimal" w:pos="371"/>
              </w:tabs>
              <w:rPr>
                <w:rFonts w:ascii="Times New Roman" w:hAnsi="Times New Roman"/>
                <w:sz w:val="20"/>
                <w:lang w:eastAsia="en-NZ"/>
              </w:rPr>
            </w:pPr>
            <w:r>
              <w:rPr>
                <w:rFonts w:ascii="Times New Roman" w:hAnsi="Times New Roman"/>
                <w:sz w:val="20"/>
                <w:lang w:eastAsia="en-NZ"/>
              </w:rPr>
              <w:t>–</w:t>
            </w:r>
          </w:p>
        </w:tc>
        <w:tc>
          <w:tcPr>
            <w:tcW w:w="673" w:type="dxa"/>
            <w:tcBorders>
              <w:top w:val="single" w:sz="4" w:space="0" w:color="A6A6A6"/>
              <w:left w:val="single" w:sz="4" w:space="0" w:color="A6A6A6"/>
              <w:bottom w:val="single" w:sz="4" w:space="0" w:color="auto"/>
            </w:tcBorders>
            <w:shd w:val="clear" w:color="auto" w:fill="auto"/>
            <w:hideMark/>
          </w:tcPr>
          <w:p w:rsidR="00881810" w:rsidRPr="004A24CD" w:rsidRDefault="00881810" w:rsidP="000F210D">
            <w:pPr>
              <w:pStyle w:val="TableText"/>
              <w:tabs>
                <w:tab w:val="decimal" w:pos="387"/>
              </w:tabs>
              <w:rPr>
                <w:lang w:eastAsia="en-NZ"/>
              </w:rPr>
            </w:pPr>
            <w:r w:rsidRPr="004A24CD">
              <w:rPr>
                <w:lang w:eastAsia="en-NZ"/>
              </w:rPr>
              <w:t>3</w:t>
            </w:r>
          </w:p>
        </w:tc>
        <w:tc>
          <w:tcPr>
            <w:tcW w:w="673" w:type="dxa"/>
            <w:tcBorders>
              <w:top w:val="single" w:sz="4" w:space="0" w:color="A6A6A6"/>
              <w:bottom w:val="single" w:sz="4" w:space="0" w:color="auto"/>
            </w:tcBorders>
            <w:shd w:val="clear" w:color="auto" w:fill="auto"/>
            <w:hideMark/>
          </w:tcPr>
          <w:p w:rsidR="00881810" w:rsidRPr="004A24CD" w:rsidRDefault="00881810" w:rsidP="000F210D">
            <w:pPr>
              <w:pStyle w:val="TableText"/>
              <w:tabs>
                <w:tab w:val="decimal" w:pos="387"/>
              </w:tabs>
              <w:rPr>
                <w:lang w:eastAsia="en-NZ"/>
              </w:rPr>
            </w:pPr>
            <w:r w:rsidRPr="004A24CD">
              <w:rPr>
                <w:lang w:eastAsia="en-NZ"/>
              </w:rPr>
              <w:t>3</w:t>
            </w:r>
          </w:p>
        </w:tc>
        <w:tc>
          <w:tcPr>
            <w:tcW w:w="673" w:type="dxa"/>
            <w:tcBorders>
              <w:top w:val="single" w:sz="4" w:space="0" w:color="A6A6A6"/>
              <w:bottom w:val="single" w:sz="4" w:space="0" w:color="auto"/>
            </w:tcBorders>
            <w:shd w:val="clear" w:color="auto" w:fill="auto"/>
            <w:hideMark/>
          </w:tcPr>
          <w:p w:rsidR="00881810" w:rsidRPr="004A24CD" w:rsidRDefault="00881810" w:rsidP="000F210D">
            <w:pPr>
              <w:pStyle w:val="TableText"/>
              <w:tabs>
                <w:tab w:val="decimal" w:pos="387"/>
              </w:tabs>
              <w:rPr>
                <w:lang w:eastAsia="en-NZ"/>
              </w:rPr>
            </w:pPr>
            <w:r w:rsidRPr="004A24CD">
              <w:rPr>
                <w:lang w:eastAsia="en-NZ"/>
              </w:rPr>
              <w:t>2</w:t>
            </w:r>
          </w:p>
        </w:tc>
        <w:tc>
          <w:tcPr>
            <w:tcW w:w="674" w:type="dxa"/>
            <w:tcBorders>
              <w:top w:val="single" w:sz="4" w:space="0" w:color="A6A6A6"/>
              <w:bottom w:val="single" w:sz="4" w:space="0" w:color="auto"/>
              <w:right w:val="single" w:sz="4" w:space="0" w:color="A6A6A6"/>
            </w:tcBorders>
            <w:shd w:val="clear" w:color="auto" w:fill="auto"/>
            <w:hideMark/>
          </w:tcPr>
          <w:p w:rsidR="00881810" w:rsidRPr="004A24CD" w:rsidRDefault="00881810" w:rsidP="000F210D">
            <w:pPr>
              <w:pStyle w:val="TableText"/>
              <w:tabs>
                <w:tab w:val="decimal" w:pos="387"/>
              </w:tabs>
              <w:rPr>
                <w:lang w:eastAsia="en-NZ"/>
              </w:rPr>
            </w:pPr>
            <w:r w:rsidRPr="004A24CD">
              <w:rPr>
                <w:lang w:eastAsia="en-NZ"/>
              </w:rPr>
              <w:t>1</w:t>
            </w:r>
          </w:p>
        </w:tc>
        <w:tc>
          <w:tcPr>
            <w:tcW w:w="638" w:type="dxa"/>
            <w:tcBorders>
              <w:top w:val="single" w:sz="4" w:space="0" w:color="A6A6A6"/>
              <w:left w:val="single" w:sz="4" w:space="0" w:color="A6A6A6"/>
              <w:bottom w:val="single" w:sz="4" w:space="0" w:color="auto"/>
            </w:tcBorders>
            <w:shd w:val="clear" w:color="auto" w:fill="auto"/>
          </w:tcPr>
          <w:p w:rsidR="00881810" w:rsidRPr="004A24CD" w:rsidRDefault="000F210D" w:rsidP="000F210D">
            <w:pPr>
              <w:pStyle w:val="TableText"/>
              <w:jc w:val="center"/>
              <w:rPr>
                <w:lang w:eastAsia="en-NZ"/>
              </w:rPr>
            </w:pPr>
            <w:r>
              <w:rPr>
                <w:lang w:eastAsia="en-NZ"/>
              </w:rPr>
              <w:t>–</w:t>
            </w:r>
          </w:p>
        </w:tc>
        <w:tc>
          <w:tcPr>
            <w:tcW w:w="638" w:type="dxa"/>
            <w:tcBorders>
              <w:top w:val="single" w:sz="4" w:space="0" w:color="A6A6A6"/>
              <w:bottom w:val="single" w:sz="4" w:space="0" w:color="auto"/>
            </w:tcBorders>
            <w:shd w:val="clear" w:color="auto" w:fill="auto"/>
          </w:tcPr>
          <w:p w:rsidR="00881810" w:rsidRPr="004A24CD" w:rsidRDefault="000F210D" w:rsidP="000F210D">
            <w:pPr>
              <w:pStyle w:val="TableText"/>
              <w:jc w:val="center"/>
              <w:rPr>
                <w:lang w:eastAsia="en-NZ"/>
              </w:rPr>
            </w:pPr>
            <w:r>
              <w:rPr>
                <w:lang w:eastAsia="en-NZ"/>
              </w:rPr>
              <w:t>–</w:t>
            </w:r>
          </w:p>
        </w:tc>
        <w:tc>
          <w:tcPr>
            <w:tcW w:w="638" w:type="dxa"/>
            <w:tcBorders>
              <w:top w:val="single" w:sz="4" w:space="0" w:color="A6A6A6"/>
              <w:bottom w:val="single" w:sz="4" w:space="0" w:color="auto"/>
            </w:tcBorders>
            <w:shd w:val="clear" w:color="auto" w:fill="auto"/>
            <w:hideMark/>
          </w:tcPr>
          <w:p w:rsidR="00881810" w:rsidRPr="004A24CD" w:rsidRDefault="000F210D" w:rsidP="000F210D">
            <w:pPr>
              <w:pStyle w:val="TableText"/>
              <w:jc w:val="center"/>
              <w:rPr>
                <w:lang w:eastAsia="en-NZ"/>
              </w:rPr>
            </w:pPr>
            <w:r>
              <w:rPr>
                <w:lang w:eastAsia="en-NZ"/>
              </w:rPr>
              <w:t>–</w:t>
            </w:r>
          </w:p>
        </w:tc>
        <w:tc>
          <w:tcPr>
            <w:tcW w:w="638" w:type="dxa"/>
            <w:tcBorders>
              <w:top w:val="single" w:sz="4" w:space="0" w:color="A6A6A6"/>
              <w:bottom w:val="single" w:sz="4" w:space="0" w:color="auto"/>
              <w:right w:val="nil"/>
            </w:tcBorders>
            <w:shd w:val="clear" w:color="auto" w:fill="auto"/>
            <w:hideMark/>
          </w:tcPr>
          <w:p w:rsidR="00881810" w:rsidRPr="004A24CD" w:rsidRDefault="000F210D" w:rsidP="000F210D">
            <w:pPr>
              <w:pStyle w:val="TableText"/>
              <w:jc w:val="center"/>
              <w:rPr>
                <w:lang w:eastAsia="en-NZ"/>
              </w:rPr>
            </w:pPr>
            <w:r>
              <w:rPr>
                <w:lang w:eastAsia="en-NZ"/>
              </w:rPr>
              <w:t>–</w:t>
            </w:r>
          </w:p>
        </w:tc>
      </w:tr>
      <w:tr w:rsidR="00E81171" w:rsidRPr="00940238" w:rsidTr="00E020EE">
        <w:trPr>
          <w:cantSplit/>
        </w:trPr>
        <w:tc>
          <w:tcPr>
            <w:tcW w:w="1418" w:type="dxa"/>
            <w:tcBorders>
              <w:top w:val="single" w:sz="4" w:space="0" w:color="auto"/>
              <w:left w:val="nil"/>
              <w:bottom w:val="single" w:sz="4" w:space="0" w:color="auto"/>
            </w:tcBorders>
            <w:shd w:val="clear" w:color="auto" w:fill="auto"/>
            <w:hideMark/>
          </w:tcPr>
          <w:p w:rsidR="00881810" w:rsidRPr="00940238" w:rsidRDefault="00881810" w:rsidP="000417F5">
            <w:pPr>
              <w:pStyle w:val="TableText"/>
              <w:rPr>
                <w:b/>
                <w:lang w:eastAsia="en-NZ"/>
              </w:rPr>
            </w:pPr>
            <w:r w:rsidRPr="00940238">
              <w:rPr>
                <w:b/>
                <w:lang w:eastAsia="en-NZ"/>
              </w:rPr>
              <w:t>Total screens</w:t>
            </w:r>
          </w:p>
        </w:tc>
        <w:tc>
          <w:tcPr>
            <w:tcW w:w="673" w:type="dxa"/>
            <w:tcBorders>
              <w:top w:val="single" w:sz="4" w:space="0" w:color="auto"/>
              <w:bottom w:val="single" w:sz="4" w:space="0" w:color="auto"/>
            </w:tcBorders>
            <w:shd w:val="clear" w:color="auto" w:fill="auto"/>
            <w:hideMark/>
          </w:tcPr>
          <w:p w:rsidR="00881810" w:rsidRPr="00940238" w:rsidRDefault="00881810" w:rsidP="000F210D">
            <w:pPr>
              <w:pStyle w:val="TableText"/>
              <w:tabs>
                <w:tab w:val="decimal" w:pos="371"/>
              </w:tabs>
              <w:rPr>
                <w:b/>
                <w:lang w:eastAsia="en-NZ"/>
              </w:rPr>
            </w:pPr>
            <w:r w:rsidRPr="00940238">
              <w:rPr>
                <w:b/>
                <w:lang w:eastAsia="en-NZ"/>
              </w:rPr>
              <w:t>34</w:t>
            </w:r>
          </w:p>
        </w:tc>
        <w:tc>
          <w:tcPr>
            <w:tcW w:w="673" w:type="dxa"/>
            <w:tcBorders>
              <w:top w:val="single" w:sz="4" w:space="0" w:color="auto"/>
              <w:bottom w:val="single" w:sz="4" w:space="0" w:color="auto"/>
            </w:tcBorders>
            <w:shd w:val="clear" w:color="auto" w:fill="auto"/>
            <w:hideMark/>
          </w:tcPr>
          <w:p w:rsidR="00881810" w:rsidRPr="00940238" w:rsidRDefault="00881810" w:rsidP="000F210D">
            <w:pPr>
              <w:pStyle w:val="TableText"/>
              <w:tabs>
                <w:tab w:val="decimal" w:pos="371"/>
              </w:tabs>
              <w:rPr>
                <w:b/>
                <w:lang w:eastAsia="en-NZ"/>
              </w:rPr>
            </w:pPr>
            <w:r w:rsidRPr="00940238">
              <w:rPr>
                <w:b/>
                <w:lang w:eastAsia="en-NZ"/>
              </w:rPr>
              <w:t>31</w:t>
            </w:r>
          </w:p>
        </w:tc>
        <w:tc>
          <w:tcPr>
            <w:tcW w:w="673" w:type="dxa"/>
            <w:tcBorders>
              <w:top w:val="single" w:sz="4" w:space="0" w:color="auto"/>
              <w:bottom w:val="single" w:sz="4" w:space="0" w:color="auto"/>
            </w:tcBorders>
            <w:shd w:val="clear" w:color="auto" w:fill="auto"/>
            <w:hideMark/>
          </w:tcPr>
          <w:p w:rsidR="00881810" w:rsidRPr="00940238" w:rsidRDefault="00881810" w:rsidP="000F210D">
            <w:pPr>
              <w:pStyle w:val="TableText"/>
              <w:tabs>
                <w:tab w:val="decimal" w:pos="371"/>
              </w:tabs>
              <w:rPr>
                <w:b/>
                <w:lang w:eastAsia="en-NZ"/>
              </w:rPr>
            </w:pPr>
            <w:r w:rsidRPr="00940238">
              <w:rPr>
                <w:b/>
                <w:lang w:eastAsia="en-NZ"/>
              </w:rPr>
              <w:t>25</w:t>
            </w:r>
          </w:p>
        </w:tc>
        <w:tc>
          <w:tcPr>
            <w:tcW w:w="674" w:type="dxa"/>
            <w:tcBorders>
              <w:top w:val="single" w:sz="4" w:space="0" w:color="auto"/>
              <w:bottom w:val="single" w:sz="4" w:space="0" w:color="auto"/>
              <w:right w:val="single" w:sz="4" w:space="0" w:color="A6A6A6"/>
            </w:tcBorders>
            <w:shd w:val="clear" w:color="auto" w:fill="auto"/>
            <w:hideMark/>
          </w:tcPr>
          <w:p w:rsidR="00881810" w:rsidRPr="00940238" w:rsidRDefault="00881810" w:rsidP="000F210D">
            <w:pPr>
              <w:pStyle w:val="TableText"/>
              <w:tabs>
                <w:tab w:val="decimal" w:pos="371"/>
              </w:tabs>
              <w:rPr>
                <w:b/>
                <w:lang w:eastAsia="en-NZ"/>
              </w:rPr>
            </w:pPr>
            <w:r w:rsidRPr="00940238">
              <w:rPr>
                <w:b/>
                <w:lang w:eastAsia="en-NZ"/>
              </w:rPr>
              <w:t>22</w:t>
            </w:r>
          </w:p>
        </w:tc>
        <w:tc>
          <w:tcPr>
            <w:tcW w:w="673" w:type="dxa"/>
            <w:tcBorders>
              <w:top w:val="single" w:sz="4" w:space="0" w:color="auto"/>
              <w:left w:val="single" w:sz="4" w:space="0" w:color="A6A6A6"/>
              <w:bottom w:val="single" w:sz="4" w:space="0" w:color="auto"/>
            </w:tcBorders>
            <w:shd w:val="clear" w:color="auto" w:fill="auto"/>
            <w:hideMark/>
          </w:tcPr>
          <w:p w:rsidR="00881810" w:rsidRPr="00940238" w:rsidRDefault="00881810" w:rsidP="000F210D">
            <w:pPr>
              <w:pStyle w:val="TableText"/>
              <w:tabs>
                <w:tab w:val="decimal" w:pos="387"/>
              </w:tabs>
              <w:rPr>
                <w:b/>
                <w:lang w:eastAsia="en-NZ"/>
              </w:rPr>
            </w:pPr>
            <w:r w:rsidRPr="00940238">
              <w:rPr>
                <w:b/>
                <w:lang w:eastAsia="en-NZ"/>
              </w:rPr>
              <w:t>13</w:t>
            </w:r>
          </w:p>
        </w:tc>
        <w:tc>
          <w:tcPr>
            <w:tcW w:w="673" w:type="dxa"/>
            <w:tcBorders>
              <w:top w:val="single" w:sz="4" w:space="0" w:color="auto"/>
              <w:bottom w:val="single" w:sz="4" w:space="0" w:color="auto"/>
            </w:tcBorders>
            <w:shd w:val="clear" w:color="auto" w:fill="auto"/>
            <w:hideMark/>
          </w:tcPr>
          <w:p w:rsidR="00881810" w:rsidRPr="00940238" w:rsidRDefault="00881810" w:rsidP="000F210D">
            <w:pPr>
              <w:pStyle w:val="TableText"/>
              <w:tabs>
                <w:tab w:val="decimal" w:pos="387"/>
              </w:tabs>
              <w:rPr>
                <w:b/>
                <w:lang w:eastAsia="en-NZ"/>
              </w:rPr>
            </w:pPr>
            <w:r w:rsidRPr="00940238">
              <w:rPr>
                <w:b/>
                <w:lang w:eastAsia="en-NZ"/>
              </w:rPr>
              <w:t>19</w:t>
            </w:r>
          </w:p>
        </w:tc>
        <w:tc>
          <w:tcPr>
            <w:tcW w:w="673" w:type="dxa"/>
            <w:tcBorders>
              <w:top w:val="single" w:sz="4" w:space="0" w:color="auto"/>
              <w:bottom w:val="single" w:sz="4" w:space="0" w:color="auto"/>
            </w:tcBorders>
            <w:shd w:val="clear" w:color="auto" w:fill="auto"/>
            <w:hideMark/>
          </w:tcPr>
          <w:p w:rsidR="00881810" w:rsidRPr="00940238" w:rsidRDefault="00881810" w:rsidP="000F210D">
            <w:pPr>
              <w:pStyle w:val="TableText"/>
              <w:tabs>
                <w:tab w:val="decimal" w:pos="387"/>
              </w:tabs>
              <w:rPr>
                <w:b/>
                <w:lang w:eastAsia="en-NZ"/>
              </w:rPr>
            </w:pPr>
            <w:r w:rsidRPr="00940238">
              <w:rPr>
                <w:b/>
                <w:lang w:eastAsia="en-NZ"/>
              </w:rPr>
              <w:t>14</w:t>
            </w:r>
          </w:p>
        </w:tc>
        <w:tc>
          <w:tcPr>
            <w:tcW w:w="674" w:type="dxa"/>
            <w:tcBorders>
              <w:top w:val="single" w:sz="4" w:space="0" w:color="auto"/>
              <w:bottom w:val="single" w:sz="4" w:space="0" w:color="auto"/>
              <w:right w:val="single" w:sz="4" w:space="0" w:color="A6A6A6"/>
            </w:tcBorders>
            <w:shd w:val="clear" w:color="auto" w:fill="auto"/>
            <w:hideMark/>
          </w:tcPr>
          <w:p w:rsidR="00881810" w:rsidRPr="00940238" w:rsidRDefault="00881810" w:rsidP="000F210D">
            <w:pPr>
              <w:pStyle w:val="TableText"/>
              <w:tabs>
                <w:tab w:val="decimal" w:pos="387"/>
              </w:tabs>
              <w:rPr>
                <w:b/>
                <w:lang w:eastAsia="en-NZ"/>
              </w:rPr>
            </w:pPr>
            <w:r w:rsidRPr="00940238">
              <w:rPr>
                <w:b/>
                <w:lang w:eastAsia="en-NZ"/>
              </w:rPr>
              <w:t>13</w:t>
            </w:r>
          </w:p>
        </w:tc>
        <w:tc>
          <w:tcPr>
            <w:tcW w:w="638" w:type="dxa"/>
            <w:tcBorders>
              <w:top w:val="single" w:sz="4" w:space="0" w:color="auto"/>
              <w:left w:val="single" w:sz="4" w:space="0" w:color="A6A6A6"/>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0.72</w:t>
            </w:r>
          </w:p>
        </w:tc>
        <w:tc>
          <w:tcPr>
            <w:tcW w:w="638" w:type="dxa"/>
            <w:tcBorders>
              <w:top w:val="single" w:sz="4" w:space="0" w:color="auto"/>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0.62</w:t>
            </w:r>
          </w:p>
        </w:tc>
        <w:tc>
          <w:tcPr>
            <w:tcW w:w="638" w:type="dxa"/>
            <w:tcBorders>
              <w:top w:val="single" w:sz="4" w:space="0" w:color="auto"/>
              <w:bottom w:val="single" w:sz="4" w:space="0" w:color="auto"/>
            </w:tcBorders>
            <w:shd w:val="clear" w:color="auto" w:fill="auto"/>
            <w:hideMark/>
          </w:tcPr>
          <w:p w:rsidR="00881810" w:rsidRPr="00940238" w:rsidRDefault="00881810" w:rsidP="000F210D">
            <w:pPr>
              <w:pStyle w:val="TableText"/>
              <w:jc w:val="center"/>
              <w:rPr>
                <w:b/>
                <w:lang w:eastAsia="en-NZ"/>
              </w:rPr>
            </w:pPr>
            <w:r w:rsidRPr="00940238">
              <w:rPr>
                <w:b/>
                <w:lang w:eastAsia="en-NZ"/>
              </w:rPr>
              <w:t>0.64</w:t>
            </w:r>
          </w:p>
        </w:tc>
        <w:tc>
          <w:tcPr>
            <w:tcW w:w="638" w:type="dxa"/>
            <w:tcBorders>
              <w:top w:val="single" w:sz="4" w:space="0" w:color="auto"/>
              <w:bottom w:val="single" w:sz="4" w:space="0" w:color="auto"/>
              <w:right w:val="nil"/>
            </w:tcBorders>
            <w:shd w:val="clear" w:color="auto" w:fill="auto"/>
            <w:hideMark/>
          </w:tcPr>
          <w:p w:rsidR="00881810" w:rsidRPr="00940238" w:rsidRDefault="00881810" w:rsidP="000F210D">
            <w:pPr>
              <w:pStyle w:val="TableText"/>
              <w:jc w:val="center"/>
              <w:rPr>
                <w:b/>
                <w:lang w:eastAsia="en-NZ"/>
              </w:rPr>
            </w:pPr>
            <w:r w:rsidRPr="00940238">
              <w:rPr>
                <w:b/>
                <w:lang w:eastAsia="en-NZ"/>
              </w:rPr>
              <w:t>0.63</w:t>
            </w:r>
          </w:p>
        </w:tc>
      </w:tr>
    </w:tbl>
    <w:p w:rsidR="00881810" w:rsidRPr="00CC06C6" w:rsidRDefault="00881810" w:rsidP="00CC06C6">
      <w:pPr>
        <w:pStyle w:val="Note"/>
      </w:pPr>
      <w:r w:rsidRPr="00A34F7D">
        <w:t>#</w:t>
      </w:r>
      <w:r w:rsidR="00CC06C6">
        <w:tab/>
        <w:t>R</w:t>
      </w:r>
      <w:r w:rsidRPr="00A34F7D">
        <w:t>ate suppressed if the number of positive diagnoses was &lt;10</w:t>
      </w:r>
      <w:r w:rsidR="00CC06C6">
        <w:t>.</w:t>
      </w:r>
    </w:p>
    <w:p w:rsidR="00881810" w:rsidRDefault="00881810" w:rsidP="00CC06C6">
      <w:pPr>
        <w:rPr>
          <w:highlight w:val="cyan"/>
        </w:rPr>
      </w:pPr>
    </w:p>
    <w:p w:rsidR="00B63A85" w:rsidRDefault="00881810" w:rsidP="00CC06C6">
      <w:pPr>
        <w:pStyle w:val="Heading2"/>
      </w:pPr>
      <w:bookmarkStart w:id="361" w:name="_Toc454271554"/>
      <w:bookmarkStart w:id="362" w:name="_Toc456687590"/>
      <w:r>
        <w:t>Detection rate for screening for trisomy 21 by age, ethnicity and deprivation</w:t>
      </w:r>
      <w:bookmarkEnd w:id="361"/>
      <w:bookmarkEnd w:id="362"/>
    </w:p>
    <w:p w:rsidR="00881810" w:rsidRDefault="00881810" w:rsidP="00CC06C6">
      <w:r>
        <w:t>Due to the low number of true positives and false negatives for some groups the detection rates for trisomy 21 have been calculated in aggregate across the four years in order to present more stable rates. Numbers for the youngest and oldest age groups were still too low after aggregation to present a rate.</w:t>
      </w:r>
      <w:r w:rsidR="00B63A85">
        <w:t xml:space="preserve"> </w:t>
      </w:r>
      <w:r>
        <w:t>Across t</w:t>
      </w:r>
      <w:r w:rsidRPr="00FA1216">
        <w:t xml:space="preserve">he </w:t>
      </w:r>
      <w:r>
        <w:t xml:space="preserve">other age groups the </w:t>
      </w:r>
      <w:r w:rsidRPr="00FA1216">
        <w:t xml:space="preserve">detection rate for trisomy 21 </w:t>
      </w:r>
      <w:r>
        <w:t>appears to increase with age from 0.68 for women 25</w:t>
      </w:r>
      <w:r w:rsidR="00CC06C6">
        <w:t>–</w:t>
      </w:r>
      <w:r>
        <w:t xml:space="preserve">29 years to </w:t>
      </w:r>
      <w:r w:rsidRPr="00FA1216">
        <w:t>0.9</w:t>
      </w:r>
      <w:r>
        <w:t>4</w:t>
      </w:r>
      <w:r w:rsidRPr="00FA1216">
        <w:t xml:space="preserve"> for women 40-44 years</w:t>
      </w:r>
      <w:r>
        <w:t xml:space="preserve"> (see </w:t>
      </w:r>
      <w:r w:rsidR="00CC06C6">
        <w:t>T</w:t>
      </w:r>
      <w:r>
        <w:t>able</w:t>
      </w:r>
      <w:r w:rsidR="00CC06C6">
        <w:t> </w:t>
      </w:r>
      <w:r>
        <w:t>51)</w:t>
      </w:r>
      <w:r w:rsidRPr="00FA1216">
        <w:t>.</w:t>
      </w:r>
    </w:p>
    <w:p w:rsidR="00881810" w:rsidRDefault="00881810" w:rsidP="00CC06C6"/>
    <w:p w:rsidR="00881810" w:rsidRDefault="00881810" w:rsidP="00CC06C6">
      <w:pPr>
        <w:pStyle w:val="Table"/>
      </w:pPr>
      <w:bookmarkStart w:id="363" w:name="_Toc403648373"/>
      <w:bookmarkStart w:id="364" w:name="_Toc411936681"/>
      <w:bookmarkStart w:id="365" w:name="_Toc412035466"/>
      <w:bookmarkStart w:id="366" w:name="_Toc454200284"/>
      <w:bookmarkStart w:id="367" w:name="_Toc456687648"/>
      <w:r w:rsidRPr="00550C4A">
        <w:t xml:space="preserve">Table </w:t>
      </w:r>
      <w:r>
        <w:t>51</w:t>
      </w:r>
      <w:r w:rsidRPr="00550C4A">
        <w:t xml:space="preserve">: Detection rate for trisomy 21 by age, </w:t>
      </w:r>
      <w:bookmarkEnd w:id="363"/>
      <w:r>
        <w:t>January 2011 to December 2014 (aggregated)</w:t>
      </w:r>
      <w:bookmarkEnd w:id="364"/>
      <w:bookmarkEnd w:id="365"/>
      <w:bookmarkEnd w:id="366"/>
      <w:bookmarkEnd w:id="36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009"/>
        <w:gridCol w:w="2752"/>
        <w:gridCol w:w="2752"/>
        <w:gridCol w:w="1843"/>
      </w:tblGrid>
      <w:tr w:rsidR="008C7CF1" w:rsidRPr="00940238" w:rsidTr="00E020EE">
        <w:trPr>
          <w:cantSplit/>
        </w:trPr>
        <w:tc>
          <w:tcPr>
            <w:tcW w:w="2009" w:type="dxa"/>
            <w:vMerge w:val="restart"/>
            <w:shd w:val="clear" w:color="auto" w:fill="auto"/>
            <w:noWrap/>
            <w:hideMark/>
          </w:tcPr>
          <w:p w:rsidR="008C7CF1" w:rsidRPr="00940238" w:rsidRDefault="008C7CF1" w:rsidP="000417F5">
            <w:pPr>
              <w:pStyle w:val="TableText"/>
              <w:rPr>
                <w:b/>
                <w:lang w:eastAsia="en-NZ"/>
              </w:rPr>
            </w:pPr>
            <w:r w:rsidRPr="00940238">
              <w:rPr>
                <w:b/>
                <w:lang w:eastAsia="en-NZ"/>
              </w:rPr>
              <w:t>Age</w:t>
            </w:r>
          </w:p>
        </w:tc>
        <w:tc>
          <w:tcPr>
            <w:tcW w:w="2752" w:type="dxa"/>
            <w:tcBorders>
              <w:bottom w:val="single" w:sz="4" w:space="0" w:color="A6A6A6"/>
              <w:right w:val="single" w:sz="4" w:space="0" w:color="A6A6A6"/>
            </w:tcBorders>
            <w:shd w:val="clear" w:color="auto" w:fill="auto"/>
            <w:hideMark/>
          </w:tcPr>
          <w:p w:rsidR="008C7CF1" w:rsidRPr="00940238" w:rsidRDefault="008C7CF1" w:rsidP="007C7279">
            <w:pPr>
              <w:pStyle w:val="TableText"/>
              <w:jc w:val="center"/>
              <w:rPr>
                <w:b/>
                <w:lang w:eastAsia="en-NZ"/>
              </w:rPr>
            </w:pPr>
            <w:r w:rsidRPr="00940238">
              <w:rPr>
                <w:b/>
                <w:lang w:eastAsia="en-NZ"/>
              </w:rPr>
              <w:t>True positives</w:t>
            </w:r>
          </w:p>
        </w:tc>
        <w:tc>
          <w:tcPr>
            <w:tcW w:w="2752" w:type="dxa"/>
            <w:tcBorders>
              <w:top w:val="single" w:sz="4" w:space="0" w:color="auto"/>
              <w:left w:val="single" w:sz="4" w:space="0" w:color="A6A6A6"/>
              <w:bottom w:val="single" w:sz="4" w:space="0" w:color="A6A6A6"/>
              <w:right w:val="single" w:sz="4" w:space="0" w:color="A6A6A6"/>
            </w:tcBorders>
            <w:shd w:val="clear" w:color="auto" w:fill="auto"/>
            <w:hideMark/>
          </w:tcPr>
          <w:p w:rsidR="008C7CF1" w:rsidRPr="00940238" w:rsidRDefault="008C7CF1" w:rsidP="007C7279">
            <w:pPr>
              <w:pStyle w:val="TableText"/>
              <w:jc w:val="center"/>
              <w:rPr>
                <w:b/>
                <w:lang w:eastAsia="en-NZ"/>
              </w:rPr>
            </w:pPr>
            <w:r w:rsidRPr="00940238">
              <w:rPr>
                <w:b/>
                <w:lang w:eastAsia="en-NZ"/>
              </w:rPr>
              <w:t>False negatives</w:t>
            </w:r>
          </w:p>
        </w:tc>
        <w:tc>
          <w:tcPr>
            <w:tcW w:w="1843" w:type="dxa"/>
            <w:vMerge w:val="restart"/>
            <w:tcBorders>
              <w:left w:val="single" w:sz="4" w:space="0" w:color="A6A6A6"/>
            </w:tcBorders>
            <w:shd w:val="clear" w:color="auto" w:fill="auto"/>
            <w:hideMark/>
          </w:tcPr>
          <w:p w:rsidR="008C7CF1" w:rsidRPr="00940238" w:rsidRDefault="008C7CF1" w:rsidP="007C7279">
            <w:pPr>
              <w:pStyle w:val="TableText"/>
              <w:jc w:val="center"/>
              <w:rPr>
                <w:b/>
                <w:lang w:eastAsia="en-NZ"/>
              </w:rPr>
            </w:pPr>
            <w:r w:rsidRPr="00940238">
              <w:rPr>
                <w:b/>
                <w:lang w:eastAsia="en-NZ"/>
              </w:rPr>
              <w:t>Detection rate</w:t>
            </w:r>
            <w:r w:rsidRPr="007C7279">
              <w:rPr>
                <w:b/>
                <w:sz w:val="16"/>
                <w:vertAlign w:val="superscript"/>
                <w:lang w:eastAsia="en-NZ"/>
              </w:rPr>
              <w:t>#</w:t>
            </w:r>
          </w:p>
        </w:tc>
      </w:tr>
      <w:tr w:rsidR="008C7CF1" w:rsidRPr="00940238" w:rsidTr="00E020EE">
        <w:trPr>
          <w:cantSplit/>
        </w:trPr>
        <w:tc>
          <w:tcPr>
            <w:tcW w:w="2009" w:type="dxa"/>
            <w:vMerge/>
            <w:tcBorders>
              <w:bottom w:val="single" w:sz="4" w:space="0" w:color="auto"/>
            </w:tcBorders>
            <w:shd w:val="clear" w:color="auto" w:fill="auto"/>
            <w:noWrap/>
            <w:hideMark/>
          </w:tcPr>
          <w:p w:rsidR="008C7CF1" w:rsidRPr="00940238" w:rsidRDefault="008C7CF1" w:rsidP="000417F5">
            <w:pPr>
              <w:pStyle w:val="TableText"/>
              <w:rPr>
                <w:b/>
                <w:lang w:eastAsia="en-NZ"/>
              </w:rPr>
            </w:pPr>
          </w:p>
        </w:tc>
        <w:tc>
          <w:tcPr>
            <w:tcW w:w="2752" w:type="dxa"/>
            <w:tcBorders>
              <w:top w:val="single" w:sz="4" w:space="0" w:color="A6A6A6"/>
              <w:bottom w:val="single" w:sz="4" w:space="0" w:color="auto"/>
              <w:right w:val="single" w:sz="4" w:space="0" w:color="A6A6A6"/>
            </w:tcBorders>
            <w:shd w:val="clear" w:color="auto" w:fill="auto"/>
            <w:hideMark/>
          </w:tcPr>
          <w:p w:rsidR="008C7CF1" w:rsidRPr="00940238" w:rsidRDefault="008C7CF1" w:rsidP="007C7279">
            <w:pPr>
              <w:pStyle w:val="TableText"/>
              <w:jc w:val="center"/>
              <w:rPr>
                <w:b/>
                <w:lang w:eastAsia="en-NZ"/>
              </w:rPr>
            </w:pPr>
            <w:r w:rsidRPr="00940238">
              <w:rPr>
                <w:b/>
                <w:lang w:eastAsia="en-NZ"/>
              </w:rPr>
              <w:t>Positive diagnostic test/</w:t>
            </w:r>
            <w:r w:rsidR="007C7279">
              <w:rPr>
                <w:b/>
                <w:lang w:eastAsia="en-NZ"/>
              </w:rPr>
              <w:t xml:space="preserve"> </w:t>
            </w:r>
            <w:r w:rsidRPr="00940238">
              <w:rPr>
                <w:b/>
                <w:lang w:eastAsia="en-NZ"/>
              </w:rPr>
              <w:t>infant</w:t>
            </w:r>
            <w:r w:rsidR="007C7279">
              <w:rPr>
                <w:b/>
                <w:lang w:eastAsia="en-NZ"/>
              </w:rPr>
              <w:t> </w:t>
            </w:r>
            <w:r w:rsidRPr="00940238">
              <w:rPr>
                <w:b/>
                <w:lang w:eastAsia="en-NZ"/>
              </w:rPr>
              <w:t>diagnosis after increased risk screen</w:t>
            </w:r>
          </w:p>
        </w:tc>
        <w:tc>
          <w:tcPr>
            <w:tcW w:w="2752" w:type="dxa"/>
            <w:tcBorders>
              <w:top w:val="single" w:sz="4" w:space="0" w:color="A6A6A6"/>
              <w:left w:val="single" w:sz="4" w:space="0" w:color="A6A6A6"/>
              <w:bottom w:val="single" w:sz="4" w:space="0" w:color="auto"/>
              <w:right w:val="single" w:sz="4" w:space="0" w:color="A6A6A6"/>
            </w:tcBorders>
            <w:shd w:val="clear" w:color="auto" w:fill="auto"/>
            <w:hideMark/>
          </w:tcPr>
          <w:p w:rsidR="008C7CF1" w:rsidRPr="00940238" w:rsidRDefault="008C7CF1" w:rsidP="007C7279">
            <w:pPr>
              <w:pStyle w:val="TableText"/>
              <w:jc w:val="center"/>
              <w:rPr>
                <w:b/>
                <w:lang w:eastAsia="en-NZ"/>
              </w:rPr>
            </w:pPr>
            <w:r w:rsidRPr="00940238">
              <w:rPr>
                <w:b/>
                <w:lang w:eastAsia="en-NZ"/>
              </w:rPr>
              <w:t>Positive diagnostic test/</w:t>
            </w:r>
            <w:r w:rsidR="007C7279">
              <w:rPr>
                <w:b/>
                <w:lang w:eastAsia="en-NZ"/>
              </w:rPr>
              <w:t xml:space="preserve"> </w:t>
            </w:r>
            <w:r w:rsidRPr="00940238">
              <w:rPr>
                <w:b/>
                <w:lang w:eastAsia="en-NZ"/>
              </w:rPr>
              <w:t>infant</w:t>
            </w:r>
            <w:r w:rsidR="007C7279">
              <w:rPr>
                <w:b/>
                <w:lang w:eastAsia="en-NZ"/>
              </w:rPr>
              <w:t> </w:t>
            </w:r>
            <w:r w:rsidRPr="00940238">
              <w:rPr>
                <w:b/>
                <w:lang w:eastAsia="en-NZ"/>
              </w:rPr>
              <w:t>diagnosis after low risk screen</w:t>
            </w:r>
          </w:p>
        </w:tc>
        <w:tc>
          <w:tcPr>
            <w:tcW w:w="1843" w:type="dxa"/>
            <w:vMerge/>
            <w:tcBorders>
              <w:left w:val="single" w:sz="4" w:space="0" w:color="A6A6A6"/>
              <w:bottom w:val="single" w:sz="4" w:space="0" w:color="auto"/>
            </w:tcBorders>
            <w:shd w:val="clear" w:color="auto" w:fill="auto"/>
            <w:hideMark/>
          </w:tcPr>
          <w:p w:rsidR="008C7CF1" w:rsidRPr="00940238" w:rsidRDefault="008C7CF1" w:rsidP="000417F5">
            <w:pPr>
              <w:pStyle w:val="TableText"/>
              <w:rPr>
                <w:b/>
                <w:lang w:eastAsia="en-NZ"/>
              </w:rPr>
            </w:pPr>
          </w:p>
        </w:tc>
      </w:tr>
      <w:tr w:rsidR="00881810" w:rsidRPr="00F82085" w:rsidTr="00E020EE">
        <w:trPr>
          <w:cantSplit/>
        </w:trPr>
        <w:tc>
          <w:tcPr>
            <w:tcW w:w="2009" w:type="dxa"/>
            <w:tcBorders>
              <w:top w:val="single" w:sz="4" w:space="0" w:color="auto"/>
              <w:bottom w:val="single" w:sz="4" w:space="0" w:color="A6A6A6"/>
            </w:tcBorders>
            <w:shd w:val="clear" w:color="auto" w:fill="auto"/>
            <w:hideMark/>
          </w:tcPr>
          <w:p w:rsidR="00881810" w:rsidRPr="00F82085" w:rsidRDefault="00881810" w:rsidP="000417F5">
            <w:pPr>
              <w:pStyle w:val="TableText"/>
              <w:rPr>
                <w:lang w:eastAsia="en-NZ"/>
              </w:rPr>
            </w:pPr>
            <w:r w:rsidRPr="00F82085">
              <w:rPr>
                <w:lang w:eastAsia="en-NZ"/>
              </w:rPr>
              <w:t>Under 20 years</w:t>
            </w:r>
          </w:p>
        </w:tc>
        <w:tc>
          <w:tcPr>
            <w:tcW w:w="2752" w:type="dxa"/>
            <w:tcBorders>
              <w:top w:val="single" w:sz="4" w:space="0" w:color="auto"/>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36"/>
              </w:tabs>
              <w:rPr>
                <w:lang w:eastAsia="en-NZ"/>
              </w:rPr>
            </w:pPr>
            <w:r w:rsidRPr="00F82085">
              <w:rPr>
                <w:lang w:eastAsia="en-NZ"/>
              </w:rPr>
              <w:t>2</w:t>
            </w:r>
          </w:p>
        </w:tc>
        <w:tc>
          <w:tcPr>
            <w:tcW w:w="2752" w:type="dxa"/>
            <w:tcBorders>
              <w:top w:val="single" w:sz="4" w:space="0" w:color="auto"/>
              <w:left w:val="single" w:sz="4" w:space="0" w:color="A6A6A6"/>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48"/>
              </w:tabs>
              <w:rPr>
                <w:lang w:eastAsia="en-NZ"/>
              </w:rPr>
            </w:pPr>
            <w:r w:rsidRPr="00F82085">
              <w:rPr>
                <w:lang w:eastAsia="en-NZ"/>
              </w:rPr>
              <w:t>4</w:t>
            </w:r>
          </w:p>
        </w:tc>
        <w:tc>
          <w:tcPr>
            <w:tcW w:w="1843" w:type="dxa"/>
            <w:tcBorders>
              <w:top w:val="single" w:sz="4" w:space="0" w:color="auto"/>
              <w:left w:val="single" w:sz="4" w:space="0" w:color="A6A6A6"/>
              <w:bottom w:val="single" w:sz="4" w:space="0" w:color="A6A6A6"/>
            </w:tcBorders>
            <w:shd w:val="clear" w:color="auto" w:fill="auto"/>
            <w:hideMark/>
          </w:tcPr>
          <w:p w:rsidR="00881810" w:rsidRPr="00F82085" w:rsidRDefault="007C7279">
            <w:pPr>
              <w:pStyle w:val="TableText"/>
              <w:jc w:val="center"/>
              <w:rPr>
                <w:lang w:eastAsia="en-NZ"/>
              </w:rPr>
            </w:pPr>
            <w:r>
              <w:rPr>
                <w:lang w:eastAsia="en-NZ"/>
              </w:rPr>
              <w:t>–</w:t>
            </w:r>
          </w:p>
        </w:tc>
      </w:tr>
      <w:tr w:rsidR="00881810" w:rsidRPr="00F82085" w:rsidTr="00E020EE">
        <w:trPr>
          <w:cantSplit/>
        </w:trPr>
        <w:tc>
          <w:tcPr>
            <w:tcW w:w="2009" w:type="dxa"/>
            <w:tcBorders>
              <w:top w:val="single" w:sz="4" w:space="0" w:color="A6A6A6"/>
              <w:bottom w:val="single" w:sz="4" w:space="0" w:color="A6A6A6"/>
            </w:tcBorders>
            <w:shd w:val="clear" w:color="auto" w:fill="auto"/>
            <w:hideMark/>
          </w:tcPr>
          <w:p w:rsidR="00881810" w:rsidRPr="00F82085" w:rsidRDefault="00881810">
            <w:pPr>
              <w:pStyle w:val="TableText"/>
              <w:rPr>
                <w:lang w:eastAsia="en-NZ"/>
              </w:rPr>
            </w:pPr>
            <w:r w:rsidRPr="00F82085">
              <w:rPr>
                <w:lang w:eastAsia="en-NZ"/>
              </w:rPr>
              <w:t>20–24 years</w:t>
            </w:r>
          </w:p>
        </w:tc>
        <w:tc>
          <w:tcPr>
            <w:tcW w:w="2752" w:type="dxa"/>
            <w:tcBorders>
              <w:top w:val="single" w:sz="4" w:space="0" w:color="A6A6A6"/>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36"/>
              </w:tabs>
              <w:rPr>
                <w:lang w:eastAsia="en-NZ"/>
              </w:rPr>
            </w:pPr>
            <w:r w:rsidRPr="00F82085">
              <w:rPr>
                <w:lang w:eastAsia="en-NZ"/>
              </w:rPr>
              <w:t>8</w:t>
            </w:r>
          </w:p>
        </w:tc>
        <w:tc>
          <w:tcPr>
            <w:tcW w:w="2752" w:type="dxa"/>
            <w:tcBorders>
              <w:top w:val="single" w:sz="4" w:space="0" w:color="A6A6A6"/>
              <w:left w:val="single" w:sz="4" w:space="0" w:color="A6A6A6"/>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48"/>
              </w:tabs>
              <w:rPr>
                <w:lang w:eastAsia="en-NZ"/>
              </w:rPr>
            </w:pPr>
            <w:r w:rsidRPr="00F82085">
              <w:rPr>
                <w:lang w:eastAsia="en-NZ"/>
              </w:rPr>
              <w:t>7</w:t>
            </w:r>
          </w:p>
        </w:tc>
        <w:tc>
          <w:tcPr>
            <w:tcW w:w="1843" w:type="dxa"/>
            <w:tcBorders>
              <w:top w:val="single" w:sz="4" w:space="0" w:color="A6A6A6"/>
              <w:left w:val="single" w:sz="4" w:space="0" w:color="A6A6A6"/>
              <w:bottom w:val="single" w:sz="4" w:space="0" w:color="A6A6A6"/>
            </w:tcBorders>
            <w:shd w:val="clear" w:color="auto" w:fill="auto"/>
            <w:hideMark/>
          </w:tcPr>
          <w:p w:rsidR="00881810" w:rsidRPr="00F82085" w:rsidRDefault="007C7279">
            <w:pPr>
              <w:pStyle w:val="TableText"/>
              <w:jc w:val="center"/>
              <w:rPr>
                <w:lang w:eastAsia="en-NZ"/>
              </w:rPr>
            </w:pPr>
            <w:r>
              <w:rPr>
                <w:lang w:eastAsia="en-NZ"/>
              </w:rPr>
              <w:t>–</w:t>
            </w:r>
          </w:p>
        </w:tc>
      </w:tr>
      <w:tr w:rsidR="00881810" w:rsidRPr="00F82085" w:rsidTr="00E020EE">
        <w:trPr>
          <w:cantSplit/>
        </w:trPr>
        <w:tc>
          <w:tcPr>
            <w:tcW w:w="2009" w:type="dxa"/>
            <w:tcBorders>
              <w:top w:val="single" w:sz="4" w:space="0" w:color="A6A6A6"/>
              <w:bottom w:val="single" w:sz="4" w:space="0" w:color="A6A6A6"/>
            </w:tcBorders>
            <w:shd w:val="clear" w:color="auto" w:fill="auto"/>
            <w:hideMark/>
          </w:tcPr>
          <w:p w:rsidR="00881810" w:rsidRPr="00F82085" w:rsidRDefault="00881810">
            <w:pPr>
              <w:pStyle w:val="TableText"/>
              <w:rPr>
                <w:lang w:eastAsia="en-NZ"/>
              </w:rPr>
            </w:pPr>
            <w:r w:rsidRPr="00F82085">
              <w:rPr>
                <w:lang w:eastAsia="en-NZ"/>
              </w:rPr>
              <w:t>25–29 years</w:t>
            </w:r>
          </w:p>
        </w:tc>
        <w:tc>
          <w:tcPr>
            <w:tcW w:w="2752" w:type="dxa"/>
            <w:tcBorders>
              <w:top w:val="single" w:sz="4" w:space="0" w:color="A6A6A6"/>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36"/>
              </w:tabs>
              <w:rPr>
                <w:lang w:eastAsia="en-NZ"/>
              </w:rPr>
            </w:pPr>
            <w:r w:rsidRPr="00F82085">
              <w:rPr>
                <w:lang w:eastAsia="en-NZ"/>
              </w:rPr>
              <w:t>21</w:t>
            </w:r>
          </w:p>
        </w:tc>
        <w:tc>
          <w:tcPr>
            <w:tcW w:w="2752" w:type="dxa"/>
            <w:tcBorders>
              <w:top w:val="single" w:sz="4" w:space="0" w:color="A6A6A6"/>
              <w:left w:val="single" w:sz="4" w:space="0" w:color="A6A6A6"/>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48"/>
              </w:tabs>
              <w:rPr>
                <w:lang w:eastAsia="en-NZ"/>
              </w:rPr>
            </w:pPr>
            <w:r w:rsidRPr="00F82085">
              <w:rPr>
                <w:lang w:eastAsia="en-NZ"/>
              </w:rPr>
              <w:t>10</w:t>
            </w:r>
          </w:p>
        </w:tc>
        <w:tc>
          <w:tcPr>
            <w:tcW w:w="1843" w:type="dxa"/>
            <w:tcBorders>
              <w:top w:val="single" w:sz="4" w:space="0" w:color="A6A6A6"/>
              <w:left w:val="single" w:sz="4" w:space="0" w:color="A6A6A6"/>
              <w:bottom w:val="single" w:sz="4" w:space="0" w:color="A6A6A6"/>
            </w:tcBorders>
            <w:shd w:val="clear" w:color="auto" w:fill="auto"/>
            <w:hideMark/>
          </w:tcPr>
          <w:p w:rsidR="00881810" w:rsidRPr="00F82085" w:rsidRDefault="00881810" w:rsidP="007C7279">
            <w:pPr>
              <w:pStyle w:val="TableText"/>
              <w:jc w:val="center"/>
              <w:rPr>
                <w:lang w:eastAsia="en-NZ"/>
              </w:rPr>
            </w:pPr>
            <w:r w:rsidRPr="00F82085">
              <w:rPr>
                <w:lang w:eastAsia="en-NZ"/>
              </w:rPr>
              <w:t>0.68</w:t>
            </w:r>
          </w:p>
        </w:tc>
      </w:tr>
      <w:tr w:rsidR="00881810" w:rsidRPr="00F82085" w:rsidTr="00E020EE">
        <w:trPr>
          <w:cantSplit/>
        </w:trPr>
        <w:tc>
          <w:tcPr>
            <w:tcW w:w="2009" w:type="dxa"/>
            <w:tcBorders>
              <w:top w:val="single" w:sz="4" w:space="0" w:color="A6A6A6"/>
              <w:bottom w:val="single" w:sz="4" w:space="0" w:color="A6A6A6"/>
            </w:tcBorders>
            <w:shd w:val="clear" w:color="auto" w:fill="auto"/>
            <w:hideMark/>
          </w:tcPr>
          <w:p w:rsidR="00881810" w:rsidRPr="00F82085" w:rsidRDefault="00881810">
            <w:pPr>
              <w:pStyle w:val="TableText"/>
              <w:rPr>
                <w:lang w:eastAsia="en-NZ"/>
              </w:rPr>
            </w:pPr>
            <w:r w:rsidRPr="00F82085">
              <w:rPr>
                <w:lang w:eastAsia="en-NZ"/>
              </w:rPr>
              <w:t>30–34 years</w:t>
            </w:r>
          </w:p>
        </w:tc>
        <w:tc>
          <w:tcPr>
            <w:tcW w:w="2752" w:type="dxa"/>
            <w:tcBorders>
              <w:top w:val="single" w:sz="4" w:space="0" w:color="A6A6A6"/>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36"/>
              </w:tabs>
              <w:rPr>
                <w:lang w:eastAsia="en-NZ"/>
              </w:rPr>
            </w:pPr>
            <w:r w:rsidRPr="00F82085">
              <w:rPr>
                <w:lang w:eastAsia="en-NZ"/>
              </w:rPr>
              <w:t>61</w:t>
            </w:r>
          </w:p>
        </w:tc>
        <w:tc>
          <w:tcPr>
            <w:tcW w:w="2752" w:type="dxa"/>
            <w:tcBorders>
              <w:top w:val="single" w:sz="4" w:space="0" w:color="A6A6A6"/>
              <w:left w:val="single" w:sz="4" w:space="0" w:color="A6A6A6"/>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48"/>
              </w:tabs>
              <w:rPr>
                <w:lang w:eastAsia="en-NZ"/>
              </w:rPr>
            </w:pPr>
            <w:r w:rsidRPr="00F82085">
              <w:rPr>
                <w:lang w:eastAsia="en-NZ"/>
              </w:rPr>
              <w:t>31</w:t>
            </w:r>
          </w:p>
        </w:tc>
        <w:tc>
          <w:tcPr>
            <w:tcW w:w="1843" w:type="dxa"/>
            <w:tcBorders>
              <w:top w:val="single" w:sz="4" w:space="0" w:color="A6A6A6"/>
              <w:left w:val="single" w:sz="4" w:space="0" w:color="A6A6A6"/>
              <w:bottom w:val="single" w:sz="4" w:space="0" w:color="A6A6A6"/>
            </w:tcBorders>
            <w:shd w:val="clear" w:color="auto" w:fill="auto"/>
            <w:hideMark/>
          </w:tcPr>
          <w:p w:rsidR="00881810" w:rsidRPr="00F82085" w:rsidRDefault="00881810" w:rsidP="007C7279">
            <w:pPr>
              <w:pStyle w:val="TableText"/>
              <w:jc w:val="center"/>
              <w:rPr>
                <w:lang w:eastAsia="en-NZ"/>
              </w:rPr>
            </w:pPr>
            <w:r w:rsidRPr="00F82085">
              <w:rPr>
                <w:lang w:eastAsia="en-NZ"/>
              </w:rPr>
              <w:t>0.66</w:t>
            </w:r>
          </w:p>
        </w:tc>
      </w:tr>
      <w:tr w:rsidR="00881810" w:rsidRPr="00F82085" w:rsidTr="00E020EE">
        <w:trPr>
          <w:cantSplit/>
        </w:trPr>
        <w:tc>
          <w:tcPr>
            <w:tcW w:w="2009" w:type="dxa"/>
            <w:tcBorders>
              <w:top w:val="single" w:sz="4" w:space="0" w:color="A6A6A6"/>
              <w:bottom w:val="single" w:sz="4" w:space="0" w:color="A6A6A6"/>
            </w:tcBorders>
            <w:shd w:val="clear" w:color="auto" w:fill="auto"/>
            <w:hideMark/>
          </w:tcPr>
          <w:p w:rsidR="00881810" w:rsidRPr="00F82085" w:rsidRDefault="00881810">
            <w:pPr>
              <w:pStyle w:val="TableText"/>
              <w:rPr>
                <w:lang w:eastAsia="en-NZ"/>
              </w:rPr>
            </w:pPr>
            <w:r w:rsidRPr="00F82085">
              <w:rPr>
                <w:lang w:eastAsia="en-NZ"/>
              </w:rPr>
              <w:t>35–39 years</w:t>
            </w:r>
          </w:p>
        </w:tc>
        <w:tc>
          <w:tcPr>
            <w:tcW w:w="2752" w:type="dxa"/>
            <w:tcBorders>
              <w:top w:val="single" w:sz="4" w:space="0" w:color="A6A6A6"/>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36"/>
              </w:tabs>
              <w:rPr>
                <w:lang w:eastAsia="en-NZ"/>
              </w:rPr>
            </w:pPr>
            <w:r w:rsidRPr="00F82085">
              <w:rPr>
                <w:lang w:eastAsia="en-NZ"/>
              </w:rPr>
              <w:t>125</w:t>
            </w:r>
          </w:p>
        </w:tc>
        <w:tc>
          <w:tcPr>
            <w:tcW w:w="2752" w:type="dxa"/>
            <w:tcBorders>
              <w:top w:val="single" w:sz="4" w:space="0" w:color="A6A6A6"/>
              <w:left w:val="single" w:sz="4" w:space="0" w:color="A6A6A6"/>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48"/>
              </w:tabs>
              <w:rPr>
                <w:lang w:eastAsia="en-NZ"/>
              </w:rPr>
            </w:pPr>
            <w:r w:rsidRPr="00F82085">
              <w:rPr>
                <w:lang w:eastAsia="en-NZ"/>
              </w:rPr>
              <w:t>26</w:t>
            </w:r>
          </w:p>
        </w:tc>
        <w:tc>
          <w:tcPr>
            <w:tcW w:w="1843" w:type="dxa"/>
            <w:tcBorders>
              <w:top w:val="single" w:sz="4" w:space="0" w:color="A6A6A6"/>
              <w:left w:val="single" w:sz="4" w:space="0" w:color="A6A6A6"/>
              <w:bottom w:val="single" w:sz="4" w:space="0" w:color="A6A6A6"/>
            </w:tcBorders>
            <w:shd w:val="clear" w:color="auto" w:fill="auto"/>
            <w:hideMark/>
          </w:tcPr>
          <w:p w:rsidR="00881810" w:rsidRPr="00F82085" w:rsidRDefault="00881810" w:rsidP="007C7279">
            <w:pPr>
              <w:pStyle w:val="TableText"/>
              <w:jc w:val="center"/>
              <w:rPr>
                <w:lang w:eastAsia="en-NZ"/>
              </w:rPr>
            </w:pPr>
            <w:r w:rsidRPr="00F82085">
              <w:rPr>
                <w:lang w:eastAsia="en-NZ"/>
              </w:rPr>
              <w:t>0.83</w:t>
            </w:r>
          </w:p>
        </w:tc>
      </w:tr>
      <w:tr w:rsidR="00881810" w:rsidRPr="00F82085" w:rsidTr="00E020EE">
        <w:trPr>
          <w:cantSplit/>
        </w:trPr>
        <w:tc>
          <w:tcPr>
            <w:tcW w:w="2009" w:type="dxa"/>
            <w:tcBorders>
              <w:top w:val="single" w:sz="4" w:space="0" w:color="A6A6A6"/>
              <w:bottom w:val="single" w:sz="4" w:space="0" w:color="A6A6A6"/>
            </w:tcBorders>
            <w:shd w:val="clear" w:color="auto" w:fill="auto"/>
            <w:hideMark/>
          </w:tcPr>
          <w:p w:rsidR="00881810" w:rsidRPr="00F82085" w:rsidRDefault="00881810">
            <w:pPr>
              <w:pStyle w:val="TableText"/>
              <w:rPr>
                <w:lang w:eastAsia="en-NZ"/>
              </w:rPr>
            </w:pPr>
            <w:r w:rsidRPr="00F82085">
              <w:rPr>
                <w:lang w:eastAsia="en-NZ"/>
              </w:rPr>
              <w:t>40–44 years</w:t>
            </w:r>
          </w:p>
        </w:tc>
        <w:tc>
          <w:tcPr>
            <w:tcW w:w="2752" w:type="dxa"/>
            <w:tcBorders>
              <w:top w:val="single" w:sz="4" w:space="0" w:color="A6A6A6"/>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36"/>
              </w:tabs>
              <w:rPr>
                <w:lang w:eastAsia="en-NZ"/>
              </w:rPr>
            </w:pPr>
            <w:r w:rsidRPr="00F82085">
              <w:rPr>
                <w:lang w:eastAsia="en-NZ"/>
              </w:rPr>
              <w:t>101</w:t>
            </w:r>
          </w:p>
        </w:tc>
        <w:tc>
          <w:tcPr>
            <w:tcW w:w="2752" w:type="dxa"/>
            <w:tcBorders>
              <w:top w:val="single" w:sz="4" w:space="0" w:color="A6A6A6"/>
              <w:left w:val="single" w:sz="4" w:space="0" w:color="A6A6A6"/>
              <w:bottom w:val="single" w:sz="4" w:space="0" w:color="A6A6A6"/>
              <w:right w:val="single" w:sz="4" w:space="0" w:color="A6A6A6"/>
            </w:tcBorders>
            <w:shd w:val="clear" w:color="auto" w:fill="auto"/>
            <w:hideMark/>
          </w:tcPr>
          <w:p w:rsidR="00881810" w:rsidRPr="00F82085" w:rsidRDefault="00881810" w:rsidP="007C7279">
            <w:pPr>
              <w:pStyle w:val="TableText"/>
              <w:tabs>
                <w:tab w:val="decimal" w:pos="1348"/>
              </w:tabs>
              <w:rPr>
                <w:lang w:eastAsia="en-NZ"/>
              </w:rPr>
            </w:pPr>
            <w:r w:rsidRPr="00F82085">
              <w:rPr>
                <w:lang w:eastAsia="en-NZ"/>
              </w:rPr>
              <w:t>7</w:t>
            </w:r>
          </w:p>
        </w:tc>
        <w:tc>
          <w:tcPr>
            <w:tcW w:w="1843" w:type="dxa"/>
            <w:tcBorders>
              <w:top w:val="single" w:sz="4" w:space="0" w:color="A6A6A6"/>
              <w:left w:val="single" w:sz="4" w:space="0" w:color="A6A6A6"/>
              <w:bottom w:val="single" w:sz="4" w:space="0" w:color="A6A6A6"/>
            </w:tcBorders>
            <w:shd w:val="clear" w:color="auto" w:fill="auto"/>
            <w:hideMark/>
          </w:tcPr>
          <w:p w:rsidR="00881810" w:rsidRPr="00F82085" w:rsidRDefault="00881810" w:rsidP="007C7279">
            <w:pPr>
              <w:pStyle w:val="TableText"/>
              <w:jc w:val="center"/>
              <w:rPr>
                <w:lang w:eastAsia="en-NZ"/>
              </w:rPr>
            </w:pPr>
            <w:r w:rsidRPr="00F82085">
              <w:rPr>
                <w:lang w:eastAsia="en-NZ"/>
              </w:rPr>
              <w:t>0.94</w:t>
            </w:r>
          </w:p>
        </w:tc>
      </w:tr>
      <w:tr w:rsidR="00881810" w:rsidRPr="00F82085" w:rsidTr="00E020EE">
        <w:trPr>
          <w:cantSplit/>
        </w:trPr>
        <w:tc>
          <w:tcPr>
            <w:tcW w:w="2009" w:type="dxa"/>
            <w:tcBorders>
              <w:top w:val="single" w:sz="4" w:space="0" w:color="A6A6A6"/>
              <w:bottom w:val="single" w:sz="4" w:space="0" w:color="auto"/>
            </w:tcBorders>
            <w:shd w:val="clear" w:color="auto" w:fill="auto"/>
            <w:hideMark/>
          </w:tcPr>
          <w:p w:rsidR="00881810" w:rsidRPr="00F82085" w:rsidRDefault="00881810" w:rsidP="000417F5">
            <w:pPr>
              <w:pStyle w:val="TableText"/>
              <w:rPr>
                <w:lang w:eastAsia="en-NZ"/>
              </w:rPr>
            </w:pPr>
            <w:r w:rsidRPr="00F82085">
              <w:rPr>
                <w:lang w:eastAsia="en-NZ"/>
              </w:rPr>
              <w:t>45 years and over</w:t>
            </w:r>
          </w:p>
        </w:tc>
        <w:tc>
          <w:tcPr>
            <w:tcW w:w="2752" w:type="dxa"/>
            <w:tcBorders>
              <w:top w:val="single" w:sz="4" w:space="0" w:color="A6A6A6"/>
              <w:bottom w:val="single" w:sz="4" w:space="0" w:color="auto"/>
              <w:right w:val="single" w:sz="4" w:space="0" w:color="A6A6A6"/>
            </w:tcBorders>
            <w:shd w:val="clear" w:color="auto" w:fill="auto"/>
            <w:hideMark/>
          </w:tcPr>
          <w:p w:rsidR="00881810" w:rsidRPr="00F82085" w:rsidRDefault="00881810" w:rsidP="007C7279">
            <w:pPr>
              <w:pStyle w:val="TableText"/>
              <w:tabs>
                <w:tab w:val="decimal" w:pos="1336"/>
              </w:tabs>
              <w:rPr>
                <w:lang w:eastAsia="en-NZ"/>
              </w:rPr>
            </w:pPr>
            <w:r w:rsidRPr="00F82085">
              <w:rPr>
                <w:lang w:eastAsia="en-NZ"/>
              </w:rPr>
              <w:t>5</w:t>
            </w:r>
          </w:p>
        </w:tc>
        <w:tc>
          <w:tcPr>
            <w:tcW w:w="2752" w:type="dxa"/>
            <w:tcBorders>
              <w:top w:val="single" w:sz="4" w:space="0" w:color="A6A6A6"/>
              <w:left w:val="single" w:sz="4" w:space="0" w:color="A6A6A6"/>
              <w:bottom w:val="single" w:sz="4" w:space="0" w:color="auto"/>
              <w:right w:val="single" w:sz="4" w:space="0" w:color="A6A6A6"/>
            </w:tcBorders>
            <w:shd w:val="clear" w:color="auto" w:fill="auto"/>
            <w:hideMark/>
          </w:tcPr>
          <w:p w:rsidR="00881810" w:rsidRPr="00F82085" w:rsidRDefault="007C7279" w:rsidP="007C7279">
            <w:pPr>
              <w:pStyle w:val="TableText"/>
              <w:tabs>
                <w:tab w:val="decimal" w:pos="1348"/>
              </w:tabs>
              <w:rPr>
                <w:lang w:eastAsia="en-NZ"/>
              </w:rPr>
            </w:pPr>
            <w:r>
              <w:rPr>
                <w:lang w:eastAsia="en-NZ"/>
              </w:rPr>
              <w:t>–</w:t>
            </w:r>
          </w:p>
        </w:tc>
        <w:tc>
          <w:tcPr>
            <w:tcW w:w="1843" w:type="dxa"/>
            <w:tcBorders>
              <w:top w:val="single" w:sz="4" w:space="0" w:color="A6A6A6"/>
              <w:left w:val="single" w:sz="4" w:space="0" w:color="A6A6A6"/>
              <w:bottom w:val="single" w:sz="4" w:space="0" w:color="auto"/>
            </w:tcBorders>
            <w:shd w:val="clear" w:color="auto" w:fill="auto"/>
            <w:hideMark/>
          </w:tcPr>
          <w:p w:rsidR="00881810" w:rsidRPr="00F82085" w:rsidRDefault="007C7279" w:rsidP="007C7279">
            <w:pPr>
              <w:pStyle w:val="TableText"/>
              <w:jc w:val="center"/>
              <w:rPr>
                <w:lang w:eastAsia="en-NZ"/>
              </w:rPr>
            </w:pPr>
            <w:r>
              <w:rPr>
                <w:lang w:eastAsia="en-NZ"/>
              </w:rPr>
              <w:t>–</w:t>
            </w:r>
          </w:p>
        </w:tc>
      </w:tr>
    </w:tbl>
    <w:p w:rsidR="00881810" w:rsidRDefault="00881810" w:rsidP="004D2380">
      <w:pPr>
        <w:pStyle w:val="Note"/>
        <w:rPr>
          <w:sz w:val="20"/>
        </w:rPr>
      </w:pPr>
      <w:r w:rsidRPr="00A34F7D">
        <w:t>#</w:t>
      </w:r>
      <w:r w:rsidR="00CC06C6">
        <w:tab/>
        <w:t>R</w:t>
      </w:r>
      <w:r w:rsidRPr="00A34F7D">
        <w:t>ate suppressed if the number of positive diagnoses was &lt;10</w:t>
      </w:r>
      <w:r w:rsidR="00CC06C6">
        <w:t>.</w:t>
      </w:r>
    </w:p>
    <w:p w:rsidR="00881810" w:rsidRDefault="00881810" w:rsidP="00CC06C6"/>
    <w:p w:rsidR="00881810" w:rsidRDefault="00881810" w:rsidP="00CC06C6">
      <w:r w:rsidRPr="00FA1216">
        <w:t xml:space="preserve">The aggregated detection rate for </w:t>
      </w:r>
      <w:r>
        <w:t>Pacific</w:t>
      </w:r>
      <w:r w:rsidRPr="00FA1216">
        <w:t xml:space="preserve"> women </w:t>
      </w:r>
      <w:r>
        <w:t>appears to be lower than for other ethnicities</w:t>
      </w:r>
      <w:r w:rsidRPr="00FA1216">
        <w:t xml:space="preserve"> (see </w:t>
      </w:r>
      <w:r w:rsidR="00CC06C6">
        <w:t>T</w:t>
      </w:r>
      <w:r w:rsidRPr="00FA1216">
        <w:t xml:space="preserve">able </w:t>
      </w:r>
      <w:r>
        <w:t>52</w:t>
      </w:r>
      <w:r w:rsidRPr="00FA1216">
        <w:t>).</w:t>
      </w:r>
      <w:r w:rsidR="00B63A85">
        <w:t xml:space="preserve"> </w:t>
      </w:r>
      <w:r w:rsidRPr="00FA1216">
        <w:t>However, low numbers mean this difference should be interpreted with caution.</w:t>
      </w:r>
    </w:p>
    <w:p w:rsidR="00881810" w:rsidRDefault="00881810" w:rsidP="00CC06C6"/>
    <w:p w:rsidR="00881810" w:rsidRDefault="00881810" w:rsidP="00CC06C6">
      <w:pPr>
        <w:pStyle w:val="Table"/>
      </w:pPr>
      <w:bookmarkStart w:id="368" w:name="_Toc403648374"/>
      <w:bookmarkStart w:id="369" w:name="_Toc411936682"/>
      <w:bookmarkStart w:id="370" w:name="_Toc412035467"/>
      <w:bookmarkStart w:id="371" w:name="_Toc454200285"/>
      <w:bookmarkStart w:id="372" w:name="_Toc456687649"/>
      <w:r w:rsidRPr="00550C4A">
        <w:t xml:space="preserve">Table </w:t>
      </w:r>
      <w:r>
        <w:t>52</w:t>
      </w:r>
      <w:r w:rsidRPr="00550C4A">
        <w:t xml:space="preserve">: Detection rate for trisomy 21 by ethnicity, </w:t>
      </w:r>
      <w:bookmarkEnd w:id="368"/>
      <w:r>
        <w:t>January 2011 to December 2014 (aggregated)</w:t>
      </w:r>
      <w:bookmarkEnd w:id="369"/>
      <w:bookmarkEnd w:id="370"/>
      <w:bookmarkEnd w:id="371"/>
      <w:bookmarkEnd w:id="37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85"/>
        <w:gridCol w:w="2764"/>
        <w:gridCol w:w="2764"/>
        <w:gridCol w:w="1843"/>
      </w:tblGrid>
      <w:tr w:rsidR="008C7CF1" w:rsidRPr="00940238" w:rsidTr="00E020EE">
        <w:trPr>
          <w:cantSplit/>
        </w:trPr>
        <w:tc>
          <w:tcPr>
            <w:tcW w:w="1985" w:type="dxa"/>
            <w:vMerge w:val="restart"/>
            <w:shd w:val="clear" w:color="auto" w:fill="auto"/>
            <w:noWrap/>
            <w:hideMark/>
          </w:tcPr>
          <w:p w:rsidR="008C7CF1" w:rsidRPr="00940238" w:rsidRDefault="008C7CF1" w:rsidP="006D4936">
            <w:pPr>
              <w:pStyle w:val="TableText"/>
              <w:rPr>
                <w:b/>
                <w:lang w:eastAsia="en-NZ"/>
              </w:rPr>
            </w:pPr>
            <w:r w:rsidRPr="00940238">
              <w:rPr>
                <w:b/>
                <w:lang w:eastAsia="en-NZ"/>
              </w:rPr>
              <w:t>Ethnicity</w:t>
            </w:r>
          </w:p>
        </w:tc>
        <w:tc>
          <w:tcPr>
            <w:tcW w:w="2764" w:type="dxa"/>
            <w:tcBorders>
              <w:bottom w:val="single" w:sz="4" w:space="0" w:color="A6A6A6"/>
              <w:right w:val="single" w:sz="4" w:space="0" w:color="A6A6A6"/>
            </w:tcBorders>
            <w:shd w:val="clear" w:color="auto" w:fill="auto"/>
            <w:hideMark/>
          </w:tcPr>
          <w:p w:rsidR="008C7CF1" w:rsidRPr="00940238" w:rsidRDefault="008C7CF1" w:rsidP="006D4936">
            <w:pPr>
              <w:pStyle w:val="TableText"/>
              <w:jc w:val="center"/>
              <w:rPr>
                <w:b/>
                <w:lang w:eastAsia="en-NZ"/>
              </w:rPr>
            </w:pPr>
            <w:r w:rsidRPr="00940238">
              <w:rPr>
                <w:b/>
                <w:lang w:eastAsia="en-NZ"/>
              </w:rPr>
              <w:t>True positives</w:t>
            </w:r>
          </w:p>
        </w:tc>
        <w:tc>
          <w:tcPr>
            <w:tcW w:w="2764" w:type="dxa"/>
            <w:tcBorders>
              <w:top w:val="single" w:sz="4" w:space="0" w:color="auto"/>
              <w:left w:val="single" w:sz="4" w:space="0" w:color="A6A6A6"/>
              <w:bottom w:val="single" w:sz="4" w:space="0" w:color="A6A6A6"/>
              <w:right w:val="single" w:sz="4" w:space="0" w:color="A6A6A6"/>
            </w:tcBorders>
            <w:shd w:val="clear" w:color="auto" w:fill="auto"/>
            <w:hideMark/>
          </w:tcPr>
          <w:p w:rsidR="008C7CF1" w:rsidRPr="00940238" w:rsidRDefault="008C7CF1" w:rsidP="006D4936">
            <w:pPr>
              <w:pStyle w:val="TableText"/>
              <w:jc w:val="center"/>
              <w:rPr>
                <w:b/>
                <w:lang w:eastAsia="en-NZ"/>
              </w:rPr>
            </w:pPr>
            <w:r w:rsidRPr="00940238">
              <w:rPr>
                <w:b/>
                <w:lang w:eastAsia="en-NZ"/>
              </w:rPr>
              <w:t>False negatives</w:t>
            </w:r>
          </w:p>
        </w:tc>
        <w:tc>
          <w:tcPr>
            <w:tcW w:w="1843" w:type="dxa"/>
            <w:vMerge w:val="restart"/>
            <w:tcBorders>
              <w:left w:val="single" w:sz="4" w:space="0" w:color="A6A6A6"/>
            </w:tcBorders>
            <w:shd w:val="clear" w:color="auto" w:fill="auto"/>
            <w:hideMark/>
          </w:tcPr>
          <w:p w:rsidR="008C7CF1" w:rsidRPr="00940238" w:rsidRDefault="008C7CF1" w:rsidP="006D4936">
            <w:pPr>
              <w:pStyle w:val="TableText"/>
              <w:jc w:val="center"/>
              <w:rPr>
                <w:b/>
                <w:lang w:eastAsia="en-NZ"/>
              </w:rPr>
            </w:pPr>
            <w:r w:rsidRPr="00940238">
              <w:rPr>
                <w:b/>
                <w:lang w:eastAsia="en-NZ"/>
              </w:rPr>
              <w:t>Detection rate</w:t>
            </w:r>
          </w:p>
        </w:tc>
      </w:tr>
      <w:tr w:rsidR="008C7CF1" w:rsidRPr="00940238" w:rsidTr="00E020EE">
        <w:trPr>
          <w:cantSplit/>
        </w:trPr>
        <w:tc>
          <w:tcPr>
            <w:tcW w:w="1985" w:type="dxa"/>
            <w:vMerge/>
            <w:tcBorders>
              <w:bottom w:val="single" w:sz="4" w:space="0" w:color="auto"/>
            </w:tcBorders>
            <w:shd w:val="clear" w:color="auto" w:fill="auto"/>
            <w:noWrap/>
            <w:hideMark/>
          </w:tcPr>
          <w:p w:rsidR="008C7CF1" w:rsidRPr="00940238" w:rsidRDefault="008C7CF1" w:rsidP="006D4936">
            <w:pPr>
              <w:pStyle w:val="TableText"/>
              <w:rPr>
                <w:b/>
                <w:lang w:eastAsia="en-NZ"/>
              </w:rPr>
            </w:pPr>
          </w:p>
        </w:tc>
        <w:tc>
          <w:tcPr>
            <w:tcW w:w="2764" w:type="dxa"/>
            <w:tcBorders>
              <w:top w:val="single" w:sz="4" w:space="0" w:color="A6A6A6"/>
              <w:bottom w:val="single" w:sz="4" w:space="0" w:color="auto"/>
              <w:right w:val="single" w:sz="4" w:space="0" w:color="A6A6A6"/>
            </w:tcBorders>
            <w:shd w:val="clear" w:color="auto" w:fill="auto"/>
            <w:hideMark/>
          </w:tcPr>
          <w:p w:rsidR="008C7CF1" w:rsidRPr="00940238" w:rsidRDefault="008C7CF1" w:rsidP="006D4936">
            <w:pPr>
              <w:pStyle w:val="TableText"/>
              <w:jc w:val="center"/>
              <w:rPr>
                <w:b/>
                <w:lang w:eastAsia="en-NZ"/>
              </w:rPr>
            </w:pPr>
            <w:r w:rsidRPr="00940238">
              <w:rPr>
                <w:b/>
                <w:lang w:eastAsia="en-NZ"/>
              </w:rPr>
              <w:t>Positive diagnostic test/ infant</w:t>
            </w:r>
            <w:r w:rsidR="006D4936">
              <w:rPr>
                <w:b/>
                <w:lang w:eastAsia="en-NZ"/>
              </w:rPr>
              <w:t> </w:t>
            </w:r>
            <w:r w:rsidRPr="00940238">
              <w:rPr>
                <w:b/>
                <w:lang w:eastAsia="en-NZ"/>
              </w:rPr>
              <w:t>diagnosis after increased risk screen</w:t>
            </w:r>
          </w:p>
        </w:tc>
        <w:tc>
          <w:tcPr>
            <w:tcW w:w="2764" w:type="dxa"/>
            <w:tcBorders>
              <w:top w:val="single" w:sz="4" w:space="0" w:color="A6A6A6"/>
              <w:left w:val="single" w:sz="4" w:space="0" w:color="A6A6A6"/>
              <w:bottom w:val="single" w:sz="4" w:space="0" w:color="auto"/>
              <w:right w:val="single" w:sz="4" w:space="0" w:color="A6A6A6"/>
            </w:tcBorders>
            <w:shd w:val="clear" w:color="auto" w:fill="auto"/>
            <w:hideMark/>
          </w:tcPr>
          <w:p w:rsidR="008C7CF1" w:rsidRPr="00940238" w:rsidRDefault="008C7CF1" w:rsidP="006D4936">
            <w:pPr>
              <w:pStyle w:val="TableText"/>
              <w:jc w:val="center"/>
              <w:rPr>
                <w:b/>
                <w:lang w:eastAsia="en-NZ"/>
              </w:rPr>
            </w:pPr>
            <w:r w:rsidRPr="00940238">
              <w:rPr>
                <w:b/>
                <w:lang w:eastAsia="en-NZ"/>
              </w:rPr>
              <w:t>Positive diagnostic test/ infant</w:t>
            </w:r>
            <w:r w:rsidR="006D4936">
              <w:rPr>
                <w:b/>
                <w:lang w:eastAsia="en-NZ"/>
              </w:rPr>
              <w:t> </w:t>
            </w:r>
            <w:r w:rsidRPr="00940238">
              <w:rPr>
                <w:b/>
                <w:lang w:eastAsia="en-NZ"/>
              </w:rPr>
              <w:t>diagnosis after low risk screen</w:t>
            </w:r>
          </w:p>
        </w:tc>
        <w:tc>
          <w:tcPr>
            <w:tcW w:w="1843" w:type="dxa"/>
            <w:vMerge/>
            <w:tcBorders>
              <w:left w:val="single" w:sz="4" w:space="0" w:color="A6A6A6"/>
              <w:bottom w:val="single" w:sz="4" w:space="0" w:color="auto"/>
            </w:tcBorders>
            <w:shd w:val="clear" w:color="auto" w:fill="auto"/>
            <w:hideMark/>
          </w:tcPr>
          <w:p w:rsidR="008C7CF1" w:rsidRPr="00940238" w:rsidRDefault="008C7CF1" w:rsidP="006D4936">
            <w:pPr>
              <w:pStyle w:val="TableText"/>
              <w:rPr>
                <w:b/>
                <w:lang w:eastAsia="en-NZ"/>
              </w:rPr>
            </w:pPr>
          </w:p>
        </w:tc>
      </w:tr>
      <w:tr w:rsidR="00881810" w:rsidRPr="0018613A" w:rsidTr="00E020EE">
        <w:trPr>
          <w:cantSplit/>
        </w:trPr>
        <w:tc>
          <w:tcPr>
            <w:tcW w:w="1985" w:type="dxa"/>
            <w:tcBorders>
              <w:top w:val="single" w:sz="4" w:space="0" w:color="auto"/>
              <w:bottom w:val="single" w:sz="4" w:space="0" w:color="A6A6A6"/>
            </w:tcBorders>
            <w:shd w:val="clear" w:color="auto" w:fill="auto"/>
            <w:hideMark/>
          </w:tcPr>
          <w:p w:rsidR="00881810" w:rsidRPr="0018613A" w:rsidRDefault="00881810" w:rsidP="006D4936">
            <w:pPr>
              <w:pStyle w:val="TableText"/>
              <w:rPr>
                <w:lang w:eastAsia="en-NZ"/>
              </w:rPr>
            </w:pPr>
            <w:r w:rsidRPr="0018613A">
              <w:rPr>
                <w:lang w:eastAsia="en-NZ"/>
              </w:rPr>
              <w:t>Māori</w:t>
            </w:r>
          </w:p>
        </w:tc>
        <w:tc>
          <w:tcPr>
            <w:tcW w:w="2764" w:type="dxa"/>
            <w:tcBorders>
              <w:top w:val="single" w:sz="4" w:space="0" w:color="auto"/>
              <w:bottom w:val="single" w:sz="4" w:space="0" w:color="A6A6A6"/>
              <w:right w:val="single" w:sz="4" w:space="0" w:color="A6A6A6"/>
            </w:tcBorders>
            <w:shd w:val="clear" w:color="auto" w:fill="auto"/>
            <w:hideMark/>
          </w:tcPr>
          <w:p w:rsidR="00881810" w:rsidRPr="0018613A" w:rsidRDefault="00881810" w:rsidP="006D4936">
            <w:pPr>
              <w:pStyle w:val="TableText"/>
              <w:tabs>
                <w:tab w:val="decimal" w:pos="1492"/>
              </w:tabs>
              <w:rPr>
                <w:lang w:eastAsia="en-NZ"/>
              </w:rPr>
            </w:pPr>
            <w:r w:rsidRPr="0018613A">
              <w:rPr>
                <w:lang w:eastAsia="en-NZ"/>
              </w:rPr>
              <w:t>26</w:t>
            </w:r>
          </w:p>
        </w:tc>
        <w:tc>
          <w:tcPr>
            <w:tcW w:w="2764" w:type="dxa"/>
            <w:tcBorders>
              <w:top w:val="single" w:sz="4" w:space="0" w:color="auto"/>
              <w:left w:val="single" w:sz="4" w:space="0" w:color="A6A6A6"/>
              <w:bottom w:val="single" w:sz="4" w:space="0" w:color="A6A6A6"/>
              <w:right w:val="single" w:sz="4" w:space="0" w:color="A6A6A6"/>
            </w:tcBorders>
            <w:shd w:val="clear" w:color="auto" w:fill="auto"/>
            <w:hideMark/>
          </w:tcPr>
          <w:p w:rsidR="00881810" w:rsidRPr="0018613A" w:rsidRDefault="00881810" w:rsidP="006D4936">
            <w:pPr>
              <w:pStyle w:val="TableText"/>
              <w:tabs>
                <w:tab w:val="decimal" w:pos="1431"/>
              </w:tabs>
              <w:rPr>
                <w:lang w:eastAsia="en-NZ"/>
              </w:rPr>
            </w:pPr>
            <w:r w:rsidRPr="0018613A">
              <w:rPr>
                <w:lang w:eastAsia="en-NZ"/>
              </w:rPr>
              <w:t>9</w:t>
            </w:r>
          </w:p>
        </w:tc>
        <w:tc>
          <w:tcPr>
            <w:tcW w:w="1843" w:type="dxa"/>
            <w:tcBorders>
              <w:top w:val="single" w:sz="4" w:space="0" w:color="auto"/>
              <w:left w:val="single" w:sz="4" w:space="0" w:color="A6A6A6"/>
              <w:bottom w:val="single" w:sz="4" w:space="0" w:color="A6A6A6"/>
            </w:tcBorders>
            <w:shd w:val="clear" w:color="auto" w:fill="auto"/>
            <w:hideMark/>
          </w:tcPr>
          <w:p w:rsidR="00881810" w:rsidRPr="0018613A" w:rsidRDefault="00881810" w:rsidP="006D4936">
            <w:pPr>
              <w:pStyle w:val="TableText"/>
              <w:jc w:val="center"/>
              <w:rPr>
                <w:lang w:eastAsia="en-NZ"/>
              </w:rPr>
            </w:pPr>
            <w:r w:rsidRPr="0018613A">
              <w:rPr>
                <w:lang w:eastAsia="en-NZ"/>
              </w:rPr>
              <w:t>0.74</w:t>
            </w:r>
          </w:p>
        </w:tc>
      </w:tr>
      <w:tr w:rsidR="00881810" w:rsidRPr="0018613A" w:rsidTr="00E020EE">
        <w:trPr>
          <w:cantSplit/>
        </w:trPr>
        <w:tc>
          <w:tcPr>
            <w:tcW w:w="1985" w:type="dxa"/>
            <w:tcBorders>
              <w:top w:val="single" w:sz="4" w:space="0" w:color="A6A6A6"/>
              <w:bottom w:val="single" w:sz="4" w:space="0" w:color="A6A6A6"/>
            </w:tcBorders>
            <w:shd w:val="clear" w:color="auto" w:fill="auto"/>
            <w:hideMark/>
          </w:tcPr>
          <w:p w:rsidR="00881810" w:rsidRPr="0018613A" w:rsidRDefault="00881810" w:rsidP="006D4936">
            <w:pPr>
              <w:pStyle w:val="TableText"/>
              <w:rPr>
                <w:lang w:eastAsia="en-NZ"/>
              </w:rPr>
            </w:pPr>
            <w:r w:rsidRPr="0018613A">
              <w:rPr>
                <w:lang w:eastAsia="en-NZ"/>
              </w:rPr>
              <w:t>Pacific</w:t>
            </w:r>
          </w:p>
        </w:tc>
        <w:tc>
          <w:tcPr>
            <w:tcW w:w="2764" w:type="dxa"/>
            <w:tcBorders>
              <w:top w:val="single" w:sz="4" w:space="0" w:color="A6A6A6"/>
              <w:bottom w:val="single" w:sz="4" w:space="0" w:color="A6A6A6"/>
              <w:right w:val="single" w:sz="4" w:space="0" w:color="A6A6A6"/>
            </w:tcBorders>
            <w:shd w:val="clear" w:color="auto" w:fill="auto"/>
            <w:hideMark/>
          </w:tcPr>
          <w:p w:rsidR="00881810" w:rsidRPr="0018613A" w:rsidRDefault="00881810" w:rsidP="006D4936">
            <w:pPr>
              <w:pStyle w:val="TableText"/>
              <w:tabs>
                <w:tab w:val="decimal" w:pos="1492"/>
              </w:tabs>
              <w:rPr>
                <w:lang w:eastAsia="en-NZ"/>
              </w:rPr>
            </w:pPr>
            <w:r w:rsidRPr="0018613A">
              <w:rPr>
                <w:lang w:eastAsia="en-NZ"/>
              </w:rPr>
              <w:t>10</w:t>
            </w:r>
          </w:p>
        </w:tc>
        <w:tc>
          <w:tcPr>
            <w:tcW w:w="2764" w:type="dxa"/>
            <w:tcBorders>
              <w:top w:val="single" w:sz="4" w:space="0" w:color="A6A6A6"/>
              <w:left w:val="single" w:sz="4" w:space="0" w:color="A6A6A6"/>
              <w:bottom w:val="single" w:sz="4" w:space="0" w:color="A6A6A6"/>
              <w:right w:val="single" w:sz="4" w:space="0" w:color="A6A6A6"/>
            </w:tcBorders>
            <w:shd w:val="clear" w:color="auto" w:fill="auto"/>
            <w:hideMark/>
          </w:tcPr>
          <w:p w:rsidR="00881810" w:rsidRPr="0018613A" w:rsidRDefault="00881810" w:rsidP="006D4936">
            <w:pPr>
              <w:pStyle w:val="TableText"/>
              <w:tabs>
                <w:tab w:val="decimal" w:pos="1431"/>
              </w:tabs>
              <w:rPr>
                <w:lang w:eastAsia="en-NZ"/>
              </w:rPr>
            </w:pPr>
            <w:r w:rsidRPr="0018613A">
              <w:rPr>
                <w:lang w:eastAsia="en-NZ"/>
              </w:rPr>
              <w:t>5</w:t>
            </w:r>
          </w:p>
        </w:tc>
        <w:tc>
          <w:tcPr>
            <w:tcW w:w="1843" w:type="dxa"/>
            <w:tcBorders>
              <w:top w:val="single" w:sz="4" w:space="0" w:color="A6A6A6"/>
              <w:left w:val="single" w:sz="4" w:space="0" w:color="A6A6A6"/>
              <w:bottom w:val="single" w:sz="4" w:space="0" w:color="A6A6A6"/>
            </w:tcBorders>
            <w:shd w:val="clear" w:color="auto" w:fill="auto"/>
            <w:hideMark/>
          </w:tcPr>
          <w:p w:rsidR="00881810" w:rsidRPr="0018613A" w:rsidRDefault="00881810" w:rsidP="006D4936">
            <w:pPr>
              <w:pStyle w:val="TableText"/>
              <w:jc w:val="center"/>
              <w:rPr>
                <w:lang w:eastAsia="en-NZ"/>
              </w:rPr>
            </w:pPr>
            <w:r w:rsidRPr="0018613A">
              <w:rPr>
                <w:lang w:eastAsia="en-NZ"/>
              </w:rPr>
              <w:t>0.67</w:t>
            </w:r>
          </w:p>
        </w:tc>
      </w:tr>
      <w:tr w:rsidR="00881810" w:rsidRPr="0018613A" w:rsidTr="00E020EE">
        <w:trPr>
          <w:cantSplit/>
        </w:trPr>
        <w:tc>
          <w:tcPr>
            <w:tcW w:w="1985" w:type="dxa"/>
            <w:tcBorders>
              <w:top w:val="single" w:sz="4" w:space="0" w:color="A6A6A6"/>
              <w:bottom w:val="single" w:sz="4" w:space="0" w:color="A6A6A6"/>
            </w:tcBorders>
            <w:shd w:val="clear" w:color="auto" w:fill="auto"/>
            <w:hideMark/>
          </w:tcPr>
          <w:p w:rsidR="00881810" w:rsidRPr="0018613A" w:rsidRDefault="00881810" w:rsidP="006D4936">
            <w:pPr>
              <w:pStyle w:val="TableText"/>
              <w:rPr>
                <w:lang w:eastAsia="en-NZ"/>
              </w:rPr>
            </w:pPr>
            <w:r w:rsidRPr="0018613A">
              <w:rPr>
                <w:lang w:eastAsia="en-NZ"/>
              </w:rPr>
              <w:t>Asian</w:t>
            </w:r>
          </w:p>
        </w:tc>
        <w:tc>
          <w:tcPr>
            <w:tcW w:w="2764" w:type="dxa"/>
            <w:tcBorders>
              <w:top w:val="single" w:sz="4" w:space="0" w:color="A6A6A6"/>
              <w:bottom w:val="single" w:sz="4" w:space="0" w:color="A6A6A6"/>
              <w:right w:val="single" w:sz="4" w:space="0" w:color="A6A6A6"/>
            </w:tcBorders>
            <w:shd w:val="clear" w:color="auto" w:fill="auto"/>
            <w:hideMark/>
          </w:tcPr>
          <w:p w:rsidR="00881810" w:rsidRPr="0018613A" w:rsidRDefault="00881810" w:rsidP="006D4936">
            <w:pPr>
              <w:pStyle w:val="TableText"/>
              <w:tabs>
                <w:tab w:val="decimal" w:pos="1492"/>
              </w:tabs>
              <w:rPr>
                <w:lang w:eastAsia="en-NZ"/>
              </w:rPr>
            </w:pPr>
            <w:r w:rsidRPr="0018613A">
              <w:rPr>
                <w:lang w:eastAsia="en-NZ"/>
              </w:rPr>
              <w:t>36</w:t>
            </w:r>
          </w:p>
        </w:tc>
        <w:tc>
          <w:tcPr>
            <w:tcW w:w="2764" w:type="dxa"/>
            <w:tcBorders>
              <w:top w:val="single" w:sz="4" w:space="0" w:color="A6A6A6"/>
              <w:left w:val="single" w:sz="4" w:space="0" w:color="A6A6A6"/>
              <w:bottom w:val="single" w:sz="4" w:space="0" w:color="A6A6A6"/>
              <w:right w:val="single" w:sz="4" w:space="0" w:color="A6A6A6"/>
            </w:tcBorders>
            <w:shd w:val="clear" w:color="auto" w:fill="auto"/>
            <w:hideMark/>
          </w:tcPr>
          <w:p w:rsidR="00881810" w:rsidRPr="0018613A" w:rsidRDefault="00881810" w:rsidP="006D4936">
            <w:pPr>
              <w:pStyle w:val="TableText"/>
              <w:tabs>
                <w:tab w:val="decimal" w:pos="1431"/>
              </w:tabs>
              <w:rPr>
                <w:lang w:eastAsia="en-NZ"/>
              </w:rPr>
            </w:pPr>
            <w:r w:rsidRPr="0018613A">
              <w:rPr>
                <w:lang w:eastAsia="en-NZ"/>
              </w:rPr>
              <w:t>11</w:t>
            </w:r>
          </w:p>
        </w:tc>
        <w:tc>
          <w:tcPr>
            <w:tcW w:w="1843" w:type="dxa"/>
            <w:tcBorders>
              <w:top w:val="single" w:sz="4" w:space="0" w:color="A6A6A6"/>
              <w:left w:val="single" w:sz="4" w:space="0" w:color="A6A6A6"/>
              <w:bottom w:val="single" w:sz="4" w:space="0" w:color="A6A6A6"/>
            </w:tcBorders>
            <w:shd w:val="clear" w:color="auto" w:fill="auto"/>
            <w:hideMark/>
          </w:tcPr>
          <w:p w:rsidR="00881810" w:rsidRPr="0018613A" w:rsidRDefault="00881810" w:rsidP="006D4936">
            <w:pPr>
              <w:pStyle w:val="TableText"/>
              <w:jc w:val="center"/>
              <w:rPr>
                <w:lang w:eastAsia="en-NZ"/>
              </w:rPr>
            </w:pPr>
            <w:r w:rsidRPr="0018613A">
              <w:rPr>
                <w:lang w:eastAsia="en-NZ"/>
              </w:rPr>
              <w:t>0.77</w:t>
            </w:r>
          </w:p>
        </w:tc>
      </w:tr>
      <w:tr w:rsidR="00881810" w:rsidRPr="0018613A" w:rsidTr="00E020EE">
        <w:trPr>
          <w:cantSplit/>
        </w:trPr>
        <w:tc>
          <w:tcPr>
            <w:tcW w:w="1985" w:type="dxa"/>
            <w:tcBorders>
              <w:top w:val="single" w:sz="4" w:space="0" w:color="A6A6A6"/>
              <w:bottom w:val="single" w:sz="4" w:space="0" w:color="auto"/>
            </w:tcBorders>
            <w:shd w:val="clear" w:color="auto" w:fill="auto"/>
            <w:hideMark/>
          </w:tcPr>
          <w:p w:rsidR="00881810" w:rsidRPr="0018613A" w:rsidRDefault="00881810" w:rsidP="006D4936">
            <w:pPr>
              <w:pStyle w:val="TableText"/>
              <w:rPr>
                <w:lang w:eastAsia="en-NZ"/>
              </w:rPr>
            </w:pPr>
            <w:r w:rsidRPr="0018613A">
              <w:rPr>
                <w:lang w:eastAsia="en-NZ"/>
              </w:rPr>
              <w:t>Other</w:t>
            </w:r>
          </w:p>
        </w:tc>
        <w:tc>
          <w:tcPr>
            <w:tcW w:w="2764" w:type="dxa"/>
            <w:tcBorders>
              <w:top w:val="single" w:sz="4" w:space="0" w:color="A6A6A6"/>
              <w:bottom w:val="single" w:sz="4" w:space="0" w:color="auto"/>
              <w:right w:val="single" w:sz="4" w:space="0" w:color="A6A6A6"/>
            </w:tcBorders>
            <w:shd w:val="clear" w:color="auto" w:fill="auto"/>
            <w:hideMark/>
          </w:tcPr>
          <w:p w:rsidR="00881810" w:rsidRPr="0018613A" w:rsidRDefault="00881810" w:rsidP="006D4936">
            <w:pPr>
              <w:pStyle w:val="TableText"/>
              <w:tabs>
                <w:tab w:val="decimal" w:pos="1492"/>
              </w:tabs>
              <w:rPr>
                <w:lang w:eastAsia="en-NZ"/>
              </w:rPr>
            </w:pPr>
            <w:r w:rsidRPr="0018613A">
              <w:rPr>
                <w:lang w:eastAsia="en-NZ"/>
              </w:rPr>
              <w:t>251</w:t>
            </w:r>
          </w:p>
        </w:tc>
        <w:tc>
          <w:tcPr>
            <w:tcW w:w="2764" w:type="dxa"/>
            <w:tcBorders>
              <w:top w:val="single" w:sz="4" w:space="0" w:color="A6A6A6"/>
              <w:left w:val="single" w:sz="4" w:space="0" w:color="A6A6A6"/>
              <w:bottom w:val="single" w:sz="4" w:space="0" w:color="auto"/>
              <w:right w:val="single" w:sz="4" w:space="0" w:color="A6A6A6"/>
            </w:tcBorders>
            <w:shd w:val="clear" w:color="auto" w:fill="auto"/>
            <w:hideMark/>
          </w:tcPr>
          <w:p w:rsidR="00881810" w:rsidRPr="0018613A" w:rsidRDefault="00881810" w:rsidP="006D4936">
            <w:pPr>
              <w:pStyle w:val="TableText"/>
              <w:tabs>
                <w:tab w:val="decimal" w:pos="1431"/>
              </w:tabs>
              <w:rPr>
                <w:lang w:eastAsia="en-NZ"/>
              </w:rPr>
            </w:pPr>
            <w:r w:rsidRPr="0018613A">
              <w:rPr>
                <w:lang w:eastAsia="en-NZ"/>
              </w:rPr>
              <w:t>60</w:t>
            </w:r>
          </w:p>
        </w:tc>
        <w:tc>
          <w:tcPr>
            <w:tcW w:w="1843" w:type="dxa"/>
            <w:tcBorders>
              <w:top w:val="single" w:sz="4" w:space="0" w:color="A6A6A6"/>
              <w:left w:val="single" w:sz="4" w:space="0" w:color="A6A6A6"/>
              <w:bottom w:val="single" w:sz="4" w:space="0" w:color="auto"/>
            </w:tcBorders>
            <w:shd w:val="clear" w:color="auto" w:fill="auto"/>
            <w:hideMark/>
          </w:tcPr>
          <w:p w:rsidR="00881810" w:rsidRPr="0018613A" w:rsidRDefault="00881810" w:rsidP="006D4936">
            <w:pPr>
              <w:pStyle w:val="TableText"/>
              <w:jc w:val="center"/>
              <w:rPr>
                <w:lang w:eastAsia="en-NZ"/>
              </w:rPr>
            </w:pPr>
            <w:r w:rsidRPr="0018613A">
              <w:rPr>
                <w:lang w:eastAsia="en-NZ"/>
              </w:rPr>
              <w:t>0.81</w:t>
            </w:r>
          </w:p>
        </w:tc>
      </w:tr>
    </w:tbl>
    <w:p w:rsidR="00881810" w:rsidRDefault="00881810" w:rsidP="006D4936"/>
    <w:p w:rsidR="00881810" w:rsidRPr="004E5AF2" w:rsidRDefault="00881810" w:rsidP="00CC06C6">
      <w:r w:rsidRPr="00FA1216">
        <w:t xml:space="preserve">The aggregated detection rates by deprivation </w:t>
      </w:r>
      <w:r>
        <w:t xml:space="preserve">quintile </w:t>
      </w:r>
      <w:r w:rsidRPr="00FA1216">
        <w:t>ranged from 0.7</w:t>
      </w:r>
      <w:r>
        <w:t>6</w:t>
      </w:r>
      <w:r w:rsidRPr="00FA1216">
        <w:t xml:space="preserve"> to 0.8</w:t>
      </w:r>
      <w:r>
        <w:t xml:space="preserve">4 (see </w:t>
      </w:r>
      <w:r w:rsidR="00CC06C6">
        <w:t>T</w:t>
      </w:r>
      <w:r>
        <w:t>able 53)</w:t>
      </w:r>
      <w:r w:rsidRPr="00FA1216">
        <w:t>.</w:t>
      </w:r>
      <w:r w:rsidR="00B63A85">
        <w:t xml:space="preserve"> </w:t>
      </w:r>
      <w:r w:rsidRPr="00FA1216">
        <w:t xml:space="preserve">There </w:t>
      </w:r>
      <w:r>
        <w:t>wa</w:t>
      </w:r>
      <w:r w:rsidRPr="00FA1216">
        <w:t>s no clear trend with increasing deprivation.</w:t>
      </w:r>
    </w:p>
    <w:p w:rsidR="00881810" w:rsidRDefault="00881810" w:rsidP="00CC06C6"/>
    <w:p w:rsidR="00881810" w:rsidRDefault="00881810" w:rsidP="00CC06C6">
      <w:pPr>
        <w:pStyle w:val="Table"/>
      </w:pPr>
      <w:bookmarkStart w:id="373" w:name="_Toc403648375"/>
      <w:bookmarkStart w:id="374" w:name="_Toc411936683"/>
      <w:bookmarkStart w:id="375" w:name="_Toc412035468"/>
      <w:bookmarkStart w:id="376" w:name="_Toc454200286"/>
      <w:bookmarkStart w:id="377" w:name="_Toc456687650"/>
      <w:r w:rsidRPr="00550C4A">
        <w:t xml:space="preserve">Table </w:t>
      </w:r>
      <w:r>
        <w:t>53</w:t>
      </w:r>
      <w:r w:rsidRPr="00550C4A">
        <w:t xml:space="preserve">: Detection rate for trisomy 21 by </w:t>
      </w:r>
      <w:r>
        <w:t xml:space="preserve">NZ </w:t>
      </w:r>
      <w:r w:rsidRPr="00550C4A">
        <w:t>deprivation</w:t>
      </w:r>
      <w:r>
        <w:t xml:space="preserve"> quintile</w:t>
      </w:r>
      <w:r w:rsidRPr="00550C4A">
        <w:t xml:space="preserve">, </w:t>
      </w:r>
      <w:bookmarkEnd w:id="373"/>
      <w:r>
        <w:t>January 2011 to December 2014 (aggregated)</w:t>
      </w:r>
      <w:bookmarkEnd w:id="374"/>
      <w:bookmarkEnd w:id="375"/>
      <w:bookmarkEnd w:id="376"/>
      <w:bookmarkEnd w:id="377"/>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85"/>
        <w:gridCol w:w="2764"/>
        <w:gridCol w:w="2764"/>
        <w:gridCol w:w="1843"/>
      </w:tblGrid>
      <w:tr w:rsidR="00881810" w:rsidRPr="00940238" w:rsidTr="00E020EE">
        <w:trPr>
          <w:cantSplit/>
        </w:trPr>
        <w:tc>
          <w:tcPr>
            <w:tcW w:w="1985" w:type="dxa"/>
            <w:vMerge w:val="restart"/>
            <w:shd w:val="clear" w:color="auto" w:fill="auto"/>
            <w:hideMark/>
          </w:tcPr>
          <w:p w:rsidR="00881810" w:rsidRPr="00940238" w:rsidRDefault="00881810">
            <w:pPr>
              <w:pStyle w:val="TableText"/>
              <w:rPr>
                <w:b/>
                <w:lang w:eastAsia="en-NZ"/>
              </w:rPr>
            </w:pPr>
            <w:r w:rsidRPr="00940238">
              <w:rPr>
                <w:b/>
                <w:lang w:eastAsia="en-NZ"/>
              </w:rPr>
              <w:t xml:space="preserve">NZ Deprivation </w:t>
            </w:r>
            <w:r w:rsidR="00C61659">
              <w:rPr>
                <w:b/>
                <w:lang w:eastAsia="en-NZ"/>
              </w:rPr>
              <w:t>q</w:t>
            </w:r>
            <w:r w:rsidRPr="00940238">
              <w:rPr>
                <w:b/>
                <w:lang w:eastAsia="en-NZ"/>
              </w:rPr>
              <w:t>uintile</w:t>
            </w:r>
          </w:p>
        </w:tc>
        <w:tc>
          <w:tcPr>
            <w:tcW w:w="2764" w:type="dxa"/>
            <w:tcBorders>
              <w:bottom w:val="single" w:sz="4" w:space="0" w:color="A6A6A6"/>
              <w:right w:val="single" w:sz="4" w:space="0" w:color="A6A6A6"/>
            </w:tcBorders>
            <w:shd w:val="clear" w:color="auto" w:fill="auto"/>
            <w:hideMark/>
          </w:tcPr>
          <w:p w:rsidR="00881810" w:rsidRPr="00940238" w:rsidRDefault="00881810" w:rsidP="00C61659">
            <w:pPr>
              <w:pStyle w:val="TableText"/>
              <w:jc w:val="center"/>
              <w:rPr>
                <w:b/>
                <w:szCs w:val="18"/>
                <w:lang w:eastAsia="en-NZ"/>
              </w:rPr>
            </w:pPr>
            <w:r w:rsidRPr="00940238">
              <w:rPr>
                <w:b/>
                <w:szCs w:val="18"/>
                <w:lang w:eastAsia="en-NZ"/>
              </w:rPr>
              <w:t>True positives</w:t>
            </w:r>
          </w:p>
        </w:tc>
        <w:tc>
          <w:tcPr>
            <w:tcW w:w="2764" w:type="dxa"/>
            <w:tcBorders>
              <w:top w:val="single" w:sz="4" w:space="0" w:color="auto"/>
              <w:left w:val="single" w:sz="4" w:space="0" w:color="A6A6A6"/>
              <w:bottom w:val="single" w:sz="4" w:space="0" w:color="A6A6A6"/>
              <w:right w:val="single" w:sz="4" w:space="0" w:color="A6A6A6"/>
            </w:tcBorders>
            <w:shd w:val="clear" w:color="auto" w:fill="auto"/>
            <w:hideMark/>
          </w:tcPr>
          <w:p w:rsidR="00881810" w:rsidRPr="00940238" w:rsidRDefault="00881810" w:rsidP="00C61659">
            <w:pPr>
              <w:pStyle w:val="TableText"/>
              <w:jc w:val="center"/>
              <w:rPr>
                <w:b/>
                <w:szCs w:val="18"/>
                <w:lang w:eastAsia="en-NZ"/>
              </w:rPr>
            </w:pPr>
            <w:r w:rsidRPr="00940238">
              <w:rPr>
                <w:b/>
                <w:szCs w:val="18"/>
                <w:lang w:eastAsia="en-NZ"/>
              </w:rPr>
              <w:t>False negatives</w:t>
            </w:r>
          </w:p>
        </w:tc>
        <w:tc>
          <w:tcPr>
            <w:tcW w:w="1843" w:type="dxa"/>
            <w:vMerge w:val="restart"/>
            <w:tcBorders>
              <w:left w:val="single" w:sz="4" w:space="0" w:color="A6A6A6"/>
            </w:tcBorders>
            <w:shd w:val="clear" w:color="auto" w:fill="auto"/>
            <w:hideMark/>
          </w:tcPr>
          <w:p w:rsidR="00881810" w:rsidRPr="00940238" w:rsidRDefault="00881810" w:rsidP="00C61659">
            <w:pPr>
              <w:pStyle w:val="TableText"/>
              <w:jc w:val="center"/>
              <w:rPr>
                <w:b/>
                <w:szCs w:val="18"/>
                <w:lang w:eastAsia="en-NZ"/>
              </w:rPr>
            </w:pPr>
            <w:r w:rsidRPr="00940238">
              <w:rPr>
                <w:b/>
                <w:szCs w:val="18"/>
                <w:lang w:eastAsia="en-NZ"/>
              </w:rPr>
              <w:t>Detection rate</w:t>
            </w:r>
          </w:p>
        </w:tc>
      </w:tr>
      <w:tr w:rsidR="00881810" w:rsidRPr="00940238" w:rsidTr="00E020EE">
        <w:trPr>
          <w:cantSplit/>
        </w:trPr>
        <w:tc>
          <w:tcPr>
            <w:tcW w:w="1985" w:type="dxa"/>
            <w:vMerge/>
            <w:tcBorders>
              <w:bottom w:val="single" w:sz="4" w:space="0" w:color="auto"/>
            </w:tcBorders>
            <w:shd w:val="clear" w:color="auto" w:fill="auto"/>
            <w:hideMark/>
          </w:tcPr>
          <w:p w:rsidR="00881810" w:rsidRPr="00940238" w:rsidRDefault="00881810" w:rsidP="00DE56C9">
            <w:pPr>
              <w:pStyle w:val="TableText"/>
              <w:rPr>
                <w:b/>
                <w:lang w:eastAsia="en-NZ"/>
              </w:rPr>
            </w:pPr>
          </w:p>
        </w:tc>
        <w:tc>
          <w:tcPr>
            <w:tcW w:w="2764" w:type="dxa"/>
            <w:tcBorders>
              <w:top w:val="single" w:sz="4" w:space="0" w:color="A6A6A6"/>
              <w:bottom w:val="single" w:sz="4" w:space="0" w:color="auto"/>
              <w:right w:val="single" w:sz="4" w:space="0" w:color="A6A6A6"/>
            </w:tcBorders>
            <w:shd w:val="clear" w:color="auto" w:fill="auto"/>
            <w:hideMark/>
          </w:tcPr>
          <w:p w:rsidR="00881810" w:rsidRPr="00940238" w:rsidRDefault="00881810" w:rsidP="00C61659">
            <w:pPr>
              <w:pStyle w:val="TableText"/>
              <w:jc w:val="center"/>
              <w:rPr>
                <w:b/>
                <w:lang w:eastAsia="en-NZ"/>
              </w:rPr>
            </w:pPr>
            <w:r w:rsidRPr="00940238">
              <w:rPr>
                <w:b/>
                <w:lang w:eastAsia="en-NZ"/>
              </w:rPr>
              <w:t>Positive diagnostic test/ infant</w:t>
            </w:r>
            <w:r w:rsidR="00C61659">
              <w:rPr>
                <w:b/>
                <w:lang w:eastAsia="en-NZ"/>
              </w:rPr>
              <w:t> </w:t>
            </w:r>
            <w:r w:rsidRPr="00940238">
              <w:rPr>
                <w:b/>
                <w:lang w:eastAsia="en-NZ"/>
              </w:rPr>
              <w:t>diagnosis after increased risk screen</w:t>
            </w:r>
          </w:p>
        </w:tc>
        <w:tc>
          <w:tcPr>
            <w:tcW w:w="2764" w:type="dxa"/>
            <w:tcBorders>
              <w:top w:val="single" w:sz="4" w:space="0" w:color="A6A6A6"/>
              <w:left w:val="single" w:sz="4" w:space="0" w:color="A6A6A6"/>
              <w:bottom w:val="single" w:sz="4" w:space="0" w:color="auto"/>
              <w:right w:val="single" w:sz="4" w:space="0" w:color="A6A6A6"/>
            </w:tcBorders>
            <w:shd w:val="clear" w:color="auto" w:fill="auto"/>
            <w:hideMark/>
          </w:tcPr>
          <w:p w:rsidR="00881810" w:rsidRPr="00940238" w:rsidRDefault="00881810" w:rsidP="00C61659">
            <w:pPr>
              <w:pStyle w:val="TableText"/>
              <w:jc w:val="center"/>
              <w:rPr>
                <w:b/>
                <w:lang w:eastAsia="en-NZ"/>
              </w:rPr>
            </w:pPr>
            <w:r w:rsidRPr="00940238">
              <w:rPr>
                <w:b/>
                <w:lang w:eastAsia="en-NZ"/>
              </w:rPr>
              <w:t>Positive diagnostic test/ infant</w:t>
            </w:r>
            <w:r w:rsidR="00C61659">
              <w:rPr>
                <w:b/>
                <w:lang w:eastAsia="en-NZ"/>
              </w:rPr>
              <w:t> </w:t>
            </w:r>
            <w:r w:rsidRPr="00940238">
              <w:rPr>
                <w:b/>
                <w:lang w:eastAsia="en-NZ"/>
              </w:rPr>
              <w:t>diagnosis after low risk screen</w:t>
            </w:r>
          </w:p>
        </w:tc>
        <w:tc>
          <w:tcPr>
            <w:tcW w:w="1843" w:type="dxa"/>
            <w:vMerge/>
            <w:tcBorders>
              <w:left w:val="single" w:sz="4" w:space="0" w:color="A6A6A6"/>
              <w:bottom w:val="single" w:sz="4" w:space="0" w:color="auto"/>
            </w:tcBorders>
            <w:shd w:val="clear" w:color="auto" w:fill="auto"/>
            <w:hideMark/>
          </w:tcPr>
          <w:p w:rsidR="00881810" w:rsidRPr="00940238" w:rsidRDefault="00881810" w:rsidP="00DE56C9">
            <w:pPr>
              <w:pStyle w:val="TableText"/>
              <w:rPr>
                <w:b/>
                <w:szCs w:val="18"/>
                <w:lang w:eastAsia="en-NZ"/>
              </w:rPr>
            </w:pPr>
          </w:p>
        </w:tc>
      </w:tr>
      <w:tr w:rsidR="00881810" w:rsidRPr="0018613A" w:rsidTr="00E020EE">
        <w:trPr>
          <w:cantSplit/>
        </w:trPr>
        <w:tc>
          <w:tcPr>
            <w:tcW w:w="1985" w:type="dxa"/>
            <w:tcBorders>
              <w:top w:val="single" w:sz="4" w:space="0" w:color="auto"/>
              <w:bottom w:val="single" w:sz="4" w:space="0" w:color="A6A6A6"/>
            </w:tcBorders>
            <w:shd w:val="clear" w:color="auto" w:fill="auto"/>
            <w:hideMark/>
          </w:tcPr>
          <w:p w:rsidR="00881810" w:rsidRPr="0018613A" w:rsidRDefault="00881810" w:rsidP="00DE56C9">
            <w:pPr>
              <w:pStyle w:val="TableText"/>
              <w:rPr>
                <w:szCs w:val="18"/>
                <w:lang w:eastAsia="en-NZ"/>
              </w:rPr>
            </w:pPr>
            <w:r w:rsidRPr="0018613A">
              <w:rPr>
                <w:szCs w:val="18"/>
                <w:lang w:eastAsia="en-NZ"/>
              </w:rPr>
              <w:t>Quintile 1</w:t>
            </w:r>
          </w:p>
        </w:tc>
        <w:tc>
          <w:tcPr>
            <w:tcW w:w="2764" w:type="dxa"/>
            <w:tcBorders>
              <w:top w:val="single" w:sz="4" w:space="0" w:color="auto"/>
              <w:bottom w:val="single" w:sz="4" w:space="0" w:color="A6A6A6"/>
              <w:right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79</w:t>
            </w:r>
          </w:p>
        </w:tc>
        <w:tc>
          <w:tcPr>
            <w:tcW w:w="2764" w:type="dxa"/>
            <w:tcBorders>
              <w:top w:val="single" w:sz="4" w:space="0" w:color="auto"/>
              <w:left w:val="single" w:sz="4" w:space="0" w:color="A6A6A6"/>
              <w:bottom w:val="single" w:sz="4" w:space="0" w:color="A6A6A6"/>
              <w:right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20</w:t>
            </w:r>
          </w:p>
        </w:tc>
        <w:tc>
          <w:tcPr>
            <w:tcW w:w="1843" w:type="dxa"/>
            <w:tcBorders>
              <w:top w:val="single" w:sz="4" w:space="0" w:color="auto"/>
              <w:left w:val="single" w:sz="4" w:space="0" w:color="A6A6A6"/>
              <w:bottom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0.80</w:t>
            </w:r>
          </w:p>
        </w:tc>
      </w:tr>
      <w:tr w:rsidR="00881810" w:rsidRPr="0018613A" w:rsidTr="00E020EE">
        <w:trPr>
          <w:cantSplit/>
        </w:trPr>
        <w:tc>
          <w:tcPr>
            <w:tcW w:w="1985" w:type="dxa"/>
            <w:tcBorders>
              <w:top w:val="single" w:sz="4" w:space="0" w:color="A6A6A6"/>
              <w:bottom w:val="single" w:sz="4" w:space="0" w:color="A6A6A6"/>
            </w:tcBorders>
            <w:shd w:val="clear" w:color="auto" w:fill="auto"/>
            <w:hideMark/>
          </w:tcPr>
          <w:p w:rsidR="00881810" w:rsidRPr="0018613A" w:rsidRDefault="00881810" w:rsidP="00DE56C9">
            <w:pPr>
              <w:pStyle w:val="TableText"/>
              <w:rPr>
                <w:szCs w:val="18"/>
                <w:lang w:eastAsia="en-NZ"/>
              </w:rPr>
            </w:pPr>
            <w:r w:rsidRPr="0018613A">
              <w:rPr>
                <w:szCs w:val="18"/>
                <w:lang w:eastAsia="en-NZ"/>
              </w:rPr>
              <w:t>Quintile 2</w:t>
            </w:r>
          </w:p>
        </w:tc>
        <w:tc>
          <w:tcPr>
            <w:tcW w:w="2764" w:type="dxa"/>
            <w:tcBorders>
              <w:top w:val="single" w:sz="4" w:space="0" w:color="A6A6A6"/>
              <w:bottom w:val="single" w:sz="4" w:space="0" w:color="A6A6A6"/>
              <w:right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69</w:t>
            </w:r>
          </w:p>
        </w:tc>
        <w:tc>
          <w:tcPr>
            <w:tcW w:w="2764" w:type="dxa"/>
            <w:tcBorders>
              <w:top w:val="single" w:sz="4" w:space="0" w:color="A6A6A6"/>
              <w:left w:val="single" w:sz="4" w:space="0" w:color="A6A6A6"/>
              <w:bottom w:val="single" w:sz="4" w:space="0" w:color="A6A6A6"/>
              <w:right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18</w:t>
            </w:r>
          </w:p>
        </w:tc>
        <w:tc>
          <w:tcPr>
            <w:tcW w:w="1843" w:type="dxa"/>
            <w:tcBorders>
              <w:top w:val="single" w:sz="4" w:space="0" w:color="A6A6A6"/>
              <w:left w:val="single" w:sz="4" w:space="0" w:color="A6A6A6"/>
              <w:bottom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0.79</w:t>
            </w:r>
          </w:p>
        </w:tc>
      </w:tr>
      <w:tr w:rsidR="00881810" w:rsidRPr="0018613A" w:rsidTr="00E020EE">
        <w:trPr>
          <w:cantSplit/>
        </w:trPr>
        <w:tc>
          <w:tcPr>
            <w:tcW w:w="1985" w:type="dxa"/>
            <w:tcBorders>
              <w:top w:val="single" w:sz="4" w:space="0" w:color="A6A6A6"/>
              <w:bottom w:val="single" w:sz="4" w:space="0" w:color="A6A6A6"/>
            </w:tcBorders>
            <w:shd w:val="clear" w:color="auto" w:fill="auto"/>
            <w:hideMark/>
          </w:tcPr>
          <w:p w:rsidR="00881810" w:rsidRPr="0018613A" w:rsidRDefault="00881810" w:rsidP="00DE56C9">
            <w:pPr>
              <w:pStyle w:val="TableText"/>
              <w:rPr>
                <w:szCs w:val="18"/>
                <w:lang w:eastAsia="en-NZ"/>
              </w:rPr>
            </w:pPr>
            <w:r w:rsidRPr="0018613A">
              <w:rPr>
                <w:szCs w:val="18"/>
                <w:lang w:eastAsia="en-NZ"/>
              </w:rPr>
              <w:t>Quintile 3</w:t>
            </w:r>
          </w:p>
        </w:tc>
        <w:tc>
          <w:tcPr>
            <w:tcW w:w="2764" w:type="dxa"/>
            <w:tcBorders>
              <w:top w:val="single" w:sz="4" w:space="0" w:color="A6A6A6"/>
              <w:bottom w:val="single" w:sz="4" w:space="0" w:color="A6A6A6"/>
              <w:right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63</w:t>
            </w:r>
          </w:p>
        </w:tc>
        <w:tc>
          <w:tcPr>
            <w:tcW w:w="2764" w:type="dxa"/>
            <w:tcBorders>
              <w:top w:val="single" w:sz="4" w:space="0" w:color="A6A6A6"/>
              <w:left w:val="single" w:sz="4" w:space="0" w:color="A6A6A6"/>
              <w:bottom w:val="single" w:sz="4" w:space="0" w:color="A6A6A6"/>
              <w:right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12</w:t>
            </w:r>
          </w:p>
        </w:tc>
        <w:tc>
          <w:tcPr>
            <w:tcW w:w="1843" w:type="dxa"/>
            <w:tcBorders>
              <w:top w:val="single" w:sz="4" w:space="0" w:color="A6A6A6"/>
              <w:left w:val="single" w:sz="4" w:space="0" w:color="A6A6A6"/>
              <w:bottom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0.84</w:t>
            </w:r>
          </w:p>
        </w:tc>
      </w:tr>
      <w:tr w:rsidR="00881810" w:rsidRPr="0018613A" w:rsidTr="00E020EE">
        <w:trPr>
          <w:cantSplit/>
        </w:trPr>
        <w:tc>
          <w:tcPr>
            <w:tcW w:w="1985" w:type="dxa"/>
            <w:tcBorders>
              <w:top w:val="single" w:sz="4" w:space="0" w:color="A6A6A6"/>
              <w:bottom w:val="single" w:sz="4" w:space="0" w:color="A6A6A6"/>
            </w:tcBorders>
            <w:shd w:val="clear" w:color="auto" w:fill="auto"/>
            <w:hideMark/>
          </w:tcPr>
          <w:p w:rsidR="00881810" w:rsidRPr="0018613A" w:rsidRDefault="00881810" w:rsidP="00DE56C9">
            <w:pPr>
              <w:pStyle w:val="TableText"/>
              <w:rPr>
                <w:szCs w:val="18"/>
                <w:lang w:eastAsia="en-NZ"/>
              </w:rPr>
            </w:pPr>
            <w:r w:rsidRPr="0018613A">
              <w:rPr>
                <w:szCs w:val="18"/>
                <w:lang w:eastAsia="en-NZ"/>
              </w:rPr>
              <w:t>Quintile 4</w:t>
            </w:r>
          </w:p>
        </w:tc>
        <w:tc>
          <w:tcPr>
            <w:tcW w:w="2764" w:type="dxa"/>
            <w:tcBorders>
              <w:top w:val="single" w:sz="4" w:space="0" w:color="A6A6A6"/>
              <w:bottom w:val="single" w:sz="4" w:space="0" w:color="A6A6A6"/>
              <w:right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59</w:t>
            </w:r>
          </w:p>
        </w:tc>
        <w:tc>
          <w:tcPr>
            <w:tcW w:w="2764" w:type="dxa"/>
            <w:tcBorders>
              <w:top w:val="single" w:sz="4" w:space="0" w:color="A6A6A6"/>
              <w:left w:val="single" w:sz="4" w:space="0" w:color="A6A6A6"/>
              <w:bottom w:val="single" w:sz="4" w:space="0" w:color="A6A6A6"/>
              <w:right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19</w:t>
            </w:r>
          </w:p>
        </w:tc>
        <w:tc>
          <w:tcPr>
            <w:tcW w:w="1843" w:type="dxa"/>
            <w:tcBorders>
              <w:top w:val="single" w:sz="4" w:space="0" w:color="A6A6A6"/>
              <w:left w:val="single" w:sz="4" w:space="0" w:color="A6A6A6"/>
              <w:bottom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0.76</w:t>
            </w:r>
          </w:p>
        </w:tc>
      </w:tr>
      <w:tr w:rsidR="00881810" w:rsidRPr="0018613A" w:rsidTr="00E020EE">
        <w:trPr>
          <w:cantSplit/>
        </w:trPr>
        <w:tc>
          <w:tcPr>
            <w:tcW w:w="1985" w:type="dxa"/>
            <w:tcBorders>
              <w:top w:val="single" w:sz="4" w:space="0" w:color="A6A6A6"/>
              <w:bottom w:val="single" w:sz="4" w:space="0" w:color="auto"/>
            </w:tcBorders>
            <w:shd w:val="clear" w:color="auto" w:fill="auto"/>
            <w:hideMark/>
          </w:tcPr>
          <w:p w:rsidR="00881810" w:rsidRPr="0018613A" w:rsidRDefault="00881810" w:rsidP="00DE56C9">
            <w:pPr>
              <w:pStyle w:val="TableText"/>
              <w:rPr>
                <w:szCs w:val="18"/>
                <w:lang w:eastAsia="en-NZ"/>
              </w:rPr>
            </w:pPr>
            <w:r w:rsidRPr="0018613A">
              <w:rPr>
                <w:szCs w:val="18"/>
                <w:lang w:eastAsia="en-NZ"/>
              </w:rPr>
              <w:t>Quintile 5</w:t>
            </w:r>
          </w:p>
        </w:tc>
        <w:tc>
          <w:tcPr>
            <w:tcW w:w="2764" w:type="dxa"/>
            <w:tcBorders>
              <w:top w:val="single" w:sz="4" w:space="0" w:color="A6A6A6"/>
              <w:bottom w:val="single" w:sz="4" w:space="0" w:color="auto"/>
              <w:right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53</w:t>
            </w:r>
          </w:p>
        </w:tc>
        <w:tc>
          <w:tcPr>
            <w:tcW w:w="2764" w:type="dxa"/>
            <w:tcBorders>
              <w:top w:val="single" w:sz="4" w:space="0" w:color="A6A6A6"/>
              <w:left w:val="single" w:sz="4" w:space="0" w:color="A6A6A6"/>
              <w:bottom w:val="single" w:sz="4" w:space="0" w:color="auto"/>
              <w:right w:val="single" w:sz="4" w:space="0" w:color="A6A6A6"/>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16</w:t>
            </w:r>
          </w:p>
        </w:tc>
        <w:tc>
          <w:tcPr>
            <w:tcW w:w="1843" w:type="dxa"/>
            <w:tcBorders>
              <w:top w:val="single" w:sz="4" w:space="0" w:color="A6A6A6"/>
              <w:left w:val="single" w:sz="4" w:space="0" w:color="A6A6A6"/>
              <w:bottom w:val="single" w:sz="4" w:space="0" w:color="auto"/>
            </w:tcBorders>
            <w:shd w:val="clear" w:color="auto" w:fill="auto"/>
            <w:hideMark/>
          </w:tcPr>
          <w:p w:rsidR="00881810" w:rsidRPr="0018613A" w:rsidRDefault="00881810" w:rsidP="00C61659">
            <w:pPr>
              <w:pStyle w:val="TableText"/>
              <w:jc w:val="center"/>
              <w:rPr>
                <w:szCs w:val="18"/>
                <w:lang w:eastAsia="en-NZ"/>
              </w:rPr>
            </w:pPr>
            <w:r w:rsidRPr="0018613A">
              <w:rPr>
                <w:szCs w:val="18"/>
                <w:lang w:eastAsia="en-NZ"/>
              </w:rPr>
              <w:t>0.77</w:t>
            </w:r>
          </w:p>
        </w:tc>
      </w:tr>
    </w:tbl>
    <w:p w:rsidR="00881810" w:rsidRDefault="00881810" w:rsidP="00CC06C6"/>
    <w:p w:rsidR="00881810" w:rsidRDefault="00881810" w:rsidP="00CC06C6">
      <w:pPr>
        <w:pStyle w:val="Heading1"/>
      </w:pPr>
      <w:bookmarkStart w:id="378" w:name="_Toc373918343"/>
      <w:bookmarkStart w:id="379" w:name="_Toc454271555"/>
      <w:bookmarkStart w:id="380" w:name="_Toc456687591"/>
      <w:r w:rsidRPr="00850061">
        <w:t>Appendix 1:</w:t>
      </w:r>
      <w:r w:rsidR="00CC06C6">
        <w:br/>
      </w:r>
      <w:bookmarkEnd w:id="378"/>
      <w:r w:rsidRPr="00850061">
        <w:t>Indicator definitions</w:t>
      </w:r>
      <w:bookmarkEnd w:id="379"/>
      <w:bookmarkEnd w:id="380"/>
    </w:p>
    <w:p w:rsidR="00881810" w:rsidRPr="00571C7D" w:rsidRDefault="00881810" w:rsidP="00CC06C6">
      <w:pPr>
        <w:pStyle w:val="Table"/>
      </w:pPr>
      <w:bookmarkStart w:id="381" w:name="_Toc412035469"/>
      <w:bookmarkStart w:id="382" w:name="_Toc454200287"/>
      <w:bookmarkStart w:id="383" w:name="_Toc456687651"/>
      <w:bookmarkStart w:id="384" w:name="_Toc319505552"/>
      <w:bookmarkStart w:id="385" w:name="_Toc321126922"/>
      <w:bookmarkStart w:id="386" w:name="_Toc356387744"/>
      <w:r w:rsidRPr="00571C7D">
        <w:t xml:space="preserve">Table </w:t>
      </w:r>
      <w:r>
        <w:t>54</w:t>
      </w:r>
      <w:r w:rsidRPr="00571C7D">
        <w:t xml:space="preserve">: </w:t>
      </w:r>
      <w:r w:rsidR="003F6794">
        <w:t>D</w:t>
      </w:r>
      <w:r w:rsidRPr="00571C7D">
        <w:t>efinitions used for monitoring indicators</w:t>
      </w:r>
      <w:bookmarkEnd w:id="381"/>
      <w:bookmarkEnd w:id="382"/>
      <w:bookmarkEnd w:id="38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884"/>
        <w:gridCol w:w="6472"/>
      </w:tblGrid>
      <w:tr w:rsidR="00881810" w:rsidRPr="00DE56C9" w:rsidTr="001A66CF">
        <w:trPr>
          <w:cantSplit/>
        </w:trPr>
        <w:tc>
          <w:tcPr>
            <w:tcW w:w="2884" w:type="dxa"/>
            <w:tcBorders>
              <w:top w:val="single" w:sz="4" w:space="0" w:color="auto"/>
              <w:bottom w:val="single" w:sz="4" w:space="0" w:color="auto"/>
            </w:tcBorders>
            <w:shd w:val="clear" w:color="auto" w:fill="auto"/>
          </w:tcPr>
          <w:p w:rsidR="00881810" w:rsidRPr="00DE56C9" w:rsidRDefault="00881810" w:rsidP="00DE56C9">
            <w:pPr>
              <w:pStyle w:val="TableText"/>
              <w:rPr>
                <w:b/>
              </w:rPr>
            </w:pPr>
            <w:r w:rsidRPr="00DE56C9">
              <w:rPr>
                <w:b/>
              </w:rPr>
              <w:t>Indicator</w:t>
            </w:r>
          </w:p>
        </w:tc>
        <w:tc>
          <w:tcPr>
            <w:tcW w:w="6472" w:type="dxa"/>
            <w:tcBorders>
              <w:top w:val="single" w:sz="4" w:space="0" w:color="auto"/>
              <w:bottom w:val="single" w:sz="4" w:space="0" w:color="auto"/>
            </w:tcBorders>
            <w:shd w:val="clear" w:color="auto" w:fill="auto"/>
          </w:tcPr>
          <w:p w:rsidR="00881810" w:rsidRPr="00DE56C9" w:rsidRDefault="00881810" w:rsidP="00DE56C9">
            <w:pPr>
              <w:pStyle w:val="TableText"/>
              <w:rPr>
                <w:b/>
              </w:rPr>
            </w:pPr>
            <w:r w:rsidRPr="00DE56C9">
              <w:rPr>
                <w:b/>
              </w:rPr>
              <w:t>Methodology</w:t>
            </w:r>
          </w:p>
        </w:tc>
      </w:tr>
      <w:tr w:rsidR="00FF051A" w:rsidRPr="001F37B3" w:rsidTr="001A66CF">
        <w:trPr>
          <w:cantSplit/>
        </w:trPr>
        <w:tc>
          <w:tcPr>
            <w:tcW w:w="2884" w:type="dxa"/>
            <w:tcBorders>
              <w:top w:val="single" w:sz="4" w:space="0" w:color="auto"/>
              <w:bottom w:val="single" w:sz="4" w:space="0" w:color="auto"/>
            </w:tcBorders>
            <w:shd w:val="clear" w:color="auto" w:fill="auto"/>
          </w:tcPr>
          <w:p w:rsidR="00881810" w:rsidRPr="00853147" w:rsidRDefault="00881810" w:rsidP="00DE56C9">
            <w:pPr>
              <w:pStyle w:val="TableText"/>
            </w:pPr>
            <w:r w:rsidRPr="00853147">
              <w:t>Indicator 1: Screens commenced</w:t>
            </w:r>
          </w:p>
        </w:tc>
        <w:tc>
          <w:tcPr>
            <w:tcW w:w="6472" w:type="dxa"/>
            <w:tcBorders>
              <w:top w:val="single" w:sz="4" w:space="0" w:color="auto"/>
              <w:bottom w:val="single" w:sz="4" w:space="0" w:color="auto"/>
            </w:tcBorders>
            <w:shd w:val="clear" w:color="auto" w:fill="auto"/>
          </w:tcPr>
          <w:p w:rsidR="00881810" w:rsidRPr="00853147" w:rsidRDefault="00881810" w:rsidP="00DE56C9">
            <w:pPr>
              <w:pStyle w:val="TableText"/>
              <w:rPr>
                <w:rFonts w:cs="Arial"/>
              </w:rPr>
            </w:pPr>
            <w:r w:rsidRPr="00853147">
              <w:rPr>
                <w:rFonts w:cs="Arial"/>
              </w:rPr>
              <w:t>Numerator: number of women who start screening</w:t>
            </w:r>
          </w:p>
          <w:p w:rsidR="00881810" w:rsidRPr="00853147" w:rsidRDefault="00881810" w:rsidP="00DE56C9">
            <w:pPr>
              <w:pStyle w:val="TableText"/>
              <w:rPr>
                <w:rFonts w:cs="Arial"/>
              </w:rPr>
            </w:pPr>
            <w:r w:rsidRPr="00853147">
              <w:rPr>
                <w:rFonts w:cs="Arial"/>
                <w:bCs/>
                <w:color w:val="000000"/>
              </w:rPr>
              <w:t xml:space="preserve">Denominator: </w:t>
            </w:r>
            <w:r w:rsidRPr="00853147">
              <w:rPr>
                <w:rFonts w:cs="Arial"/>
              </w:rPr>
              <w:t>number of live births and stillbirths</w:t>
            </w:r>
          </w:p>
        </w:tc>
      </w:tr>
      <w:tr w:rsidR="00881810" w:rsidRPr="001F37B3" w:rsidTr="00E020EE">
        <w:trPr>
          <w:cantSplit/>
        </w:trPr>
        <w:tc>
          <w:tcPr>
            <w:tcW w:w="2884" w:type="dxa"/>
            <w:tcBorders>
              <w:top w:val="single" w:sz="4" w:space="0" w:color="auto"/>
              <w:bottom w:val="single" w:sz="4" w:space="0" w:color="A6A6A6"/>
            </w:tcBorders>
            <w:shd w:val="clear" w:color="auto" w:fill="auto"/>
          </w:tcPr>
          <w:p w:rsidR="00881810" w:rsidRPr="00853147" w:rsidRDefault="00881810" w:rsidP="00DE56C9">
            <w:pPr>
              <w:pStyle w:val="TableText"/>
            </w:pPr>
            <w:r w:rsidRPr="00853147">
              <w:t>Indicator 2: Screens completed</w:t>
            </w:r>
          </w:p>
        </w:tc>
        <w:tc>
          <w:tcPr>
            <w:tcW w:w="6472" w:type="dxa"/>
            <w:tcBorders>
              <w:top w:val="single" w:sz="4" w:space="0" w:color="auto"/>
              <w:bottom w:val="single" w:sz="4" w:space="0" w:color="A6A6A6"/>
            </w:tcBorders>
            <w:shd w:val="clear" w:color="auto" w:fill="auto"/>
          </w:tcPr>
          <w:p w:rsidR="00881810" w:rsidRPr="00853147" w:rsidRDefault="00881810" w:rsidP="00DE56C9">
            <w:pPr>
              <w:pStyle w:val="TableText"/>
              <w:rPr>
                <w:rFonts w:cs="Arial"/>
              </w:rPr>
            </w:pPr>
            <w:r w:rsidRPr="00853147">
              <w:rPr>
                <w:rFonts w:cs="Arial"/>
              </w:rPr>
              <w:t>Numerator: number of women who have a risk result calculated</w:t>
            </w:r>
          </w:p>
          <w:p w:rsidR="00881810" w:rsidRPr="00853147" w:rsidRDefault="00881810" w:rsidP="00DE56C9">
            <w:pPr>
              <w:pStyle w:val="TableText"/>
            </w:pPr>
            <w:r w:rsidRPr="00853147">
              <w:rPr>
                <w:rFonts w:cs="Arial"/>
                <w:bCs/>
                <w:color w:val="000000"/>
              </w:rPr>
              <w:t xml:space="preserve">Denominator: </w:t>
            </w:r>
            <w:r w:rsidRPr="00853147">
              <w:rPr>
                <w:rFonts w:cs="Arial"/>
              </w:rPr>
              <w:t>number of live births and stillbirths</w:t>
            </w:r>
          </w:p>
        </w:tc>
      </w:tr>
      <w:tr w:rsidR="00881810" w:rsidRPr="001F37B3" w:rsidTr="00E020EE">
        <w:trPr>
          <w:cantSplit/>
        </w:trPr>
        <w:tc>
          <w:tcPr>
            <w:tcW w:w="2884" w:type="dxa"/>
            <w:tcBorders>
              <w:top w:val="single" w:sz="4" w:space="0" w:color="A6A6A6"/>
              <w:bottom w:val="single" w:sz="4" w:space="0" w:color="A6A6A6"/>
            </w:tcBorders>
            <w:shd w:val="clear" w:color="auto" w:fill="auto"/>
          </w:tcPr>
          <w:p w:rsidR="00881810" w:rsidRPr="00853147" w:rsidRDefault="00881810" w:rsidP="00DE56C9">
            <w:pPr>
              <w:pStyle w:val="TableText"/>
            </w:pPr>
            <w:r w:rsidRPr="00853147">
              <w:t>Indicator 3: Pathway variances</w:t>
            </w:r>
          </w:p>
        </w:tc>
        <w:tc>
          <w:tcPr>
            <w:tcW w:w="6472" w:type="dxa"/>
            <w:tcBorders>
              <w:top w:val="single" w:sz="4" w:space="0" w:color="A6A6A6"/>
              <w:bottom w:val="single" w:sz="4" w:space="0" w:color="A6A6A6"/>
            </w:tcBorders>
            <w:shd w:val="clear" w:color="auto" w:fill="auto"/>
          </w:tcPr>
          <w:p w:rsidR="00881810" w:rsidRPr="00853147" w:rsidRDefault="00881810" w:rsidP="00DE56C9">
            <w:pPr>
              <w:pStyle w:val="TableText"/>
              <w:rPr>
                <w:rFonts w:cs="Arial"/>
              </w:rPr>
            </w:pPr>
            <w:r w:rsidRPr="00853147">
              <w:rPr>
                <w:rFonts w:cs="Arial"/>
              </w:rPr>
              <w:t>Numerator: completed second trimester screens that have an ultrasound or PAPP-A reading recorded against them</w:t>
            </w:r>
          </w:p>
          <w:p w:rsidR="00881810" w:rsidRPr="00853147" w:rsidRDefault="00881810" w:rsidP="00DE56C9">
            <w:pPr>
              <w:pStyle w:val="TableText"/>
              <w:rPr>
                <w:rFonts w:cs="Arial"/>
              </w:rPr>
            </w:pPr>
            <w:r w:rsidRPr="00853147">
              <w:rPr>
                <w:rFonts w:cs="Arial"/>
                <w:bCs/>
                <w:color w:val="000000"/>
              </w:rPr>
              <w:t xml:space="preserve">Denominator: </w:t>
            </w:r>
            <w:r w:rsidRPr="00853147">
              <w:rPr>
                <w:rFonts w:cs="Arial"/>
              </w:rPr>
              <w:t>number of completed second trimester screens</w:t>
            </w:r>
          </w:p>
        </w:tc>
      </w:tr>
      <w:tr w:rsidR="00881810" w:rsidRPr="001F37B3" w:rsidTr="00E020EE">
        <w:trPr>
          <w:cantSplit/>
        </w:trPr>
        <w:tc>
          <w:tcPr>
            <w:tcW w:w="2884" w:type="dxa"/>
            <w:tcBorders>
              <w:top w:val="single" w:sz="4" w:space="0" w:color="A6A6A6"/>
              <w:bottom w:val="single" w:sz="4" w:space="0" w:color="A6A6A6"/>
            </w:tcBorders>
            <w:shd w:val="clear" w:color="auto" w:fill="auto"/>
          </w:tcPr>
          <w:p w:rsidR="00881810" w:rsidRPr="00853147" w:rsidRDefault="00881810" w:rsidP="00DE56C9">
            <w:pPr>
              <w:pStyle w:val="TableText"/>
            </w:pPr>
            <w:r w:rsidRPr="00853147">
              <w:t>Indicator 4: Incomplete screens</w:t>
            </w:r>
          </w:p>
        </w:tc>
        <w:tc>
          <w:tcPr>
            <w:tcW w:w="6472" w:type="dxa"/>
            <w:tcBorders>
              <w:top w:val="single" w:sz="4" w:space="0" w:color="A6A6A6"/>
              <w:bottom w:val="single" w:sz="4" w:space="0" w:color="A6A6A6"/>
            </w:tcBorders>
            <w:shd w:val="clear" w:color="auto" w:fill="auto"/>
          </w:tcPr>
          <w:p w:rsidR="00881810" w:rsidRPr="00853147" w:rsidRDefault="00881810" w:rsidP="00DE56C9">
            <w:pPr>
              <w:pStyle w:val="TableText"/>
              <w:rPr>
                <w:rFonts w:cs="Arial"/>
              </w:rPr>
            </w:pPr>
            <w:r w:rsidRPr="00853147">
              <w:rPr>
                <w:rFonts w:cs="Arial"/>
              </w:rPr>
              <w:t>Numerator: number of screens commenced that have no risk result reported against them</w:t>
            </w:r>
          </w:p>
          <w:p w:rsidR="00881810" w:rsidRPr="00853147" w:rsidRDefault="00881810" w:rsidP="00DE56C9">
            <w:pPr>
              <w:pStyle w:val="TableText"/>
              <w:rPr>
                <w:rFonts w:cs="Arial"/>
              </w:rPr>
            </w:pPr>
            <w:r w:rsidRPr="00853147">
              <w:rPr>
                <w:rFonts w:cs="Arial"/>
                <w:bCs/>
                <w:color w:val="000000"/>
              </w:rPr>
              <w:t xml:space="preserve">Denominator: </w:t>
            </w:r>
            <w:r w:rsidRPr="00853147">
              <w:rPr>
                <w:rFonts w:cs="Arial"/>
              </w:rPr>
              <w:t>number of screens commenced</w:t>
            </w:r>
          </w:p>
        </w:tc>
      </w:tr>
      <w:tr w:rsidR="00881810" w:rsidRPr="0053767A" w:rsidTr="00E020EE">
        <w:trPr>
          <w:cantSplit/>
        </w:trPr>
        <w:tc>
          <w:tcPr>
            <w:tcW w:w="2884" w:type="dxa"/>
            <w:tcBorders>
              <w:top w:val="single" w:sz="4" w:space="0" w:color="A6A6A6"/>
              <w:bottom w:val="single" w:sz="4" w:space="0" w:color="A6A6A6"/>
            </w:tcBorders>
            <w:shd w:val="clear" w:color="auto" w:fill="auto"/>
          </w:tcPr>
          <w:p w:rsidR="00881810" w:rsidRPr="00853147" w:rsidRDefault="00881810" w:rsidP="00DE56C9">
            <w:pPr>
              <w:pStyle w:val="TableText"/>
            </w:pPr>
            <w:r w:rsidRPr="00853147">
              <w:t>Indicator 5: Increased risk screening results</w:t>
            </w:r>
          </w:p>
        </w:tc>
        <w:tc>
          <w:tcPr>
            <w:tcW w:w="6472" w:type="dxa"/>
            <w:tcBorders>
              <w:top w:val="single" w:sz="4" w:space="0" w:color="A6A6A6"/>
              <w:bottom w:val="single" w:sz="4" w:space="0" w:color="A6A6A6"/>
            </w:tcBorders>
            <w:shd w:val="clear" w:color="auto" w:fill="auto"/>
          </w:tcPr>
          <w:p w:rsidR="00881810" w:rsidRPr="00853147" w:rsidRDefault="00881810" w:rsidP="00DE56C9">
            <w:pPr>
              <w:pStyle w:val="TableText"/>
              <w:rPr>
                <w:rFonts w:cs="Arial"/>
              </w:rPr>
            </w:pPr>
            <w:r w:rsidRPr="00853147">
              <w:rPr>
                <w:rFonts w:cs="Arial"/>
              </w:rPr>
              <w:t>Numerator: number of women who receive an increased risk result</w:t>
            </w:r>
          </w:p>
          <w:p w:rsidR="00881810" w:rsidRPr="00853147" w:rsidRDefault="00881810" w:rsidP="00DE56C9">
            <w:pPr>
              <w:pStyle w:val="TableText"/>
              <w:rPr>
                <w:rFonts w:cs="Arial"/>
              </w:rPr>
            </w:pPr>
            <w:r w:rsidRPr="00853147">
              <w:rPr>
                <w:rFonts w:cs="Arial"/>
                <w:bCs/>
                <w:color w:val="000000"/>
              </w:rPr>
              <w:t xml:space="preserve">Denominator: </w:t>
            </w:r>
            <w:r w:rsidRPr="00853147">
              <w:rPr>
                <w:rFonts w:cs="Arial"/>
              </w:rPr>
              <w:t>number of women who have a risk result calculated</w:t>
            </w:r>
          </w:p>
        </w:tc>
      </w:tr>
      <w:tr w:rsidR="00881810" w:rsidRPr="001F37B3" w:rsidTr="00E020EE">
        <w:trPr>
          <w:cantSplit/>
        </w:trPr>
        <w:tc>
          <w:tcPr>
            <w:tcW w:w="2884" w:type="dxa"/>
            <w:tcBorders>
              <w:top w:val="single" w:sz="4" w:space="0" w:color="A6A6A6"/>
              <w:bottom w:val="single" w:sz="4" w:space="0" w:color="A6A6A6"/>
            </w:tcBorders>
            <w:shd w:val="clear" w:color="auto" w:fill="auto"/>
          </w:tcPr>
          <w:p w:rsidR="00881810" w:rsidRPr="00853147" w:rsidRDefault="00881810" w:rsidP="00DE56C9">
            <w:pPr>
              <w:pStyle w:val="TableText"/>
            </w:pPr>
            <w:r w:rsidRPr="00853147">
              <w:t>Indicator 6: Diagnostic testing, increased risk screens</w:t>
            </w:r>
          </w:p>
        </w:tc>
        <w:tc>
          <w:tcPr>
            <w:tcW w:w="6472" w:type="dxa"/>
            <w:tcBorders>
              <w:top w:val="single" w:sz="4" w:space="0" w:color="A6A6A6"/>
              <w:bottom w:val="single" w:sz="4" w:space="0" w:color="A6A6A6"/>
            </w:tcBorders>
            <w:shd w:val="clear" w:color="auto" w:fill="auto"/>
          </w:tcPr>
          <w:p w:rsidR="00881810" w:rsidRPr="00853147" w:rsidRDefault="00881810" w:rsidP="00DE56C9">
            <w:pPr>
              <w:pStyle w:val="TableText"/>
              <w:rPr>
                <w:rFonts w:cs="Arial"/>
              </w:rPr>
            </w:pPr>
            <w:r w:rsidRPr="00853147">
              <w:rPr>
                <w:rFonts w:cs="Arial"/>
              </w:rPr>
              <w:t>Numerator: number of women with an increased risk result that have a diagnostic test</w:t>
            </w:r>
          </w:p>
          <w:p w:rsidR="00881810" w:rsidRPr="00853147" w:rsidRDefault="00881810" w:rsidP="00DE56C9">
            <w:pPr>
              <w:pStyle w:val="TableText"/>
            </w:pPr>
            <w:r w:rsidRPr="00853147">
              <w:rPr>
                <w:rFonts w:cs="Arial"/>
                <w:bCs/>
                <w:color w:val="000000"/>
              </w:rPr>
              <w:t xml:space="preserve">Denominator: </w:t>
            </w:r>
            <w:r w:rsidRPr="00853147">
              <w:rPr>
                <w:rFonts w:cs="Arial"/>
              </w:rPr>
              <w:t>number of women with increased risk results</w:t>
            </w:r>
          </w:p>
        </w:tc>
      </w:tr>
      <w:tr w:rsidR="00881810" w:rsidRPr="001F37B3" w:rsidTr="00E020EE">
        <w:trPr>
          <w:cantSplit/>
        </w:trPr>
        <w:tc>
          <w:tcPr>
            <w:tcW w:w="2884" w:type="dxa"/>
            <w:tcBorders>
              <w:top w:val="single" w:sz="4" w:space="0" w:color="A6A6A6"/>
              <w:bottom w:val="single" w:sz="4" w:space="0" w:color="A6A6A6"/>
            </w:tcBorders>
            <w:shd w:val="clear" w:color="auto" w:fill="auto"/>
          </w:tcPr>
          <w:p w:rsidR="00881810" w:rsidRPr="00853147" w:rsidRDefault="00881810" w:rsidP="00DE56C9">
            <w:pPr>
              <w:pStyle w:val="TableText"/>
            </w:pPr>
            <w:r w:rsidRPr="00853147">
              <w:t>Indicator 7: Diagnostic testing, low risk screens</w:t>
            </w:r>
          </w:p>
        </w:tc>
        <w:tc>
          <w:tcPr>
            <w:tcW w:w="6472" w:type="dxa"/>
            <w:tcBorders>
              <w:top w:val="single" w:sz="4" w:space="0" w:color="A6A6A6"/>
              <w:bottom w:val="single" w:sz="4" w:space="0" w:color="A6A6A6"/>
            </w:tcBorders>
            <w:shd w:val="clear" w:color="auto" w:fill="auto"/>
          </w:tcPr>
          <w:p w:rsidR="00881810" w:rsidRPr="00853147" w:rsidRDefault="00881810" w:rsidP="00DE56C9">
            <w:pPr>
              <w:pStyle w:val="TableText"/>
              <w:rPr>
                <w:rFonts w:cs="Arial"/>
              </w:rPr>
            </w:pPr>
            <w:r w:rsidRPr="00853147">
              <w:rPr>
                <w:rFonts w:cs="Arial"/>
              </w:rPr>
              <w:t>Numerator: number of women with a low risk result that have a diagnostic test</w:t>
            </w:r>
          </w:p>
          <w:p w:rsidR="00881810" w:rsidRPr="00853147" w:rsidRDefault="00881810" w:rsidP="00DE56C9">
            <w:pPr>
              <w:pStyle w:val="TableText"/>
            </w:pPr>
            <w:r w:rsidRPr="00853147">
              <w:rPr>
                <w:rFonts w:cs="Arial"/>
                <w:bCs/>
                <w:color w:val="000000"/>
              </w:rPr>
              <w:t xml:space="preserve">Denominator: </w:t>
            </w:r>
            <w:r w:rsidRPr="00853147">
              <w:rPr>
                <w:rFonts w:cs="Arial"/>
              </w:rPr>
              <w:t>number of women with low risk results</w:t>
            </w:r>
          </w:p>
        </w:tc>
      </w:tr>
      <w:tr w:rsidR="00881810" w:rsidRPr="001F37B3" w:rsidTr="00E020EE">
        <w:trPr>
          <w:cantSplit/>
        </w:trPr>
        <w:tc>
          <w:tcPr>
            <w:tcW w:w="2884" w:type="dxa"/>
            <w:tcBorders>
              <w:top w:val="single" w:sz="4" w:space="0" w:color="A6A6A6"/>
              <w:bottom w:val="single" w:sz="4" w:space="0" w:color="A6A6A6"/>
            </w:tcBorders>
            <w:shd w:val="clear" w:color="auto" w:fill="auto"/>
          </w:tcPr>
          <w:p w:rsidR="00881810" w:rsidRPr="00853147" w:rsidRDefault="00881810" w:rsidP="00DE56C9">
            <w:pPr>
              <w:pStyle w:val="TableText"/>
            </w:pPr>
            <w:r w:rsidRPr="00853147">
              <w:t>Indicator 8: Diagnostic testing, unscreened women</w:t>
            </w:r>
          </w:p>
        </w:tc>
        <w:tc>
          <w:tcPr>
            <w:tcW w:w="6472" w:type="dxa"/>
            <w:tcBorders>
              <w:top w:val="single" w:sz="4" w:space="0" w:color="A6A6A6"/>
              <w:bottom w:val="single" w:sz="4" w:space="0" w:color="A6A6A6"/>
            </w:tcBorders>
            <w:shd w:val="clear" w:color="auto" w:fill="auto"/>
          </w:tcPr>
          <w:p w:rsidR="00881810" w:rsidRPr="00853147" w:rsidRDefault="00881810" w:rsidP="00DE56C9">
            <w:pPr>
              <w:pStyle w:val="TableText"/>
            </w:pPr>
            <w:r w:rsidRPr="00853147">
              <w:rPr>
                <w:rFonts w:cs="Arial"/>
              </w:rPr>
              <w:t>Number of women who have diagnostic test that have not participated in screening</w:t>
            </w:r>
          </w:p>
        </w:tc>
      </w:tr>
      <w:tr w:rsidR="00881810" w:rsidRPr="00633C74" w:rsidTr="00E020EE">
        <w:trPr>
          <w:cantSplit/>
        </w:trPr>
        <w:tc>
          <w:tcPr>
            <w:tcW w:w="2884" w:type="dxa"/>
            <w:tcBorders>
              <w:top w:val="single" w:sz="4" w:space="0" w:color="A6A6A6"/>
              <w:bottom w:val="single" w:sz="4" w:space="0" w:color="A6A6A6"/>
            </w:tcBorders>
            <w:shd w:val="clear" w:color="auto" w:fill="auto"/>
          </w:tcPr>
          <w:p w:rsidR="00881810" w:rsidRPr="00853147" w:rsidRDefault="00881810" w:rsidP="00DE56C9">
            <w:pPr>
              <w:pStyle w:val="TableText"/>
            </w:pPr>
            <w:r w:rsidRPr="00853147">
              <w:t>Indicator 9:</w:t>
            </w:r>
            <w:r w:rsidR="00CC06C6">
              <w:t xml:space="preserve"> </w:t>
            </w:r>
            <w:r w:rsidRPr="00853147">
              <w:t>Positive predictive value</w:t>
            </w:r>
          </w:p>
        </w:tc>
        <w:tc>
          <w:tcPr>
            <w:tcW w:w="6472" w:type="dxa"/>
            <w:tcBorders>
              <w:top w:val="single" w:sz="4" w:space="0" w:color="A6A6A6"/>
              <w:bottom w:val="single" w:sz="4" w:space="0" w:color="A6A6A6"/>
            </w:tcBorders>
            <w:shd w:val="clear" w:color="auto" w:fill="auto"/>
          </w:tcPr>
          <w:p w:rsidR="00881810" w:rsidRPr="00853147" w:rsidRDefault="00881810" w:rsidP="00DE56C9">
            <w:pPr>
              <w:pStyle w:val="TableText"/>
              <w:rPr>
                <w:rFonts w:cs="Arial"/>
              </w:rPr>
            </w:pPr>
            <w:r w:rsidRPr="00853147">
              <w:rPr>
                <w:rFonts w:cs="Arial"/>
              </w:rPr>
              <w:t>Numerator: number of women given an increased risk screen result who have a positive diagnostic test/baby with positive diagnosis</w:t>
            </w:r>
          </w:p>
          <w:p w:rsidR="00881810" w:rsidRPr="00853147" w:rsidRDefault="00881810" w:rsidP="00DE56C9">
            <w:pPr>
              <w:pStyle w:val="TableText"/>
              <w:rPr>
                <w:rFonts w:cs="Arial"/>
                <w:bCs/>
                <w:color w:val="000000"/>
              </w:rPr>
            </w:pPr>
            <w:r w:rsidRPr="00853147">
              <w:rPr>
                <w:rFonts w:cs="Arial"/>
                <w:bCs/>
                <w:color w:val="000000"/>
              </w:rPr>
              <w:t>Denominator: number of screened wome</w:t>
            </w:r>
            <w:r w:rsidR="001A66CF">
              <w:rPr>
                <w:rFonts w:cs="Arial"/>
                <w:bCs/>
                <w:color w:val="000000"/>
              </w:rPr>
              <w:t>n with an increased risk result</w:t>
            </w:r>
          </w:p>
        </w:tc>
      </w:tr>
      <w:tr w:rsidR="00881810" w:rsidRPr="00F23710" w:rsidTr="00E020EE">
        <w:trPr>
          <w:cantSplit/>
        </w:trPr>
        <w:tc>
          <w:tcPr>
            <w:tcW w:w="2884" w:type="dxa"/>
            <w:tcBorders>
              <w:top w:val="single" w:sz="4" w:space="0" w:color="A6A6A6"/>
              <w:bottom w:val="single" w:sz="4" w:space="0" w:color="A6A6A6"/>
            </w:tcBorders>
            <w:shd w:val="clear" w:color="auto" w:fill="auto"/>
          </w:tcPr>
          <w:p w:rsidR="00881810" w:rsidRPr="00853147" w:rsidRDefault="00881810" w:rsidP="00DE56C9">
            <w:pPr>
              <w:pStyle w:val="TableText"/>
            </w:pPr>
            <w:r w:rsidRPr="00853147">
              <w:t>Indicator 10:</w:t>
            </w:r>
            <w:r w:rsidR="00CC06C6">
              <w:t xml:space="preserve"> </w:t>
            </w:r>
            <w:r w:rsidRPr="00853147">
              <w:t>False positive rate</w:t>
            </w:r>
          </w:p>
        </w:tc>
        <w:tc>
          <w:tcPr>
            <w:tcW w:w="6472" w:type="dxa"/>
            <w:tcBorders>
              <w:top w:val="single" w:sz="4" w:space="0" w:color="A6A6A6"/>
              <w:bottom w:val="single" w:sz="4" w:space="0" w:color="A6A6A6"/>
            </w:tcBorders>
            <w:shd w:val="clear" w:color="auto" w:fill="auto"/>
          </w:tcPr>
          <w:p w:rsidR="00B63A85" w:rsidRPr="00853147" w:rsidRDefault="00881810" w:rsidP="00DE56C9">
            <w:pPr>
              <w:pStyle w:val="TableText"/>
              <w:rPr>
                <w:rFonts w:cs="Arial"/>
                <w:bCs/>
                <w:color w:val="000000"/>
              </w:rPr>
            </w:pPr>
            <w:r w:rsidRPr="00853147">
              <w:rPr>
                <w:rFonts w:cs="Arial"/>
              </w:rPr>
              <w:t>Numerator: number of women given an increased risk screen result who do not have a positive</w:t>
            </w:r>
            <w:r w:rsidR="00B63A85" w:rsidRPr="00853147">
              <w:rPr>
                <w:rFonts w:cs="Arial"/>
              </w:rPr>
              <w:t xml:space="preserve"> </w:t>
            </w:r>
            <w:r w:rsidRPr="00853147">
              <w:rPr>
                <w:rFonts w:cs="Arial"/>
              </w:rPr>
              <w:t>diagnostic test/baby with positive diagnosis</w:t>
            </w:r>
          </w:p>
          <w:p w:rsidR="00881810" w:rsidRPr="00853147" w:rsidRDefault="00881810" w:rsidP="00DE56C9">
            <w:pPr>
              <w:pStyle w:val="TableText"/>
              <w:rPr>
                <w:rFonts w:cs="Arial"/>
                <w:bCs/>
                <w:color w:val="000000"/>
              </w:rPr>
            </w:pPr>
            <w:r w:rsidRPr="00853147">
              <w:rPr>
                <w:rFonts w:cs="Arial"/>
                <w:bCs/>
                <w:color w:val="000000"/>
              </w:rPr>
              <w:t>Denominator:</w:t>
            </w:r>
            <w:r w:rsidR="00B63A85" w:rsidRPr="00853147">
              <w:rPr>
                <w:rFonts w:cs="Arial"/>
                <w:bCs/>
                <w:color w:val="000000"/>
              </w:rPr>
              <w:t xml:space="preserve"> </w:t>
            </w:r>
            <w:r w:rsidRPr="00853147">
              <w:rPr>
                <w:rFonts w:cs="Arial"/>
              </w:rPr>
              <w:t>number of screened women who do not have a positive diagnostic test/baby with positive diagnosis</w:t>
            </w:r>
          </w:p>
        </w:tc>
      </w:tr>
      <w:tr w:rsidR="00FF051A" w:rsidRPr="00F23710" w:rsidTr="00E020EE">
        <w:trPr>
          <w:cantSplit/>
        </w:trPr>
        <w:tc>
          <w:tcPr>
            <w:tcW w:w="2884" w:type="dxa"/>
            <w:tcBorders>
              <w:top w:val="single" w:sz="4" w:space="0" w:color="A6A6A6"/>
              <w:bottom w:val="single" w:sz="4" w:space="0" w:color="auto"/>
            </w:tcBorders>
            <w:shd w:val="clear" w:color="auto" w:fill="auto"/>
          </w:tcPr>
          <w:p w:rsidR="00881810" w:rsidRPr="00853147" w:rsidRDefault="00881810" w:rsidP="00DE56C9">
            <w:pPr>
              <w:pStyle w:val="TableText"/>
            </w:pPr>
            <w:r w:rsidRPr="00853147">
              <w:t>Indicator 11: Detection rate</w:t>
            </w:r>
          </w:p>
        </w:tc>
        <w:tc>
          <w:tcPr>
            <w:tcW w:w="6472" w:type="dxa"/>
            <w:tcBorders>
              <w:top w:val="single" w:sz="4" w:space="0" w:color="A6A6A6"/>
              <w:bottom w:val="single" w:sz="4" w:space="0" w:color="auto"/>
            </w:tcBorders>
            <w:shd w:val="clear" w:color="auto" w:fill="auto"/>
          </w:tcPr>
          <w:p w:rsidR="00881810" w:rsidRPr="00853147" w:rsidRDefault="00881810" w:rsidP="00DE56C9">
            <w:pPr>
              <w:pStyle w:val="TableText"/>
              <w:rPr>
                <w:rFonts w:cs="Arial"/>
              </w:rPr>
            </w:pPr>
            <w:r w:rsidRPr="00853147">
              <w:rPr>
                <w:rFonts w:cs="Arial"/>
              </w:rPr>
              <w:t>Numerator: number of women given an increased risk screen result who have a positive</w:t>
            </w:r>
            <w:r w:rsidR="00B63A85" w:rsidRPr="00853147">
              <w:rPr>
                <w:rFonts w:cs="Arial"/>
              </w:rPr>
              <w:t xml:space="preserve"> </w:t>
            </w:r>
            <w:r w:rsidRPr="00853147">
              <w:rPr>
                <w:rFonts w:cs="Arial"/>
              </w:rPr>
              <w:t>diagnostic test/baby with positive diagnosis</w:t>
            </w:r>
          </w:p>
          <w:p w:rsidR="00881810" w:rsidRPr="00853147" w:rsidRDefault="00881810" w:rsidP="00DE56C9">
            <w:pPr>
              <w:pStyle w:val="TableText"/>
              <w:rPr>
                <w:rFonts w:cs="Arial"/>
                <w:bCs/>
                <w:color w:val="000000"/>
              </w:rPr>
            </w:pPr>
            <w:r w:rsidRPr="00853147">
              <w:rPr>
                <w:rFonts w:cs="Arial"/>
                <w:bCs/>
                <w:color w:val="000000"/>
              </w:rPr>
              <w:t xml:space="preserve">Denominator: </w:t>
            </w:r>
            <w:r w:rsidRPr="00853147">
              <w:rPr>
                <w:rFonts w:cs="Arial"/>
              </w:rPr>
              <w:t>number of screened women who have a positive diagnostic test/baby with positive diagnosis</w:t>
            </w:r>
          </w:p>
        </w:tc>
      </w:tr>
    </w:tbl>
    <w:p w:rsidR="008C7CF1" w:rsidRPr="001A66CF" w:rsidRDefault="008C7CF1" w:rsidP="001A66CF">
      <w:pPr>
        <w:pStyle w:val="Note"/>
        <w:rPr>
          <w:b/>
        </w:rPr>
      </w:pPr>
      <w:r w:rsidRPr="001A66CF">
        <w:rPr>
          <w:b/>
        </w:rPr>
        <w:t>Calculation rules</w:t>
      </w:r>
    </w:p>
    <w:p w:rsidR="008C7CF1" w:rsidRPr="00853147" w:rsidRDefault="008C7CF1" w:rsidP="001A66CF">
      <w:pPr>
        <w:pStyle w:val="TableBullet"/>
      </w:pPr>
      <w:r w:rsidRPr="00853147">
        <w:t>Screen date is the date given as the ‘Collected date’ in the lab system</w:t>
      </w:r>
      <w:r w:rsidR="001A66CF">
        <w:t>.</w:t>
      </w:r>
    </w:p>
    <w:p w:rsidR="008C7CF1" w:rsidRPr="00853147" w:rsidRDefault="008C7CF1" w:rsidP="001A66CF">
      <w:pPr>
        <w:pStyle w:val="TableBullet"/>
      </w:pPr>
      <w:r w:rsidRPr="00853147">
        <w:t>If a woman has more than one screen for the same pregnancy (defined as being within 112 days) then the first completed screen has been retained for the analysis and the others excluded.</w:t>
      </w:r>
    </w:p>
    <w:p w:rsidR="008C7CF1" w:rsidRPr="00853147" w:rsidRDefault="008C7CF1" w:rsidP="001A66CF">
      <w:pPr>
        <w:pStyle w:val="TableBullet"/>
      </w:pPr>
      <w:r w:rsidRPr="00853147">
        <w:t>Denominator is live births and still births &gt;20 weeks or &gt;400g</w:t>
      </w:r>
      <w:r w:rsidR="001A66CF">
        <w:t>.</w:t>
      </w:r>
    </w:p>
    <w:p w:rsidR="008C7CF1" w:rsidRPr="00853147" w:rsidRDefault="008C7CF1" w:rsidP="001A66CF">
      <w:pPr>
        <w:pStyle w:val="TableBullet"/>
      </w:pPr>
      <w:r w:rsidRPr="00853147">
        <w:t>Tests on products of conception are excluded from prenatal tests for the purposes of indicators 6, 7 and 8. However, they are included for indicators 9, 10 and 11</w:t>
      </w:r>
      <w:r w:rsidR="001A66CF">
        <w:t>.</w:t>
      </w:r>
    </w:p>
    <w:p w:rsidR="008C7CF1" w:rsidRPr="00853147" w:rsidRDefault="008C7CF1" w:rsidP="001A66CF">
      <w:pPr>
        <w:pStyle w:val="TableBullet"/>
      </w:pPr>
      <w:r w:rsidRPr="00853147">
        <w:t>For a prenatal cytogenetic test to link to a screen the cytogenetic sample date must be later than the screen date, but not more than 105 days (15 weeks) later</w:t>
      </w:r>
      <w:r w:rsidR="001A66CF">
        <w:t>.</w:t>
      </w:r>
    </w:p>
    <w:p w:rsidR="008C7CF1" w:rsidRPr="00853147" w:rsidRDefault="008C7CF1" w:rsidP="001A66CF">
      <w:pPr>
        <w:pStyle w:val="TableBullet"/>
        <w:rPr>
          <w:rFonts w:cs="Arial"/>
        </w:rPr>
      </w:pPr>
      <w:r w:rsidRPr="00853147">
        <w:t>For an infant diagnosis to link to a commenced screen the screen date must be earlier than the infant’s birth date and the date difference must not be greater than 230 days (approximately 33 weeks)</w:t>
      </w:r>
      <w:r w:rsidR="001A66CF">
        <w:t>.</w:t>
      </w:r>
    </w:p>
    <w:p w:rsidR="00881810" w:rsidRDefault="00881810" w:rsidP="001A66CF"/>
    <w:p w:rsidR="00881810" w:rsidRDefault="00881810" w:rsidP="00CC06C6">
      <w:pPr>
        <w:pStyle w:val="Heading1"/>
      </w:pPr>
      <w:bookmarkStart w:id="387" w:name="_Toc454271556"/>
      <w:bookmarkStart w:id="388" w:name="_Toc456687592"/>
      <w:bookmarkEnd w:id="384"/>
      <w:bookmarkEnd w:id="385"/>
      <w:bookmarkEnd w:id="386"/>
      <w:r w:rsidRPr="004E0E27">
        <w:t xml:space="preserve">Appendix </w:t>
      </w:r>
      <w:r>
        <w:t>2</w:t>
      </w:r>
      <w:r w:rsidRPr="004E0E27">
        <w:t>:</w:t>
      </w:r>
      <w:r w:rsidR="00CC06C6">
        <w:br/>
      </w:r>
      <w:r>
        <w:t>Birth denominator data</w:t>
      </w:r>
      <w:bookmarkEnd w:id="387"/>
      <w:bookmarkEnd w:id="388"/>
    </w:p>
    <w:p w:rsidR="00B63A85" w:rsidRDefault="00881810" w:rsidP="00CC06C6">
      <w:r w:rsidRPr="00186C6C">
        <w:t xml:space="preserve">Data on </w:t>
      </w:r>
      <w:r>
        <w:t xml:space="preserve">the number of </w:t>
      </w:r>
      <w:r w:rsidRPr="00186C6C">
        <w:t>live and still births</w:t>
      </w:r>
      <w:r w:rsidRPr="00CC06C6">
        <w:rPr>
          <w:rStyle w:val="FootnoteReference"/>
        </w:rPr>
        <w:footnoteReference w:id="4"/>
      </w:r>
      <w:r w:rsidRPr="00186C6C">
        <w:t xml:space="preserve"> was obtained from the national Maternity Collection for each financial year.</w:t>
      </w:r>
    </w:p>
    <w:p w:rsidR="00881810" w:rsidRDefault="00881810" w:rsidP="00CC06C6"/>
    <w:p w:rsidR="00881810" w:rsidRDefault="00881810" w:rsidP="00CC06C6">
      <w:pPr>
        <w:pStyle w:val="Table"/>
      </w:pPr>
      <w:bookmarkStart w:id="389" w:name="_Toc454200288"/>
      <w:bookmarkStart w:id="390" w:name="_Toc456687652"/>
      <w:r w:rsidRPr="006D095A">
        <w:t xml:space="preserve">Table </w:t>
      </w:r>
      <w:r>
        <w:t>55</w:t>
      </w:r>
      <w:r w:rsidRPr="006D095A">
        <w:t xml:space="preserve">: Live births and still births by </w:t>
      </w:r>
      <w:r w:rsidR="003F6794">
        <w:t>d</w:t>
      </w:r>
      <w:r w:rsidRPr="006D095A">
        <w:t xml:space="preserve">istrict </w:t>
      </w:r>
      <w:r w:rsidR="003F6794">
        <w:t>h</w:t>
      </w:r>
      <w:r w:rsidRPr="006D095A">
        <w:t xml:space="preserve">ealth </w:t>
      </w:r>
      <w:r w:rsidR="003F6794">
        <w:t>b</w:t>
      </w:r>
      <w:r w:rsidRPr="006D095A">
        <w:t>oard</w:t>
      </w:r>
      <w:r>
        <w:t xml:space="preserve"> 2011</w:t>
      </w:r>
      <w:r w:rsidR="00CC06C6">
        <w:t>–</w:t>
      </w:r>
      <w:r>
        <w:t>2014</w:t>
      </w:r>
      <w:bookmarkEnd w:id="389"/>
      <w:bookmarkEnd w:id="390"/>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038"/>
        <w:gridCol w:w="1120"/>
        <w:gridCol w:w="1121"/>
        <w:gridCol w:w="1121"/>
        <w:gridCol w:w="1121"/>
      </w:tblGrid>
      <w:tr w:rsidR="00881810" w:rsidRPr="00DE56C9" w:rsidTr="001A66CF">
        <w:trPr>
          <w:cantSplit/>
          <w:trHeight w:val="300"/>
        </w:trPr>
        <w:tc>
          <w:tcPr>
            <w:tcW w:w="2038" w:type="dxa"/>
            <w:tcBorders>
              <w:top w:val="single" w:sz="4" w:space="0" w:color="auto"/>
              <w:bottom w:val="single" w:sz="4" w:space="0" w:color="auto"/>
            </w:tcBorders>
            <w:shd w:val="clear" w:color="auto" w:fill="auto"/>
            <w:hideMark/>
          </w:tcPr>
          <w:p w:rsidR="00881810" w:rsidRPr="00DE56C9" w:rsidRDefault="00881810" w:rsidP="00DE56C9">
            <w:pPr>
              <w:pStyle w:val="TableText"/>
              <w:rPr>
                <w:b/>
                <w:lang w:eastAsia="en-NZ"/>
              </w:rPr>
            </w:pPr>
            <w:r w:rsidRPr="00DE56C9">
              <w:rPr>
                <w:b/>
                <w:lang w:eastAsia="en-NZ"/>
              </w:rPr>
              <w:t>DHB</w:t>
            </w:r>
          </w:p>
        </w:tc>
        <w:tc>
          <w:tcPr>
            <w:tcW w:w="1120" w:type="dxa"/>
            <w:tcBorders>
              <w:top w:val="single" w:sz="4" w:space="0" w:color="auto"/>
              <w:bottom w:val="single" w:sz="4" w:space="0" w:color="auto"/>
            </w:tcBorders>
            <w:shd w:val="clear" w:color="auto" w:fill="auto"/>
            <w:hideMark/>
          </w:tcPr>
          <w:p w:rsidR="00881810" w:rsidRPr="00DE56C9" w:rsidRDefault="00881810" w:rsidP="001A66CF">
            <w:pPr>
              <w:pStyle w:val="TableText"/>
              <w:jc w:val="center"/>
              <w:rPr>
                <w:b/>
                <w:lang w:eastAsia="en-NZ"/>
              </w:rPr>
            </w:pPr>
            <w:r w:rsidRPr="00DE56C9">
              <w:rPr>
                <w:b/>
                <w:lang w:eastAsia="en-NZ"/>
              </w:rPr>
              <w:t>2011</w:t>
            </w:r>
          </w:p>
        </w:tc>
        <w:tc>
          <w:tcPr>
            <w:tcW w:w="1121" w:type="dxa"/>
            <w:tcBorders>
              <w:top w:val="single" w:sz="4" w:space="0" w:color="auto"/>
              <w:bottom w:val="single" w:sz="4" w:space="0" w:color="auto"/>
            </w:tcBorders>
            <w:shd w:val="clear" w:color="auto" w:fill="auto"/>
            <w:hideMark/>
          </w:tcPr>
          <w:p w:rsidR="00881810" w:rsidRPr="00DE56C9" w:rsidRDefault="00881810" w:rsidP="001A66CF">
            <w:pPr>
              <w:pStyle w:val="TableText"/>
              <w:jc w:val="center"/>
              <w:rPr>
                <w:b/>
                <w:lang w:eastAsia="en-NZ"/>
              </w:rPr>
            </w:pPr>
            <w:r w:rsidRPr="00DE56C9">
              <w:rPr>
                <w:b/>
                <w:lang w:eastAsia="en-NZ"/>
              </w:rPr>
              <w:t>2012</w:t>
            </w:r>
          </w:p>
        </w:tc>
        <w:tc>
          <w:tcPr>
            <w:tcW w:w="1121" w:type="dxa"/>
            <w:tcBorders>
              <w:top w:val="single" w:sz="4" w:space="0" w:color="auto"/>
              <w:bottom w:val="single" w:sz="4" w:space="0" w:color="auto"/>
            </w:tcBorders>
            <w:shd w:val="clear" w:color="auto" w:fill="auto"/>
            <w:hideMark/>
          </w:tcPr>
          <w:p w:rsidR="00881810" w:rsidRPr="00DE56C9" w:rsidRDefault="00881810" w:rsidP="001A66CF">
            <w:pPr>
              <w:pStyle w:val="TableText"/>
              <w:jc w:val="center"/>
              <w:rPr>
                <w:b/>
                <w:lang w:eastAsia="en-NZ"/>
              </w:rPr>
            </w:pPr>
            <w:r w:rsidRPr="00DE56C9">
              <w:rPr>
                <w:b/>
                <w:lang w:eastAsia="en-NZ"/>
              </w:rPr>
              <w:t>2013</w:t>
            </w:r>
          </w:p>
        </w:tc>
        <w:tc>
          <w:tcPr>
            <w:tcW w:w="1121" w:type="dxa"/>
            <w:tcBorders>
              <w:top w:val="single" w:sz="4" w:space="0" w:color="auto"/>
              <w:bottom w:val="single" w:sz="4" w:space="0" w:color="auto"/>
            </w:tcBorders>
            <w:shd w:val="clear" w:color="auto" w:fill="auto"/>
            <w:hideMark/>
          </w:tcPr>
          <w:p w:rsidR="00881810" w:rsidRPr="00DE56C9" w:rsidRDefault="00881810" w:rsidP="001A66CF">
            <w:pPr>
              <w:pStyle w:val="TableText"/>
              <w:jc w:val="center"/>
              <w:rPr>
                <w:b/>
                <w:lang w:eastAsia="en-NZ"/>
              </w:rPr>
            </w:pPr>
            <w:r w:rsidRPr="00DE56C9">
              <w:rPr>
                <w:b/>
                <w:lang w:eastAsia="en-NZ"/>
              </w:rPr>
              <w:t>2014</w:t>
            </w:r>
          </w:p>
        </w:tc>
      </w:tr>
      <w:tr w:rsidR="00881810" w:rsidRPr="001046E6" w:rsidTr="00E020EE">
        <w:trPr>
          <w:cantSplit/>
          <w:trHeight w:val="300"/>
        </w:trPr>
        <w:tc>
          <w:tcPr>
            <w:tcW w:w="2038" w:type="dxa"/>
            <w:tcBorders>
              <w:top w:val="single" w:sz="4" w:space="0" w:color="auto"/>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Northland</w:t>
            </w:r>
          </w:p>
        </w:tc>
        <w:tc>
          <w:tcPr>
            <w:tcW w:w="1120" w:type="dxa"/>
            <w:tcBorders>
              <w:top w:val="single" w:sz="4" w:space="0" w:color="auto"/>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2299</w:t>
            </w:r>
          </w:p>
        </w:tc>
        <w:tc>
          <w:tcPr>
            <w:tcW w:w="1121" w:type="dxa"/>
            <w:tcBorders>
              <w:top w:val="single" w:sz="4" w:space="0" w:color="auto"/>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2292</w:t>
            </w:r>
          </w:p>
        </w:tc>
        <w:tc>
          <w:tcPr>
            <w:tcW w:w="1121" w:type="dxa"/>
            <w:tcBorders>
              <w:top w:val="single" w:sz="4" w:space="0" w:color="auto"/>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2121</w:t>
            </w:r>
          </w:p>
        </w:tc>
        <w:tc>
          <w:tcPr>
            <w:tcW w:w="1121" w:type="dxa"/>
            <w:tcBorders>
              <w:top w:val="single" w:sz="4" w:space="0" w:color="auto"/>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2105</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Waitemata</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7883</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7973</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7655</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7852</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Auckland</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6542</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6703</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6243</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6307</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Counties Manukau</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8745</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8768</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8166</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8288</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Waikato</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5390</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5485</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5223</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5259</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Lakes</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1588</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1559</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1419</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1393</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Bay of Plenty</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2862</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2967</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2758</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2790</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Tairawhiti</w:t>
            </w:r>
          </w:p>
        </w:tc>
        <w:tc>
          <w:tcPr>
            <w:tcW w:w="1120"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748</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733</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710</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696</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Taranaki</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1566</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1558</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1523</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1518</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Hawke</w:t>
            </w:r>
            <w:r w:rsidR="00B63A85">
              <w:rPr>
                <w:lang w:eastAsia="en-NZ"/>
              </w:rPr>
              <w:t>’</w:t>
            </w:r>
            <w:r w:rsidRPr="00877A31">
              <w:rPr>
                <w:lang w:eastAsia="en-NZ"/>
              </w:rPr>
              <w:t>s Bay</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2257</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2260</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2160</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2076</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Whanganui</w:t>
            </w:r>
          </w:p>
        </w:tc>
        <w:tc>
          <w:tcPr>
            <w:tcW w:w="1120"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830</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874</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827</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818</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MidCentral</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2297</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2150</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2122</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2090</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Hutt Valley</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2054</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2006</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1915</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1856</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Capital and Coast</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3861</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3871</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3631</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3531</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Wairarapa</w:t>
            </w:r>
          </w:p>
        </w:tc>
        <w:tc>
          <w:tcPr>
            <w:tcW w:w="1120"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530</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510</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502</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474</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Nelson Marlborough</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1650</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1531</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1551</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1423</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West Coast</w:t>
            </w:r>
          </w:p>
        </w:tc>
        <w:tc>
          <w:tcPr>
            <w:tcW w:w="1120"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405</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407</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372</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350</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Canterbury</w:t>
            </w:r>
          </w:p>
        </w:tc>
        <w:tc>
          <w:tcPr>
            <w:tcW w:w="1120"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6064</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5987</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5826</w:t>
            </w:r>
          </w:p>
        </w:tc>
        <w:tc>
          <w:tcPr>
            <w:tcW w:w="1121"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6013</w:t>
            </w:r>
          </w:p>
        </w:tc>
      </w:tr>
      <w:tr w:rsidR="00881810" w:rsidRPr="001046E6" w:rsidTr="00E020EE">
        <w:trPr>
          <w:cantSplit/>
          <w:trHeight w:val="300"/>
        </w:trPr>
        <w:tc>
          <w:tcPr>
            <w:tcW w:w="203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South Canterbury</w:t>
            </w:r>
          </w:p>
        </w:tc>
        <w:tc>
          <w:tcPr>
            <w:tcW w:w="1120"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572</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648</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640</w:t>
            </w:r>
          </w:p>
        </w:tc>
        <w:tc>
          <w:tcPr>
            <w:tcW w:w="1121"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06"/>
              </w:tabs>
              <w:rPr>
                <w:lang w:eastAsia="en-NZ"/>
              </w:rPr>
            </w:pPr>
            <w:r w:rsidRPr="00877A31">
              <w:rPr>
                <w:lang w:eastAsia="en-NZ"/>
              </w:rPr>
              <w:t>654</w:t>
            </w:r>
          </w:p>
        </w:tc>
      </w:tr>
      <w:tr w:rsidR="00881810" w:rsidRPr="001046E6" w:rsidTr="00E020EE">
        <w:trPr>
          <w:cantSplit/>
          <w:trHeight w:val="300"/>
        </w:trPr>
        <w:tc>
          <w:tcPr>
            <w:tcW w:w="2038" w:type="dxa"/>
            <w:tcBorders>
              <w:top w:val="single" w:sz="4" w:space="0" w:color="A6A6A6"/>
              <w:bottom w:val="single" w:sz="4" w:space="0" w:color="auto"/>
            </w:tcBorders>
            <w:shd w:val="clear" w:color="auto" w:fill="auto"/>
            <w:noWrap/>
            <w:hideMark/>
          </w:tcPr>
          <w:p w:rsidR="00881810" w:rsidRPr="00877A31" w:rsidRDefault="00881810" w:rsidP="00DE56C9">
            <w:pPr>
              <w:pStyle w:val="TableText"/>
              <w:rPr>
                <w:lang w:eastAsia="en-NZ"/>
              </w:rPr>
            </w:pPr>
            <w:r w:rsidRPr="00877A31">
              <w:rPr>
                <w:lang w:eastAsia="en-NZ"/>
              </w:rPr>
              <w:t>Southern</w:t>
            </w:r>
          </w:p>
        </w:tc>
        <w:tc>
          <w:tcPr>
            <w:tcW w:w="1120" w:type="dxa"/>
            <w:tcBorders>
              <w:top w:val="single" w:sz="4" w:space="0" w:color="A6A6A6"/>
              <w:bottom w:val="single" w:sz="4" w:space="0" w:color="auto"/>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3672</w:t>
            </w:r>
          </w:p>
        </w:tc>
        <w:tc>
          <w:tcPr>
            <w:tcW w:w="1121" w:type="dxa"/>
            <w:tcBorders>
              <w:top w:val="single" w:sz="4" w:space="0" w:color="A6A6A6"/>
              <w:bottom w:val="single" w:sz="4" w:space="0" w:color="auto"/>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3593</w:t>
            </w:r>
          </w:p>
        </w:tc>
        <w:tc>
          <w:tcPr>
            <w:tcW w:w="1121" w:type="dxa"/>
            <w:tcBorders>
              <w:top w:val="single" w:sz="4" w:space="0" w:color="A6A6A6"/>
              <w:bottom w:val="single" w:sz="4" w:space="0" w:color="auto"/>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3446</w:t>
            </w:r>
          </w:p>
        </w:tc>
        <w:tc>
          <w:tcPr>
            <w:tcW w:w="1121" w:type="dxa"/>
            <w:tcBorders>
              <w:top w:val="single" w:sz="4" w:space="0" w:color="A6A6A6"/>
              <w:bottom w:val="single" w:sz="4" w:space="0" w:color="auto"/>
            </w:tcBorders>
            <w:shd w:val="clear" w:color="auto" w:fill="auto"/>
            <w:noWrap/>
            <w:hideMark/>
          </w:tcPr>
          <w:p w:rsidR="00881810" w:rsidRPr="00877A31" w:rsidRDefault="00881810">
            <w:pPr>
              <w:pStyle w:val="TableText"/>
              <w:tabs>
                <w:tab w:val="decimal" w:pos="706"/>
              </w:tabs>
              <w:rPr>
                <w:lang w:eastAsia="en-NZ"/>
              </w:rPr>
            </w:pPr>
            <w:r w:rsidRPr="00877A31">
              <w:rPr>
                <w:lang w:eastAsia="en-NZ"/>
              </w:rPr>
              <w:t>3286</w:t>
            </w:r>
          </w:p>
        </w:tc>
      </w:tr>
      <w:tr w:rsidR="00881810" w:rsidRPr="00940238" w:rsidTr="001A66CF">
        <w:trPr>
          <w:cantSplit/>
          <w:trHeight w:val="300"/>
        </w:trPr>
        <w:tc>
          <w:tcPr>
            <w:tcW w:w="2038" w:type="dxa"/>
            <w:tcBorders>
              <w:top w:val="single" w:sz="4" w:space="0" w:color="auto"/>
            </w:tcBorders>
            <w:shd w:val="clear" w:color="auto" w:fill="auto"/>
            <w:noWrap/>
            <w:hideMark/>
          </w:tcPr>
          <w:p w:rsidR="00881810" w:rsidRPr="00940238" w:rsidRDefault="00881810" w:rsidP="00DE56C9">
            <w:pPr>
              <w:pStyle w:val="TableText"/>
              <w:rPr>
                <w:b/>
                <w:lang w:eastAsia="en-NZ"/>
              </w:rPr>
            </w:pPr>
            <w:r w:rsidRPr="00940238">
              <w:rPr>
                <w:b/>
                <w:lang w:eastAsia="en-NZ"/>
              </w:rPr>
              <w:t>Total</w:t>
            </w:r>
          </w:p>
        </w:tc>
        <w:tc>
          <w:tcPr>
            <w:tcW w:w="1120" w:type="dxa"/>
            <w:tcBorders>
              <w:top w:val="single" w:sz="4" w:space="0" w:color="auto"/>
            </w:tcBorders>
            <w:shd w:val="clear" w:color="auto" w:fill="auto"/>
            <w:noWrap/>
            <w:hideMark/>
          </w:tcPr>
          <w:p w:rsidR="00881810" w:rsidRPr="00940238" w:rsidRDefault="00881810" w:rsidP="001A66CF">
            <w:pPr>
              <w:pStyle w:val="TableText"/>
              <w:tabs>
                <w:tab w:val="decimal" w:pos="706"/>
              </w:tabs>
              <w:rPr>
                <w:b/>
                <w:lang w:eastAsia="en-NZ"/>
              </w:rPr>
            </w:pPr>
            <w:r w:rsidRPr="00940238">
              <w:rPr>
                <w:b/>
                <w:lang w:eastAsia="en-NZ"/>
              </w:rPr>
              <w:t>61,815</w:t>
            </w:r>
          </w:p>
        </w:tc>
        <w:tc>
          <w:tcPr>
            <w:tcW w:w="1121" w:type="dxa"/>
            <w:tcBorders>
              <w:top w:val="single" w:sz="4" w:space="0" w:color="auto"/>
            </w:tcBorders>
            <w:shd w:val="clear" w:color="auto" w:fill="auto"/>
            <w:noWrap/>
            <w:hideMark/>
          </w:tcPr>
          <w:p w:rsidR="00881810" w:rsidRPr="00940238" w:rsidRDefault="00881810" w:rsidP="001A66CF">
            <w:pPr>
              <w:pStyle w:val="TableText"/>
              <w:tabs>
                <w:tab w:val="decimal" w:pos="706"/>
              </w:tabs>
              <w:rPr>
                <w:b/>
                <w:lang w:eastAsia="en-NZ"/>
              </w:rPr>
            </w:pPr>
            <w:r w:rsidRPr="00940238">
              <w:rPr>
                <w:b/>
                <w:lang w:eastAsia="en-NZ"/>
              </w:rPr>
              <w:t>61,875</w:t>
            </w:r>
          </w:p>
        </w:tc>
        <w:tc>
          <w:tcPr>
            <w:tcW w:w="1121" w:type="dxa"/>
            <w:tcBorders>
              <w:top w:val="single" w:sz="4" w:space="0" w:color="auto"/>
            </w:tcBorders>
            <w:shd w:val="clear" w:color="auto" w:fill="auto"/>
            <w:noWrap/>
            <w:hideMark/>
          </w:tcPr>
          <w:p w:rsidR="00881810" w:rsidRPr="00940238" w:rsidRDefault="00881810" w:rsidP="001A66CF">
            <w:pPr>
              <w:pStyle w:val="TableText"/>
              <w:tabs>
                <w:tab w:val="decimal" w:pos="706"/>
              </w:tabs>
              <w:rPr>
                <w:b/>
                <w:lang w:eastAsia="en-NZ"/>
              </w:rPr>
            </w:pPr>
            <w:r w:rsidRPr="00940238">
              <w:rPr>
                <w:b/>
                <w:lang w:eastAsia="en-NZ"/>
              </w:rPr>
              <w:t>58,810</w:t>
            </w:r>
          </w:p>
        </w:tc>
        <w:tc>
          <w:tcPr>
            <w:tcW w:w="1121" w:type="dxa"/>
            <w:tcBorders>
              <w:top w:val="single" w:sz="4" w:space="0" w:color="auto"/>
            </w:tcBorders>
            <w:shd w:val="clear" w:color="auto" w:fill="auto"/>
            <w:noWrap/>
            <w:hideMark/>
          </w:tcPr>
          <w:p w:rsidR="00881810" w:rsidRPr="00940238" w:rsidRDefault="00881810" w:rsidP="001A66CF">
            <w:pPr>
              <w:pStyle w:val="TableText"/>
              <w:tabs>
                <w:tab w:val="decimal" w:pos="706"/>
              </w:tabs>
              <w:rPr>
                <w:b/>
                <w:lang w:eastAsia="en-NZ"/>
              </w:rPr>
            </w:pPr>
            <w:r w:rsidRPr="00940238">
              <w:rPr>
                <w:b/>
                <w:lang w:eastAsia="en-NZ"/>
              </w:rPr>
              <w:t>58,779</w:t>
            </w:r>
          </w:p>
        </w:tc>
      </w:tr>
    </w:tbl>
    <w:p w:rsidR="00881810" w:rsidRDefault="00881810" w:rsidP="00CC06C6"/>
    <w:p w:rsidR="00881810" w:rsidRDefault="00881810" w:rsidP="00CC06C6">
      <w:pPr>
        <w:pStyle w:val="Table"/>
      </w:pPr>
      <w:bookmarkStart w:id="391" w:name="_Toc454200289"/>
      <w:bookmarkStart w:id="392" w:name="_Toc456687653"/>
      <w:r w:rsidRPr="006D095A">
        <w:t xml:space="preserve">Table </w:t>
      </w:r>
      <w:r>
        <w:t>56</w:t>
      </w:r>
      <w:r w:rsidRPr="006D095A">
        <w:t>: Live births and still births by age group</w:t>
      </w:r>
      <w:r>
        <w:t xml:space="preserve"> 2011</w:t>
      </w:r>
      <w:r w:rsidR="00CC06C6">
        <w:t>–</w:t>
      </w:r>
      <w:r>
        <w:t>2014</w:t>
      </w:r>
      <w:bookmarkEnd w:id="391"/>
      <w:bookmarkEnd w:id="392"/>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105"/>
        <w:gridCol w:w="1105"/>
        <w:gridCol w:w="1105"/>
        <w:gridCol w:w="1105"/>
      </w:tblGrid>
      <w:tr w:rsidR="00881810" w:rsidRPr="00940238" w:rsidTr="001A66CF">
        <w:trPr>
          <w:cantSplit/>
        </w:trPr>
        <w:tc>
          <w:tcPr>
            <w:tcW w:w="2268" w:type="dxa"/>
            <w:tcBorders>
              <w:bottom w:val="single" w:sz="4" w:space="0" w:color="auto"/>
            </w:tcBorders>
            <w:shd w:val="clear" w:color="auto" w:fill="auto"/>
            <w:vAlign w:val="center"/>
            <w:hideMark/>
          </w:tcPr>
          <w:p w:rsidR="00881810" w:rsidRPr="00940238" w:rsidRDefault="00881810" w:rsidP="001A66CF">
            <w:pPr>
              <w:pStyle w:val="TableText"/>
              <w:keepNext/>
              <w:rPr>
                <w:b/>
                <w:lang w:eastAsia="en-NZ"/>
              </w:rPr>
            </w:pPr>
            <w:r w:rsidRPr="00940238">
              <w:rPr>
                <w:b/>
                <w:lang w:eastAsia="en-NZ"/>
              </w:rPr>
              <w:t>Age group</w:t>
            </w:r>
          </w:p>
        </w:tc>
        <w:tc>
          <w:tcPr>
            <w:tcW w:w="1105" w:type="dxa"/>
            <w:tcBorders>
              <w:bottom w:val="single" w:sz="4" w:space="0" w:color="auto"/>
            </w:tcBorders>
            <w:shd w:val="clear" w:color="auto" w:fill="auto"/>
            <w:vAlign w:val="center"/>
            <w:hideMark/>
          </w:tcPr>
          <w:p w:rsidR="00881810" w:rsidRPr="00940238" w:rsidRDefault="00881810" w:rsidP="001A66CF">
            <w:pPr>
              <w:pStyle w:val="TableText"/>
              <w:keepNext/>
              <w:jc w:val="center"/>
              <w:rPr>
                <w:b/>
                <w:lang w:eastAsia="en-NZ"/>
              </w:rPr>
            </w:pPr>
            <w:r w:rsidRPr="00940238">
              <w:rPr>
                <w:b/>
                <w:lang w:eastAsia="en-NZ"/>
              </w:rPr>
              <w:t>2011</w:t>
            </w:r>
          </w:p>
        </w:tc>
        <w:tc>
          <w:tcPr>
            <w:tcW w:w="1105" w:type="dxa"/>
            <w:tcBorders>
              <w:bottom w:val="single" w:sz="4" w:space="0" w:color="auto"/>
            </w:tcBorders>
            <w:shd w:val="clear" w:color="auto" w:fill="auto"/>
            <w:vAlign w:val="center"/>
            <w:hideMark/>
          </w:tcPr>
          <w:p w:rsidR="00881810" w:rsidRPr="00940238" w:rsidRDefault="00881810" w:rsidP="001A66CF">
            <w:pPr>
              <w:pStyle w:val="TableText"/>
              <w:keepNext/>
              <w:jc w:val="center"/>
              <w:rPr>
                <w:b/>
                <w:lang w:eastAsia="en-NZ"/>
              </w:rPr>
            </w:pPr>
            <w:r w:rsidRPr="00940238">
              <w:rPr>
                <w:b/>
                <w:lang w:eastAsia="en-NZ"/>
              </w:rPr>
              <w:t>2012</w:t>
            </w:r>
          </w:p>
        </w:tc>
        <w:tc>
          <w:tcPr>
            <w:tcW w:w="1105" w:type="dxa"/>
            <w:tcBorders>
              <w:bottom w:val="single" w:sz="4" w:space="0" w:color="auto"/>
            </w:tcBorders>
            <w:shd w:val="clear" w:color="auto" w:fill="auto"/>
            <w:vAlign w:val="center"/>
            <w:hideMark/>
          </w:tcPr>
          <w:p w:rsidR="00881810" w:rsidRPr="00940238" w:rsidRDefault="00881810" w:rsidP="001A66CF">
            <w:pPr>
              <w:pStyle w:val="TableText"/>
              <w:keepNext/>
              <w:jc w:val="center"/>
              <w:rPr>
                <w:b/>
                <w:lang w:eastAsia="en-NZ"/>
              </w:rPr>
            </w:pPr>
            <w:r w:rsidRPr="00940238">
              <w:rPr>
                <w:b/>
                <w:lang w:eastAsia="en-NZ"/>
              </w:rPr>
              <w:t>2013</w:t>
            </w:r>
          </w:p>
        </w:tc>
        <w:tc>
          <w:tcPr>
            <w:tcW w:w="1105" w:type="dxa"/>
            <w:tcBorders>
              <w:bottom w:val="single" w:sz="4" w:space="0" w:color="auto"/>
            </w:tcBorders>
            <w:shd w:val="clear" w:color="auto" w:fill="auto"/>
            <w:vAlign w:val="center"/>
            <w:hideMark/>
          </w:tcPr>
          <w:p w:rsidR="00881810" w:rsidRPr="00940238" w:rsidRDefault="00881810" w:rsidP="001A66CF">
            <w:pPr>
              <w:pStyle w:val="TableText"/>
              <w:keepNext/>
              <w:jc w:val="center"/>
              <w:rPr>
                <w:b/>
                <w:lang w:eastAsia="en-NZ"/>
              </w:rPr>
            </w:pPr>
            <w:r w:rsidRPr="00940238">
              <w:rPr>
                <w:b/>
                <w:lang w:eastAsia="en-NZ"/>
              </w:rPr>
              <w:t>2014</w:t>
            </w:r>
          </w:p>
        </w:tc>
      </w:tr>
      <w:tr w:rsidR="00881810" w:rsidRPr="001046E6" w:rsidTr="00E020EE">
        <w:trPr>
          <w:cantSplit/>
        </w:trPr>
        <w:tc>
          <w:tcPr>
            <w:tcW w:w="2268" w:type="dxa"/>
            <w:tcBorders>
              <w:top w:val="single" w:sz="4" w:space="0" w:color="auto"/>
              <w:bottom w:val="single" w:sz="4" w:space="0" w:color="A6A6A6"/>
            </w:tcBorders>
            <w:shd w:val="clear" w:color="auto" w:fill="auto"/>
            <w:noWrap/>
            <w:vAlign w:val="center"/>
            <w:hideMark/>
          </w:tcPr>
          <w:p w:rsidR="00881810" w:rsidRPr="00877A31" w:rsidRDefault="00881810" w:rsidP="001A66CF">
            <w:pPr>
              <w:pStyle w:val="TableText"/>
              <w:keepNext/>
              <w:rPr>
                <w:lang w:eastAsia="en-NZ"/>
              </w:rPr>
            </w:pPr>
            <w:r w:rsidRPr="00877A31">
              <w:rPr>
                <w:lang w:eastAsia="en-NZ"/>
              </w:rPr>
              <w:t>Under 20</w:t>
            </w:r>
          </w:p>
        </w:tc>
        <w:tc>
          <w:tcPr>
            <w:tcW w:w="1105" w:type="dxa"/>
            <w:tcBorders>
              <w:top w:val="single" w:sz="4" w:space="0" w:color="auto"/>
              <w:bottom w:val="single" w:sz="4" w:space="0" w:color="A6A6A6"/>
            </w:tcBorders>
            <w:shd w:val="clear" w:color="auto" w:fill="auto"/>
            <w:noWrap/>
            <w:vAlign w:val="center"/>
            <w:hideMark/>
          </w:tcPr>
          <w:p w:rsidR="00881810" w:rsidRPr="00877A31" w:rsidRDefault="00881810">
            <w:pPr>
              <w:pStyle w:val="TableText"/>
              <w:keepNext/>
              <w:tabs>
                <w:tab w:val="decimal" w:pos="801"/>
              </w:tabs>
              <w:rPr>
                <w:lang w:eastAsia="en-NZ"/>
              </w:rPr>
            </w:pPr>
            <w:r w:rsidRPr="00877A31">
              <w:rPr>
                <w:lang w:eastAsia="en-NZ"/>
              </w:rPr>
              <w:t>4053</w:t>
            </w:r>
          </w:p>
        </w:tc>
        <w:tc>
          <w:tcPr>
            <w:tcW w:w="1105" w:type="dxa"/>
            <w:tcBorders>
              <w:top w:val="single" w:sz="4" w:space="0" w:color="auto"/>
              <w:bottom w:val="single" w:sz="4" w:space="0" w:color="A6A6A6"/>
            </w:tcBorders>
            <w:shd w:val="clear" w:color="auto" w:fill="auto"/>
            <w:noWrap/>
            <w:vAlign w:val="center"/>
            <w:hideMark/>
          </w:tcPr>
          <w:p w:rsidR="00881810" w:rsidRPr="00877A31" w:rsidRDefault="00881810">
            <w:pPr>
              <w:pStyle w:val="TableText"/>
              <w:keepNext/>
              <w:tabs>
                <w:tab w:val="decimal" w:pos="801"/>
              </w:tabs>
              <w:rPr>
                <w:lang w:eastAsia="en-NZ"/>
              </w:rPr>
            </w:pPr>
            <w:r w:rsidRPr="00877A31">
              <w:rPr>
                <w:lang w:eastAsia="en-NZ"/>
              </w:rPr>
              <w:t>3907</w:t>
            </w:r>
          </w:p>
        </w:tc>
        <w:tc>
          <w:tcPr>
            <w:tcW w:w="1105" w:type="dxa"/>
            <w:tcBorders>
              <w:top w:val="single" w:sz="4" w:space="0" w:color="auto"/>
              <w:bottom w:val="single" w:sz="4" w:space="0" w:color="A6A6A6"/>
            </w:tcBorders>
            <w:shd w:val="clear" w:color="auto" w:fill="auto"/>
            <w:noWrap/>
            <w:vAlign w:val="center"/>
            <w:hideMark/>
          </w:tcPr>
          <w:p w:rsidR="00881810" w:rsidRPr="00877A31" w:rsidRDefault="00881810">
            <w:pPr>
              <w:pStyle w:val="TableText"/>
              <w:keepNext/>
              <w:tabs>
                <w:tab w:val="decimal" w:pos="801"/>
              </w:tabs>
              <w:rPr>
                <w:lang w:eastAsia="en-NZ"/>
              </w:rPr>
            </w:pPr>
            <w:r w:rsidRPr="00877A31">
              <w:rPr>
                <w:lang w:eastAsia="en-NZ"/>
              </w:rPr>
              <w:t>3329</w:t>
            </w:r>
          </w:p>
        </w:tc>
        <w:tc>
          <w:tcPr>
            <w:tcW w:w="1105" w:type="dxa"/>
            <w:tcBorders>
              <w:top w:val="single" w:sz="4" w:space="0" w:color="auto"/>
              <w:bottom w:val="single" w:sz="4" w:space="0" w:color="A6A6A6"/>
            </w:tcBorders>
            <w:shd w:val="clear" w:color="auto" w:fill="auto"/>
            <w:noWrap/>
            <w:vAlign w:val="center"/>
            <w:hideMark/>
          </w:tcPr>
          <w:p w:rsidR="00881810" w:rsidRPr="00877A31" w:rsidRDefault="00881810">
            <w:pPr>
              <w:pStyle w:val="TableText"/>
              <w:keepNext/>
              <w:tabs>
                <w:tab w:val="decimal" w:pos="801"/>
              </w:tabs>
              <w:rPr>
                <w:lang w:eastAsia="en-NZ"/>
              </w:rPr>
            </w:pPr>
            <w:r w:rsidRPr="00877A31">
              <w:rPr>
                <w:lang w:eastAsia="en-NZ"/>
              </w:rPr>
              <w:t>2998</w:t>
            </w:r>
          </w:p>
        </w:tc>
      </w:tr>
      <w:tr w:rsidR="00881810" w:rsidRPr="001046E6" w:rsidTr="00E020EE">
        <w:trPr>
          <w:cantSplit/>
        </w:trPr>
        <w:tc>
          <w:tcPr>
            <w:tcW w:w="2268" w:type="dxa"/>
            <w:tcBorders>
              <w:top w:val="single" w:sz="4" w:space="0" w:color="A6A6A6"/>
              <w:bottom w:val="single" w:sz="4" w:space="0" w:color="A6A6A6"/>
            </w:tcBorders>
            <w:shd w:val="clear" w:color="auto" w:fill="auto"/>
            <w:noWrap/>
            <w:vAlign w:val="center"/>
            <w:hideMark/>
          </w:tcPr>
          <w:p w:rsidR="00881810" w:rsidRPr="00877A31" w:rsidRDefault="00881810" w:rsidP="004D2380">
            <w:pPr>
              <w:pStyle w:val="TableText"/>
              <w:keepNext/>
              <w:rPr>
                <w:lang w:eastAsia="en-NZ"/>
              </w:rPr>
            </w:pPr>
            <w:r w:rsidRPr="00877A31">
              <w:rPr>
                <w:lang w:eastAsia="en-NZ"/>
              </w:rPr>
              <w:t>20</w:t>
            </w:r>
            <w:r w:rsidR="001A66CF">
              <w:rPr>
                <w:lang w:eastAsia="en-NZ"/>
              </w:rPr>
              <w:t>–</w:t>
            </w:r>
            <w:r w:rsidRPr="00877A31">
              <w:rPr>
                <w:lang w:eastAsia="en-NZ"/>
              </w:rPr>
              <w:t>24</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11,703</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11,466</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10,802</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10,296</w:t>
            </w:r>
          </w:p>
        </w:tc>
      </w:tr>
      <w:tr w:rsidR="00881810" w:rsidRPr="001046E6" w:rsidTr="00E020EE">
        <w:trPr>
          <w:cantSplit/>
        </w:trPr>
        <w:tc>
          <w:tcPr>
            <w:tcW w:w="2268" w:type="dxa"/>
            <w:tcBorders>
              <w:top w:val="single" w:sz="4" w:space="0" w:color="A6A6A6"/>
              <w:bottom w:val="single" w:sz="4" w:space="0" w:color="A6A6A6"/>
            </w:tcBorders>
            <w:shd w:val="clear" w:color="auto" w:fill="auto"/>
            <w:noWrap/>
            <w:vAlign w:val="center"/>
            <w:hideMark/>
          </w:tcPr>
          <w:p w:rsidR="00881810" w:rsidRPr="00877A31" w:rsidRDefault="00881810" w:rsidP="004D2380">
            <w:pPr>
              <w:pStyle w:val="TableText"/>
              <w:keepNext/>
              <w:rPr>
                <w:lang w:eastAsia="en-NZ"/>
              </w:rPr>
            </w:pPr>
            <w:r w:rsidRPr="00877A31">
              <w:rPr>
                <w:lang w:eastAsia="en-NZ"/>
              </w:rPr>
              <w:t>25</w:t>
            </w:r>
            <w:r w:rsidR="001A66CF">
              <w:rPr>
                <w:lang w:eastAsia="en-NZ"/>
              </w:rPr>
              <w:t>–</w:t>
            </w:r>
            <w:r w:rsidRPr="00877A31">
              <w:rPr>
                <w:lang w:eastAsia="en-NZ"/>
              </w:rPr>
              <w:t>29</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15,553</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15,936</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15,277</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15,707</w:t>
            </w:r>
          </w:p>
        </w:tc>
      </w:tr>
      <w:tr w:rsidR="00881810" w:rsidRPr="001046E6" w:rsidTr="00E020EE">
        <w:trPr>
          <w:cantSplit/>
        </w:trPr>
        <w:tc>
          <w:tcPr>
            <w:tcW w:w="2268" w:type="dxa"/>
            <w:tcBorders>
              <w:top w:val="single" w:sz="4" w:space="0" w:color="A6A6A6"/>
              <w:bottom w:val="single" w:sz="4" w:space="0" w:color="A6A6A6"/>
            </w:tcBorders>
            <w:shd w:val="clear" w:color="auto" w:fill="auto"/>
            <w:noWrap/>
            <w:vAlign w:val="center"/>
            <w:hideMark/>
          </w:tcPr>
          <w:p w:rsidR="00881810" w:rsidRPr="00877A31" w:rsidRDefault="00881810" w:rsidP="004D2380">
            <w:pPr>
              <w:pStyle w:val="TableText"/>
              <w:keepNext/>
              <w:rPr>
                <w:lang w:eastAsia="en-NZ"/>
              </w:rPr>
            </w:pPr>
            <w:r w:rsidRPr="00877A31">
              <w:rPr>
                <w:lang w:eastAsia="en-NZ"/>
              </w:rPr>
              <w:t>30</w:t>
            </w:r>
            <w:r w:rsidR="001A66CF">
              <w:rPr>
                <w:lang w:eastAsia="en-NZ"/>
              </w:rPr>
              <w:t>–</w:t>
            </w:r>
            <w:r w:rsidRPr="00877A31">
              <w:rPr>
                <w:lang w:eastAsia="en-NZ"/>
              </w:rPr>
              <w:t>34</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17,231</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17,447</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16,768</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17,596</w:t>
            </w:r>
          </w:p>
        </w:tc>
      </w:tr>
      <w:tr w:rsidR="00881810" w:rsidRPr="001046E6" w:rsidTr="00E020EE">
        <w:trPr>
          <w:cantSplit/>
        </w:trPr>
        <w:tc>
          <w:tcPr>
            <w:tcW w:w="2268" w:type="dxa"/>
            <w:tcBorders>
              <w:top w:val="single" w:sz="4" w:space="0" w:color="A6A6A6"/>
              <w:bottom w:val="single" w:sz="4" w:space="0" w:color="A6A6A6"/>
            </w:tcBorders>
            <w:shd w:val="clear" w:color="auto" w:fill="auto"/>
            <w:noWrap/>
            <w:vAlign w:val="center"/>
            <w:hideMark/>
          </w:tcPr>
          <w:p w:rsidR="00881810" w:rsidRPr="00877A31" w:rsidRDefault="00881810" w:rsidP="004D2380">
            <w:pPr>
              <w:pStyle w:val="TableText"/>
              <w:keepNext/>
              <w:rPr>
                <w:lang w:eastAsia="en-NZ"/>
              </w:rPr>
            </w:pPr>
            <w:r w:rsidRPr="00877A31">
              <w:rPr>
                <w:lang w:eastAsia="en-NZ"/>
              </w:rPr>
              <w:t>35</w:t>
            </w:r>
            <w:r w:rsidR="001A66CF">
              <w:rPr>
                <w:lang w:eastAsia="en-NZ"/>
              </w:rPr>
              <w:t>–</w:t>
            </w:r>
            <w:r w:rsidRPr="00877A31">
              <w:rPr>
                <w:lang w:eastAsia="en-NZ"/>
              </w:rPr>
              <w:t>39</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10,727</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10,407</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keepNext/>
              <w:tabs>
                <w:tab w:val="decimal" w:pos="801"/>
              </w:tabs>
              <w:rPr>
                <w:lang w:eastAsia="en-NZ"/>
              </w:rPr>
            </w:pPr>
            <w:r w:rsidRPr="00877A31">
              <w:rPr>
                <w:lang w:eastAsia="en-NZ"/>
              </w:rPr>
              <w:t>10,044</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pPr>
              <w:pStyle w:val="TableText"/>
              <w:keepNext/>
              <w:tabs>
                <w:tab w:val="decimal" w:pos="801"/>
              </w:tabs>
              <w:rPr>
                <w:lang w:eastAsia="en-NZ"/>
              </w:rPr>
            </w:pPr>
            <w:r w:rsidRPr="00877A31">
              <w:rPr>
                <w:lang w:eastAsia="en-NZ"/>
              </w:rPr>
              <w:t>9691</w:t>
            </w:r>
          </w:p>
        </w:tc>
      </w:tr>
      <w:tr w:rsidR="00881810" w:rsidRPr="001046E6" w:rsidTr="00E020EE">
        <w:trPr>
          <w:cantSplit/>
        </w:trPr>
        <w:tc>
          <w:tcPr>
            <w:tcW w:w="2268" w:type="dxa"/>
            <w:tcBorders>
              <w:top w:val="single" w:sz="4" w:space="0" w:color="A6A6A6"/>
              <w:bottom w:val="single" w:sz="4" w:space="0" w:color="A6A6A6"/>
            </w:tcBorders>
            <w:shd w:val="clear" w:color="auto" w:fill="auto"/>
            <w:noWrap/>
            <w:vAlign w:val="center"/>
            <w:hideMark/>
          </w:tcPr>
          <w:p w:rsidR="00881810" w:rsidRPr="00877A31" w:rsidRDefault="00881810">
            <w:pPr>
              <w:pStyle w:val="TableText"/>
              <w:rPr>
                <w:lang w:eastAsia="en-NZ"/>
              </w:rPr>
            </w:pPr>
            <w:r w:rsidRPr="00877A31">
              <w:rPr>
                <w:lang w:eastAsia="en-NZ"/>
              </w:rPr>
              <w:t>40</w:t>
            </w:r>
            <w:r w:rsidR="001A66CF">
              <w:rPr>
                <w:lang w:eastAsia="en-NZ"/>
              </w:rPr>
              <w:t>–</w:t>
            </w:r>
            <w:r w:rsidRPr="00877A31">
              <w:rPr>
                <w:lang w:eastAsia="en-NZ"/>
              </w:rPr>
              <w:t>44</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pPr>
              <w:pStyle w:val="TableText"/>
              <w:tabs>
                <w:tab w:val="decimal" w:pos="801"/>
              </w:tabs>
              <w:rPr>
                <w:lang w:eastAsia="en-NZ"/>
              </w:rPr>
            </w:pPr>
            <w:r w:rsidRPr="00877A31">
              <w:rPr>
                <w:lang w:eastAsia="en-NZ"/>
              </w:rPr>
              <w:t>2403</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pPr>
              <w:pStyle w:val="TableText"/>
              <w:tabs>
                <w:tab w:val="decimal" w:pos="801"/>
              </w:tabs>
              <w:rPr>
                <w:lang w:eastAsia="en-NZ"/>
              </w:rPr>
            </w:pPr>
            <w:r w:rsidRPr="00877A31">
              <w:rPr>
                <w:lang w:eastAsia="en-NZ"/>
              </w:rPr>
              <w:t>2579</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pPr>
              <w:pStyle w:val="TableText"/>
              <w:tabs>
                <w:tab w:val="decimal" w:pos="801"/>
              </w:tabs>
              <w:rPr>
                <w:lang w:eastAsia="en-NZ"/>
              </w:rPr>
            </w:pPr>
            <w:r w:rsidRPr="00877A31">
              <w:rPr>
                <w:lang w:eastAsia="en-NZ"/>
              </w:rPr>
              <w:t>2434</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pPr>
              <w:pStyle w:val="TableText"/>
              <w:tabs>
                <w:tab w:val="decimal" w:pos="801"/>
              </w:tabs>
              <w:rPr>
                <w:lang w:eastAsia="en-NZ"/>
              </w:rPr>
            </w:pPr>
            <w:r w:rsidRPr="00877A31">
              <w:rPr>
                <w:lang w:eastAsia="en-NZ"/>
              </w:rPr>
              <w:t>2346</w:t>
            </w:r>
          </w:p>
        </w:tc>
      </w:tr>
      <w:tr w:rsidR="00881810" w:rsidRPr="001046E6" w:rsidTr="00E020EE">
        <w:trPr>
          <w:cantSplit/>
        </w:trPr>
        <w:tc>
          <w:tcPr>
            <w:tcW w:w="2268" w:type="dxa"/>
            <w:tcBorders>
              <w:top w:val="single" w:sz="4" w:space="0" w:color="A6A6A6"/>
              <w:bottom w:val="single" w:sz="4" w:space="0" w:color="A6A6A6"/>
            </w:tcBorders>
            <w:shd w:val="clear" w:color="auto" w:fill="auto"/>
            <w:noWrap/>
            <w:vAlign w:val="center"/>
            <w:hideMark/>
          </w:tcPr>
          <w:p w:rsidR="00881810" w:rsidRPr="00877A31" w:rsidRDefault="00881810" w:rsidP="00DF59A5">
            <w:pPr>
              <w:pStyle w:val="TableText"/>
              <w:rPr>
                <w:lang w:eastAsia="en-NZ"/>
              </w:rPr>
            </w:pPr>
            <w:r w:rsidRPr="00877A31">
              <w:rPr>
                <w:lang w:eastAsia="en-NZ"/>
              </w:rPr>
              <w:t>45 and over</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tabs>
                <w:tab w:val="decimal" w:pos="801"/>
              </w:tabs>
              <w:rPr>
                <w:lang w:eastAsia="en-NZ"/>
              </w:rPr>
            </w:pPr>
            <w:r w:rsidRPr="00877A31">
              <w:rPr>
                <w:lang w:eastAsia="en-NZ"/>
              </w:rPr>
              <w:t>125</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tabs>
                <w:tab w:val="decimal" w:pos="801"/>
              </w:tabs>
              <w:rPr>
                <w:lang w:eastAsia="en-NZ"/>
              </w:rPr>
            </w:pPr>
            <w:r w:rsidRPr="00877A31">
              <w:rPr>
                <w:lang w:eastAsia="en-NZ"/>
              </w:rPr>
              <w:t>121</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tabs>
                <w:tab w:val="decimal" w:pos="801"/>
              </w:tabs>
              <w:rPr>
                <w:lang w:eastAsia="en-NZ"/>
              </w:rPr>
            </w:pPr>
            <w:r w:rsidRPr="00877A31">
              <w:rPr>
                <w:lang w:eastAsia="en-NZ"/>
              </w:rPr>
              <w:t>143</w:t>
            </w:r>
          </w:p>
        </w:tc>
        <w:tc>
          <w:tcPr>
            <w:tcW w:w="1105" w:type="dxa"/>
            <w:tcBorders>
              <w:top w:val="single" w:sz="4" w:space="0" w:color="A6A6A6"/>
              <w:bottom w:val="single" w:sz="4" w:space="0" w:color="A6A6A6"/>
            </w:tcBorders>
            <w:shd w:val="clear" w:color="auto" w:fill="auto"/>
            <w:noWrap/>
            <w:vAlign w:val="center"/>
            <w:hideMark/>
          </w:tcPr>
          <w:p w:rsidR="00881810" w:rsidRPr="00877A31" w:rsidRDefault="00881810" w:rsidP="001A66CF">
            <w:pPr>
              <w:pStyle w:val="TableText"/>
              <w:tabs>
                <w:tab w:val="decimal" w:pos="801"/>
              </w:tabs>
              <w:rPr>
                <w:lang w:eastAsia="en-NZ"/>
              </w:rPr>
            </w:pPr>
            <w:r w:rsidRPr="00877A31">
              <w:rPr>
                <w:lang w:eastAsia="en-NZ"/>
              </w:rPr>
              <w:t>132</w:t>
            </w:r>
          </w:p>
        </w:tc>
      </w:tr>
      <w:tr w:rsidR="00881810" w:rsidRPr="001046E6" w:rsidTr="00E020EE">
        <w:trPr>
          <w:cantSplit/>
        </w:trPr>
        <w:tc>
          <w:tcPr>
            <w:tcW w:w="2268" w:type="dxa"/>
            <w:tcBorders>
              <w:top w:val="single" w:sz="4" w:space="0" w:color="A6A6A6"/>
              <w:bottom w:val="single" w:sz="4" w:space="0" w:color="auto"/>
            </w:tcBorders>
            <w:shd w:val="clear" w:color="auto" w:fill="auto"/>
            <w:noWrap/>
            <w:vAlign w:val="center"/>
            <w:hideMark/>
          </w:tcPr>
          <w:p w:rsidR="00881810" w:rsidRPr="00877A31" w:rsidRDefault="00881810" w:rsidP="00DF59A5">
            <w:pPr>
              <w:pStyle w:val="TableText"/>
              <w:rPr>
                <w:lang w:eastAsia="en-NZ"/>
              </w:rPr>
            </w:pPr>
            <w:r w:rsidRPr="00877A31">
              <w:rPr>
                <w:lang w:eastAsia="en-NZ"/>
              </w:rPr>
              <w:t>Unknown</w:t>
            </w:r>
          </w:p>
        </w:tc>
        <w:tc>
          <w:tcPr>
            <w:tcW w:w="1105" w:type="dxa"/>
            <w:tcBorders>
              <w:top w:val="single" w:sz="4" w:space="0" w:color="A6A6A6"/>
              <w:bottom w:val="single" w:sz="4" w:space="0" w:color="auto"/>
            </w:tcBorders>
            <w:shd w:val="clear" w:color="auto" w:fill="auto"/>
            <w:noWrap/>
            <w:vAlign w:val="center"/>
            <w:hideMark/>
          </w:tcPr>
          <w:p w:rsidR="00881810" w:rsidRPr="00877A31" w:rsidRDefault="00881810" w:rsidP="001A66CF">
            <w:pPr>
              <w:pStyle w:val="TableText"/>
              <w:tabs>
                <w:tab w:val="decimal" w:pos="801"/>
              </w:tabs>
              <w:rPr>
                <w:lang w:eastAsia="en-NZ"/>
              </w:rPr>
            </w:pPr>
            <w:r w:rsidRPr="00877A31">
              <w:rPr>
                <w:lang w:eastAsia="en-NZ"/>
              </w:rPr>
              <w:t>20</w:t>
            </w:r>
          </w:p>
        </w:tc>
        <w:tc>
          <w:tcPr>
            <w:tcW w:w="1105" w:type="dxa"/>
            <w:tcBorders>
              <w:top w:val="single" w:sz="4" w:space="0" w:color="A6A6A6"/>
              <w:bottom w:val="single" w:sz="4" w:space="0" w:color="auto"/>
            </w:tcBorders>
            <w:shd w:val="clear" w:color="auto" w:fill="auto"/>
            <w:noWrap/>
            <w:vAlign w:val="center"/>
            <w:hideMark/>
          </w:tcPr>
          <w:p w:rsidR="00881810" w:rsidRPr="00877A31" w:rsidRDefault="00881810" w:rsidP="001A66CF">
            <w:pPr>
              <w:pStyle w:val="TableText"/>
              <w:tabs>
                <w:tab w:val="decimal" w:pos="801"/>
              </w:tabs>
              <w:rPr>
                <w:lang w:eastAsia="en-NZ"/>
              </w:rPr>
            </w:pPr>
            <w:r w:rsidRPr="00877A31">
              <w:rPr>
                <w:lang w:eastAsia="en-NZ"/>
              </w:rPr>
              <w:t>12</w:t>
            </w:r>
          </w:p>
        </w:tc>
        <w:tc>
          <w:tcPr>
            <w:tcW w:w="1105" w:type="dxa"/>
            <w:tcBorders>
              <w:top w:val="single" w:sz="4" w:space="0" w:color="A6A6A6"/>
              <w:bottom w:val="single" w:sz="4" w:space="0" w:color="auto"/>
            </w:tcBorders>
            <w:shd w:val="clear" w:color="auto" w:fill="auto"/>
            <w:noWrap/>
            <w:vAlign w:val="center"/>
            <w:hideMark/>
          </w:tcPr>
          <w:p w:rsidR="00881810" w:rsidRPr="00877A31" w:rsidRDefault="00881810" w:rsidP="001A66CF">
            <w:pPr>
              <w:pStyle w:val="TableText"/>
              <w:tabs>
                <w:tab w:val="decimal" w:pos="801"/>
              </w:tabs>
              <w:rPr>
                <w:lang w:eastAsia="en-NZ"/>
              </w:rPr>
            </w:pPr>
            <w:r w:rsidRPr="00877A31">
              <w:rPr>
                <w:lang w:eastAsia="en-NZ"/>
              </w:rPr>
              <w:t>13</w:t>
            </w:r>
          </w:p>
        </w:tc>
        <w:tc>
          <w:tcPr>
            <w:tcW w:w="1105" w:type="dxa"/>
            <w:tcBorders>
              <w:top w:val="single" w:sz="4" w:space="0" w:color="A6A6A6"/>
              <w:bottom w:val="single" w:sz="4" w:space="0" w:color="auto"/>
            </w:tcBorders>
            <w:shd w:val="clear" w:color="auto" w:fill="auto"/>
            <w:noWrap/>
            <w:vAlign w:val="center"/>
            <w:hideMark/>
          </w:tcPr>
          <w:p w:rsidR="00881810" w:rsidRPr="00877A31" w:rsidRDefault="00881810" w:rsidP="001A66CF">
            <w:pPr>
              <w:pStyle w:val="TableText"/>
              <w:tabs>
                <w:tab w:val="decimal" w:pos="801"/>
              </w:tabs>
              <w:rPr>
                <w:lang w:eastAsia="en-NZ"/>
              </w:rPr>
            </w:pPr>
            <w:r w:rsidRPr="00877A31">
              <w:rPr>
                <w:lang w:eastAsia="en-NZ"/>
              </w:rPr>
              <w:t>13</w:t>
            </w:r>
          </w:p>
        </w:tc>
      </w:tr>
      <w:tr w:rsidR="00881810" w:rsidRPr="00940238" w:rsidTr="001A66CF">
        <w:trPr>
          <w:cantSplit/>
        </w:trPr>
        <w:tc>
          <w:tcPr>
            <w:tcW w:w="2268" w:type="dxa"/>
            <w:tcBorders>
              <w:top w:val="single" w:sz="4" w:space="0" w:color="auto"/>
            </w:tcBorders>
            <w:shd w:val="clear" w:color="auto" w:fill="auto"/>
            <w:noWrap/>
            <w:vAlign w:val="center"/>
            <w:hideMark/>
          </w:tcPr>
          <w:p w:rsidR="00881810" w:rsidRPr="00940238" w:rsidRDefault="00881810" w:rsidP="00DF59A5">
            <w:pPr>
              <w:pStyle w:val="TableText"/>
              <w:rPr>
                <w:b/>
                <w:lang w:eastAsia="en-NZ"/>
              </w:rPr>
            </w:pPr>
            <w:r w:rsidRPr="00940238">
              <w:rPr>
                <w:b/>
                <w:lang w:eastAsia="en-NZ"/>
              </w:rPr>
              <w:t>Total</w:t>
            </w:r>
          </w:p>
        </w:tc>
        <w:tc>
          <w:tcPr>
            <w:tcW w:w="1105" w:type="dxa"/>
            <w:tcBorders>
              <w:top w:val="single" w:sz="4" w:space="0" w:color="auto"/>
            </w:tcBorders>
            <w:shd w:val="clear" w:color="auto" w:fill="auto"/>
            <w:noWrap/>
            <w:vAlign w:val="center"/>
            <w:hideMark/>
          </w:tcPr>
          <w:p w:rsidR="00881810" w:rsidRPr="00940238" w:rsidRDefault="00881810" w:rsidP="001A66CF">
            <w:pPr>
              <w:pStyle w:val="TableText"/>
              <w:tabs>
                <w:tab w:val="decimal" w:pos="801"/>
              </w:tabs>
              <w:rPr>
                <w:b/>
                <w:lang w:eastAsia="en-NZ"/>
              </w:rPr>
            </w:pPr>
            <w:r w:rsidRPr="00940238">
              <w:rPr>
                <w:b/>
                <w:lang w:eastAsia="en-NZ"/>
              </w:rPr>
              <w:t>61,815</w:t>
            </w:r>
          </w:p>
        </w:tc>
        <w:tc>
          <w:tcPr>
            <w:tcW w:w="1105" w:type="dxa"/>
            <w:tcBorders>
              <w:top w:val="single" w:sz="4" w:space="0" w:color="auto"/>
            </w:tcBorders>
            <w:shd w:val="clear" w:color="auto" w:fill="auto"/>
            <w:noWrap/>
            <w:vAlign w:val="center"/>
            <w:hideMark/>
          </w:tcPr>
          <w:p w:rsidR="00881810" w:rsidRPr="00940238" w:rsidRDefault="00881810" w:rsidP="001A66CF">
            <w:pPr>
              <w:pStyle w:val="TableText"/>
              <w:tabs>
                <w:tab w:val="decimal" w:pos="801"/>
              </w:tabs>
              <w:rPr>
                <w:b/>
                <w:lang w:eastAsia="en-NZ"/>
              </w:rPr>
            </w:pPr>
            <w:r w:rsidRPr="00940238">
              <w:rPr>
                <w:b/>
                <w:lang w:eastAsia="en-NZ"/>
              </w:rPr>
              <w:t>61,875</w:t>
            </w:r>
          </w:p>
        </w:tc>
        <w:tc>
          <w:tcPr>
            <w:tcW w:w="1105" w:type="dxa"/>
            <w:tcBorders>
              <w:top w:val="single" w:sz="4" w:space="0" w:color="auto"/>
            </w:tcBorders>
            <w:shd w:val="clear" w:color="auto" w:fill="auto"/>
            <w:noWrap/>
            <w:vAlign w:val="center"/>
            <w:hideMark/>
          </w:tcPr>
          <w:p w:rsidR="00881810" w:rsidRPr="00940238" w:rsidRDefault="00881810" w:rsidP="001A66CF">
            <w:pPr>
              <w:pStyle w:val="TableText"/>
              <w:tabs>
                <w:tab w:val="decimal" w:pos="801"/>
              </w:tabs>
              <w:rPr>
                <w:b/>
                <w:lang w:eastAsia="en-NZ"/>
              </w:rPr>
            </w:pPr>
            <w:r w:rsidRPr="00940238">
              <w:rPr>
                <w:b/>
                <w:lang w:eastAsia="en-NZ"/>
              </w:rPr>
              <w:t>58,810</w:t>
            </w:r>
          </w:p>
        </w:tc>
        <w:tc>
          <w:tcPr>
            <w:tcW w:w="1105" w:type="dxa"/>
            <w:tcBorders>
              <w:top w:val="single" w:sz="4" w:space="0" w:color="auto"/>
            </w:tcBorders>
            <w:shd w:val="clear" w:color="auto" w:fill="auto"/>
            <w:noWrap/>
            <w:vAlign w:val="center"/>
            <w:hideMark/>
          </w:tcPr>
          <w:p w:rsidR="00881810" w:rsidRPr="00940238" w:rsidRDefault="00881810" w:rsidP="001A66CF">
            <w:pPr>
              <w:pStyle w:val="TableText"/>
              <w:tabs>
                <w:tab w:val="decimal" w:pos="801"/>
              </w:tabs>
              <w:rPr>
                <w:b/>
                <w:lang w:eastAsia="en-NZ"/>
              </w:rPr>
            </w:pPr>
            <w:r w:rsidRPr="00940238">
              <w:rPr>
                <w:b/>
                <w:lang w:eastAsia="en-NZ"/>
              </w:rPr>
              <w:t>58,779</w:t>
            </w:r>
          </w:p>
        </w:tc>
      </w:tr>
    </w:tbl>
    <w:p w:rsidR="00881810" w:rsidRDefault="00881810" w:rsidP="00CC06C6"/>
    <w:p w:rsidR="00881810" w:rsidRPr="00A66A9E" w:rsidRDefault="00881810" w:rsidP="00CC06C6">
      <w:pPr>
        <w:pStyle w:val="Table"/>
      </w:pPr>
      <w:bookmarkStart w:id="393" w:name="_Toc454200290"/>
      <w:bookmarkStart w:id="394" w:name="_Toc456687654"/>
      <w:r w:rsidRPr="00A66A9E">
        <w:t xml:space="preserve">Table </w:t>
      </w:r>
      <w:r>
        <w:t>57</w:t>
      </w:r>
      <w:r w:rsidRPr="00A66A9E">
        <w:t>: Live births and still births by 2013 NZ</w:t>
      </w:r>
      <w:r>
        <w:t xml:space="preserve"> deprivation quint</w:t>
      </w:r>
      <w:r w:rsidRPr="00A66A9E">
        <w:t>ile, 2011</w:t>
      </w:r>
      <w:r w:rsidR="00CC06C6">
        <w:t>–</w:t>
      </w:r>
      <w:r w:rsidRPr="00A66A9E">
        <w:t>2014</w:t>
      </w:r>
      <w:bookmarkEnd w:id="393"/>
      <w:bookmarkEnd w:id="394"/>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098"/>
        <w:gridCol w:w="1099"/>
        <w:gridCol w:w="1099"/>
        <w:gridCol w:w="1099"/>
      </w:tblGrid>
      <w:tr w:rsidR="00881810" w:rsidRPr="00940238" w:rsidTr="001A66CF">
        <w:trPr>
          <w:cantSplit/>
        </w:trPr>
        <w:tc>
          <w:tcPr>
            <w:tcW w:w="2268" w:type="dxa"/>
            <w:tcBorders>
              <w:bottom w:val="single" w:sz="4" w:space="0" w:color="auto"/>
            </w:tcBorders>
            <w:shd w:val="clear" w:color="auto" w:fill="auto"/>
            <w:noWrap/>
            <w:hideMark/>
          </w:tcPr>
          <w:p w:rsidR="00881810" w:rsidRPr="00940238" w:rsidRDefault="00881810">
            <w:pPr>
              <w:pStyle w:val="TableText"/>
              <w:rPr>
                <w:b/>
                <w:lang w:eastAsia="en-NZ"/>
              </w:rPr>
            </w:pPr>
            <w:r w:rsidRPr="00940238">
              <w:rPr>
                <w:b/>
                <w:lang w:eastAsia="en-NZ"/>
              </w:rPr>
              <w:t xml:space="preserve">NZ Dep 2013 </w:t>
            </w:r>
            <w:r w:rsidR="001A66CF">
              <w:rPr>
                <w:b/>
                <w:lang w:eastAsia="en-NZ"/>
              </w:rPr>
              <w:t>q</w:t>
            </w:r>
            <w:r w:rsidRPr="00940238">
              <w:rPr>
                <w:b/>
                <w:lang w:eastAsia="en-NZ"/>
              </w:rPr>
              <w:t>uintile</w:t>
            </w:r>
          </w:p>
        </w:tc>
        <w:tc>
          <w:tcPr>
            <w:tcW w:w="1098" w:type="dxa"/>
            <w:tcBorders>
              <w:bottom w:val="single" w:sz="4" w:space="0" w:color="auto"/>
            </w:tcBorders>
            <w:shd w:val="clear" w:color="auto" w:fill="auto"/>
            <w:noWrap/>
            <w:hideMark/>
          </w:tcPr>
          <w:p w:rsidR="00881810" w:rsidRPr="00940238" w:rsidRDefault="00881810" w:rsidP="001A66CF">
            <w:pPr>
              <w:pStyle w:val="TableText"/>
              <w:jc w:val="center"/>
              <w:rPr>
                <w:b/>
                <w:lang w:eastAsia="en-NZ"/>
              </w:rPr>
            </w:pPr>
            <w:r w:rsidRPr="00940238">
              <w:rPr>
                <w:b/>
                <w:lang w:eastAsia="en-NZ"/>
              </w:rPr>
              <w:t>2011</w:t>
            </w:r>
          </w:p>
        </w:tc>
        <w:tc>
          <w:tcPr>
            <w:tcW w:w="1099" w:type="dxa"/>
            <w:tcBorders>
              <w:bottom w:val="single" w:sz="4" w:space="0" w:color="auto"/>
            </w:tcBorders>
            <w:shd w:val="clear" w:color="auto" w:fill="auto"/>
            <w:noWrap/>
            <w:hideMark/>
          </w:tcPr>
          <w:p w:rsidR="00881810" w:rsidRPr="00940238" w:rsidRDefault="00881810" w:rsidP="001A66CF">
            <w:pPr>
              <w:pStyle w:val="TableText"/>
              <w:jc w:val="center"/>
              <w:rPr>
                <w:b/>
                <w:lang w:eastAsia="en-NZ"/>
              </w:rPr>
            </w:pPr>
            <w:r w:rsidRPr="00940238">
              <w:rPr>
                <w:b/>
                <w:lang w:eastAsia="en-NZ"/>
              </w:rPr>
              <w:t>2012</w:t>
            </w:r>
          </w:p>
        </w:tc>
        <w:tc>
          <w:tcPr>
            <w:tcW w:w="1099" w:type="dxa"/>
            <w:tcBorders>
              <w:bottom w:val="single" w:sz="4" w:space="0" w:color="auto"/>
            </w:tcBorders>
            <w:shd w:val="clear" w:color="auto" w:fill="auto"/>
            <w:noWrap/>
            <w:hideMark/>
          </w:tcPr>
          <w:p w:rsidR="00881810" w:rsidRPr="00940238" w:rsidRDefault="00881810" w:rsidP="001A66CF">
            <w:pPr>
              <w:pStyle w:val="TableText"/>
              <w:jc w:val="center"/>
              <w:rPr>
                <w:b/>
                <w:lang w:eastAsia="en-NZ"/>
              </w:rPr>
            </w:pPr>
            <w:r w:rsidRPr="00940238">
              <w:rPr>
                <w:b/>
                <w:lang w:eastAsia="en-NZ"/>
              </w:rPr>
              <w:t>2013</w:t>
            </w:r>
          </w:p>
        </w:tc>
        <w:tc>
          <w:tcPr>
            <w:tcW w:w="1099" w:type="dxa"/>
            <w:tcBorders>
              <w:bottom w:val="single" w:sz="4" w:space="0" w:color="auto"/>
            </w:tcBorders>
            <w:shd w:val="clear" w:color="auto" w:fill="auto"/>
            <w:noWrap/>
            <w:hideMark/>
          </w:tcPr>
          <w:p w:rsidR="00881810" w:rsidRPr="00940238" w:rsidRDefault="00881810" w:rsidP="001A66CF">
            <w:pPr>
              <w:pStyle w:val="TableText"/>
              <w:jc w:val="center"/>
              <w:rPr>
                <w:b/>
                <w:lang w:eastAsia="en-NZ"/>
              </w:rPr>
            </w:pPr>
            <w:r w:rsidRPr="00940238">
              <w:rPr>
                <w:b/>
                <w:lang w:eastAsia="en-NZ"/>
              </w:rPr>
              <w:t>2014</w:t>
            </w:r>
          </w:p>
        </w:tc>
      </w:tr>
      <w:tr w:rsidR="00881810" w:rsidRPr="00EB73FD" w:rsidTr="00E020EE">
        <w:trPr>
          <w:cantSplit/>
        </w:trPr>
        <w:tc>
          <w:tcPr>
            <w:tcW w:w="2268" w:type="dxa"/>
            <w:tcBorders>
              <w:top w:val="single" w:sz="4" w:space="0" w:color="auto"/>
              <w:bottom w:val="single" w:sz="4" w:space="0" w:color="A6A6A6"/>
            </w:tcBorders>
            <w:shd w:val="clear" w:color="auto" w:fill="auto"/>
            <w:noWrap/>
            <w:hideMark/>
          </w:tcPr>
          <w:p w:rsidR="00881810" w:rsidRPr="004803F9" w:rsidRDefault="00881810" w:rsidP="00DE56C9">
            <w:pPr>
              <w:pStyle w:val="TableText"/>
              <w:rPr>
                <w:lang w:eastAsia="en-NZ"/>
              </w:rPr>
            </w:pPr>
            <w:r w:rsidRPr="004803F9">
              <w:rPr>
                <w:lang w:eastAsia="en-NZ"/>
              </w:rPr>
              <w:t>Quintile 1</w:t>
            </w:r>
          </w:p>
        </w:tc>
        <w:tc>
          <w:tcPr>
            <w:tcW w:w="1098" w:type="dxa"/>
            <w:tcBorders>
              <w:top w:val="single" w:sz="4" w:space="0" w:color="auto"/>
              <w:bottom w:val="single" w:sz="4" w:space="0" w:color="A6A6A6"/>
            </w:tcBorders>
            <w:shd w:val="clear" w:color="auto" w:fill="auto"/>
            <w:noWrap/>
            <w:hideMark/>
          </w:tcPr>
          <w:p w:rsidR="00881810" w:rsidRPr="004803F9" w:rsidRDefault="00881810">
            <w:pPr>
              <w:pStyle w:val="TableText"/>
              <w:tabs>
                <w:tab w:val="decimal" w:pos="794"/>
              </w:tabs>
              <w:rPr>
                <w:lang w:eastAsia="en-NZ"/>
              </w:rPr>
            </w:pPr>
            <w:r w:rsidRPr="004803F9">
              <w:rPr>
                <w:lang w:eastAsia="en-NZ"/>
              </w:rPr>
              <w:t>8505</w:t>
            </w:r>
          </w:p>
        </w:tc>
        <w:tc>
          <w:tcPr>
            <w:tcW w:w="1099" w:type="dxa"/>
            <w:tcBorders>
              <w:top w:val="single" w:sz="4" w:space="0" w:color="auto"/>
              <w:bottom w:val="single" w:sz="4" w:space="0" w:color="A6A6A6"/>
            </w:tcBorders>
            <w:shd w:val="clear" w:color="auto" w:fill="auto"/>
            <w:noWrap/>
            <w:hideMark/>
          </w:tcPr>
          <w:p w:rsidR="00881810" w:rsidRPr="004803F9" w:rsidRDefault="00881810">
            <w:pPr>
              <w:pStyle w:val="TableText"/>
              <w:tabs>
                <w:tab w:val="decimal" w:pos="794"/>
              </w:tabs>
              <w:rPr>
                <w:lang w:eastAsia="en-NZ"/>
              </w:rPr>
            </w:pPr>
            <w:r w:rsidRPr="004803F9">
              <w:rPr>
                <w:lang w:eastAsia="en-NZ"/>
              </w:rPr>
              <w:t>8677</w:t>
            </w:r>
          </w:p>
        </w:tc>
        <w:tc>
          <w:tcPr>
            <w:tcW w:w="1099" w:type="dxa"/>
            <w:tcBorders>
              <w:top w:val="single" w:sz="4" w:space="0" w:color="auto"/>
              <w:bottom w:val="single" w:sz="4" w:space="0" w:color="A6A6A6"/>
            </w:tcBorders>
            <w:shd w:val="clear" w:color="auto" w:fill="auto"/>
            <w:noWrap/>
            <w:hideMark/>
          </w:tcPr>
          <w:p w:rsidR="00881810" w:rsidRPr="004803F9" w:rsidRDefault="00881810">
            <w:pPr>
              <w:pStyle w:val="TableText"/>
              <w:tabs>
                <w:tab w:val="decimal" w:pos="794"/>
              </w:tabs>
              <w:rPr>
                <w:lang w:eastAsia="en-NZ"/>
              </w:rPr>
            </w:pPr>
            <w:r w:rsidRPr="004803F9">
              <w:rPr>
                <w:lang w:eastAsia="en-NZ"/>
              </w:rPr>
              <w:t>8177</w:t>
            </w:r>
          </w:p>
        </w:tc>
        <w:tc>
          <w:tcPr>
            <w:tcW w:w="1099" w:type="dxa"/>
            <w:tcBorders>
              <w:top w:val="single" w:sz="4" w:space="0" w:color="auto"/>
              <w:bottom w:val="single" w:sz="4" w:space="0" w:color="A6A6A6"/>
            </w:tcBorders>
            <w:shd w:val="clear" w:color="auto" w:fill="auto"/>
            <w:noWrap/>
            <w:hideMark/>
          </w:tcPr>
          <w:p w:rsidR="00881810" w:rsidRPr="004803F9" w:rsidRDefault="00881810">
            <w:pPr>
              <w:pStyle w:val="TableText"/>
              <w:tabs>
                <w:tab w:val="decimal" w:pos="794"/>
              </w:tabs>
              <w:rPr>
                <w:lang w:eastAsia="en-NZ"/>
              </w:rPr>
            </w:pPr>
            <w:r w:rsidRPr="004803F9">
              <w:rPr>
                <w:lang w:eastAsia="en-NZ"/>
              </w:rPr>
              <w:t>8471</w:t>
            </w:r>
          </w:p>
        </w:tc>
      </w:tr>
      <w:tr w:rsidR="00881810" w:rsidRPr="00EB73FD" w:rsidTr="00E020EE">
        <w:trPr>
          <w:cantSplit/>
        </w:trPr>
        <w:tc>
          <w:tcPr>
            <w:tcW w:w="2268" w:type="dxa"/>
            <w:tcBorders>
              <w:top w:val="single" w:sz="4" w:space="0" w:color="A6A6A6"/>
              <w:bottom w:val="single" w:sz="4" w:space="0" w:color="A6A6A6"/>
            </w:tcBorders>
            <w:shd w:val="clear" w:color="auto" w:fill="auto"/>
            <w:noWrap/>
            <w:hideMark/>
          </w:tcPr>
          <w:p w:rsidR="00881810" w:rsidRPr="004803F9" w:rsidRDefault="00881810" w:rsidP="00DE56C9">
            <w:pPr>
              <w:pStyle w:val="TableText"/>
              <w:rPr>
                <w:lang w:eastAsia="en-NZ"/>
              </w:rPr>
            </w:pPr>
            <w:r w:rsidRPr="004803F9">
              <w:rPr>
                <w:lang w:eastAsia="en-NZ"/>
              </w:rPr>
              <w:t>Quintile 2</w:t>
            </w:r>
          </w:p>
        </w:tc>
        <w:tc>
          <w:tcPr>
            <w:tcW w:w="1098" w:type="dxa"/>
            <w:tcBorders>
              <w:top w:val="single" w:sz="4" w:space="0" w:color="A6A6A6"/>
              <w:bottom w:val="single" w:sz="4" w:space="0" w:color="A6A6A6"/>
            </w:tcBorders>
            <w:shd w:val="clear" w:color="auto" w:fill="auto"/>
            <w:noWrap/>
            <w:hideMark/>
          </w:tcPr>
          <w:p w:rsidR="00881810" w:rsidRPr="004803F9" w:rsidRDefault="00881810">
            <w:pPr>
              <w:pStyle w:val="TableText"/>
              <w:tabs>
                <w:tab w:val="decimal" w:pos="794"/>
              </w:tabs>
              <w:rPr>
                <w:lang w:eastAsia="en-NZ"/>
              </w:rPr>
            </w:pPr>
            <w:r w:rsidRPr="004803F9">
              <w:rPr>
                <w:lang w:eastAsia="en-NZ"/>
              </w:rPr>
              <w:t>9512</w:t>
            </w:r>
          </w:p>
        </w:tc>
        <w:tc>
          <w:tcPr>
            <w:tcW w:w="1099" w:type="dxa"/>
            <w:tcBorders>
              <w:top w:val="single" w:sz="4" w:space="0" w:color="A6A6A6"/>
              <w:bottom w:val="single" w:sz="4" w:space="0" w:color="A6A6A6"/>
            </w:tcBorders>
            <w:shd w:val="clear" w:color="auto" w:fill="auto"/>
            <w:noWrap/>
            <w:hideMark/>
          </w:tcPr>
          <w:p w:rsidR="00881810" w:rsidRPr="004803F9" w:rsidRDefault="00881810">
            <w:pPr>
              <w:pStyle w:val="TableText"/>
              <w:tabs>
                <w:tab w:val="decimal" w:pos="794"/>
              </w:tabs>
              <w:rPr>
                <w:lang w:eastAsia="en-NZ"/>
              </w:rPr>
            </w:pPr>
            <w:r w:rsidRPr="004803F9">
              <w:rPr>
                <w:lang w:eastAsia="en-NZ"/>
              </w:rPr>
              <w:t>9615</w:t>
            </w:r>
          </w:p>
        </w:tc>
        <w:tc>
          <w:tcPr>
            <w:tcW w:w="1099" w:type="dxa"/>
            <w:tcBorders>
              <w:top w:val="single" w:sz="4" w:space="0" w:color="A6A6A6"/>
              <w:bottom w:val="single" w:sz="4" w:space="0" w:color="A6A6A6"/>
            </w:tcBorders>
            <w:shd w:val="clear" w:color="auto" w:fill="auto"/>
            <w:noWrap/>
            <w:hideMark/>
          </w:tcPr>
          <w:p w:rsidR="00881810" w:rsidRPr="004803F9" w:rsidRDefault="00881810">
            <w:pPr>
              <w:pStyle w:val="TableText"/>
              <w:tabs>
                <w:tab w:val="decimal" w:pos="794"/>
              </w:tabs>
              <w:rPr>
                <w:lang w:eastAsia="en-NZ"/>
              </w:rPr>
            </w:pPr>
            <w:r w:rsidRPr="004803F9">
              <w:rPr>
                <w:lang w:eastAsia="en-NZ"/>
              </w:rPr>
              <w:t>9256</w:t>
            </w:r>
          </w:p>
        </w:tc>
        <w:tc>
          <w:tcPr>
            <w:tcW w:w="1099" w:type="dxa"/>
            <w:tcBorders>
              <w:top w:val="single" w:sz="4" w:space="0" w:color="A6A6A6"/>
              <w:bottom w:val="single" w:sz="4" w:space="0" w:color="A6A6A6"/>
            </w:tcBorders>
            <w:shd w:val="clear" w:color="auto" w:fill="auto"/>
            <w:noWrap/>
            <w:hideMark/>
          </w:tcPr>
          <w:p w:rsidR="00881810" w:rsidRPr="004803F9" w:rsidRDefault="00881810">
            <w:pPr>
              <w:pStyle w:val="TableText"/>
              <w:tabs>
                <w:tab w:val="decimal" w:pos="794"/>
              </w:tabs>
              <w:rPr>
                <w:lang w:eastAsia="en-NZ"/>
              </w:rPr>
            </w:pPr>
            <w:r w:rsidRPr="004803F9">
              <w:rPr>
                <w:lang w:eastAsia="en-NZ"/>
              </w:rPr>
              <w:t>9175</w:t>
            </w:r>
          </w:p>
        </w:tc>
      </w:tr>
      <w:tr w:rsidR="00881810" w:rsidRPr="00EB73FD" w:rsidTr="00E020EE">
        <w:trPr>
          <w:cantSplit/>
        </w:trPr>
        <w:tc>
          <w:tcPr>
            <w:tcW w:w="2268" w:type="dxa"/>
            <w:tcBorders>
              <w:top w:val="single" w:sz="4" w:space="0" w:color="A6A6A6"/>
              <w:bottom w:val="single" w:sz="4" w:space="0" w:color="A6A6A6"/>
            </w:tcBorders>
            <w:shd w:val="clear" w:color="auto" w:fill="auto"/>
            <w:noWrap/>
            <w:hideMark/>
          </w:tcPr>
          <w:p w:rsidR="00881810" w:rsidRPr="004803F9" w:rsidRDefault="00881810" w:rsidP="00DE56C9">
            <w:pPr>
              <w:pStyle w:val="TableText"/>
              <w:rPr>
                <w:lang w:eastAsia="en-NZ"/>
              </w:rPr>
            </w:pPr>
            <w:r w:rsidRPr="004803F9">
              <w:rPr>
                <w:lang w:eastAsia="en-NZ"/>
              </w:rPr>
              <w:t>Quintile 3</w:t>
            </w:r>
          </w:p>
        </w:tc>
        <w:tc>
          <w:tcPr>
            <w:tcW w:w="1098"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11,154</w:t>
            </w:r>
          </w:p>
        </w:tc>
        <w:tc>
          <w:tcPr>
            <w:tcW w:w="1099"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11,165</w:t>
            </w:r>
          </w:p>
        </w:tc>
        <w:tc>
          <w:tcPr>
            <w:tcW w:w="1099"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10,628</w:t>
            </w:r>
          </w:p>
        </w:tc>
        <w:tc>
          <w:tcPr>
            <w:tcW w:w="1099"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10,570</w:t>
            </w:r>
          </w:p>
        </w:tc>
      </w:tr>
      <w:tr w:rsidR="00881810" w:rsidRPr="00EB73FD" w:rsidTr="00E020EE">
        <w:trPr>
          <w:cantSplit/>
        </w:trPr>
        <w:tc>
          <w:tcPr>
            <w:tcW w:w="2268" w:type="dxa"/>
            <w:tcBorders>
              <w:top w:val="single" w:sz="4" w:space="0" w:color="A6A6A6"/>
              <w:bottom w:val="single" w:sz="4" w:space="0" w:color="A6A6A6"/>
            </w:tcBorders>
            <w:shd w:val="clear" w:color="auto" w:fill="auto"/>
            <w:noWrap/>
            <w:hideMark/>
          </w:tcPr>
          <w:p w:rsidR="00881810" w:rsidRPr="004803F9" w:rsidRDefault="00881810" w:rsidP="00DE56C9">
            <w:pPr>
              <w:pStyle w:val="TableText"/>
              <w:rPr>
                <w:lang w:eastAsia="en-NZ"/>
              </w:rPr>
            </w:pPr>
            <w:r w:rsidRPr="004803F9">
              <w:rPr>
                <w:lang w:eastAsia="en-NZ"/>
              </w:rPr>
              <w:t>Quintile 4</w:t>
            </w:r>
          </w:p>
        </w:tc>
        <w:tc>
          <w:tcPr>
            <w:tcW w:w="1098"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13,807</w:t>
            </w:r>
          </w:p>
        </w:tc>
        <w:tc>
          <w:tcPr>
            <w:tcW w:w="1099"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13,657</w:t>
            </w:r>
          </w:p>
        </w:tc>
        <w:tc>
          <w:tcPr>
            <w:tcW w:w="1099"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13,418</w:t>
            </w:r>
          </w:p>
        </w:tc>
        <w:tc>
          <w:tcPr>
            <w:tcW w:w="1099"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13,299</w:t>
            </w:r>
          </w:p>
        </w:tc>
      </w:tr>
      <w:tr w:rsidR="00881810" w:rsidRPr="00EB73FD" w:rsidTr="00E020EE">
        <w:trPr>
          <w:cantSplit/>
        </w:trPr>
        <w:tc>
          <w:tcPr>
            <w:tcW w:w="2268" w:type="dxa"/>
            <w:tcBorders>
              <w:top w:val="single" w:sz="4" w:space="0" w:color="A6A6A6"/>
              <w:bottom w:val="single" w:sz="4" w:space="0" w:color="A6A6A6"/>
            </w:tcBorders>
            <w:shd w:val="clear" w:color="auto" w:fill="auto"/>
            <w:noWrap/>
            <w:hideMark/>
          </w:tcPr>
          <w:p w:rsidR="00881810" w:rsidRPr="004803F9" w:rsidRDefault="00881810" w:rsidP="00DE56C9">
            <w:pPr>
              <w:pStyle w:val="TableText"/>
              <w:rPr>
                <w:lang w:eastAsia="en-NZ"/>
              </w:rPr>
            </w:pPr>
            <w:r w:rsidRPr="004803F9">
              <w:rPr>
                <w:lang w:eastAsia="en-NZ"/>
              </w:rPr>
              <w:t>Quintile 5</w:t>
            </w:r>
          </w:p>
        </w:tc>
        <w:tc>
          <w:tcPr>
            <w:tcW w:w="1098"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18,814</w:t>
            </w:r>
          </w:p>
        </w:tc>
        <w:tc>
          <w:tcPr>
            <w:tcW w:w="1099"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18,743</w:t>
            </w:r>
          </w:p>
        </w:tc>
        <w:tc>
          <w:tcPr>
            <w:tcW w:w="1099"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17,299</w:t>
            </w:r>
          </w:p>
        </w:tc>
        <w:tc>
          <w:tcPr>
            <w:tcW w:w="1099" w:type="dxa"/>
            <w:tcBorders>
              <w:top w:val="single" w:sz="4" w:space="0" w:color="A6A6A6"/>
              <w:bottom w:val="single" w:sz="4" w:space="0" w:color="A6A6A6"/>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17,239</w:t>
            </w:r>
          </w:p>
        </w:tc>
      </w:tr>
      <w:tr w:rsidR="00881810" w:rsidRPr="00EB73FD" w:rsidTr="00E020EE">
        <w:trPr>
          <w:cantSplit/>
        </w:trPr>
        <w:tc>
          <w:tcPr>
            <w:tcW w:w="2268" w:type="dxa"/>
            <w:tcBorders>
              <w:top w:val="single" w:sz="4" w:space="0" w:color="A6A6A6"/>
              <w:bottom w:val="single" w:sz="4" w:space="0" w:color="auto"/>
            </w:tcBorders>
            <w:shd w:val="clear" w:color="auto" w:fill="auto"/>
            <w:noWrap/>
            <w:hideMark/>
          </w:tcPr>
          <w:p w:rsidR="00881810" w:rsidRPr="004803F9" w:rsidRDefault="00881810" w:rsidP="00DE56C9">
            <w:pPr>
              <w:pStyle w:val="TableText"/>
              <w:rPr>
                <w:lang w:eastAsia="en-NZ"/>
              </w:rPr>
            </w:pPr>
            <w:r w:rsidRPr="004803F9">
              <w:rPr>
                <w:lang w:eastAsia="en-NZ"/>
              </w:rPr>
              <w:t>Unknown</w:t>
            </w:r>
          </w:p>
        </w:tc>
        <w:tc>
          <w:tcPr>
            <w:tcW w:w="1098" w:type="dxa"/>
            <w:tcBorders>
              <w:top w:val="single" w:sz="4" w:space="0" w:color="A6A6A6"/>
              <w:bottom w:val="single" w:sz="4" w:space="0" w:color="auto"/>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23</w:t>
            </w:r>
          </w:p>
        </w:tc>
        <w:tc>
          <w:tcPr>
            <w:tcW w:w="1099" w:type="dxa"/>
            <w:tcBorders>
              <w:top w:val="single" w:sz="4" w:space="0" w:color="A6A6A6"/>
              <w:bottom w:val="single" w:sz="4" w:space="0" w:color="auto"/>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18</w:t>
            </w:r>
          </w:p>
        </w:tc>
        <w:tc>
          <w:tcPr>
            <w:tcW w:w="1099" w:type="dxa"/>
            <w:tcBorders>
              <w:top w:val="single" w:sz="4" w:space="0" w:color="A6A6A6"/>
              <w:bottom w:val="single" w:sz="4" w:space="0" w:color="auto"/>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32</w:t>
            </w:r>
          </w:p>
        </w:tc>
        <w:tc>
          <w:tcPr>
            <w:tcW w:w="1099" w:type="dxa"/>
            <w:tcBorders>
              <w:top w:val="single" w:sz="4" w:space="0" w:color="A6A6A6"/>
              <w:bottom w:val="single" w:sz="4" w:space="0" w:color="auto"/>
            </w:tcBorders>
            <w:shd w:val="clear" w:color="auto" w:fill="auto"/>
            <w:noWrap/>
            <w:hideMark/>
          </w:tcPr>
          <w:p w:rsidR="00881810" w:rsidRPr="004803F9" w:rsidRDefault="00881810" w:rsidP="001A66CF">
            <w:pPr>
              <w:pStyle w:val="TableText"/>
              <w:tabs>
                <w:tab w:val="decimal" w:pos="794"/>
              </w:tabs>
              <w:rPr>
                <w:lang w:eastAsia="en-NZ"/>
              </w:rPr>
            </w:pPr>
            <w:r w:rsidRPr="004803F9">
              <w:rPr>
                <w:lang w:eastAsia="en-NZ"/>
              </w:rPr>
              <w:t>25</w:t>
            </w:r>
          </w:p>
        </w:tc>
      </w:tr>
      <w:tr w:rsidR="00881810" w:rsidRPr="00940238" w:rsidTr="001A66CF">
        <w:trPr>
          <w:cantSplit/>
        </w:trPr>
        <w:tc>
          <w:tcPr>
            <w:tcW w:w="2268" w:type="dxa"/>
            <w:tcBorders>
              <w:top w:val="single" w:sz="4" w:space="0" w:color="auto"/>
            </w:tcBorders>
            <w:shd w:val="clear" w:color="auto" w:fill="auto"/>
            <w:noWrap/>
            <w:hideMark/>
          </w:tcPr>
          <w:p w:rsidR="00881810" w:rsidRPr="00940238" w:rsidRDefault="00881810" w:rsidP="00DE56C9">
            <w:pPr>
              <w:pStyle w:val="TableText"/>
              <w:rPr>
                <w:b/>
                <w:lang w:eastAsia="en-NZ"/>
              </w:rPr>
            </w:pPr>
            <w:r w:rsidRPr="00940238">
              <w:rPr>
                <w:b/>
                <w:lang w:eastAsia="en-NZ"/>
              </w:rPr>
              <w:t>Total</w:t>
            </w:r>
          </w:p>
        </w:tc>
        <w:tc>
          <w:tcPr>
            <w:tcW w:w="1098" w:type="dxa"/>
            <w:tcBorders>
              <w:top w:val="single" w:sz="4" w:space="0" w:color="auto"/>
            </w:tcBorders>
            <w:shd w:val="clear" w:color="auto" w:fill="auto"/>
            <w:noWrap/>
            <w:hideMark/>
          </w:tcPr>
          <w:p w:rsidR="00881810" w:rsidRPr="00940238" w:rsidRDefault="00881810" w:rsidP="001A66CF">
            <w:pPr>
              <w:pStyle w:val="TableText"/>
              <w:tabs>
                <w:tab w:val="decimal" w:pos="794"/>
              </w:tabs>
              <w:rPr>
                <w:b/>
                <w:lang w:eastAsia="en-NZ"/>
              </w:rPr>
            </w:pPr>
            <w:r w:rsidRPr="00940238">
              <w:rPr>
                <w:b/>
                <w:lang w:eastAsia="en-NZ"/>
              </w:rPr>
              <w:t>61,815</w:t>
            </w:r>
          </w:p>
        </w:tc>
        <w:tc>
          <w:tcPr>
            <w:tcW w:w="1099" w:type="dxa"/>
            <w:tcBorders>
              <w:top w:val="single" w:sz="4" w:space="0" w:color="auto"/>
            </w:tcBorders>
            <w:shd w:val="clear" w:color="auto" w:fill="auto"/>
            <w:noWrap/>
            <w:hideMark/>
          </w:tcPr>
          <w:p w:rsidR="00881810" w:rsidRPr="00940238" w:rsidRDefault="00881810" w:rsidP="001A66CF">
            <w:pPr>
              <w:pStyle w:val="TableText"/>
              <w:tabs>
                <w:tab w:val="decimal" w:pos="794"/>
              </w:tabs>
              <w:rPr>
                <w:b/>
                <w:lang w:eastAsia="en-NZ"/>
              </w:rPr>
            </w:pPr>
            <w:r w:rsidRPr="00940238">
              <w:rPr>
                <w:b/>
                <w:lang w:eastAsia="en-NZ"/>
              </w:rPr>
              <w:t>61,875</w:t>
            </w:r>
          </w:p>
        </w:tc>
        <w:tc>
          <w:tcPr>
            <w:tcW w:w="1099" w:type="dxa"/>
            <w:tcBorders>
              <w:top w:val="single" w:sz="4" w:space="0" w:color="auto"/>
            </w:tcBorders>
            <w:shd w:val="clear" w:color="auto" w:fill="auto"/>
            <w:noWrap/>
            <w:hideMark/>
          </w:tcPr>
          <w:p w:rsidR="00881810" w:rsidRPr="00940238" w:rsidRDefault="00881810" w:rsidP="001A66CF">
            <w:pPr>
              <w:pStyle w:val="TableText"/>
              <w:tabs>
                <w:tab w:val="decimal" w:pos="794"/>
              </w:tabs>
              <w:rPr>
                <w:b/>
                <w:lang w:eastAsia="en-NZ"/>
              </w:rPr>
            </w:pPr>
            <w:r w:rsidRPr="00940238">
              <w:rPr>
                <w:b/>
                <w:lang w:eastAsia="en-NZ"/>
              </w:rPr>
              <w:t>58,810</w:t>
            </w:r>
          </w:p>
        </w:tc>
        <w:tc>
          <w:tcPr>
            <w:tcW w:w="1099" w:type="dxa"/>
            <w:tcBorders>
              <w:top w:val="single" w:sz="4" w:space="0" w:color="auto"/>
            </w:tcBorders>
            <w:shd w:val="clear" w:color="auto" w:fill="auto"/>
            <w:noWrap/>
            <w:hideMark/>
          </w:tcPr>
          <w:p w:rsidR="00881810" w:rsidRPr="00940238" w:rsidRDefault="00881810" w:rsidP="001A66CF">
            <w:pPr>
              <w:pStyle w:val="TableText"/>
              <w:tabs>
                <w:tab w:val="decimal" w:pos="794"/>
              </w:tabs>
              <w:rPr>
                <w:b/>
                <w:lang w:eastAsia="en-NZ"/>
              </w:rPr>
            </w:pPr>
            <w:r w:rsidRPr="00940238">
              <w:rPr>
                <w:b/>
                <w:lang w:eastAsia="en-NZ"/>
              </w:rPr>
              <w:t>58,779</w:t>
            </w:r>
          </w:p>
        </w:tc>
      </w:tr>
    </w:tbl>
    <w:p w:rsidR="00881810" w:rsidRPr="00EB73FD" w:rsidRDefault="00881810" w:rsidP="00CC06C6">
      <w:pPr>
        <w:rPr>
          <w:highlight w:val="yellow"/>
        </w:rPr>
      </w:pPr>
    </w:p>
    <w:p w:rsidR="00881810" w:rsidRDefault="00881810" w:rsidP="00CC06C6">
      <w:pPr>
        <w:pStyle w:val="Table"/>
        <w:rPr>
          <w:lang w:eastAsia="en-NZ"/>
        </w:rPr>
      </w:pPr>
      <w:bookmarkStart w:id="395" w:name="_Toc456687655"/>
      <w:r w:rsidRPr="00EB73FD">
        <w:rPr>
          <w:lang w:eastAsia="en-NZ"/>
        </w:rPr>
        <w:t xml:space="preserve">Table </w:t>
      </w:r>
      <w:r>
        <w:rPr>
          <w:lang w:eastAsia="en-NZ"/>
        </w:rPr>
        <w:t>58</w:t>
      </w:r>
      <w:r w:rsidRPr="00EB73FD">
        <w:rPr>
          <w:lang w:eastAsia="en-NZ"/>
        </w:rPr>
        <w:t>: Live births and still births by ethnicity</w:t>
      </w:r>
      <w:bookmarkEnd w:id="395"/>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268"/>
        <w:gridCol w:w="1098"/>
        <w:gridCol w:w="1099"/>
        <w:gridCol w:w="1099"/>
        <w:gridCol w:w="1099"/>
      </w:tblGrid>
      <w:tr w:rsidR="00881810" w:rsidRPr="00940238" w:rsidTr="001A66CF">
        <w:trPr>
          <w:cantSplit/>
        </w:trPr>
        <w:tc>
          <w:tcPr>
            <w:tcW w:w="2268" w:type="dxa"/>
            <w:tcBorders>
              <w:bottom w:val="single" w:sz="4" w:space="0" w:color="auto"/>
            </w:tcBorders>
            <w:shd w:val="clear" w:color="auto" w:fill="auto"/>
            <w:noWrap/>
            <w:hideMark/>
          </w:tcPr>
          <w:p w:rsidR="00881810" w:rsidRPr="00940238" w:rsidRDefault="00881810" w:rsidP="00DE56C9">
            <w:pPr>
              <w:pStyle w:val="TableText"/>
              <w:rPr>
                <w:b/>
                <w:lang w:eastAsia="en-NZ"/>
              </w:rPr>
            </w:pPr>
            <w:r w:rsidRPr="00940238">
              <w:rPr>
                <w:b/>
                <w:lang w:eastAsia="en-NZ"/>
              </w:rPr>
              <w:t>Ethnicity</w:t>
            </w:r>
          </w:p>
        </w:tc>
        <w:tc>
          <w:tcPr>
            <w:tcW w:w="1098" w:type="dxa"/>
            <w:tcBorders>
              <w:bottom w:val="single" w:sz="4" w:space="0" w:color="auto"/>
            </w:tcBorders>
            <w:shd w:val="clear" w:color="auto" w:fill="auto"/>
            <w:noWrap/>
            <w:hideMark/>
          </w:tcPr>
          <w:p w:rsidR="00881810" w:rsidRPr="00940238" w:rsidRDefault="00881810" w:rsidP="001A66CF">
            <w:pPr>
              <w:pStyle w:val="TableText"/>
              <w:jc w:val="center"/>
              <w:rPr>
                <w:b/>
                <w:lang w:eastAsia="en-NZ"/>
              </w:rPr>
            </w:pPr>
            <w:r w:rsidRPr="00940238">
              <w:rPr>
                <w:b/>
                <w:lang w:eastAsia="en-NZ"/>
              </w:rPr>
              <w:t>2011</w:t>
            </w:r>
          </w:p>
        </w:tc>
        <w:tc>
          <w:tcPr>
            <w:tcW w:w="1099" w:type="dxa"/>
            <w:tcBorders>
              <w:bottom w:val="single" w:sz="4" w:space="0" w:color="auto"/>
            </w:tcBorders>
            <w:shd w:val="clear" w:color="auto" w:fill="auto"/>
            <w:noWrap/>
            <w:hideMark/>
          </w:tcPr>
          <w:p w:rsidR="00881810" w:rsidRPr="00940238" w:rsidRDefault="00881810" w:rsidP="001A66CF">
            <w:pPr>
              <w:pStyle w:val="TableText"/>
              <w:jc w:val="center"/>
              <w:rPr>
                <w:b/>
                <w:lang w:eastAsia="en-NZ"/>
              </w:rPr>
            </w:pPr>
            <w:r w:rsidRPr="00940238">
              <w:rPr>
                <w:b/>
                <w:lang w:eastAsia="en-NZ"/>
              </w:rPr>
              <w:t>2012</w:t>
            </w:r>
          </w:p>
        </w:tc>
        <w:tc>
          <w:tcPr>
            <w:tcW w:w="1099" w:type="dxa"/>
            <w:tcBorders>
              <w:bottom w:val="single" w:sz="4" w:space="0" w:color="auto"/>
            </w:tcBorders>
            <w:shd w:val="clear" w:color="auto" w:fill="auto"/>
            <w:noWrap/>
            <w:hideMark/>
          </w:tcPr>
          <w:p w:rsidR="00881810" w:rsidRPr="00940238" w:rsidRDefault="00881810" w:rsidP="001A66CF">
            <w:pPr>
              <w:pStyle w:val="TableText"/>
              <w:jc w:val="center"/>
              <w:rPr>
                <w:b/>
                <w:lang w:eastAsia="en-NZ"/>
              </w:rPr>
            </w:pPr>
            <w:r w:rsidRPr="00940238">
              <w:rPr>
                <w:b/>
                <w:lang w:eastAsia="en-NZ"/>
              </w:rPr>
              <w:t>2013</w:t>
            </w:r>
          </w:p>
        </w:tc>
        <w:tc>
          <w:tcPr>
            <w:tcW w:w="1099" w:type="dxa"/>
            <w:tcBorders>
              <w:bottom w:val="single" w:sz="4" w:space="0" w:color="auto"/>
            </w:tcBorders>
            <w:shd w:val="clear" w:color="auto" w:fill="auto"/>
            <w:noWrap/>
            <w:hideMark/>
          </w:tcPr>
          <w:p w:rsidR="00881810" w:rsidRPr="00940238" w:rsidRDefault="00881810" w:rsidP="001A66CF">
            <w:pPr>
              <w:pStyle w:val="TableText"/>
              <w:jc w:val="center"/>
              <w:rPr>
                <w:b/>
                <w:lang w:eastAsia="en-NZ"/>
              </w:rPr>
            </w:pPr>
            <w:r w:rsidRPr="00940238">
              <w:rPr>
                <w:b/>
                <w:lang w:eastAsia="en-NZ"/>
              </w:rPr>
              <w:t>2014</w:t>
            </w:r>
          </w:p>
        </w:tc>
      </w:tr>
      <w:tr w:rsidR="00881810" w:rsidRPr="00877A31" w:rsidTr="00E020EE">
        <w:trPr>
          <w:cantSplit/>
        </w:trPr>
        <w:tc>
          <w:tcPr>
            <w:tcW w:w="2268" w:type="dxa"/>
            <w:tcBorders>
              <w:top w:val="single" w:sz="4" w:space="0" w:color="auto"/>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Māori</w:t>
            </w:r>
          </w:p>
        </w:tc>
        <w:tc>
          <w:tcPr>
            <w:tcW w:w="1098" w:type="dxa"/>
            <w:tcBorders>
              <w:top w:val="single" w:sz="4" w:space="0" w:color="auto"/>
              <w:bottom w:val="single" w:sz="4" w:space="0" w:color="A6A6A6"/>
            </w:tcBorders>
            <w:shd w:val="clear" w:color="auto" w:fill="auto"/>
            <w:noWrap/>
            <w:hideMark/>
          </w:tcPr>
          <w:p w:rsidR="00881810" w:rsidRPr="00877A31" w:rsidRDefault="00881810" w:rsidP="001A66CF">
            <w:pPr>
              <w:pStyle w:val="TableText"/>
              <w:tabs>
                <w:tab w:val="decimal" w:pos="794"/>
              </w:tabs>
              <w:rPr>
                <w:lang w:eastAsia="en-NZ"/>
              </w:rPr>
            </w:pPr>
            <w:r w:rsidRPr="00877A31">
              <w:rPr>
                <w:lang w:eastAsia="en-NZ"/>
              </w:rPr>
              <w:t>15</w:t>
            </w:r>
            <w:r>
              <w:rPr>
                <w:lang w:eastAsia="en-NZ"/>
              </w:rPr>
              <w:t>,</w:t>
            </w:r>
            <w:r w:rsidRPr="00877A31">
              <w:rPr>
                <w:lang w:eastAsia="en-NZ"/>
              </w:rPr>
              <w:t>787</w:t>
            </w:r>
          </w:p>
        </w:tc>
        <w:tc>
          <w:tcPr>
            <w:tcW w:w="1099" w:type="dxa"/>
            <w:tcBorders>
              <w:top w:val="single" w:sz="4" w:space="0" w:color="auto"/>
              <w:bottom w:val="single" w:sz="4" w:space="0" w:color="A6A6A6"/>
            </w:tcBorders>
            <w:shd w:val="clear" w:color="auto" w:fill="auto"/>
            <w:noWrap/>
            <w:hideMark/>
          </w:tcPr>
          <w:p w:rsidR="00881810" w:rsidRPr="00877A31" w:rsidRDefault="00881810" w:rsidP="001A66CF">
            <w:pPr>
              <w:pStyle w:val="TableText"/>
              <w:tabs>
                <w:tab w:val="decimal" w:pos="794"/>
              </w:tabs>
              <w:rPr>
                <w:lang w:eastAsia="en-NZ"/>
              </w:rPr>
            </w:pPr>
            <w:r w:rsidRPr="00877A31">
              <w:rPr>
                <w:lang w:eastAsia="en-NZ"/>
              </w:rPr>
              <w:t>15</w:t>
            </w:r>
            <w:r>
              <w:rPr>
                <w:lang w:eastAsia="en-NZ"/>
              </w:rPr>
              <w:t>,</w:t>
            </w:r>
            <w:r w:rsidRPr="00877A31">
              <w:rPr>
                <w:lang w:eastAsia="en-NZ"/>
              </w:rPr>
              <w:t>637</w:t>
            </w:r>
          </w:p>
        </w:tc>
        <w:tc>
          <w:tcPr>
            <w:tcW w:w="1099" w:type="dxa"/>
            <w:tcBorders>
              <w:top w:val="single" w:sz="4" w:space="0" w:color="auto"/>
              <w:bottom w:val="single" w:sz="4" w:space="0" w:color="A6A6A6"/>
            </w:tcBorders>
            <w:shd w:val="clear" w:color="auto" w:fill="auto"/>
            <w:noWrap/>
            <w:hideMark/>
          </w:tcPr>
          <w:p w:rsidR="00881810" w:rsidRPr="00877A31" w:rsidRDefault="00881810" w:rsidP="001A66CF">
            <w:pPr>
              <w:pStyle w:val="TableText"/>
              <w:tabs>
                <w:tab w:val="decimal" w:pos="794"/>
              </w:tabs>
              <w:rPr>
                <w:lang w:eastAsia="en-NZ"/>
              </w:rPr>
            </w:pPr>
            <w:r w:rsidRPr="00877A31">
              <w:rPr>
                <w:lang w:eastAsia="en-NZ"/>
              </w:rPr>
              <w:t>14</w:t>
            </w:r>
            <w:r>
              <w:rPr>
                <w:lang w:eastAsia="en-NZ"/>
              </w:rPr>
              <w:t>,</w:t>
            </w:r>
            <w:r w:rsidRPr="00877A31">
              <w:rPr>
                <w:lang w:eastAsia="en-NZ"/>
              </w:rPr>
              <w:t>495</w:t>
            </w:r>
          </w:p>
        </w:tc>
        <w:tc>
          <w:tcPr>
            <w:tcW w:w="1099" w:type="dxa"/>
            <w:tcBorders>
              <w:top w:val="single" w:sz="4" w:space="0" w:color="auto"/>
              <w:bottom w:val="single" w:sz="4" w:space="0" w:color="A6A6A6"/>
            </w:tcBorders>
            <w:shd w:val="clear" w:color="auto" w:fill="auto"/>
            <w:noWrap/>
            <w:hideMark/>
          </w:tcPr>
          <w:p w:rsidR="00881810" w:rsidRPr="00877A31" w:rsidRDefault="00881810" w:rsidP="001A66CF">
            <w:pPr>
              <w:pStyle w:val="TableText"/>
              <w:tabs>
                <w:tab w:val="decimal" w:pos="794"/>
              </w:tabs>
              <w:rPr>
                <w:lang w:eastAsia="en-NZ"/>
              </w:rPr>
            </w:pPr>
            <w:r w:rsidRPr="00877A31">
              <w:rPr>
                <w:lang w:eastAsia="en-NZ"/>
              </w:rPr>
              <w:t>14</w:t>
            </w:r>
            <w:r>
              <w:rPr>
                <w:lang w:eastAsia="en-NZ"/>
              </w:rPr>
              <w:t>,</w:t>
            </w:r>
            <w:r w:rsidRPr="00877A31">
              <w:rPr>
                <w:lang w:eastAsia="en-NZ"/>
              </w:rPr>
              <w:t>181</w:t>
            </w:r>
          </w:p>
        </w:tc>
      </w:tr>
      <w:tr w:rsidR="00881810" w:rsidRPr="00877A31" w:rsidTr="00E020EE">
        <w:trPr>
          <w:cantSplit/>
        </w:trPr>
        <w:tc>
          <w:tcPr>
            <w:tcW w:w="226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Pacific</w:t>
            </w:r>
          </w:p>
        </w:tc>
        <w:tc>
          <w:tcPr>
            <w:tcW w:w="1098"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94"/>
              </w:tabs>
              <w:rPr>
                <w:lang w:eastAsia="en-NZ"/>
              </w:rPr>
            </w:pPr>
            <w:r w:rsidRPr="00877A31">
              <w:rPr>
                <w:lang w:eastAsia="en-NZ"/>
              </w:rPr>
              <w:t>7069</w:t>
            </w:r>
          </w:p>
        </w:tc>
        <w:tc>
          <w:tcPr>
            <w:tcW w:w="1099"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94"/>
              </w:tabs>
              <w:rPr>
                <w:lang w:eastAsia="en-NZ"/>
              </w:rPr>
            </w:pPr>
            <w:r w:rsidRPr="00877A31">
              <w:rPr>
                <w:lang w:eastAsia="en-NZ"/>
              </w:rPr>
              <w:t>6870</w:t>
            </w:r>
          </w:p>
        </w:tc>
        <w:tc>
          <w:tcPr>
            <w:tcW w:w="1099"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94"/>
              </w:tabs>
              <w:rPr>
                <w:lang w:eastAsia="en-NZ"/>
              </w:rPr>
            </w:pPr>
            <w:r w:rsidRPr="00877A31">
              <w:rPr>
                <w:lang w:eastAsia="en-NZ"/>
              </w:rPr>
              <w:t>6344</w:t>
            </w:r>
          </w:p>
        </w:tc>
        <w:tc>
          <w:tcPr>
            <w:tcW w:w="1099"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94"/>
              </w:tabs>
              <w:rPr>
                <w:lang w:eastAsia="en-NZ"/>
              </w:rPr>
            </w:pPr>
            <w:r w:rsidRPr="00877A31">
              <w:rPr>
                <w:lang w:eastAsia="en-NZ"/>
              </w:rPr>
              <w:t>6157</w:t>
            </w:r>
          </w:p>
        </w:tc>
      </w:tr>
      <w:tr w:rsidR="00881810" w:rsidRPr="00877A31" w:rsidTr="00E020EE">
        <w:trPr>
          <w:cantSplit/>
        </w:trPr>
        <w:tc>
          <w:tcPr>
            <w:tcW w:w="2268" w:type="dxa"/>
            <w:tcBorders>
              <w:top w:val="single" w:sz="4" w:space="0" w:color="A6A6A6"/>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Asian</w:t>
            </w:r>
          </w:p>
        </w:tc>
        <w:tc>
          <w:tcPr>
            <w:tcW w:w="1098"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94"/>
              </w:tabs>
              <w:rPr>
                <w:lang w:eastAsia="en-NZ"/>
              </w:rPr>
            </w:pPr>
            <w:r w:rsidRPr="00877A31">
              <w:rPr>
                <w:lang w:eastAsia="en-NZ"/>
              </w:rPr>
              <w:t>7138</w:t>
            </w:r>
          </w:p>
        </w:tc>
        <w:tc>
          <w:tcPr>
            <w:tcW w:w="1099"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94"/>
              </w:tabs>
              <w:rPr>
                <w:lang w:eastAsia="en-NZ"/>
              </w:rPr>
            </w:pPr>
            <w:r w:rsidRPr="00877A31">
              <w:rPr>
                <w:lang w:eastAsia="en-NZ"/>
              </w:rPr>
              <w:t>8455</w:t>
            </w:r>
          </w:p>
        </w:tc>
        <w:tc>
          <w:tcPr>
            <w:tcW w:w="1099"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94"/>
              </w:tabs>
              <w:rPr>
                <w:lang w:eastAsia="en-NZ"/>
              </w:rPr>
            </w:pPr>
            <w:r w:rsidRPr="00877A31">
              <w:rPr>
                <w:lang w:eastAsia="en-NZ"/>
              </w:rPr>
              <w:t>8161</w:t>
            </w:r>
          </w:p>
        </w:tc>
        <w:tc>
          <w:tcPr>
            <w:tcW w:w="1099" w:type="dxa"/>
            <w:tcBorders>
              <w:top w:val="single" w:sz="4" w:space="0" w:color="A6A6A6"/>
              <w:bottom w:val="single" w:sz="4" w:space="0" w:color="A6A6A6"/>
            </w:tcBorders>
            <w:shd w:val="clear" w:color="auto" w:fill="auto"/>
            <w:noWrap/>
            <w:hideMark/>
          </w:tcPr>
          <w:p w:rsidR="00881810" w:rsidRPr="00877A31" w:rsidRDefault="00881810">
            <w:pPr>
              <w:pStyle w:val="TableText"/>
              <w:tabs>
                <w:tab w:val="decimal" w:pos="794"/>
              </w:tabs>
              <w:rPr>
                <w:lang w:eastAsia="en-NZ"/>
              </w:rPr>
            </w:pPr>
            <w:r w:rsidRPr="00877A31">
              <w:rPr>
                <w:lang w:eastAsia="en-NZ"/>
              </w:rPr>
              <w:t>9213</w:t>
            </w:r>
          </w:p>
        </w:tc>
      </w:tr>
      <w:tr w:rsidR="00881810" w:rsidRPr="00877A31" w:rsidTr="00E020EE">
        <w:trPr>
          <w:cantSplit/>
        </w:trPr>
        <w:tc>
          <w:tcPr>
            <w:tcW w:w="2268" w:type="dxa"/>
            <w:tcBorders>
              <w:top w:val="single" w:sz="4" w:space="0" w:color="A6A6A6"/>
              <w:bottom w:val="single" w:sz="4" w:space="0" w:color="auto"/>
            </w:tcBorders>
            <w:shd w:val="clear" w:color="auto" w:fill="auto"/>
            <w:noWrap/>
            <w:hideMark/>
          </w:tcPr>
          <w:p w:rsidR="00881810" w:rsidRPr="00877A31" w:rsidRDefault="00881810" w:rsidP="00DE56C9">
            <w:pPr>
              <w:pStyle w:val="TableText"/>
              <w:rPr>
                <w:lang w:eastAsia="en-NZ"/>
              </w:rPr>
            </w:pPr>
            <w:r w:rsidRPr="00877A31">
              <w:rPr>
                <w:lang w:eastAsia="en-NZ"/>
              </w:rPr>
              <w:t>Other</w:t>
            </w:r>
          </w:p>
        </w:tc>
        <w:tc>
          <w:tcPr>
            <w:tcW w:w="1098" w:type="dxa"/>
            <w:tcBorders>
              <w:top w:val="single" w:sz="4" w:space="0" w:color="A6A6A6"/>
              <w:bottom w:val="single" w:sz="4" w:space="0" w:color="auto"/>
            </w:tcBorders>
            <w:shd w:val="clear" w:color="auto" w:fill="auto"/>
            <w:noWrap/>
            <w:hideMark/>
          </w:tcPr>
          <w:p w:rsidR="00881810" w:rsidRPr="00877A31" w:rsidRDefault="00881810">
            <w:pPr>
              <w:pStyle w:val="TableText"/>
              <w:tabs>
                <w:tab w:val="decimal" w:pos="794"/>
              </w:tabs>
              <w:rPr>
                <w:lang w:eastAsia="en-NZ"/>
              </w:rPr>
            </w:pPr>
            <w:r w:rsidRPr="00877A31">
              <w:rPr>
                <w:lang w:eastAsia="en-NZ"/>
              </w:rPr>
              <w:t>3</w:t>
            </w:r>
            <w:r w:rsidR="001A66CF">
              <w:rPr>
                <w:lang w:eastAsia="en-NZ"/>
              </w:rPr>
              <w:t>1</w:t>
            </w:r>
            <w:r>
              <w:rPr>
                <w:lang w:eastAsia="en-NZ"/>
              </w:rPr>
              <w:t>,</w:t>
            </w:r>
            <w:r w:rsidRPr="00877A31">
              <w:rPr>
                <w:lang w:eastAsia="en-NZ"/>
              </w:rPr>
              <w:t>821</w:t>
            </w:r>
          </w:p>
        </w:tc>
        <w:tc>
          <w:tcPr>
            <w:tcW w:w="1099" w:type="dxa"/>
            <w:tcBorders>
              <w:top w:val="single" w:sz="4" w:space="0" w:color="A6A6A6"/>
              <w:bottom w:val="single" w:sz="4" w:space="0" w:color="auto"/>
            </w:tcBorders>
            <w:shd w:val="clear" w:color="auto" w:fill="auto"/>
            <w:noWrap/>
            <w:hideMark/>
          </w:tcPr>
          <w:p w:rsidR="00881810" w:rsidRPr="00877A31" w:rsidRDefault="00881810" w:rsidP="001A66CF">
            <w:pPr>
              <w:pStyle w:val="TableText"/>
              <w:tabs>
                <w:tab w:val="decimal" w:pos="794"/>
              </w:tabs>
              <w:rPr>
                <w:lang w:eastAsia="en-NZ"/>
              </w:rPr>
            </w:pPr>
            <w:r w:rsidRPr="00877A31">
              <w:rPr>
                <w:lang w:eastAsia="en-NZ"/>
              </w:rPr>
              <w:t>30</w:t>
            </w:r>
            <w:r>
              <w:rPr>
                <w:lang w:eastAsia="en-NZ"/>
              </w:rPr>
              <w:t>,</w:t>
            </w:r>
            <w:r w:rsidRPr="00877A31">
              <w:rPr>
                <w:lang w:eastAsia="en-NZ"/>
              </w:rPr>
              <w:t>913</w:t>
            </w:r>
          </w:p>
        </w:tc>
        <w:tc>
          <w:tcPr>
            <w:tcW w:w="1099" w:type="dxa"/>
            <w:tcBorders>
              <w:top w:val="single" w:sz="4" w:space="0" w:color="A6A6A6"/>
              <w:bottom w:val="single" w:sz="4" w:space="0" w:color="auto"/>
            </w:tcBorders>
            <w:shd w:val="clear" w:color="auto" w:fill="auto"/>
            <w:noWrap/>
            <w:hideMark/>
          </w:tcPr>
          <w:p w:rsidR="00881810" w:rsidRPr="00877A31" w:rsidRDefault="00881810" w:rsidP="001A66CF">
            <w:pPr>
              <w:pStyle w:val="TableText"/>
              <w:tabs>
                <w:tab w:val="decimal" w:pos="794"/>
              </w:tabs>
              <w:rPr>
                <w:lang w:eastAsia="en-NZ"/>
              </w:rPr>
            </w:pPr>
            <w:r w:rsidRPr="00877A31">
              <w:rPr>
                <w:lang w:eastAsia="en-NZ"/>
              </w:rPr>
              <w:t>29</w:t>
            </w:r>
            <w:r>
              <w:rPr>
                <w:lang w:eastAsia="en-NZ"/>
              </w:rPr>
              <w:t>,</w:t>
            </w:r>
            <w:r w:rsidRPr="00877A31">
              <w:rPr>
                <w:lang w:eastAsia="en-NZ"/>
              </w:rPr>
              <w:t>810</w:t>
            </w:r>
          </w:p>
        </w:tc>
        <w:tc>
          <w:tcPr>
            <w:tcW w:w="1099" w:type="dxa"/>
            <w:tcBorders>
              <w:top w:val="single" w:sz="4" w:space="0" w:color="A6A6A6"/>
              <w:bottom w:val="single" w:sz="4" w:space="0" w:color="auto"/>
            </w:tcBorders>
            <w:shd w:val="clear" w:color="auto" w:fill="auto"/>
            <w:noWrap/>
            <w:hideMark/>
          </w:tcPr>
          <w:p w:rsidR="00881810" w:rsidRPr="00877A31" w:rsidRDefault="00881810" w:rsidP="001A66CF">
            <w:pPr>
              <w:pStyle w:val="TableText"/>
              <w:tabs>
                <w:tab w:val="decimal" w:pos="794"/>
              </w:tabs>
              <w:rPr>
                <w:lang w:eastAsia="en-NZ"/>
              </w:rPr>
            </w:pPr>
            <w:r w:rsidRPr="00877A31">
              <w:rPr>
                <w:lang w:eastAsia="en-NZ"/>
              </w:rPr>
              <w:t>29</w:t>
            </w:r>
            <w:r>
              <w:rPr>
                <w:lang w:eastAsia="en-NZ"/>
              </w:rPr>
              <w:t>,</w:t>
            </w:r>
            <w:r w:rsidRPr="00877A31">
              <w:rPr>
                <w:lang w:eastAsia="en-NZ"/>
              </w:rPr>
              <w:t>228</w:t>
            </w:r>
          </w:p>
        </w:tc>
      </w:tr>
      <w:tr w:rsidR="00881810" w:rsidRPr="00940238" w:rsidTr="001A66CF">
        <w:trPr>
          <w:cantSplit/>
        </w:trPr>
        <w:tc>
          <w:tcPr>
            <w:tcW w:w="2268" w:type="dxa"/>
            <w:tcBorders>
              <w:top w:val="single" w:sz="4" w:space="0" w:color="auto"/>
            </w:tcBorders>
            <w:shd w:val="clear" w:color="auto" w:fill="auto"/>
            <w:noWrap/>
            <w:hideMark/>
          </w:tcPr>
          <w:p w:rsidR="00881810" w:rsidRPr="00940238" w:rsidRDefault="00881810" w:rsidP="00DE56C9">
            <w:pPr>
              <w:pStyle w:val="TableText"/>
              <w:rPr>
                <w:b/>
                <w:lang w:eastAsia="en-NZ"/>
              </w:rPr>
            </w:pPr>
            <w:r w:rsidRPr="00940238">
              <w:rPr>
                <w:b/>
                <w:lang w:eastAsia="en-NZ"/>
              </w:rPr>
              <w:t>Total</w:t>
            </w:r>
          </w:p>
        </w:tc>
        <w:tc>
          <w:tcPr>
            <w:tcW w:w="1098" w:type="dxa"/>
            <w:tcBorders>
              <w:top w:val="single" w:sz="4" w:space="0" w:color="auto"/>
            </w:tcBorders>
            <w:shd w:val="clear" w:color="auto" w:fill="auto"/>
            <w:noWrap/>
            <w:hideMark/>
          </w:tcPr>
          <w:p w:rsidR="00881810" w:rsidRPr="00940238" w:rsidRDefault="00881810" w:rsidP="001A66CF">
            <w:pPr>
              <w:pStyle w:val="TableText"/>
              <w:tabs>
                <w:tab w:val="decimal" w:pos="794"/>
              </w:tabs>
              <w:rPr>
                <w:b/>
                <w:lang w:eastAsia="en-NZ"/>
              </w:rPr>
            </w:pPr>
            <w:r w:rsidRPr="00940238">
              <w:rPr>
                <w:b/>
                <w:lang w:eastAsia="en-NZ"/>
              </w:rPr>
              <w:t>61,815</w:t>
            </w:r>
          </w:p>
        </w:tc>
        <w:tc>
          <w:tcPr>
            <w:tcW w:w="1099" w:type="dxa"/>
            <w:tcBorders>
              <w:top w:val="single" w:sz="4" w:space="0" w:color="auto"/>
            </w:tcBorders>
            <w:shd w:val="clear" w:color="auto" w:fill="auto"/>
            <w:noWrap/>
            <w:hideMark/>
          </w:tcPr>
          <w:p w:rsidR="00881810" w:rsidRPr="00940238" w:rsidRDefault="00881810" w:rsidP="001A66CF">
            <w:pPr>
              <w:pStyle w:val="TableText"/>
              <w:tabs>
                <w:tab w:val="decimal" w:pos="794"/>
              </w:tabs>
              <w:rPr>
                <w:b/>
                <w:lang w:eastAsia="en-NZ"/>
              </w:rPr>
            </w:pPr>
            <w:r w:rsidRPr="00940238">
              <w:rPr>
                <w:b/>
                <w:lang w:eastAsia="en-NZ"/>
              </w:rPr>
              <w:t>61,875</w:t>
            </w:r>
          </w:p>
        </w:tc>
        <w:tc>
          <w:tcPr>
            <w:tcW w:w="1099" w:type="dxa"/>
            <w:tcBorders>
              <w:top w:val="single" w:sz="4" w:space="0" w:color="auto"/>
            </w:tcBorders>
            <w:shd w:val="clear" w:color="auto" w:fill="auto"/>
            <w:noWrap/>
            <w:hideMark/>
          </w:tcPr>
          <w:p w:rsidR="00881810" w:rsidRPr="00940238" w:rsidRDefault="00881810" w:rsidP="001A66CF">
            <w:pPr>
              <w:pStyle w:val="TableText"/>
              <w:tabs>
                <w:tab w:val="decimal" w:pos="794"/>
              </w:tabs>
              <w:rPr>
                <w:b/>
                <w:lang w:eastAsia="en-NZ"/>
              </w:rPr>
            </w:pPr>
            <w:r w:rsidRPr="00940238">
              <w:rPr>
                <w:b/>
                <w:lang w:eastAsia="en-NZ"/>
              </w:rPr>
              <w:t>58,810</w:t>
            </w:r>
          </w:p>
        </w:tc>
        <w:tc>
          <w:tcPr>
            <w:tcW w:w="1099" w:type="dxa"/>
            <w:tcBorders>
              <w:top w:val="single" w:sz="4" w:space="0" w:color="auto"/>
            </w:tcBorders>
            <w:shd w:val="clear" w:color="auto" w:fill="auto"/>
            <w:noWrap/>
            <w:hideMark/>
          </w:tcPr>
          <w:p w:rsidR="00881810" w:rsidRPr="00940238" w:rsidRDefault="00881810" w:rsidP="001A66CF">
            <w:pPr>
              <w:pStyle w:val="TableText"/>
              <w:tabs>
                <w:tab w:val="decimal" w:pos="794"/>
              </w:tabs>
              <w:rPr>
                <w:b/>
                <w:lang w:eastAsia="en-NZ"/>
              </w:rPr>
            </w:pPr>
            <w:r w:rsidRPr="00940238">
              <w:rPr>
                <w:b/>
                <w:lang w:eastAsia="en-NZ"/>
              </w:rPr>
              <w:t>58,779</w:t>
            </w:r>
          </w:p>
        </w:tc>
      </w:tr>
    </w:tbl>
    <w:p w:rsidR="00881810" w:rsidRDefault="00881810" w:rsidP="00CC06C6"/>
    <w:p w:rsidR="00881810" w:rsidRDefault="00881810" w:rsidP="00CC06C6">
      <w:pPr>
        <w:pStyle w:val="Heading1"/>
      </w:pPr>
      <w:bookmarkStart w:id="396" w:name="_Toc454271557"/>
      <w:bookmarkStart w:id="397" w:name="_Toc456687593"/>
      <w:r w:rsidRPr="00E9137C">
        <w:t xml:space="preserve">Appendix </w:t>
      </w:r>
      <w:r>
        <w:t>3</w:t>
      </w:r>
      <w:r w:rsidRPr="00E9137C">
        <w:t>:</w:t>
      </w:r>
      <w:r w:rsidR="00CC06C6">
        <w:br/>
      </w:r>
      <w:r>
        <w:t>Summary of diagnostic testing uptake and results for women that had an increased risk screen</w:t>
      </w:r>
      <w:bookmarkEnd w:id="396"/>
      <w:bookmarkEnd w:id="397"/>
    </w:p>
    <w:p w:rsidR="00881810" w:rsidRPr="00CB5E46" w:rsidRDefault="00881810" w:rsidP="00CC06C6">
      <w:pPr>
        <w:pStyle w:val="Heading3"/>
      </w:pPr>
      <w:bookmarkStart w:id="398" w:name="_Toc411936684"/>
      <w:bookmarkStart w:id="399" w:name="_Toc412035470"/>
      <w:r w:rsidRPr="00CB5E46">
        <w:t xml:space="preserve">Summary of prenatal diagnostic testing uptake </w:t>
      </w:r>
      <w:r>
        <w:t>for women with increased risks for trisomy 21, 18 or 13</w:t>
      </w:r>
      <w:bookmarkEnd w:id="398"/>
      <w:bookmarkEnd w:id="399"/>
    </w:p>
    <w:p w:rsidR="00B63A85" w:rsidRDefault="00881810" w:rsidP="00CC06C6">
      <w:r w:rsidRPr="00CB5E46">
        <w:t xml:space="preserve">Of the 1151 </w:t>
      </w:r>
      <w:r>
        <w:t xml:space="preserve">screens that had an </w:t>
      </w:r>
      <w:r w:rsidRPr="00CB5E46">
        <w:t xml:space="preserve">increased risk </w:t>
      </w:r>
      <w:r>
        <w:t xml:space="preserve">for trisomy 21, 18 or 13 </w:t>
      </w:r>
      <w:r w:rsidRPr="00CB5E46">
        <w:t xml:space="preserve">during 2014, </w:t>
      </w:r>
      <w:r>
        <w:t xml:space="preserve">946 related to women in DHBs covered by a cytogenetic lab other than CHL. Of these 946 women, </w:t>
      </w:r>
      <w:r w:rsidRPr="00CB5E46">
        <w:t>540 had a prenatal diagnostic test (CVS or Amniocentesis)</w:t>
      </w:r>
      <w:r>
        <w:t xml:space="preserve"> and 406 did not. Table 59 shows the diagnostic testing results for the </w:t>
      </w:r>
      <w:r w:rsidRPr="00CB5E46">
        <w:t xml:space="preserve">540 </w:t>
      </w:r>
      <w:r>
        <w:t xml:space="preserve">prenatal </w:t>
      </w:r>
      <w:r w:rsidRPr="00CB5E46">
        <w:t xml:space="preserve">tests, </w:t>
      </w:r>
      <w:r>
        <w:t xml:space="preserve">of which </w:t>
      </w:r>
      <w:r w:rsidRPr="00CB5E46">
        <w:t>105 had an abnormal karyotype.</w:t>
      </w:r>
      <w:r>
        <w:t xml:space="preserve"> Table 60 shows a breakdown of pregnancy outcomes for the 406 women that had an increased risk screen but did not have a prenatal diagnostic test.</w:t>
      </w:r>
    </w:p>
    <w:p w:rsidR="00881810" w:rsidRPr="00CB5E46" w:rsidRDefault="00881810" w:rsidP="00CC06C6"/>
    <w:p w:rsidR="00881810" w:rsidRDefault="00881810" w:rsidP="00CC06C6">
      <w:pPr>
        <w:pStyle w:val="Table"/>
      </w:pPr>
      <w:bookmarkStart w:id="400" w:name="_Toc454200291"/>
      <w:bookmarkStart w:id="401" w:name="_Toc456687656"/>
      <w:r w:rsidRPr="00CB5E46">
        <w:t>Table 5</w:t>
      </w:r>
      <w:r>
        <w:t>9</w:t>
      </w:r>
      <w:r w:rsidRPr="00CB5E46">
        <w:t>: Diagnostic results for women that accessed a prenatal diagnostic</w:t>
      </w:r>
      <w:r w:rsidRPr="00720EF6">
        <w:t xml:space="preserve"> test following an increased risk screen</w:t>
      </w:r>
      <w:r>
        <w:t xml:space="preserve"> for trisomy 21, 18 or 13 during the 2014 year</w:t>
      </w:r>
      <w:bookmarkEnd w:id="400"/>
      <w:bookmarkEnd w:id="401"/>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3686"/>
        <w:gridCol w:w="1346"/>
        <w:gridCol w:w="1347"/>
      </w:tblGrid>
      <w:tr w:rsidR="00881810" w:rsidRPr="00940238" w:rsidTr="001A66CF">
        <w:trPr>
          <w:cantSplit/>
        </w:trPr>
        <w:tc>
          <w:tcPr>
            <w:tcW w:w="3686" w:type="dxa"/>
            <w:tcBorders>
              <w:bottom w:val="single" w:sz="4" w:space="0" w:color="auto"/>
            </w:tcBorders>
            <w:shd w:val="clear" w:color="auto" w:fill="auto"/>
            <w:hideMark/>
          </w:tcPr>
          <w:p w:rsidR="00881810" w:rsidRPr="00940238" w:rsidRDefault="00881810" w:rsidP="00DE56C9">
            <w:pPr>
              <w:pStyle w:val="TableText"/>
              <w:rPr>
                <w:b/>
                <w:lang w:eastAsia="en-NZ"/>
              </w:rPr>
            </w:pPr>
            <w:r w:rsidRPr="00940238">
              <w:rPr>
                <w:b/>
                <w:lang w:eastAsia="en-NZ"/>
              </w:rPr>
              <w:t>Karyotype result</w:t>
            </w:r>
          </w:p>
        </w:tc>
        <w:tc>
          <w:tcPr>
            <w:tcW w:w="1346" w:type="dxa"/>
            <w:tcBorders>
              <w:bottom w:val="single" w:sz="4" w:space="0" w:color="auto"/>
            </w:tcBorders>
            <w:shd w:val="clear" w:color="auto" w:fill="auto"/>
            <w:hideMark/>
          </w:tcPr>
          <w:p w:rsidR="00881810" w:rsidRPr="00940238" w:rsidRDefault="00881810" w:rsidP="001A66CF">
            <w:pPr>
              <w:pStyle w:val="TableText"/>
              <w:jc w:val="center"/>
              <w:rPr>
                <w:b/>
                <w:lang w:eastAsia="en-NZ"/>
              </w:rPr>
            </w:pPr>
            <w:r w:rsidRPr="00940238">
              <w:rPr>
                <w:b/>
                <w:lang w:eastAsia="en-NZ"/>
              </w:rPr>
              <w:t>Number</w:t>
            </w:r>
          </w:p>
        </w:tc>
        <w:tc>
          <w:tcPr>
            <w:tcW w:w="1347" w:type="dxa"/>
            <w:tcBorders>
              <w:bottom w:val="single" w:sz="4" w:space="0" w:color="auto"/>
            </w:tcBorders>
            <w:shd w:val="clear" w:color="auto" w:fill="auto"/>
            <w:hideMark/>
          </w:tcPr>
          <w:p w:rsidR="00881810" w:rsidRPr="00940238" w:rsidRDefault="00881810" w:rsidP="001A66CF">
            <w:pPr>
              <w:pStyle w:val="TableText"/>
              <w:jc w:val="center"/>
              <w:rPr>
                <w:b/>
                <w:lang w:eastAsia="en-NZ"/>
              </w:rPr>
            </w:pPr>
            <w:r w:rsidRPr="00940238">
              <w:rPr>
                <w:b/>
                <w:lang w:eastAsia="en-NZ"/>
              </w:rPr>
              <w:t>Percentage</w:t>
            </w:r>
          </w:p>
        </w:tc>
      </w:tr>
      <w:tr w:rsidR="00881810" w:rsidRPr="00877A31" w:rsidTr="00E020EE">
        <w:trPr>
          <w:cantSplit/>
        </w:trPr>
        <w:tc>
          <w:tcPr>
            <w:tcW w:w="3686" w:type="dxa"/>
            <w:tcBorders>
              <w:top w:val="single" w:sz="4" w:space="0" w:color="auto"/>
              <w:bottom w:val="single" w:sz="4" w:space="0" w:color="A6A6A6"/>
            </w:tcBorders>
            <w:shd w:val="clear" w:color="auto" w:fill="auto"/>
            <w:noWrap/>
            <w:hideMark/>
          </w:tcPr>
          <w:p w:rsidR="00881810" w:rsidRPr="00877A31" w:rsidRDefault="00881810" w:rsidP="00DE56C9">
            <w:pPr>
              <w:pStyle w:val="TableText"/>
              <w:rPr>
                <w:lang w:eastAsia="en-NZ"/>
              </w:rPr>
            </w:pPr>
            <w:r w:rsidRPr="00877A31">
              <w:rPr>
                <w:lang w:eastAsia="en-NZ"/>
              </w:rPr>
              <w:t>Normal karyotype</w:t>
            </w:r>
          </w:p>
        </w:tc>
        <w:tc>
          <w:tcPr>
            <w:tcW w:w="1346" w:type="dxa"/>
            <w:tcBorders>
              <w:top w:val="single" w:sz="4" w:space="0" w:color="auto"/>
              <w:bottom w:val="single" w:sz="4" w:space="0" w:color="A6A6A6"/>
            </w:tcBorders>
            <w:shd w:val="clear" w:color="auto" w:fill="auto"/>
            <w:noWrap/>
            <w:hideMark/>
          </w:tcPr>
          <w:p w:rsidR="00881810" w:rsidRPr="00877A31" w:rsidRDefault="00881810" w:rsidP="001A66CF">
            <w:pPr>
              <w:pStyle w:val="TableText"/>
              <w:tabs>
                <w:tab w:val="decimal" w:pos="747"/>
              </w:tabs>
              <w:rPr>
                <w:lang w:eastAsia="en-NZ"/>
              </w:rPr>
            </w:pPr>
            <w:r w:rsidRPr="00877A31">
              <w:rPr>
                <w:lang w:eastAsia="en-NZ"/>
              </w:rPr>
              <w:t>435</w:t>
            </w:r>
          </w:p>
        </w:tc>
        <w:tc>
          <w:tcPr>
            <w:tcW w:w="1347" w:type="dxa"/>
            <w:tcBorders>
              <w:top w:val="single" w:sz="4" w:space="0" w:color="auto"/>
              <w:bottom w:val="single" w:sz="4" w:space="0" w:color="A6A6A6"/>
            </w:tcBorders>
            <w:shd w:val="clear" w:color="auto" w:fill="auto"/>
            <w:noWrap/>
            <w:hideMark/>
          </w:tcPr>
          <w:p w:rsidR="00881810" w:rsidRPr="00877A31" w:rsidRDefault="00881810" w:rsidP="001A66CF">
            <w:pPr>
              <w:pStyle w:val="TableText"/>
              <w:tabs>
                <w:tab w:val="decimal" w:pos="658"/>
              </w:tabs>
              <w:rPr>
                <w:lang w:eastAsia="en-NZ"/>
              </w:rPr>
            </w:pPr>
            <w:r w:rsidRPr="00877A31">
              <w:rPr>
                <w:lang w:eastAsia="en-NZ"/>
              </w:rPr>
              <w:t>80.56%</w:t>
            </w:r>
          </w:p>
        </w:tc>
      </w:tr>
      <w:tr w:rsidR="00881810" w:rsidRPr="00877A31" w:rsidTr="00E020EE">
        <w:trPr>
          <w:cantSplit/>
        </w:trPr>
        <w:tc>
          <w:tcPr>
            <w:tcW w:w="3686" w:type="dxa"/>
            <w:tcBorders>
              <w:top w:val="single" w:sz="4" w:space="0" w:color="A6A6A6"/>
              <w:bottom w:val="single" w:sz="4" w:space="0" w:color="A6A6A6"/>
            </w:tcBorders>
            <w:shd w:val="clear" w:color="auto" w:fill="auto"/>
            <w:noWrap/>
            <w:hideMark/>
          </w:tcPr>
          <w:p w:rsidR="00881810" w:rsidRPr="00877A31" w:rsidRDefault="00881810">
            <w:pPr>
              <w:pStyle w:val="TableText"/>
              <w:rPr>
                <w:lang w:eastAsia="en-NZ"/>
              </w:rPr>
            </w:pPr>
            <w:r w:rsidRPr="00877A31">
              <w:rPr>
                <w:lang w:eastAsia="en-NZ"/>
              </w:rPr>
              <w:t xml:space="preserve">Confirmed Down </w:t>
            </w:r>
            <w:r w:rsidR="001A66CF">
              <w:rPr>
                <w:lang w:eastAsia="en-NZ"/>
              </w:rPr>
              <w:t>s</w:t>
            </w:r>
            <w:r w:rsidRPr="00877A31">
              <w:rPr>
                <w:lang w:eastAsia="en-NZ"/>
              </w:rPr>
              <w:t>yndrome</w:t>
            </w:r>
          </w:p>
        </w:tc>
        <w:tc>
          <w:tcPr>
            <w:tcW w:w="1346"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747"/>
              </w:tabs>
              <w:rPr>
                <w:lang w:eastAsia="en-NZ"/>
              </w:rPr>
            </w:pPr>
            <w:r w:rsidRPr="00877A31">
              <w:rPr>
                <w:lang w:eastAsia="en-NZ"/>
              </w:rPr>
              <w:t>63</w:t>
            </w:r>
          </w:p>
        </w:tc>
        <w:tc>
          <w:tcPr>
            <w:tcW w:w="1347" w:type="dxa"/>
            <w:tcBorders>
              <w:top w:val="single" w:sz="4" w:space="0" w:color="A6A6A6"/>
              <w:bottom w:val="single" w:sz="4" w:space="0" w:color="A6A6A6"/>
            </w:tcBorders>
            <w:shd w:val="clear" w:color="auto" w:fill="auto"/>
            <w:noWrap/>
            <w:hideMark/>
          </w:tcPr>
          <w:p w:rsidR="00881810" w:rsidRPr="00877A31" w:rsidRDefault="00881810" w:rsidP="001A66CF">
            <w:pPr>
              <w:pStyle w:val="TableText"/>
              <w:tabs>
                <w:tab w:val="decimal" w:pos="658"/>
              </w:tabs>
              <w:rPr>
                <w:lang w:eastAsia="en-NZ"/>
              </w:rPr>
            </w:pPr>
            <w:r w:rsidRPr="00877A31">
              <w:rPr>
                <w:lang w:eastAsia="en-NZ"/>
              </w:rPr>
              <w:t>11.67%</w:t>
            </w:r>
          </w:p>
        </w:tc>
      </w:tr>
      <w:tr w:rsidR="00881810" w:rsidRPr="00877A31" w:rsidTr="00E020EE">
        <w:trPr>
          <w:cantSplit/>
        </w:trPr>
        <w:tc>
          <w:tcPr>
            <w:tcW w:w="3686" w:type="dxa"/>
            <w:tcBorders>
              <w:top w:val="single" w:sz="4" w:space="0" w:color="A6A6A6"/>
              <w:bottom w:val="single" w:sz="4" w:space="0" w:color="auto"/>
            </w:tcBorders>
            <w:shd w:val="clear" w:color="auto" w:fill="auto"/>
            <w:noWrap/>
            <w:hideMark/>
          </w:tcPr>
          <w:p w:rsidR="00881810" w:rsidRPr="00877A31" w:rsidRDefault="00881810" w:rsidP="00DE56C9">
            <w:pPr>
              <w:pStyle w:val="TableText"/>
              <w:rPr>
                <w:lang w:eastAsia="en-NZ"/>
              </w:rPr>
            </w:pPr>
            <w:r w:rsidRPr="00877A31">
              <w:rPr>
                <w:lang w:eastAsia="en-NZ"/>
              </w:rPr>
              <w:t>Other result*</w:t>
            </w:r>
          </w:p>
        </w:tc>
        <w:tc>
          <w:tcPr>
            <w:tcW w:w="1346" w:type="dxa"/>
            <w:tcBorders>
              <w:top w:val="single" w:sz="4" w:space="0" w:color="A6A6A6"/>
              <w:bottom w:val="single" w:sz="4" w:space="0" w:color="auto"/>
            </w:tcBorders>
            <w:shd w:val="clear" w:color="auto" w:fill="auto"/>
            <w:noWrap/>
            <w:hideMark/>
          </w:tcPr>
          <w:p w:rsidR="00881810" w:rsidRPr="00877A31" w:rsidRDefault="00881810" w:rsidP="001A66CF">
            <w:pPr>
              <w:pStyle w:val="TableText"/>
              <w:tabs>
                <w:tab w:val="decimal" w:pos="747"/>
              </w:tabs>
              <w:rPr>
                <w:lang w:eastAsia="en-NZ"/>
              </w:rPr>
            </w:pPr>
            <w:r w:rsidRPr="00877A31">
              <w:rPr>
                <w:lang w:eastAsia="en-NZ"/>
              </w:rPr>
              <w:t>42</w:t>
            </w:r>
          </w:p>
        </w:tc>
        <w:tc>
          <w:tcPr>
            <w:tcW w:w="1347" w:type="dxa"/>
            <w:tcBorders>
              <w:top w:val="single" w:sz="4" w:space="0" w:color="A6A6A6"/>
              <w:bottom w:val="single" w:sz="4" w:space="0" w:color="auto"/>
            </w:tcBorders>
            <w:shd w:val="clear" w:color="auto" w:fill="auto"/>
            <w:noWrap/>
            <w:hideMark/>
          </w:tcPr>
          <w:p w:rsidR="00881810" w:rsidRPr="00877A31" w:rsidRDefault="00881810" w:rsidP="001A66CF">
            <w:pPr>
              <w:pStyle w:val="TableText"/>
              <w:tabs>
                <w:tab w:val="decimal" w:pos="658"/>
              </w:tabs>
              <w:rPr>
                <w:lang w:eastAsia="en-NZ"/>
              </w:rPr>
            </w:pPr>
            <w:r w:rsidRPr="00877A31">
              <w:rPr>
                <w:lang w:eastAsia="en-NZ"/>
              </w:rPr>
              <w:t>7.78%</w:t>
            </w:r>
          </w:p>
        </w:tc>
      </w:tr>
      <w:tr w:rsidR="00881810" w:rsidRPr="00940238" w:rsidTr="001A66CF">
        <w:trPr>
          <w:cantSplit/>
        </w:trPr>
        <w:tc>
          <w:tcPr>
            <w:tcW w:w="3686" w:type="dxa"/>
            <w:tcBorders>
              <w:top w:val="single" w:sz="4" w:space="0" w:color="auto"/>
            </w:tcBorders>
            <w:shd w:val="clear" w:color="auto" w:fill="auto"/>
            <w:noWrap/>
            <w:hideMark/>
          </w:tcPr>
          <w:p w:rsidR="00881810" w:rsidRPr="00940238" w:rsidRDefault="00881810" w:rsidP="00DE56C9">
            <w:pPr>
              <w:pStyle w:val="TableText"/>
              <w:rPr>
                <w:b/>
                <w:lang w:eastAsia="en-NZ"/>
              </w:rPr>
            </w:pPr>
            <w:r w:rsidRPr="00940238">
              <w:rPr>
                <w:b/>
                <w:lang w:eastAsia="en-NZ"/>
              </w:rPr>
              <w:t>Total</w:t>
            </w:r>
          </w:p>
        </w:tc>
        <w:tc>
          <w:tcPr>
            <w:tcW w:w="1346" w:type="dxa"/>
            <w:tcBorders>
              <w:top w:val="single" w:sz="4" w:space="0" w:color="auto"/>
            </w:tcBorders>
            <w:shd w:val="clear" w:color="auto" w:fill="auto"/>
            <w:noWrap/>
            <w:hideMark/>
          </w:tcPr>
          <w:p w:rsidR="00881810" w:rsidRPr="00940238" w:rsidRDefault="00881810" w:rsidP="001A66CF">
            <w:pPr>
              <w:pStyle w:val="TableText"/>
              <w:tabs>
                <w:tab w:val="decimal" w:pos="747"/>
              </w:tabs>
              <w:rPr>
                <w:b/>
                <w:lang w:eastAsia="en-NZ"/>
              </w:rPr>
            </w:pPr>
            <w:r w:rsidRPr="00940238">
              <w:rPr>
                <w:b/>
                <w:lang w:eastAsia="en-NZ"/>
              </w:rPr>
              <w:t>540</w:t>
            </w:r>
          </w:p>
        </w:tc>
        <w:tc>
          <w:tcPr>
            <w:tcW w:w="1347" w:type="dxa"/>
            <w:tcBorders>
              <w:top w:val="single" w:sz="4" w:space="0" w:color="auto"/>
            </w:tcBorders>
            <w:shd w:val="clear" w:color="auto" w:fill="auto"/>
            <w:noWrap/>
            <w:hideMark/>
          </w:tcPr>
          <w:p w:rsidR="00881810" w:rsidRPr="00940238" w:rsidRDefault="00881810" w:rsidP="001A66CF">
            <w:pPr>
              <w:pStyle w:val="TableText"/>
              <w:tabs>
                <w:tab w:val="decimal" w:pos="658"/>
              </w:tabs>
              <w:rPr>
                <w:b/>
                <w:lang w:eastAsia="en-NZ"/>
              </w:rPr>
            </w:pPr>
            <w:r w:rsidRPr="00940238">
              <w:rPr>
                <w:b/>
                <w:lang w:eastAsia="en-NZ"/>
              </w:rPr>
              <w:t>100%</w:t>
            </w:r>
          </w:p>
        </w:tc>
      </w:tr>
    </w:tbl>
    <w:p w:rsidR="00881810" w:rsidRDefault="00881810" w:rsidP="00CC06C6">
      <w:pPr>
        <w:pStyle w:val="Note"/>
        <w:spacing w:after="80"/>
      </w:pPr>
      <w:r>
        <w:t>*</w:t>
      </w:r>
      <w:r w:rsidR="00CC06C6">
        <w:tab/>
      </w:r>
      <w:r>
        <w:t xml:space="preserve">The 42 </w:t>
      </w:r>
      <w:r w:rsidR="00B63A85">
        <w:t>‘</w:t>
      </w:r>
      <w:r>
        <w:t>Other</w:t>
      </w:r>
      <w:r w:rsidR="00B63A85">
        <w:t>’</w:t>
      </w:r>
      <w:r>
        <w:t xml:space="preserve"> results were made up of the following:</w:t>
      </w:r>
    </w:p>
    <w:tbl>
      <w:tblPr>
        <w:tblW w:w="6379" w:type="dxa"/>
        <w:tblInd w:w="108" w:type="dxa"/>
        <w:tblBorders>
          <w:top w:val="single" w:sz="4" w:space="0" w:color="auto"/>
          <w:bottom w:val="single" w:sz="4" w:space="0" w:color="auto"/>
        </w:tblBorders>
        <w:tblLayout w:type="fixed"/>
        <w:tblLook w:val="04A0" w:firstRow="1" w:lastRow="0" w:firstColumn="1" w:lastColumn="0" w:noHBand="0" w:noVBand="1"/>
      </w:tblPr>
      <w:tblGrid>
        <w:gridCol w:w="5103"/>
        <w:gridCol w:w="1276"/>
      </w:tblGrid>
      <w:tr w:rsidR="00881810" w:rsidRPr="00940238" w:rsidTr="001A66CF">
        <w:trPr>
          <w:trHeight w:val="300"/>
        </w:trPr>
        <w:tc>
          <w:tcPr>
            <w:tcW w:w="5103" w:type="dxa"/>
            <w:tcBorders>
              <w:bottom w:val="single" w:sz="4" w:space="0" w:color="auto"/>
            </w:tcBorders>
            <w:shd w:val="clear" w:color="auto" w:fill="auto"/>
            <w:vAlign w:val="center"/>
            <w:hideMark/>
          </w:tcPr>
          <w:p w:rsidR="00881810" w:rsidRPr="00940238" w:rsidRDefault="00881810" w:rsidP="00DF59A5">
            <w:pPr>
              <w:pStyle w:val="TableText"/>
              <w:rPr>
                <w:b/>
                <w:lang w:eastAsia="en-NZ"/>
              </w:rPr>
            </w:pPr>
            <w:r w:rsidRPr="00940238">
              <w:rPr>
                <w:b/>
                <w:lang w:eastAsia="en-NZ"/>
              </w:rPr>
              <w:t>Result</w:t>
            </w:r>
          </w:p>
        </w:tc>
        <w:tc>
          <w:tcPr>
            <w:tcW w:w="1276" w:type="dxa"/>
            <w:tcBorders>
              <w:bottom w:val="single" w:sz="4" w:space="0" w:color="auto"/>
            </w:tcBorders>
            <w:shd w:val="clear" w:color="auto" w:fill="auto"/>
            <w:vAlign w:val="center"/>
            <w:hideMark/>
          </w:tcPr>
          <w:p w:rsidR="00881810" w:rsidRPr="00940238" w:rsidRDefault="00881810" w:rsidP="001A66CF">
            <w:pPr>
              <w:pStyle w:val="TableText"/>
              <w:jc w:val="center"/>
              <w:rPr>
                <w:b/>
                <w:lang w:eastAsia="en-NZ"/>
              </w:rPr>
            </w:pPr>
            <w:r w:rsidRPr="00940238">
              <w:rPr>
                <w:b/>
                <w:lang w:eastAsia="en-NZ"/>
              </w:rPr>
              <w:t>Number</w:t>
            </w:r>
          </w:p>
        </w:tc>
      </w:tr>
      <w:tr w:rsidR="00881810" w:rsidRPr="001046E6" w:rsidTr="00E020EE">
        <w:trPr>
          <w:trHeight w:val="300"/>
        </w:trPr>
        <w:tc>
          <w:tcPr>
            <w:tcW w:w="5103" w:type="dxa"/>
            <w:tcBorders>
              <w:top w:val="single" w:sz="4" w:space="0" w:color="auto"/>
              <w:bottom w:val="single" w:sz="4" w:space="0" w:color="A6A6A6"/>
            </w:tcBorders>
            <w:shd w:val="clear" w:color="auto" w:fill="auto"/>
            <w:noWrap/>
            <w:vAlign w:val="center"/>
            <w:hideMark/>
          </w:tcPr>
          <w:p w:rsidR="00881810" w:rsidRPr="001046E6" w:rsidRDefault="00881810" w:rsidP="00DF59A5">
            <w:pPr>
              <w:pStyle w:val="TableText"/>
              <w:rPr>
                <w:lang w:eastAsia="en-NZ"/>
              </w:rPr>
            </w:pPr>
            <w:r w:rsidRPr="001046E6">
              <w:rPr>
                <w:lang w:eastAsia="en-NZ"/>
              </w:rPr>
              <w:t>Trisomy 18</w:t>
            </w:r>
          </w:p>
        </w:tc>
        <w:tc>
          <w:tcPr>
            <w:tcW w:w="1276" w:type="dxa"/>
            <w:tcBorders>
              <w:top w:val="single" w:sz="4" w:space="0" w:color="auto"/>
              <w:bottom w:val="single" w:sz="4" w:space="0" w:color="A6A6A6"/>
            </w:tcBorders>
            <w:shd w:val="clear" w:color="auto" w:fill="auto"/>
            <w:noWrap/>
            <w:vAlign w:val="center"/>
            <w:hideMark/>
          </w:tcPr>
          <w:p w:rsidR="00881810" w:rsidRPr="001046E6" w:rsidRDefault="00881810" w:rsidP="001A66CF">
            <w:pPr>
              <w:pStyle w:val="TableText"/>
              <w:tabs>
                <w:tab w:val="decimal" w:pos="641"/>
              </w:tabs>
              <w:rPr>
                <w:lang w:eastAsia="en-NZ"/>
              </w:rPr>
            </w:pPr>
            <w:r w:rsidRPr="001046E6">
              <w:rPr>
                <w:lang w:eastAsia="en-NZ"/>
              </w:rPr>
              <w:t>14</w:t>
            </w:r>
          </w:p>
        </w:tc>
      </w:tr>
      <w:tr w:rsidR="00881810" w:rsidRPr="001046E6" w:rsidTr="00E020EE">
        <w:trPr>
          <w:trHeight w:val="300"/>
        </w:trPr>
        <w:tc>
          <w:tcPr>
            <w:tcW w:w="5103" w:type="dxa"/>
            <w:tcBorders>
              <w:top w:val="single" w:sz="4" w:space="0" w:color="A6A6A6"/>
              <w:bottom w:val="single" w:sz="4" w:space="0" w:color="A6A6A6"/>
            </w:tcBorders>
            <w:shd w:val="clear" w:color="auto" w:fill="auto"/>
            <w:noWrap/>
            <w:vAlign w:val="center"/>
            <w:hideMark/>
          </w:tcPr>
          <w:p w:rsidR="00881810" w:rsidRPr="001046E6" w:rsidRDefault="00881810" w:rsidP="00DF59A5">
            <w:pPr>
              <w:pStyle w:val="TableText"/>
              <w:rPr>
                <w:lang w:eastAsia="en-NZ"/>
              </w:rPr>
            </w:pPr>
            <w:r w:rsidRPr="001046E6">
              <w:rPr>
                <w:lang w:eastAsia="en-NZ"/>
              </w:rPr>
              <w:t>Trisomy 13</w:t>
            </w:r>
          </w:p>
        </w:tc>
        <w:tc>
          <w:tcPr>
            <w:tcW w:w="1276" w:type="dxa"/>
            <w:tcBorders>
              <w:top w:val="single" w:sz="4" w:space="0" w:color="A6A6A6"/>
              <w:bottom w:val="single" w:sz="4" w:space="0" w:color="A6A6A6"/>
            </w:tcBorders>
            <w:shd w:val="clear" w:color="auto" w:fill="auto"/>
            <w:noWrap/>
            <w:vAlign w:val="center"/>
            <w:hideMark/>
          </w:tcPr>
          <w:p w:rsidR="00881810" w:rsidRPr="001046E6" w:rsidRDefault="00881810" w:rsidP="001A66CF">
            <w:pPr>
              <w:pStyle w:val="TableText"/>
              <w:tabs>
                <w:tab w:val="decimal" w:pos="641"/>
              </w:tabs>
              <w:rPr>
                <w:lang w:eastAsia="en-NZ"/>
              </w:rPr>
            </w:pPr>
            <w:r w:rsidRPr="001046E6">
              <w:rPr>
                <w:lang w:eastAsia="en-NZ"/>
              </w:rPr>
              <w:t>5</w:t>
            </w:r>
          </w:p>
        </w:tc>
      </w:tr>
      <w:tr w:rsidR="00881810" w:rsidRPr="001046E6" w:rsidTr="00E020EE">
        <w:trPr>
          <w:trHeight w:val="300"/>
        </w:trPr>
        <w:tc>
          <w:tcPr>
            <w:tcW w:w="5103" w:type="dxa"/>
            <w:tcBorders>
              <w:top w:val="single" w:sz="4" w:space="0" w:color="A6A6A6"/>
              <w:bottom w:val="single" w:sz="4" w:space="0" w:color="A6A6A6"/>
            </w:tcBorders>
            <w:shd w:val="clear" w:color="auto" w:fill="auto"/>
            <w:noWrap/>
            <w:vAlign w:val="center"/>
            <w:hideMark/>
          </w:tcPr>
          <w:p w:rsidR="00881810" w:rsidRPr="001046E6" w:rsidRDefault="00881810" w:rsidP="00DF59A5">
            <w:pPr>
              <w:pStyle w:val="TableText"/>
              <w:rPr>
                <w:lang w:eastAsia="en-NZ"/>
              </w:rPr>
            </w:pPr>
            <w:r w:rsidRPr="001046E6">
              <w:rPr>
                <w:lang w:eastAsia="en-NZ"/>
              </w:rPr>
              <w:t>Turner syndrome</w:t>
            </w:r>
          </w:p>
        </w:tc>
        <w:tc>
          <w:tcPr>
            <w:tcW w:w="1276" w:type="dxa"/>
            <w:tcBorders>
              <w:top w:val="single" w:sz="4" w:space="0" w:color="A6A6A6"/>
              <w:bottom w:val="single" w:sz="4" w:space="0" w:color="A6A6A6"/>
            </w:tcBorders>
            <w:shd w:val="clear" w:color="auto" w:fill="auto"/>
            <w:noWrap/>
            <w:vAlign w:val="center"/>
            <w:hideMark/>
          </w:tcPr>
          <w:p w:rsidR="00881810" w:rsidRPr="001046E6" w:rsidRDefault="00881810" w:rsidP="001A66CF">
            <w:pPr>
              <w:pStyle w:val="TableText"/>
              <w:tabs>
                <w:tab w:val="decimal" w:pos="641"/>
              </w:tabs>
              <w:rPr>
                <w:lang w:eastAsia="en-NZ"/>
              </w:rPr>
            </w:pPr>
            <w:r w:rsidRPr="001046E6">
              <w:rPr>
                <w:lang w:eastAsia="en-NZ"/>
              </w:rPr>
              <w:t>10</w:t>
            </w:r>
          </w:p>
        </w:tc>
      </w:tr>
      <w:tr w:rsidR="00881810" w:rsidRPr="001046E6" w:rsidTr="00E020EE">
        <w:trPr>
          <w:trHeight w:val="300"/>
        </w:trPr>
        <w:tc>
          <w:tcPr>
            <w:tcW w:w="5103" w:type="dxa"/>
            <w:tcBorders>
              <w:top w:val="single" w:sz="4" w:space="0" w:color="A6A6A6"/>
              <w:bottom w:val="single" w:sz="4" w:space="0" w:color="A6A6A6"/>
            </w:tcBorders>
            <w:shd w:val="clear" w:color="auto" w:fill="auto"/>
            <w:noWrap/>
            <w:vAlign w:val="center"/>
            <w:hideMark/>
          </w:tcPr>
          <w:p w:rsidR="00881810" w:rsidRPr="001046E6" w:rsidRDefault="00881810" w:rsidP="00DF59A5">
            <w:pPr>
              <w:pStyle w:val="TableText"/>
              <w:rPr>
                <w:lang w:eastAsia="en-NZ"/>
              </w:rPr>
            </w:pPr>
            <w:r w:rsidRPr="001046E6">
              <w:rPr>
                <w:lang w:eastAsia="en-NZ"/>
              </w:rPr>
              <w:t>Triploidy</w:t>
            </w:r>
          </w:p>
        </w:tc>
        <w:tc>
          <w:tcPr>
            <w:tcW w:w="1276" w:type="dxa"/>
            <w:tcBorders>
              <w:top w:val="single" w:sz="4" w:space="0" w:color="A6A6A6"/>
              <w:bottom w:val="single" w:sz="4" w:space="0" w:color="A6A6A6"/>
            </w:tcBorders>
            <w:shd w:val="clear" w:color="auto" w:fill="auto"/>
            <w:noWrap/>
            <w:vAlign w:val="center"/>
            <w:hideMark/>
          </w:tcPr>
          <w:p w:rsidR="00881810" w:rsidRPr="001046E6" w:rsidRDefault="00881810" w:rsidP="001A66CF">
            <w:pPr>
              <w:pStyle w:val="TableText"/>
              <w:tabs>
                <w:tab w:val="decimal" w:pos="641"/>
              </w:tabs>
              <w:rPr>
                <w:lang w:eastAsia="en-NZ"/>
              </w:rPr>
            </w:pPr>
            <w:r w:rsidRPr="001046E6">
              <w:rPr>
                <w:lang w:eastAsia="en-NZ"/>
              </w:rPr>
              <w:t>1</w:t>
            </w:r>
          </w:p>
        </w:tc>
      </w:tr>
      <w:tr w:rsidR="00881810" w:rsidRPr="001046E6" w:rsidTr="00E020EE">
        <w:trPr>
          <w:trHeight w:val="300"/>
        </w:trPr>
        <w:tc>
          <w:tcPr>
            <w:tcW w:w="5103" w:type="dxa"/>
            <w:tcBorders>
              <w:top w:val="single" w:sz="4" w:space="0" w:color="A6A6A6"/>
              <w:bottom w:val="single" w:sz="4" w:space="0" w:color="A6A6A6"/>
            </w:tcBorders>
            <w:shd w:val="clear" w:color="auto" w:fill="auto"/>
            <w:noWrap/>
            <w:vAlign w:val="center"/>
            <w:hideMark/>
          </w:tcPr>
          <w:p w:rsidR="00881810" w:rsidRPr="001046E6" w:rsidRDefault="00881810" w:rsidP="001A66CF">
            <w:pPr>
              <w:pStyle w:val="TableText"/>
              <w:rPr>
                <w:lang w:eastAsia="en-NZ"/>
              </w:rPr>
            </w:pPr>
            <w:r w:rsidRPr="001046E6">
              <w:rPr>
                <w:lang w:eastAsia="en-NZ"/>
              </w:rPr>
              <w:t>Sex chromosome aneuploidy</w:t>
            </w:r>
            <w:r w:rsidR="00B63A85">
              <w:rPr>
                <w:lang w:eastAsia="en-NZ"/>
              </w:rPr>
              <w:t xml:space="preserve"> </w:t>
            </w:r>
            <w:r w:rsidRPr="001046E6">
              <w:rPr>
                <w:lang w:eastAsia="en-NZ"/>
              </w:rPr>
              <w:t>(other than non-mosaic 45,</w:t>
            </w:r>
            <w:r w:rsidR="001A66CF">
              <w:rPr>
                <w:lang w:eastAsia="en-NZ"/>
              </w:rPr>
              <w:t xml:space="preserve"> </w:t>
            </w:r>
            <w:r w:rsidRPr="001046E6">
              <w:rPr>
                <w:lang w:eastAsia="en-NZ"/>
              </w:rPr>
              <w:t>X)</w:t>
            </w:r>
          </w:p>
        </w:tc>
        <w:tc>
          <w:tcPr>
            <w:tcW w:w="1276" w:type="dxa"/>
            <w:tcBorders>
              <w:top w:val="single" w:sz="4" w:space="0" w:color="A6A6A6"/>
              <w:bottom w:val="single" w:sz="4" w:space="0" w:color="A6A6A6"/>
            </w:tcBorders>
            <w:shd w:val="clear" w:color="auto" w:fill="auto"/>
            <w:noWrap/>
            <w:vAlign w:val="center"/>
            <w:hideMark/>
          </w:tcPr>
          <w:p w:rsidR="00881810" w:rsidRPr="001046E6" w:rsidRDefault="00881810" w:rsidP="001A66CF">
            <w:pPr>
              <w:pStyle w:val="TableText"/>
              <w:tabs>
                <w:tab w:val="decimal" w:pos="641"/>
              </w:tabs>
              <w:rPr>
                <w:lang w:eastAsia="en-NZ"/>
              </w:rPr>
            </w:pPr>
            <w:r w:rsidRPr="001046E6">
              <w:rPr>
                <w:lang w:eastAsia="en-NZ"/>
              </w:rPr>
              <w:t>4</w:t>
            </w:r>
          </w:p>
        </w:tc>
      </w:tr>
      <w:tr w:rsidR="00881810" w:rsidRPr="001046E6" w:rsidTr="00E020EE">
        <w:trPr>
          <w:trHeight w:val="300"/>
        </w:trPr>
        <w:tc>
          <w:tcPr>
            <w:tcW w:w="5103" w:type="dxa"/>
            <w:tcBorders>
              <w:top w:val="single" w:sz="4" w:space="0" w:color="A6A6A6"/>
              <w:bottom w:val="single" w:sz="4" w:space="0" w:color="A6A6A6"/>
            </w:tcBorders>
            <w:shd w:val="clear" w:color="auto" w:fill="auto"/>
            <w:noWrap/>
            <w:vAlign w:val="center"/>
            <w:hideMark/>
          </w:tcPr>
          <w:p w:rsidR="00881810" w:rsidRPr="001046E6" w:rsidRDefault="00881810" w:rsidP="001A66CF">
            <w:pPr>
              <w:pStyle w:val="TableText"/>
              <w:rPr>
                <w:lang w:eastAsia="en-NZ"/>
              </w:rPr>
            </w:pPr>
            <w:r w:rsidRPr="001046E6">
              <w:rPr>
                <w:lang w:eastAsia="en-NZ"/>
              </w:rPr>
              <w:t>Autosomal trisomy (other than 13, 18, 21)</w:t>
            </w:r>
            <w:r w:rsidR="00B63A85">
              <w:rPr>
                <w:lang w:eastAsia="en-NZ"/>
              </w:rPr>
              <w:t xml:space="preserve"> </w:t>
            </w:r>
            <w:r w:rsidRPr="001046E6">
              <w:rPr>
                <w:lang w:eastAsia="en-NZ"/>
              </w:rPr>
              <w:t>(including mosaic)</w:t>
            </w:r>
          </w:p>
        </w:tc>
        <w:tc>
          <w:tcPr>
            <w:tcW w:w="1276" w:type="dxa"/>
            <w:tcBorders>
              <w:top w:val="single" w:sz="4" w:space="0" w:color="A6A6A6"/>
              <w:bottom w:val="single" w:sz="4" w:space="0" w:color="A6A6A6"/>
            </w:tcBorders>
            <w:shd w:val="clear" w:color="auto" w:fill="auto"/>
            <w:noWrap/>
            <w:vAlign w:val="center"/>
            <w:hideMark/>
          </w:tcPr>
          <w:p w:rsidR="00881810" w:rsidRPr="001046E6" w:rsidRDefault="00881810" w:rsidP="001A66CF">
            <w:pPr>
              <w:pStyle w:val="TableText"/>
              <w:tabs>
                <w:tab w:val="decimal" w:pos="641"/>
              </w:tabs>
              <w:rPr>
                <w:lang w:eastAsia="en-NZ"/>
              </w:rPr>
            </w:pPr>
            <w:r w:rsidRPr="001046E6">
              <w:rPr>
                <w:lang w:eastAsia="en-NZ"/>
              </w:rPr>
              <w:t>2</w:t>
            </w:r>
          </w:p>
        </w:tc>
      </w:tr>
      <w:tr w:rsidR="00881810" w:rsidRPr="001046E6" w:rsidTr="00E020EE">
        <w:trPr>
          <w:trHeight w:val="300"/>
        </w:trPr>
        <w:tc>
          <w:tcPr>
            <w:tcW w:w="5103" w:type="dxa"/>
            <w:tcBorders>
              <w:top w:val="single" w:sz="4" w:space="0" w:color="A6A6A6"/>
              <w:bottom w:val="single" w:sz="4" w:space="0" w:color="A6A6A6"/>
            </w:tcBorders>
            <w:shd w:val="clear" w:color="auto" w:fill="auto"/>
            <w:noWrap/>
            <w:vAlign w:val="center"/>
            <w:hideMark/>
          </w:tcPr>
          <w:p w:rsidR="00881810" w:rsidRPr="001046E6" w:rsidRDefault="00881810" w:rsidP="001A66CF">
            <w:pPr>
              <w:pStyle w:val="TableText"/>
              <w:rPr>
                <w:lang w:eastAsia="en-NZ"/>
              </w:rPr>
            </w:pPr>
            <w:r w:rsidRPr="001046E6">
              <w:rPr>
                <w:lang w:eastAsia="en-NZ"/>
              </w:rPr>
              <w:t>Partial aneuploidy (autosome)</w:t>
            </w:r>
            <w:r w:rsidR="00B63A85">
              <w:rPr>
                <w:lang w:eastAsia="en-NZ"/>
              </w:rPr>
              <w:t xml:space="preserve"> </w:t>
            </w:r>
            <w:r w:rsidRPr="001046E6">
              <w:rPr>
                <w:lang w:eastAsia="en-NZ"/>
              </w:rPr>
              <w:t>(in</w:t>
            </w:r>
            <w:r>
              <w:rPr>
                <w:lang w:eastAsia="en-NZ"/>
              </w:rPr>
              <w:t>c</w:t>
            </w:r>
            <w:r w:rsidRPr="001046E6">
              <w:rPr>
                <w:lang w:eastAsia="en-NZ"/>
              </w:rPr>
              <w:t>luding mosaic)</w:t>
            </w:r>
          </w:p>
        </w:tc>
        <w:tc>
          <w:tcPr>
            <w:tcW w:w="1276" w:type="dxa"/>
            <w:tcBorders>
              <w:top w:val="single" w:sz="4" w:space="0" w:color="A6A6A6"/>
              <w:bottom w:val="single" w:sz="4" w:space="0" w:color="A6A6A6"/>
            </w:tcBorders>
            <w:shd w:val="clear" w:color="auto" w:fill="auto"/>
            <w:noWrap/>
            <w:vAlign w:val="center"/>
            <w:hideMark/>
          </w:tcPr>
          <w:p w:rsidR="00881810" w:rsidRPr="001046E6" w:rsidRDefault="00881810" w:rsidP="001A66CF">
            <w:pPr>
              <w:pStyle w:val="TableText"/>
              <w:tabs>
                <w:tab w:val="decimal" w:pos="641"/>
              </w:tabs>
              <w:rPr>
                <w:lang w:eastAsia="en-NZ"/>
              </w:rPr>
            </w:pPr>
            <w:r w:rsidRPr="001046E6">
              <w:rPr>
                <w:lang w:eastAsia="en-NZ"/>
              </w:rPr>
              <w:t>2</w:t>
            </w:r>
          </w:p>
        </w:tc>
      </w:tr>
      <w:tr w:rsidR="00881810" w:rsidRPr="001046E6" w:rsidTr="00E020EE">
        <w:trPr>
          <w:trHeight w:val="300"/>
        </w:trPr>
        <w:tc>
          <w:tcPr>
            <w:tcW w:w="5103" w:type="dxa"/>
            <w:tcBorders>
              <w:top w:val="single" w:sz="4" w:space="0" w:color="A6A6A6"/>
              <w:bottom w:val="single" w:sz="4" w:space="0" w:color="auto"/>
            </w:tcBorders>
            <w:shd w:val="clear" w:color="auto" w:fill="auto"/>
            <w:noWrap/>
            <w:vAlign w:val="center"/>
            <w:hideMark/>
          </w:tcPr>
          <w:p w:rsidR="00881810" w:rsidRPr="001046E6" w:rsidRDefault="00881810" w:rsidP="001A66CF">
            <w:pPr>
              <w:pStyle w:val="TableText"/>
              <w:rPr>
                <w:lang w:eastAsia="en-NZ"/>
              </w:rPr>
            </w:pPr>
            <w:r w:rsidRPr="001046E6">
              <w:rPr>
                <w:lang w:eastAsia="en-NZ"/>
              </w:rPr>
              <w:t>Apparently balanced chromosome</w:t>
            </w:r>
            <w:r w:rsidR="00B63A85">
              <w:rPr>
                <w:lang w:eastAsia="en-NZ"/>
              </w:rPr>
              <w:t xml:space="preserve"> </w:t>
            </w:r>
            <w:r w:rsidRPr="001046E6">
              <w:rPr>
                <w:lang w:eastAsia="en-NZ"/>
              </w:rPr>
              <w:t>rearrangement</w:t>
            </w:r>
          </w:p>
        </w:tc>
        <w:tc>
          <w:tcPr>
            <w:tcW w:w="1276" w:type="dxa"/>
            <w:tcBorders>
              <w:top w:val="single" w:sz="4" w:space="0" w:color="A6A6A6"/>
              <w:bottom w:val="single" w:sz="4" w:space="0" w:color="auto"/>
            </w:tcBorders>
            <w:shd w:val="clear" w:color="auto" w:fill="auto"/>
            <w:noWrap/>
            <w:vAlign w:val="center"/>
            <w:hideMark/>
          </w:tcPr>
          <w:p w:rsidR="00881810" w:rsidRPr="001046E6" w:rsidRDefault="00881810" w:rsidP="001A66CF">
            <w:pPr>
              <w:pStyle w:val="TableText"/>
              <w:tabs>
                <w:tab w:val="decimal" w:pos="641"/>
              </w:tabs>
              <w:rPr>
                <w:lang w:eastAsia="en-NZ"/>
              </w:rPr>
            </w:pPr>
            <w:r w:rsidRPr="001046E6">
              <w:rPr>
                <w:lang w:eastAsia="en-NZ"/>
              </w:rPr>
              <w:t>4</w:t>
            </w:r>
          </w:p>
        </w:tc>
      </w:tr>
      <w:tr w:rsidR="00881810" w:rsidRPr="00940238" w:rsidTr="001A66CF">
        <w:trPr>
          <w:trHeight w:val="300"/>
        </w:trPr>
        <w:tc>
          <w:tcPr>
            <w:tcW w:w="5103" w:type="dxa"/>
            <w:tcBorders>
              <w:top w:val="single" w:sz="4" w:space="0" w:color="auto"/>
            </w:tcBorders>
            <w:shd w:val="clear" w:color="auto" w:fill="auto"/>
            <w:noWrap/>
            <w:vAlign w:val="center"/>
            <w:hideMark/>
          </w:tcPr>
          <w:p w:rsidR="00881810" w:rsidRPr="00940238" w:rsidRDefault="00881810" w:rsidP="00DF59A5">
            <w:pPr>
              <w:pStyle w:val="TableText"/>
              <w:rPr>
                <w:b/>
                <w:lang w:eastAsia="en-NZ"/>
              </w:rPr>
            </w:pPr>
            <w:r w:rsidRPr="00940238">
              <w:rPr>
                <w:b/>
                <w:lang w:eastAsia="en-NZ"/>
              </w:rPr>
              <w:t>Total</w:t>
            </w:r>
          </w:p>
        </w:tc>
        <w:tc>
          <w:tcPr>
            <w:tcW w:w="1276" w:type="dxa"/>
            <w:tcBorders>
              <w:top w:val="single" w:sz="4" w:space="0" w:color="auto"/>
            </w:tcBorders>
            <w:shd w:val="clear" w:color="auto" w:fill="auto"/>
            <w:noWrap/>
            <w:vAlign w:val="center"/>
            <w:hideMark/>
          </w:tcPr>
          <w:p w:rsidR="00881810" w:rsidRPr="00940238" w:rsidRDefault="00881810" w:rsidP="001A66CF">
            <w:pPr>
              <w:pStyle w:val="TableText"/>
              <w:tabs>
                <w:tab w:val="decimal" w:pos="641"/>
              </w:tabs>
              <w:rPr>
                <w:b/>
                <w:lang w:eastAsia="en-NZ"/>
              </w:rPr>
            </w:pPr>
            <w:r w:rsidRPr="00940238">
              <w:rPr>
                <w:b/>
                <w:lang w:eastAsia="en-NZ"/>
              </w:rPr>
              <w:t>42</w:t>
            </w:r>
          </w:p>
        </w:tc>
      </w:tr>
    </w:tbl>
    <w:p w:rsidR="00881810" w:rsidRDefault="00881810" w:rsidP="00CC06C6"/>
    <w:p w:rsidR="00881810" w:rsidRDefault="00881810" w:rsidP="00CC06C6">
      <w:pPr>
        <w:pStyle w:val="Table"/>
      </w:pPr>
      <w:bookmarkStart w:id="402" w:name="_Toc454200292"/>
      <w:bookmarkStart w:id="403" w:name="_Toc456687657"/>
      <w:r w:rsidRPr="00CB5E46">
        <w:t xml:space="preserve">Table </w:t>
      </w:r>
      <w:r>
        <w:t>60:</w:t>
      </w:r>
      <w:r w:rsidRPr="00CB5E46">
        <w:t xml:space="preserve"> </w:t>
      </w:r>
      <w:r>
        <w:t xml:space="preserve">Pregnancy outcomes (where known) for </w:t>
      </w:r>
      <w:r w:rsidRPr="00CB5E46">
        <w:t xml:space="preserve">women that </w:t>
      </w:r>
      <w:r>
        <w:t>did not have a p</w:t>
      </w:r>
      <w:r w:rsidRPr="00CB5E46">
        <w:t>renatal diagnostic</w:t>
      </w:r>
      <w:r w:rsidRPr="00720EF6">
        <w:t xml:space="preserve"> test following an increased risk screen</w:t>
      </w:r>
      <w:r>
        <w:t xml:space="preserve"> for trisomy 21, 18 or 13 during the 2014 year</w:t>
      </w:r>
      <w:bookmarkEnd w:id="402"/>
      <w:bookmarkEnd w:id="403"/>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4820"/>
        <w:gridCol w:w="1276"/>
      </w:tblGrid>
      <w:tr w:rsidR="00881810" w:rsidRPr="00940238" w:rsidTr="001A66CF">
        <w:trPr>
          <w:cantSplit/>
        </w:trPr>
        <w:tc>
          <w:tcPr>
            <w:tcW w:w="4820" w:type="dxa"/>
            <w:tcBorders>
              <w:bottom w:val="single" w:sz="4" w:space="0" w:color="auto"/>
            </w:tcBorders>
            <w:shd w:val="clear" w:color="auto" w:fill="auto"/>
            <w:hideMark/>
          </w:tcPr>
          <w:p w:rsidR="00881810" w:rsidRPr="00940238" w:rsidRDefault="00881810" w:rsidP="00DE56C9">
            <w:pPr>
              <w:pStyle w:val="TableText"/>
              <w:rPr>
                <w:b/>
                <w:lang w:eastAsia="en-NZ"/>
              </w:rPr>
            </w:pPr>
            <w:r w:rsidRPr="00940238">
              <w:rPr>
                <w:b/>
                <w:lang w:eastAsia="en-NZ"/>
              </w:rPr>
              <w:t>Result</w:t>
            </w:r>
          </w:p>
        </w:tc>
        <w:tc>
          <w:tcPr>
            <w:tcW w:w="1276" w:type="dxa"/>
            <w:tcBorders>
              <w:bottom w:val="single" w:sz="4" w:space="0" w:color="auto"/>
            </w:tcBorders>
            <w:shd w:val="clear" w:color="auto" w:fill="auto"/>
            <w:hideMark/>
          </w:tcPr>
          <w:p w:rsidR="00881810" w:rsidRPr="00940238" w:rsidRDefault="00881810" w:rsidP="001A66CF">
            <w:pPr>
              <w:pStyle w:val="TableText"/>
              <w:jc w:val="center"/>
              <w:rPr>
                <w:b/>
                <w:lang w:eastAsia="en-NZ"/>
              </w:rPr>
            </w:pPr>
            <w:r w:rsidRPr="00940238">
              <w:rPr>
                <w:b/>
                <w:lang w:eastAsia="en-NZ"/>
              </w:rPr>
              <w:t>Number</w:t>
            </w:r>
          </w:p>
        </w:tc>
      </w:tr>
      <w:tr w:rsidR="00881810" w:rsidRPr="001046E6" w:rsidTr="00E020EE">
        <w:trPr>
          <w:cantSplit/>
        </w:trPr>
        <w:tc>
          <w:tcPr>
            <w:tcW w:w="4820" w:type="dxa"/>
            <w:tcBorders>
              <w:top w:val="single" w:sz="4" w:space="0" w:color="auto"/>
              <w:bottom w:val="single" w:sz="4" w:space="0" w:color="A6A6A6"/>
            </w:tcBorders>
            <w:shd w:val="clear" w:color="auto" w:fill="auto"/>
            <w:noWrap/>
            <w:hideMark/>
          </w:tcPr>
          <w:p w:rsidR="00881810" w:rsidRPr="001046E6" w:rsidRDefault="00881810" w:rsidP="00DE56C9">
            <w:pPr>
              <w:pStyle w:val="TableText"/>
              <w:rPr>
                <w:lang w:eastAsia="en-NZ"/>
              </w:rPr>
            </w:pPr>
            <w:r>
              <w:rPr>
                <w:lang w:eastAsia="en-NZ"/>
              </w:rPr>
              <w:t>No abnormality detect</w:t>
            </w:r>
            <w:r w:rsidR="001A66CF">
              <w:rPr>
                <w:lang w:eastAsia="en-NZ"/>
              </w:rPr>
              <w:t>ed on postnatal diagnostic test</w:t>
            </w:r>
          </w:p>
        </w:tc>
        <w:tc>
          <w:tcPr>
            <w:tcW w:w="1276" w:type="dxa"/>
            <w:tcBorders>
              <w:top w:val="single" w:sz="4" w:space="0" w:color="auto"/>
              <w:bottom w:val="single" w:sz="4" w:space="0" w:color="A6A6A6"/>
            </w:tcBorders>
            <w:shd w:val="clear" w:color="auto" w:fill="auto"/>
            <w:noWrap/>
            <w:hideMark/>
          </w:tcPr>
          <w:p w:rsidR="00881810" w:rsidRPr="001046E6" w:rsidRDefault="00881810" w:rsidP="001A66CF">
            <w:pPr>
              <w:pStyle w:val="TableText"/>
              <w:tabs>
                <w:tab w:val="decimal" w:pos="765"/>
              </w:tabs>
              <w:rPr>
                <w:lang w:eastAsia="en-NZ"/>
              </w:rPr>
            </w:pPr>
            <w:r w:rsidRPr="001046E6">
              <w:rPr>
                <w:lang w:eastAsia="en-NZ"/>
              </w:rPr>
              <w:t>1</w:t>
            </w:r>
            <w:r>
              <w:rPr>
                <w:lang w:eastAsia="en-NZ"/>
              </w:rPr>
              <w:t>6</w:t>
            </w:r>
          </w:p>
        </w:tc>
      </w:tr>
      <w:tr w:rsidR="00881810" w:rsidRPr="001046E6" w:rsidTr="00E020EE">
        <w:trPr>
          <w:cantSplit/>
        </w:trPr>
        <w:tc>
          <w:tcPr>
            <w:tcW w:w="4820" w:type="dxa"/>
            <w:tcBorders>
              <w:top w:val="single" w:sz="4" w:space="0" w:color="A6A6A6"/>
              <w:bottom w:val="single" w:sz="4" w:space="0" w:color="A6A6A6"/>
            </w:tcBorders>
            <w:shd w:val="clear" w:color="auto" w:fill="auto"/>
            <w:noWrap/>
            <w:hideMark/>
          </w:tcPr>
          <w:p w:rsidR="00881810" w:rsidRPr="001046E6" w:rsidRDefault="00881810" w:rsidP="00DE56C9">
            <w:pPr>
              <w:pStyle w:val="TableText"/>
              <w:rPr>
                <w:lang w:eastAsia="en-NZ"/>
              </w:rPr>
            </w:pPr>
            <w:r w:rsidRPr="001046E6">
              <w:rPr>
                <w:lang w:eastAsia="en-NZ"/>
              </w:rPr>
              <w:t>Tri</w:t>
            </w:r>
            <w:r>
              <w:rPr>
                <w:lang w:eastAsia="en-NZ"/>
              </w:rPr>
              <w:t>somy 21</w:t>
            </w:r>
          </w:p>
        </w:tc>
        <w:tc>
          <w:tcPr>
            <w:tcW w:w="1276" w:type="dxa"/>
            <w:tcBorders>
              <w:top w:val="single" w:sz="4" w:space="0" w:color="A6A6A6"/>
              <w:bottom w:val="single" w:sz="4" w:space="0" w:color="A6A6A6"/>
            </w:tcBorders>
            <w:shd w:val="clear" w:color="auto" w:fill="auto"/>
            <w:noWrap/>
            <w:hideMark/>
          </w:tcPr>
          <w:p w:rsidR="00881810" w:rsidRPr="001046E6" w:rsidRDefault="00881810" w:rsidP="001A66CF">
            <w:pPr>
              <w:pStyle w:val="TableText"/>
              <w:tabs>
                <w:tab w:val="decimal" w:pos="765"/>
              </w:tabs>
              <w:rPr>
                <w:lang w:eastAsia="en-NZ"/>
              </w:rPr>
            </w:pPr>
            <w:r>
              <w:rPr>
                <w:lang w:eastAsia="en-NZ"/>
              </w:rPr>
              <w:t>10</w:t>
            </w:r>
          </w:p>
        </w:tc>
      </w:tr>
      <w:tr w:rsidR="00881810" w:rsidRPr="001046E6" w:rsidTr="00E020EE">
        <w:trPr>
          <w:cantSplit/>
        </w:trPr>
        <w:tc>
          <w:tcPr>
            <w:tcW w:w="4820" w:type="dxa"/>
            <w:tcBorders>
              <w:top w:val="single" w:sz="4" w:space="0" w:color="A6A6A6"/>
              <w:bottom w:val="single" w:sz="4" w:space="0" w:color="A6A6A6"/>
            </w:tcBorders>
            <w:shd w:val="clear" w:color="auto" w:fill="auto"/>
            <w:noWrap/>
          </w:tcPr>
          <w:p w:rsidR="00881810" w:rsidRPr="001046E6" w:rsidRDefault="00881810" w:rsidP="00DE56C9">
            <w:pPr>
              <w:pStyle w:val="TableText"/>
              <w:rPr>
                <w:lang w:eastAsia="en-NZ"/>
              </w:rPr>
            </w:pPr>
            <w:r>
              <w:rPr>
                <w:lang w:eastAsia="en-NZ"/>
              </w:rPr>
              <w:t>Trisomy 18</w:t>
            </w:r>
          </w:p>
        </w:tc>
        <w:tc>
          <w:tcPr>
            <w:tcW w:w="1276" w:type="dxa"/>
            <w:tcBorders>
              <w:top w:val="single" w:sz="4" w:space="0" w:color="A6A6A6"/>
              <w:bottom w:val="single" w:sz="4" w:space="0" w:color="A6A6A6"/>
            </w:tcBorders>
            <w:shd w:val="clear" w:color="auto" w:fill="auto"/>
            <w:noWrap/>
            <w:hideMark/>
          </w:tcPr>
          <w:p w:rsidR="00881810" w:rsidRPr="001046E6" w:rsidRDefault="00881810" w:rsidP="001A66CF">
            <w:pPr>
              <w:pStyle w:val="TableText"/>
              <w:tabs>
                <w:tab w:val="decimal" w:pos="765"/>
              </w:tabs>
              <w:rPr>
                <w:lang w:eastAsia="en-NZ"/>
              </w:rPr>
            </w:pPr>
            <w:r>
              <w:rPr>
                <w:lang w:eastAsia="en-NZ"/>
              </w:rPr>
              <w:t>8</w:t>
            </w:r>
          </w:p>
        </w:tc>
      </w:tr>
      <w:tr w:rsidR="00881810" w:rsidRPr="001046E6" w:rsidTr="00E020EE">
        <w:trPr>
          <w:cantSplit/>
        </w:trPr>
        <w:tc>
          <w:tcPr>
            <w:tcW w:w="4820" w:type="dxa"/>
            <w:tcBorders>
              <w:top w:val="single" w:sz="4" w:space="0" w:color="A6A6A6"/>
              <w:bottom w:val="single" w:sz="4" w:space="0" w:color="A6A6A6"/>
            </w:tcBorders>
            <w:shd w:val="clear" w:color="auto" w:fill="auto"/>
            <w:noWrap/>
            <w:hideMark/>
          </w:tcPr>
          <w:p w:rsidR="00881810" w:rsidRPr="001046E6" w:rsidRDefault="00881810" w:rsidP="00DE56C9">
            <w:pPr>
              <w:pStyle w:val="TableText"/>
              <w:rPr>
                <w:lang w:eastAsia="en-NZ"/>
              </w:rPr>
            </w:pPr>
            <w:r w:rsidRPr="001046E6">
              <w:rPr>
                <w:lang w:eastAsia="en-NZ"/>
              </w:rPr>
              <w:t>Triploidy</w:t>
            </w:r>
          </w:p>
        </w:tc>
        <w:tc>
          <w:tcPr>
            <w:tcW w:w="1276" w:type="dxa"/>
            <w:tcBorders>
              <w:top w:val="single" w:sz="4" w:space="0" w:color="A6A6A6"/>
              <w:bottom w:val="single" w:sz="4" w:space="0" w:color="A6A6A6"/>
            </w:tcBorders>
            <w:shd w:val="clear" w:color="auto" w:fill="auto"/>
            <w:noWrap/>
            <w:hideMark/>
          </w:tcPr>
          <w:p w:rsidR="00881810" w:rsidRPr="001046E6" w:rsidRDefault="00881810" w:rsidP="001A66CF">
            <w:pPr>
              <w:pStyle w:val="TableText"/>
              <w:tabs>
                <w:tab w:val="decimal" w:pos="765"/>
              </w:tabs>
              <w:rPr>
                <w:lang w:eastAsia="en-NZ"/>
              </w:rPr>
            </w:pPr>
            <w:r>
              <w:rPr>
                <w:lang w:eastAsia="en-NZ"/>
              </w:rPr>
              <w:t>5</w:t>
            </w:r>
          </w:p>
        </w:tc>
      </w:tr>
      <w:tr w:rsidR="00881810" w:rsidRPr="001046E6" w:rsidTr="00E020EE">
        <w:trPr>
          <w:cantSplit/>
        </w:trPr>
        <w:tc>
          <w:tcPr>
            <w:tcW w:w="4820" w:type="dxa"/>
            <w:tcBorders>
              <w:top w:val="single" w:sz="4" w:space="0" w:color="A6A6A6"/>
              <w:bottom w:val="single" w:sz="4" w:space="0" w:color="A6A6A6"/>
            </w:tcBorders>
            <w:shd w:val="clear" w:color="auto" w:fill="auto"/>
            <w:noWrap/>
            <w:hideMark/>
          </w:tcPr>
          <w:p w:rsidR="00881810" w:rsidRPr="001046E6" w:rsidRDefault="00881810" w:rsidP="00DE56C9">
            <w:pPr>
              <w:pStyle w:val="TableText"/>
              <w:rPr>
                <w:lang w:eastAsia="en-NZ"/>
              </w:rPr>
            </w:pPr>
            <w:r>
              <w:rPr>
                <w:lang w:eastAsia="en-NZ"/>
              </w:rPr>
              <w:t xml:space="preserve">Other </w:t>
            </w:r>
            <w:r w:rsidR="001A66CF">
              <w:rPr>
                <w:lang w:eastAsia="en-NZ"/>
              </w:rPr>
              <w:t>aneuploidy</w:t>
            </w:r>
          </w:p>
        </w:tc>
        <w:tc>
          <w:tcPr>
            <w:tcW w:w="1276" w:type="dxa"/>
            <w:tcBorders>
              <w:top w:val="single" w:sz="4" w:space="0" w:color="A6A6A6"/>
              <w:bottom w:val="single" w:sz="4" w:space="0" w:color="A6A6A6"/>
            </w:tcBorders>
            <w:shd w:val="clear" w:color="auto" w:fill="auto"/>
            <w:noWrap/>
            <w:hideMark/>
          </w:tcPr>
          <w:p w:rsidR="00881810" w:rsidRPr="001046E6" w:rsidRDefault="00881810" w:rsidP="001A66CF">
            <w:pPr>
              <w:pStyle w:val="TableText"/>
              <w:tabs>
                <w:tab w:val="decimal" w:pos="765"/>
              </w:tabs>
              <w:rPr>
                <w:lang w:eastAsia="en-NZ"/>
              </w:rPr>
            </w:pPr>
            <w:r>
              <w:rPr>
                <w:lang w:eastAsia="en-NZ"/>
              </w:rPr>
              <w:t>2</w:t>
            </w:r>
          </w:p>
        </w:tc>
      </w:tr>
      <w:tr w:rsidR="00881810" w:rsidRPr="001046E6" w:rsidTr="00E020EE">
        <w:trPr>
          <w:cantSplit/>
        </w:trPr>
        <w:tc>
          <w:tcPr>
            <w:tcW w:w="4820" w:type="dxa"/>
            <w:tcBorders>
              <w:top w:val="single" w:sz="4" w:space="0" w:color="A6A6A6"/>
              <w:bottom w:val="single" w:sz="4" w:space="0" w:color="auto"/>
            </w:tcBorders>
            <w:shd w:val="clear" w:color="auto" w:fill="auto"/>
            <w:noWrap/>
          </w:tcPr>
          <w:p w:rsidR="00881810" w:rsidRDefault="001A66CF" w:rsidP="00DE56C9">
            <w:pPr>
              <w:pStyle w:val="TableText"/>
              <w:rPr>
                <w:lang w:eastAsia="en-NZ"/>
              </w:rPr>
            </w:pPr>
            <w:r>
              <w:rPr>
                <w:lang w:eastAsia="en-NZ"/>
              </w:rPr>
              <w:t>No diagnosis</w:t>
            </w:r>
          </w:p>
        </w:tc>
        <w:tc>
          <w:tcPr>
            <w:tcW w:w="1276" w:type="dxa"/>
            <w:tcBorders>
              <w:top w:val="single" w:sz="4" w:space="0" w:color="A6A6A6"/>
              <w:bottom w:val="single" w:sz="4" w:space="0" w:color="auto"/>
            </w:tcBorders>
            <w:shd w:val="clear" w:color="auto" w:fill="auto"/>
            <w:noWrap/>
          </w:tcPr>
          <w:p w:rsidR="00881810" w:rsidRDefault="00881810" w:rsidP="001A66CF">
            <w:pPr>
              <w:pStyle w:val="TableText"/>
              <w:tabs>
                <w:tab w:val="decimal" w:pos="765"/>
              </w:tabs>
              <w:rPr>
                <w:lang w:eastAsia="en-NZ"/>
              </w:rPr>
            </w:pPr>
            <w:r>
              <w:rPr>
                <w:lang w:eastAsia="en-NZ"/>
              </w:rPr>
              <w:t>365</w:t>
            </w:r>
          </w:p>
        </w:tc>
      </w:tr>
      <w:tr w:rsidR="00881810" w:rsidRPr="00940238" w:rsidTr="001A66CF">
        <w:trPr>
          <w:cantSplit/>
        </w:trPr>
        <w:tc>
          <w:tcPr>
            <w:tcW w:w="4820" w:type="dxa"/>
            <w:tcBorders>
              <w:top w:val="single" w:sz="4" w:space="0" w:color="auto"/>
            </w:tcBorders>
            <w:shd w:val="clear" w:color="auto" w:fill="auto"/>
            <w:noWrap/>
            <w:hideMark/>
          </w:tcPr>
          <w:p w:rsidR="00881810" w:rsidRPr="00940238" w:rsidRDefault="00881810" w:rsidP="00DE56C9">
            <w:pPr>
              <w:pStyle w:val="TableText"/>
              <w:rPr>
                <w:b/>
                <w:lang w:eastAsia="en-NZ"/>
              </w:rPr>
            </w:pPr>
            <w:r w:rsidRPr="00940238">
              <w:rPr>
                <w:b/>
                <w:lang w:eastAsia="en-NZ"/>
              </w:rPr>
              <w:t>Total</w:t>
            </w:r>
          </w:p>
        </w:tc>
        <w:tc>
          <w:tcPr>
            <w:tcW w:w="1276" w:type="dxa"/>
            <w:tcBorders>
              <w:top w:val="single" w:sz="4" w:space="0" w:color="auto"/>
            </w:tcBorders>
            <w:shd w:val="clear" w:color="auto" w:fill="auto"/>
            <w:noWrap/>
            <w:hideMark/>
          </w:tcPr>
          <w:p w:rsidR="00881810" w:rsidRPr="00940238" w:rsidRDefault="00881810" w:rsidP="001A66CF">
            <w:pPr>
              <w:pStyle w:val="TableText"/>
              <w:tabs>
                <w:tab w:val="decimal" w:pos="765"/>
              </w:tabs>
              <w:rPr>
                <w:b/>
                <w:lang w:eastAsia="en-NZ"/>
              </w:rPr>
            </w:pPr>
            <w:r w:rsidRPr="00940238">
              <w:rPr>
                <w:b/>
                <w:lang w:eastAsia="en-NZ"/>
              </w:rPr>
              <w:t>406</w:t>
            </w:r>
          </w:p>
        </w:tc>
      </w:tr>
    </w:tbl>
    <w:p w:rsidR="00881810" w:rsidRDefault="00881810" w:rsidP="00CC06C6"/>
    <w:p w:rsidR="00881810" w:rsidRPr="004E28D8" w:rsidRDefault="00881810" w:rsidP="00CC06C6">
      <w:pPr>
        <w:pStyle w:val="Heading1"/>
      </w:pPr>
      <w:bookmarkStart w:id="404" w:name="_Toc454271558"/>
      <w:bookmarkStart w:id="405" w:name="_Toc456687594"/>
      <w:r w:rsidRPr="004E28D8">
        <w:t>Appendix 4:</w:t>
      </w:r>
      <w:r w:rsidR="00CC06C6">
        <w:br/>
      </w:r>
      <w:r>
        <w:t>Measuring screening performance</w:t>
      </w:r>
      <w:bookmarkEnd w:id="404"/>
      <w:bookmarkEnd w:id="405"/>
    </w:p>
    <w:p w:rsidR="00881810" w:rsidRDefault="00881810" w:rsidP="00CC06C6">
      <w:r>
        <w:t xml:space="preserve">Figure </w:t>
      </w:r>
      <w:r w:rsidR="000C3E86">
        <w:t>12</w:t>
      </w:r>
      <w:r>
        <w:t xml:space="preserve"> shows the categorisation of screening results used to calculate screening performance measures such as positive predictive value, false positive rate and detection rate. The examples given in this appendix focus on trisomy 21.</w:t>
      </w:r>
    </w:p>
    <w:p w:rsidR="00881810" w:rsidRDefault="00881810" w:rsidP="00CC06C6"/>
    <w:p w:rsidR="00881810" w:rsidRPr="00550C4A" w:rsidRDefault="00881810" w:rsidP="00CC06C6">
      <w:pPr>
        <w:pStyle w:val="Figure"/>
      </w:pPr>
      <w:bookmarkStart w:id="406" w:name="_Toc412035471"/>
      <w:bookmarkStart w:id="407" w:name="_Toc454268738"/>
      <w:bookmarkStart w:id="408" w:name="_Toc456687723"/>
      <w:r w:rsidRPr="00550C4A">
        <w:t>Figure</w:t>
      </w:r>
      <w:r>
        <w:t xml:space="preserve"> 12</w:t>
      </w:r>
      <w:r w:rsidRPr="00550C4A">
        <w:t xml:space="preserve">: </w:t>
      </w:r>
      <w:r>
        <w:t>Categorisation of screening results</w:t>
      </w:r>
      <w:bookmarkEnd w:id="406"/>
      <w:bookmarkEnd w:id="407"/>
      <w:bookmarkEnd w:id="408"/>
    </w:p>
    <w:p w:rsidR="00881810" w:rsidRDefault="00D86E3B" w:rsidP="004647CD">
      <w:r>
        <w:rPr>
          <w:noProof/>
          <w:lang w:eastAsia="en-NZ"/>
        </w:rPr>
        <w:drawing>
          <wp:inline distT="0" distB="0" distL="0" distR="0">
            <wp:extent cx="4314190" cy="185356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4190" cy="1853565"/>
                    </a:xfrm>
                    <a:prstGeom prst="rect">
                      <a:avLst/>
                    </a:prstGeom>
                    <a:noFill/>
                    <a:ln>
                      <a:noFill/>
                    </a:ln>
                  </pic:spPr>
                </pic:pic>
              </a:graphicData>
            </a:graphic>
          </wp:inline>
        </w:drawing>
      </w:r>
    </w:p>
    <w:p w:rsidR="004647CD" w:rsidRDefault="004647CD" w:rsidP="004647CD"/>
    <w:p w:rsidR="00881810" w:rsidRPr="00CC06C6" w:rsidRDefault="00881810" w:rsidP="00CC06C6">
      <w:pPr>
        <w:pStyle w:val="Heading3"/>
      </w:pPr>
      <w:r w:rsidRPr="00DD5821">
        <w:t>Positive predictive value and positive test rate</w:t>
      </w:r>
    </w:p>
    <w:p w:rsidR="00B63A85" w:rsidRDefault="00881810" w:rsidP="00CC06C6">
      <w:r>
        <w:t xml:space="preserve">The positive </w:t>
      </w:r>
      <w:r w:rsidRPr="00A8755E">
        <w:t xml:space="preserve">test rate </w:t>
      </w:r>
      <w:r>
        <w:t xml:space="preserve">is </w:t>
      </w:r>
      <w:r w:rsidRPr="00A8755E">
        <w:t>the number of increased risk screens per 100 screens</w:t>
      </w:r>
      <w:r>
        <w:t>.</w:t>
      </w:r>
    </w:p>
    <w:p w:rsidR="00881810" w:rsidRPr="00617676" w:rsidRDefault="00881810" w:rsidP="00881810">
      <w:pPr>
        <w:spacing w:before="120"/>
        <w:ind w:firstLine="993"/>
        <w:rPr>
          <w:sz w:val="20"/>
        </w:rPr>
      </w:pPr>
      <w:r w:rsidRPr="00617676">
        <w:rPr>
          <w:sz w:val="20"/>
        </w:rPr>
        <w:t>Positive test rate = ((A+B)/N)*100</w:t>
      </w:r>
    </w:p>
    <w:p w:rsidR="00881810" w:rsidRDefault="00881810" w:rsidP="00CC06C6">
      <w:pPr>
        <w:rPr>
          <w:lang w:val="en"/>
        </w:rPr>
      </w:pPr>
    </w:p>
    <w:p w:rsidR="00881810" w:rsidRPr="00A8755E" w:rsidRDefault="00881810" w:rsidP="00CC06C6">
      <w:pPr>
        <w:rPr>
          <w:lang w:val="en"/>
        </w:rPr>
      </w:pPr>
      <w:r w:rsidRPr="00A8755E">
        <w:rPr>
          <w:lang w:val="en"/>
        </w:rPr>
        <w:t xml:space="preserve">Positive Predictive Value </w:t>
      </w:r>
      <w:r>
        <w:rPr>
          <w:lang w:val="en"/>
        </w:rPr>
        <w:t xml:space="preserve">is the </w:t>
      </w:r>
      <w:r w:rsidRPr="00A8755E">
        <w:rPr>
          <w:lang w:val="en"/>
        </w:rPr>
        <w:t>probability of having the condition given screen result was increased risk</w:t>
      </w:r>
      <w:r>
        <w:rPr>
          <w:lang w:val="en"/>
        </w:rPr>
        <w:t>.</w:t>
      </w:r>
    </w:p>
    <w:p w:rsidR="00881810" w:rsidRPr="00617676" w:rsidRDefault="00881810" w:rsidP="00881810">
      <w:pPr>
        <w:spacing w:before="120"/>
        <w:ind w:left="2160" w:hanging="1168"/>
        <w:rPr>
          <w:rFonts w:cs="Arial"/>
          <w:color w:val="000000"/>
          <w:sz w:val="20"/>
          <w:lang w:val="en"/>
        </w:rPr>
      </w:pPr>
      <w:r w:rsidRPr="00617676">
        <w:rPr>
          <w:rFonts w:cs="Arial"/>
          <w:color w:val="000000"/>
          <w:sz w:val="20"/>
          <w:lang w:val="en"/>
        </w:rPr>
        <w:t>PPV = P (Disease | Screen Positive) = A/(A+B)</w:t>
      </w:r>
    </w:p>
    <w:p w:rsidR="00881810" w:rsidRDefault="00881810" w:rsidP="00CC06C6"/>
    <w:p w:rsidR="00881810" w:rsidRPr="00A8755E" w:rsidRDefault="00881810" w:rsidP="00CC06C6">
      <w:r w:rsidRPr="00A8755E">
        <w:t xml:space="preserve">In order for PPV to increase, </w:t>
      </w:r>
      <w:r w:rsidR="00B63A85">
        <w:t>‘</w:t>
      </w:r>
      <w:r w:rsidRPr="00A8755E">
        <w:t>A</w:t>
      </w:r>
      <w:r w:rsidR="00B63A85">
        <w:t>’</w:t>
      </w:r>
      <w:r w:rsidRPr="00A8755E">
        <w:t xml:space="preserve"> needs to be higher (more true positives) and/or </w:t>
      </w:r>
      <w:r w:rsidR="00B63A85">
        <w:t>‘</w:t>
      </w:r>
      <w:r w:rsidRPr="00A8755E">
        <w:t>B</w:t>
      </w:r>
      <w:r w:rsidR="00B63A85">
        <w:t>’</w:t>
      </w:r>
      <w:r w:rsidRPr="00A8755E">
        <w:t xml:space="preserve"> needs to be lower (less false positives). However, an increase in positive test rate can come about when </w:t>
      </w:r>
      <w:r w:rsidR="00B63A85">
        <w:t>‘</w:t>
      </w:r>
      <w:r w:rsidRPr="00A8755E">
        <w:t>A</w:t>
      </w:r>
      <w:r w:rsidR="00B63A85">
        <w:t>’</w:t>
      </w:r>
      <w:r w:rsidRPr="00A8755E">
        <w:t xml:space="preserve"> and/or </w:t>
      </w:r>
      <w:r w:rsidR="00B63A85">
        <w:t>‘</w:t>
      </w:r>
      <w:r w:rsidRPr="00A8755E">
        <w:t>B</w:t>
      </w:r>
      <w:r w:rsidR="00B63A85">
        <w:t>’</w:t>
      </w:r>
      <w:r w:rsidRPr="00A8755E">
        <w:t xml:space="preserve"> increase. If the positive test rate increases due to higher true positives (A), then PPV will also increase. If instead the number of false positives increases, then the positive test rate will increase but PPV will decrease.</w:t>
      </w:r>
    </w:p>
    <w:p w:rsidR="00881810" w:rsidRPr="00DD5821" w:rsidRDefault="00881810" w:rsidP="00CC06C6"/>
    <w:p w:rsidR="00881810" w:rsidRPr="00DD5821" w:rsidRDefault="00881810" w:rsidP="00CC06C6">
      <w:pPr>
        <w:pStyle w:val="Heading3"/>
      </w:pPr>
      <w:r w:rsidRPr="00DD5821">
        <w:t>False positive rate</w:t>
      </w:r>
    </w:p>
    <w:p w:rsidR="00881810" w:rsidRDefault="00881810" w:rsidP="00CC06C6">
      <w:r>
        <w:t>False positive rate is the number of false positives divided by false positives plus true negatives. It gives the proportion of women that did not have a baby or fetus with trisomy 21 that received an increased risk screening result.</w:t>
      </w:r>
    </w:p>
    <w:p w:rsidR="00881810" w:rsidRPr="00617676" w:rsidRDefault="00881810" w:rsidP="00881810">
      <w:pPr>
        <w:spacing w:before="120"/>
        <w:ind w:firstLine="993"/>
        <w:rPr>
          <w:sz w:val="20"/>
        </w:rPr>
      </w:pPr>
      <w:r w:rsidRPr="00617676">
        <w:rPr>
          <w:sz w:val="20"/>
        </w:rPr>
        <w:t>FPR =</w:t>
      </w:r>
      <w:r w:rsidR="00B63A85">
        <w:rPr>
          <w:sz w:val="20"/>
        </w:rPr>
        <w:t xml:space="preserve"> </w:t>
      </w:r>
      <w:r w:rsidRPr="00617676">
        <w:rPr>
          <w:sz w:val="20"/>
        </w:rPr>
        <w:t>B/(B+D)</w:t>
      </w:r>
    </w:p>
    <w:p w:rsidR="00881810" w:rsidRDefault="00881810" w:rsidP="00CC06C6"/>
    <w:p w:rsidR="00881810" w:rsidRPr="00CC06C6" w:rsidRDefault="00881810" w:rsidP="00CC06C6">
      <w:pPr>
        <w:pStyle w:val="Heading3"/>
      </w:pPr>
      <w:r w:rsidRPr="00DD5821">
        <w:t>Detection rate</w:t>
      </w:r>
    </w:p>
    <w:p w:rsidR="00881810" w:rsidRDefault="00881810" w:rsidP="00CC06C6">
      <w:r>
        <w:t>Detection rate is the number of true positives divided by true positives plus false negatives. It gives the probability that a woman carrying a fetus with trisomy 21 will receive an increased risk screening result for trisomy 21.</w:t>
      </w:r>
    </w:p>
    <w:p w:rsidR="00881810" w:rsidRPr="00617676" w:rsidRDefault="00881810" w:rsidP="00881810">
      <w:pPr>
        <w:spacing w:before="120"/>
        <w:ind w:firstLine="1276"/>
        <w:rPr>
          <w:sz w:val="20"/>
        </w:rPr>
      </w:pPr>
      <w:r w:rsidRPr="00617676">
        <w:rPr>
          <w:sz w:val="20"/>
        </w:rPr>
        <w:t>Detection rate = A/(A+C)</w:t>
      </w:r>
    </w:p>
    <w:p w:rsidR="00881810" w:rsidRPr="00DD5821" w:rsidRDefault="00881810" w:rsidP="00CC06C6"/>
    <w:p w:rsidR="00881810" w:rsidRPr="00617676" w:rsidRDefault="00881810" w:rsidP="00CC06C6">
      <w:pPr>
        <w:pStyle w:val="Heading3"/>
      </w:pPr>
      <w:r w:rsidRPr="00617676">
        <w:t>Data f</w:t>
      </w:r>
      <w:r>
        <w:t>or women screened during 2014</w:t>
      </w:r>
    </w:p>
    <w:p w:rsidR="00B63A85" w:rsidRDefault="00881810" w:rsidP="00CC06C6">
      <w:r w:rsidRPr="006137AD">
        <w:t xml:space="preserve">Figure </w:t>
      </w:r>
      <w:r w:rsidR="000C3E86">
        <w:t>13</w:t>
      </w:r>
      <w:r w:rsidRPr="006137AD">
        <w:t xml:space="preserve"> shows the data break down in relation to trisomy 21 for women screened during 2014. This data focuses on trisomy 21 and excludes Canterbury, South Canterbury and West Coast (because pregnancy outcomes for women in these areas are unknown) so the totals will not be the same as indicators 2 and 5 in this report.</w:t>
      </w:r>
    </w:p>
    <w:p w:rsidR="00881810" w:rsidRDefault="00881810" w:rsidP="00CC06C6"/>
    <w:p w:rsidR="00881810" w:rsidRPr="00550C4A" w:rsidRDefault="00881810" w:rsidP="00CC06C6">
      <w:pPr>
        <w:pStyle w:val="Figure"/>
      </w:pPr>
      <w:bookmarkStart w:id="409" w:name="_Toc412035472"/>
      <w:bookmarkStart w:id="410" w:name="_Toc454268739"/>
      <w:bookmarkStart w:id="411" w:name="_Toc456687724"/>
      <w:r w:rsidRPr="00550C4A">
        <w:t>Figure</w:t>
      </w:r>
      <w:r>
        <w:t xml:space="preserve"> 13</w:t>
      </w:r>
      <w:r w:rsidRPr="00550C4A">
        <w:t xml:space="preserve">: </w:t>
      </w:r>
      <w:r>
        <w:t>Categorisation of trisomy 21 screening results 20</w:t>
      </w:r>
      <w:bookmarkEnd w:id="409"/>
      <w:r>
        <w:t>14</w:t>
      </w:r>
      <w:bookmarkEnd w:id="410"/>
      <w:bookmarkEnd w:id="411"/>
    </w:p>
    <w:p w:rsidR="00881810" w:rsidRDefault="00D86E3B" w:rsidP="004647CD">
      <w:r>
        <w:rPr>
          <w:noProof/>
          <w:lang w:eastAsia="en-NZ"/>
        </w:rPr>
        <w:drawing>
          <wp:inline distT="0" distB="0" distL="0" distR="0">
            <wp:extent cx="4322445" cy="1853565"/>
            <wp:effectExtent l="0" t="0" r="1905" b="0"/>
            <wp:docPr id="8" name="Picture 1" descr="Figure 13: Categorisation of trisomy 21 screening result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3: Categorisation of trisomy 21 screening results 20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2445" cy="1853565"/>
                    </a:xfrm>
                    <a:prstGeom prst="rect">
                      <a:avLst/>
                    </a:prstGeom>
                    <a:noFill/>
                    <a:ln>
                      <a:noFill/>
                    </a:ln>
                  </pic:spPr>
                </pic:pic>
              </a:graphicData>
            </a:graphic>
          </wp:inline>
        </w:drawing>
      </w:r>
    </w:p>
    <w:p w:rsidR="004647CD" w:rsidRPr="0068683B" w:rsidRDefault="004647CD" w:rsidP="004647CD"/>
    <w:p w:rsidR="00881810" w:rsidRPr="00617676" w:rsidRDefault="00881810" w:rsidP="00CC06C6">
      <w:pPr>
        <w:pStyle w:val="Heading4"/>
      </w:pPr>
      <w:r w:rsidRPr="00617676">
        <w:t>Positive predictive value (indicator 9)</w:t>
      </w:r>
    </w:p>
    <w:p w:rsidR="00881810" w:rsidRPr="0068683B" w:rsidRDefault="00881810" w:rsidP="00881810">
      <w:pPr>
        <w:spacing w:before="120"/>
      </w:pPr>
      <w:r w:rsidRPr="0068683B">
        <w:t>PPV</w:t>
      </w:r>
      <w:r w:rsidR="00A30737">
        <w:tab/>
      </w:r>
      <w:r w:rsidRPr="0068683B">
        <w:t>= A/(A+B)</w:t>
      </w:r>
    </w:p>
    <w:p w:rsidR="00881810" w:rsidRPr="0068683B" w:rsidRDefault="00881810" w:rsidP="00A30737">
      <w:pPr>
        <w:ind w:left="567"/>
      </w:pPr>
      <w:r w:rsidRPr="0068683B">
        <w:t xml:space="preserve">= </w:t>
      </w:r>
      <w:r>
        <w:t>73</w:t>
      </w:r>
      <w:r w:rsidRPr="0068683B">
        <w:t xml:space="preserve"> / 9</w:t>
      </w:r>
      <w:r>
        <w:t>25</w:t>
      </w:r>
    </w:p>
    <w:p w:rsidR="00881810" w:rsidRPr="0068683B" w:rsidRDefault="00881810" w:rsidP="00A30737">
      <w:pPr>
        <w:ind w:left="567"/>
      </w:pPr>
      <w:r w:rsidRPr="0068683B">
        <w:t>= 0.08</w:t>
      </w:r>
      <w:r w:rsidR="00B63A85">
        <w:t xml:space="preserve"> </w:t>
      </w:r>
      <w:r w:rsidRPr="0068683B">
        <w:t>(or 8%)</w:t>
      </w:r>
    </w:p>
    <w:p w:rsidR="00CC06C6" w:rsidRDefault="00CC06C6" w:rsidP="00CC06C6"/>
    <w:p w:rsidR="00881810" w:rsidRPr="0068683B" w:rsidRDefault="00881810" w:rsidP="00CC06C6">
      <w:r w:rsidRPr="0068683B">
        <w:t>If a woman receives an increased risk screening result for trisomy 21, there is an 8% probability that she is carrying a fetus with trisomy 21.</w:t>
      </w:r>
    </w:p>
    <w:p w:rsidR="00881810" w:rsidRDefault="00881810" w:rsidP="00CC06C6"/>
    <w:p w:rsidR="00881810" w:rsidRPr="0068683B" w:rsidRDefault="00881810" w:rsidP="00CC06C6">
      <w:pPr>
        <w:pStyle w:val="Heading4"/>
      </w:pPr>
      <w:r w:rsidRPr="0068683B">
        <w:t>False positive rate</w:t>
      </w:r>
      <w:r>
        <w:t xml:space="preserve"> (indicator 10)</w:t>
      </w:r>
    </w:p>
    <w:p w:rsidR="00881810" w:rsidRPr="0068683B" w:rsidRDefault="00881810" w:rsidP="00881810">
      <w:pPr>
        <w:spacing w:before="120"/>
      </w:pPr>
      <w:r w:rsidRPr="0068683B">
        <w:t>FPR</w:t>
      </w:r>
      <w:r w:rsidR="00A30737">
        <w:tab/>
      </w:r>
      <w:r w:rsidRPr="0068683B">
        <w:t>= B/(B+D)</w:t>
      </w:r>
    </w:p>
    <w:p w:rsidR="00881810" w:rsidRPr="0068683B" w:rsidRDefault="00881810" w:rsidP="00A30737">
      <w:pPr>
        <w:ind w:left="567"/>
      </w:pPr>
      <w:r w:rsidRPr="0068683B">
        <w:t xml:space="preserve">= </w:t>
      </w:r>
      <w:r>
        <w:t>852</w:t>
      </w:r>
      <w:r w:rsidRPr="0068683B">
        <w:t xml:space="preserve"> / </w:t>
      </w:r>
      <w:r>
        <w:t>35</w:t>
      </w:r>
      <w:r w:rsidRPr="0068683B">
        <w:t>,</w:t>
      </w:r>
      <w:r>
        <w:t>941</w:t>
      </w:r>
    </w:p>
    <w:p w:rsidR="00881810" w:rsidRPr="0068683B" w:rsidRDefault="00881810" w:rsidP="00A30737">
      <w:pPr>
        <w:ind w:left="567"/>
      </w:pPr>
      <w:r w:rsidRPr="0068683B">
        <w:t>= 0.0</w:t>
      </w:r>
      <w:r>
        <w:t>2</w:t>
      </w:r>
      <w:r w:rsidR="00B63A85">
        <w:t xml:space="preserve"> </w:t>
      </w:r>
      <w:r w:rsidRPr="0068683B">
        <w:t xml:space="preserve">(or </w:t>
      </w:r>
      <w:r>
        <w:t>2</w:t>
      </w:r>
      <w:r w:rsidRPr="0068683B">
        <w:t>%)</w:t>
      </w:r>
    </w:p>
    <w:p w:rsidR="00CC06C6" w:rsidRDefault="00CC06C6" w:rsidP="00CC06C6"/>
    <w:p w:rsidR="00881810" w:rsidRPr="0068683B" w:rsidRDefault="00881810" w:rsidP="00CC06C6">
      <w:r w:rsidRPr="0068683B">
        <w:t xml:space="preserve">Out of all women that ultimately have a negative diagnostic test or a baby without trisomy 21, </w:t>
      </w:r>
      <w:r>
        <w:t>2</w:t>
      </w:r>
      <w:r w:rsidRPr="0068683B">
        <w:t>% will have received an increased risk screening result.</w:t>
      </w:r>
    </w:p>
    <w:p w:rsidR="00881810" w:rsidRDefault="00881810" w:rsidP="00CC06C6"/>
    <w:p w:rsidR="00881810" w:rsidRPr="0068683B" w:rsidRDefault="00881810" w:rsidP="00CC06C6">
      <w:pPr>
        <w:pStyle w:val="Heading4"/>
      </w:pPr>
      <w:r w:rsidRPr="0068683B">
        <w:t xml:space="preserve">Detection rate </w:t>
      </w:r>
      <w:r>
        <w:t>(indicator 11)</w:t>
      </w:r>
    </w:p>
    <w:p w:rsidR="00881810" w:rsidRPr="0068683B" w:rsidRDefault="00881810" w:rsidP="00881810">
      <w:pPr>
        <w:spacing w:before="120"/>
      </w:pPr>
      <w:r w:rsidRPr="0068683B">
        <w:t>Detection rate</w:t>
      </w:r>
      <w:r w:rsidR="00A30737">
        <w:tab/>
      </w:r>
      <w:r w:rsidRPr="0068683B">
        <w:t>= A/(A+C)</w:t>
      </w:r>
    </w:p>
    <w:p w:rsidR="00881810" w:rsidRPr="0068683B" w:rsidRDefault="00881810" w:rsidP="00A30737">
      <w:pPr>
        <w:ind w:left="1701"/>
      </w:pPr>
      <w:r w:rsidRPr="0068683B">
        <w:t xml:space="preserve">= </w:t>
      </w:r>
      <w:r>
        <w:t>73</w:t>
      </w:r>
      <w:r w:rsidRPr="0068683B">
        <w:t xml:space="preserve"> / </w:t>
      </w:r>
      <w:r>
        <w:t>88</w:t>
      </w:r>
    </w:p>
    <w:p w:rsidR="00881810" w:rsidRPr="0068683B" w:rsidRDefault="00881810" w:rsidP="00A30737">
      <w:pPr>
        <w:ind w:left="1701"/>
      </w:pPr>
      <w:r w:rsidRPr="0068683B">
        <w:t>= 0.</w:t>
      </w:r>
      <w:r>
        <w:t>83</w:t>
      </w:r>
      <w:r w:rsidR="00B63A85">
        <w:t xml:space="preserve"> </w:t>
      </w:r>
      <w:r w:rsidRPr="0068683B">
        <w:t xml:space="preserve">(or </w:t>
      </w:r>
      <w:r>
        <w:t>83</w:t>
      </w:r>
      <w:r w:rsidRPr="0068683B">
        <w:t>%)</w:t>
      </w:r>
    </w:p>
    <w:p w:rsidR="00CC06C6" w:rsidRDefault="00CC06C6" w:rsidP="00CC06C6"/>
    <w:p w:rsidR="00881810" w:rsidRDefault="00881810" w:rsidP="00CC06C6">
      <w:r w:rsidRPr="0068683B">
        <w:t xml:space="preserve">There is an </w:t>
      </w:r>
      <w:r>
        <w:t>83</w:t>
      </w:r>
      <w:r w:rsidRPr="0068683B">
        <w:t xml:space="preserve">% probability that a woman carrying a fetus with trisomy 21 will </w:t>
      </w:r>
      <w:r>
        <w:t xml:space="preserve">have </w:t>
      </w:r>
      <w:r w:rsidRPr="0068683B">
        <w:t>received an increased risk screening result for trisomy 21.</w:t>
      </w:r>
    </w:p>
    <w:p w:rsidR="00881810" w:rsidRPr="004E28D8" w:rsidRDefault="00881810" w:rsidP="00CC06C6">
      <w:pPr>
        <w:pStyle w:val="Heading1"/>
      </w:pPr>
      <w:bookmarkStart w:id="412" w:name="_Toc454271559"/>
      <w:bookmarkStart w:id="413" w:name="_Toc456687595"/>
      <w:r w:rsidRPr="004E28D8">
        <w:t xml:space="preserve">Appendix </w:t>
      </w:r>
      <w:r>
        <w:t>5</w:t>
      </w:r>
      <w:r w:rsidRPr="004E28D8">
        <w:t>:</w:t>
      </w:r>
      <w:r w:rsidR="00CC06C6">
        <w:br/>
      </w:r>
      <w:r w:rsidRPr="004E28D8">
        <w:t>F</w:t>
      </w:r>
      <w:r>
        <w:t>alse negative screens</w:t>
      </w:r>
      <w:r w:rsidRPr="004E28D8">
        <w:t xml:space="preserve"> by risk level</w:t>
      </w:r>
      <w:bookmarkEnd w:id="412"/>
      <w:bookmarkEnd w:id="413"/>
    </w:p>
    <w:p w:rsidR="00881810" w:rsidRDefault="00881810" w:rsidP="00CC06C6">
      <w:r>
        <w:t xml:space="preserve">There were 130 false negative screens in total across the period covered by this report. </w:t>
      </w:r>
      <w:r w:rsidRPr="006D095A">
        <w:t xml:space="preserve">A false negative </w:t>
      </w:r>
      <w:r>
        <w:t xml:space="preserve">means that the screen result was low risk </w:t>
      </w:r>
      <w:r w:rsidRPr="006D095A">
        <w:t xml:space="preserve">for each of trisomy 21, 18 and 13 </w:t>
      </w:r>
      <w:r>
        <w:t>but there was</w:t>
      </w:r>
      <w:r w:rsidRPr="006D095A">
        <w:t xml:space="preserve"> then a positive diagnostic test or infant diagnosis for </w:t>
      </w:r>
      <w:r>
        <w:t>one of</w:t>
      </w:r>
      <w:r w:rsidRPr="006D095A">
        <w:t xml:space="preserve"> t</w:t>
      </w:r>
      <w:r>
        <w:t xml:space="preserve">risomy </w:t>
      </w:r>
      <w:r w:rsidRPr="006D095A">
        <w:t>21, 18 or 13.</w:t>
      </w:r>
    </w:p>
    <w:p w:rsidR="00881810" w:rsidRDefault="00881810" w:rsidP="00CC06C6"/>
    <w:p w:rsidR="00881810" w:rsidRPr="000416FD" w:rsidRDefault="00881810" w:rsidP="00CC06C6">
      <w:r>
        <w:t xml:space="preserve">Table 61 shows the number of false negatives for each of the four calendar years broken down by the screening risk result in the first group of columns. The next group of columns gives the total numbers of negative (low risk) screens. </w:t>
      </w:r>
      <w:r w:rsidRPr="000416FD">
        <w:t xml:space="preserve">Overall, false negative screens made up 0.1% of all negative screens for </w:t>
      </w:r>
      <w:r>
        <w:t xml:space="preserve">each of the years from </w:t>
      </w:r>
      <w:r w:rsidRPr="000416FD">
        <w:t xml:space="preserve">2011 </w:t>
      </w:r>
      <w:r>
        <w:t>to</w:t>
      </w:r>
      <w:r w:rsidRPr="000416FD">
        <w:t xml:space="preserve"> 2013. The false negative rate for 2014 was lower at 0.07%.</w:t>
      </w:r>
    </w:p>
    <w:p w:rsidR="00881810" w:rsidRDefault="00881810" w:rsidP="00CC06C6"/>
    <w:p w:rsidR="00881810" w:rsidRDefault="00881810" w:rsidP="00CC06C6">
      <w:pPr>
        <w:pStyle w:val="Table"/>
      </w:pPr>
      <w:bookmarkStart w:id="414" w:name="_Toc454200293"/>
      <w:bookmarkStart w:id="415" w:name="_Toc456687658"/>
      <w:r w:rsidRPr="006D095A">
        <w:t xml:space="preserve">Table </w:t>
      </w:r>
      <w:r>
        <w:t>61</w:t>
      </w:r>
      <w:r w:rsidRPr="006D095A">
        <w:t xml:space="preserve">: False negative screens </w:t>
      </w:r>
      <w:r>
        <w:t xml:space="preserve">for trisomy 21, 18 and 13 </w:t>
      </w:r>
      <w:r w:rsidRPr="006D095A">
        <w:t xml:space="preserve">by risk level, </w:t>
      </w:r>
      <w:r>
        <w:t>January 2011 to December 2014</w:t>
      </w:r>
      <w:bookmarkEnd w:id="414"/>
      <w:bookmarkEnd w:id="415"/>
    </w:p>
    <w:tbl>
      <w:tblPr>
        <w:tblW w:w="9356" w:type="dxa"/>
        <w:tblInd w:w="57" w:type="dxa"/>
        <w:tblLayout w:type="fixed"/>
        <w:tblCellMar>
          <w:left w:w="57" w:type="dxa"/>
          <w:right w:w="57" w:type="dxa"/>
        </w:tblCellMar>
        <w:tblLook w:val="04A0" w:firstRow="1" w:lastRow="0" w:firstColumn="1" w:lastColumn="0" w:noHBand="0" w:noVBand="1"/>
      </w:tblPr>
      <w:tblGrid>
        <w:gridCol w:w="1701"/>
        <w:gridCol w:w="531"/>
        <w:gridCol w:w="532"/>
        <w:gridCol w:w="532"/>
        <w:gridCol w:w="532"/>
        <w:gridCol w:w="779"/>
        <w:gridCol w:w="780"/>
        <w:gridCol w:w="779"/>
        <w:gridCol w:w="780"/>
        <w:gridCol w:w="602"/>
        <w:gridCol w:w="603"/>
        <w:gridCol w:w="602"/>
        <w:gridCol w:w="603"/>
      </w:tblGrid>
      <w:tr w:rsidR="00234A67" w:rsidRPr="00940238" w:rsidTr="00E020EE">
        <w:trPr>
          <w:cantSplit/>
        </w:trPr>
        <w:tc>
          <w:tcPr>
            <w:tcW w:w="1701" w:type="dxa"/>
            <w:vMerge w:val="restart"/>
            <w:tcBorders>
              <w:top w:val="single" w:sz="4" w:space="0" w:color="auto"/>
            </w:tcBorders>
            <w:shd w:val="clear" w:color="auto" w:fill="auto"/>
            <w:noWrap/>
            <w:hideMark/>
          </w:tcPr>
          <w:p w:rsidR="00234A67" w:rsidRPr="00940238" w:rsidRDefault="00234A67" w:rsidP="00DE56C9">
            <w:pPr>
              <w:pStyle w:val="TableText"/>
              <w:rPr>
                <w:b/>
                <w:lang w:eastAsia="en-NZ"/>
              </w:rPr>
            </w:pPr>
            <w:r w:rsidRPr="00940238">
              <w:rPr>
                <w:b/>
                <w:lang w:eastAsia="en-NZ"/>
              </w:rPr>
              <w:t>Risk level</w:t>
            </w:r>
          </w:p>
        </w:tc>
        <w:tc>
          <w:tcPr>
            <w:tcW w:w="2127" w:type="dxa"/>
            <w:gridSpan w:val="4"/>
            <w:tcBorders>
              <w:top w:val="single" w:sz="4" w:space="0" w:color="auto"/>
              <w:bottom w:val="single" w:sz="4" w:space="0" w:color="A6A6A6"/>
              <w:right w:val="single" w:sz="4" w:space="0" w:color="A6A6A6"/>
            </w:tcBorders>
            <w:shd w:val="clear" w:color="auto" w:fill="auto"/>
            <w:noWrap/>
            <w:hideMark/>
          </w:tcPr>
          <w:p w:rsidR="00234A67" w:rsidRPr="00940238" w:rsidRDefault="00234A67" w:rsidP="008F02F9">
            <w:pPr>
              <w:pStyle w:val="TableText"/>
              <w:jc w:val="center"/>
              <w:rPr>
                <w:b/>
                <w:lang w:eastAsia="en-NZ"/>
              </w:rPr>
            </w:pPr>
            <w:r w:rsidRPr="00940238">
              <w:rPr>
                <w:b/>
                <w:lang w:eastAsia="en-NZ"/>
              </w:rPr>
              <w:t>False negatives</w:t>
            </w:r>
          </w:p>
        </w:tc>
        <w:tc>
          <w:tcPr>
            <w:tcW w:w="3118" w:type="dxa"/>
            <w:gridSpan w:val="4"/>
            <w:tcBorders>
              <w:top w:val="single" w:sz="4" w:space="0" w:color="auto"/>
              <w:left w:val="single" w:sz="4" w:space="0" w:color="A6A6A6"/>
              <w:bottom w:val="single" w:sz="4" w:space="0" w:color="A6A6A6"/>
              <w:right w:val="single" w:sz="4" w:space="0" w:color="A6A6A6"/>
            </w:tcBorders>
            <w:shd w:val="clear" w:color="auto" w:fill="auto"/>
            <w:noWrap/>
            <w:hideMark/>
          </w:tcPr>
          <w:p w:rsidR="00234A67" w:rsidRPr="00940238" w:rsidRDefault="00234A67" w:rsidP="008F02F9">
            <w:pPr>
              <w:pStyle w:val="TableText"/>
              <w:jc w:val="center"/>
              <w:rPr>
                <w:b/>
                <w:lang w:eastAsia="en-NZ"/>
              </w:rPr>
            </w:pPr>
            <w:r w:rsidRPr="00940238">
              <w:rPr>
                <w:b/>
                <w:lang w:eastAsia="en-NZ"/>
              </w:rPr>
              <w:t>Total negative (low risk) screens</w:t>
            </w:r>
          </w:p>
        </w:tc>
        <w:tc>
          <w:tcPr>
            <w:tcW w:w="2410" w:type="dxa"/>
            <w:gridSpan w:val="4"/>
            <w:tcBorders>
              <w:top w:val="single" w:sz="4" w:space="0" w:color="auto"/>
              <w:left w:val="single" w:sz="4" w:space="0" w:color="A6A6A6"/>
              <w:bottom w:val="single" w:sz="4" w:space="0" w:color="A6A6A6"/>
            </w:tcBorders>
            <w:shd w:val="clear" w:color="auto" w:fill="auto"/>
            <w:hideMark/>
          </w:tcPr>
          <w:p w:rsidR="00234A67" w:rsidRPr="00940238" w:rsidRDefault="00234A67" w:rsidP="008F02F9">
            <w:pPr>
              <w:pStyle w:val="TableText"/>
              <w:jc w:val="center"/>
              <w:rPr>
                <w:b/>
                <w:lang w:eastAsia="en-NZ"/>
              </w:rPr>
            </w:pPr>
            <w:r w:rsidRPr="00940238">
              <w:rPr>
                <w:b/>
                <w:lang w:eastAsia="en-NZ"/>
              </w:rPr>
              <w:t>% of negative screens that are false negatives</w:t>
            </w:r>
          </w:p>
        </w:tc>
      </w:tr>
      <w:tr w:rsidR="00E81171" w:rsidRPr="00940238" w:rsidTr="00E020EE">
        <w:trPr>
          <w:cantSplit/>
        </w:trPr>
        <w:tc>
          <w:tcPr>
            <w:tcW w:w="1701" w:type="dxa"/>
            <w:vMerge/>
            <w:tcBorders>
              <w:bottom w:val="single" w:sz="4" w:space="0" w:color="auto"/>
            </w:tcBorders>
            <w:shd w:val="clear" w:color="auto" w:fill="auto"/>
            <w:noWrap/>
            <w:hideMark/>
          </w:tcPr>
          <w:p w:rsidR="00234A67" w:rsidRPr="00940238" w:rsidRDefault="00234A67" w:rsidP="00DE56C9">
            <w:pPr>
              <w:pStyle w:val="TableText"/>
              <w:rPr>
                <w:b/>
                <w:lang w:eastAsia="en-NZ"/>
              </w:rPr>
            </w:pPr>
          </w:p>
        </w:tc>
        <w:tc>
          <w:tcPr>
            <w:tcW w:w="531" w:type="dxa"/>
            <w:tcBorders>
              <w:top w:val="single" w:sz="4" w:space="0" w:color="A6A6A6"/>
              <w:bottom w:val="single" w:sz="4" w:space="0" w:color="auto"/>
            </w:tcBorders>
            <w:shd w:val="clear" w:color="auto" w:fill="auto"/>
            <w:noWrap/>
            <w:hideMark/>
          </w:tcPr>
          <w:p w:rsidR="00234A67" w:rsidRPr="00940238" w:rsidRDefault="00234A67" w:rsidP="008F02F9">
            <w:pPr>
              <w:pStyle w:val="TableText"/>
              <w:jc w:val="center"/>
              <w:rPr>
                <w:b/>
                <w:lang w:eastAsia="en-NZ"/>
              </w:rPr>
            </w:pPr>
            <w:r w:rsidRPr="00940238">
              <w:rPr>
                <w:b/>
                <w:lang w:eastAsia="en-NZ"/>
              </w:rPr>
              <w:t>2011</w:t>
            </w:r>
          </w:p>
        </w:tc>
        <w:tc>
          <w:tcPr>
            <w:tcW w:w="532" w:type="dxa"/>
            <w:tcBorders>
              <w:top w:val="single" w:sz="4" w:space="0" w:color="A6A6A6"/>
              <w:bottom w:val="single" w:sz="4" w:space="0" w:color="auto"/>
            </w:tcBorders>
            <w:shd w:val="clear" w:color="auto" w:fill="auto"/>
            <w:noWrap/>
            <w:hideMark/>
          </w:tcPr>
          <w:p w:rsidR="00234A67" w:rsidRPr="00940238" w:rsidRDefault="00234A67" w:rsidP="008F02F9">
            <w:pPr>
              <w:pStyle w:val="TableText"/>
              <w:jc w:val="center"/>
              <w:rPr>
                <w:b/>
                <w:lang w:eastAsia="en-NZ"/>
              </w:rPr>
            </w:pPr>
            <w:r w:rsidRPr="00940238">
              <w:rPr>
                <w:b/>
                <w:lang w:eastAsia="en-NZ"/>
              </w:rPr>
              <w:t>2012</w:t>
            </w:r>
          </w:p>
        </w:tc>
        <w:tc>
          <w:tcPr>
            <w:tcW w:w="532" w:type="dxa"/>
            <w:tcBorders>
              <w:top w:val="single" w:sz="4" w:space="0" w:color="A6A6A6"/>
              <w:bottom w:val="single" w:sz="4" w:space="0" w:color="auto"/>
            </w:tcBorders>
            <w:shd w:val="clear" w:color="auto" w:fill="auto"/>
            <w:noWrap/>
            <w:hideMark/>
          </w:tcPr>
          <w:p w:rsidR="00234A67" w:rsidRPr="00940238" w:rsidRDefault="00234A67" w:rsidP="008F02F9">
            <w:pPr>
              <w:pStyle w:val="TableText"/>
              <w:jc w:val="center"/>
              <w:rPr>
                <w:b/>
                <w:lang w:eastAsia="en-NZ"/>
              </w:rPr>
            </w:pPr>
            <w:r w:rsidRPr="00940238">
              <w:rPr>
                <w:b/>
                <w:lang w:eastAsia="en-NZ"/>
              </w:rPr>
              <w:t>2013</w:t>
            </w:r>
          </w:p>
        </w:tc>
        <w:tc>
          <w:tcPr>
            <w:tcW w:w="532" w:type="dxa"/>
            <w:tcBorders>
              <w:top w:val="single" w:sz="4" w:space="0" w:color="A6A6A6"/>
              <w:bottom w:val="single" w:sz="4" w:space="0" w:color="auto"/>
              <w:right w:val="single" w:sz="4" w:space="0" w:color="A6A6A6"/>
            </w:tcBorders>
            <w:shd w:val="clear" w:color="auto" w:fill="auto"/>
            <w:noWrap/>
            <w:hideMark/>
          </w:tcPr>
          <w:p w:rsidR="00234A67" w:rsidRPr="00940238" w:rsidRDefault="00234A67" w:rsidP="008F02F9">
            <w:pPr>
              <w:pStyle w:val="TableText"/>
              <w:jc w:val="center"/>
              <w:rPr>
                <w:b/>
                <w:lang w:eastAsia="en-NZ"/>
              </w:rPr>
            </w:pPr>
            <w:r w:rsidRPr="00940238">
              <w:rPr>
                <w:b/>
                <w:lang w:eastAsia="en-NZ"/>
              </w:rPr>
              <w:t>2014</w:t>
            </w:r>
          </w:p>
        </w:tc>
        <w:tc>
          <w:tcPr>
            <w:tcW w:w="779" w:type="dxa"/>
            <w:tcBorders>
              <w:top w:val="single" w:sz="4" w:space="0" w:color="A6A6A6"/>
              <w:left w:val="single" w:sz="4" w:space="0" w:color="A6A6A6"/>
              <w:bottom w:val="single" w:sz="4" w:space="0" w:color="auto"/>
            </w:tcBorders>
            <w:shd w:val="clear" w:color="auto" w:fill="auto"/>
            <w:noWrap/>
            <w:hideMark/>
          </w:tcPr>
          <w:p w:rsidR="00234A67" w:rsidRPr="00940238" w:rsidRDefault="00234A67" w:rsidP="008F02F9">
            <w:pPr>
              <w:pStyle w:val="TableText"/>
              <w:jc w:val="center"/>
              <w:rPr>
                <w:b/>
                <w:lang w:eastAsia="en-NZ"/>
              </w:rPr>
            </w:pPr>
            <w:r w:rsidRPr="00940238">
              <w:rPr>
                <w:b/>
                <w:lang w:eastAsia="en-NZ"/>
              </w:rPr>
              <w:t>2011</w:t>
            </w:r>
          </w:p>
        </w:tc>
        <w:tc>
          <w:tcPr>
            <w:tcW w:w="780" w:type="dxa"/>
            <w:tcBorders>
              <w:top w:val="single" w:sz="4" w:space="0" w:color="A6A6A6"/>
              <w:bottom w:val="single" w:sz="4" w:space="0" w:color="auto"/>
            </w:tcBorders>
            <w:shd w:val="clear" w:color="auto" w:fill="auto"/>
            <w:noWrap/>
            <w:hideMark/>
          </w:tcPr>
          <w:p w:rsidR="00234A67" w:rsidRPr="00940238" w:rsidRDefault="00234A67" w:rsidP="008F02F9">
            <w:pPr>
              <w:pStyle w:val="TableText"/>
              <w:jc w:val="center"/>
              <w:rPr>
                <w:b/>
                <w:lang w:eastAsia="en-NZ"/>
              </w:rPr>
            </w:pPr>
            <w:r w:rsidRPr="00940238">
              <w:rPr>
                <w:b/>
                <w:lang w:eastAsia="en-NZ"/>
              </w:rPr>
              <w:t>2012</w:t>
            </w:r>
          </w:p>
        </w:tc>
        <w:tc>
          <w:tcPr>
            <w:tcW w:w="779" w:type="dxa"/>
            <w:tcBorders>
              <w:top w:val="single" w:sz="4" w:space="0" w:color="A6A6A6"/>
              <w:bottom w:val="single" w:sz="4" w:space="0" w:color="auto"/>
            </w:tcBorders>
            <w:shd w:val="clear" w:color="auto" w:fill="auto"/>
            <w:noWrap/>
            <w:hideMark/>
          </w:tcPr>
          <w:p w:rsidR="00234A67" w:rsidRPr="00940238" w:rsidRDefault="00234A67" w:rsidP="008F02F9">
            <w:pPr>
              <w:pStyle w:val="TableText"/>
              <w:jc w:val="center"/>
              <w:rPr>
                <w:b/>
                <w:lang w:eastAsia="en-NZ"/>
              </w:rPr>
            </w:pPr>
            <w:r w:rsidRPr="00940238">
              <w:rPr>
                <w:b/>
                <w:lang w:eastAsia="en-NZ"/>
              </w:rPr>
              <w:t>2013</w:t>
            </w:r>
          </w:p>
        </w:tc>
        <w:tc>
          <w:tcPr>
            <w:tcW w:w="780" w:type="dxa"/>
            <w:tcBorders>
              <w:top w:val="single" w:sz="4" w:space="0" w:color="A6A6A6"/>
              <w:bottom w:val="single" w:sz="4" w:space="0" w:color="auto"/>
              <w:right w:val="single" w:sz="4" w:space="0" w:color="A6A6A6"/>
            </w:tcBorders>
            <w:shd w:val="clear" w:color="auto" w:fill="auto"/>
            <w:noWrap/>
            <w:hideMark/>
          </w:tcPr>
          <w:p w:rsidR="00234A67" w:rsidRPr="00940238" w:rsidRDefault="00234A67" w:rsidP="008F02F9">
            <w:pPr>
              <w:pStyle w:val="TableText"/>
              <w:jc w:val="center"/>
              <w:rPr>
                <w:b/>
                <w:lang w:eastAsia="en-NZ"/>
              </w:rPr>
            </w:pPr>
            <w:r w:rsidRPr="00940238">
              <w:rPr>
                <w:b/>
                <w:lang w:eastAsia="en-NZ"/>
              </w:rPr>
              <w:t>2014</w:t>
            </w:r>
          </w:p>
        </w:tc>
        <w:tc>
          <w:tcPr>
            <w:tcW w:w="602" w:type="dxa"/>
            <w:tcBorders>
              <w:top w:val="single" w:sz="4" w:space="0" w:color="A6A6A6"/>
              <w:left w:val="single" w:sz="4" w:space="0" w:color="A6A6A6"/>
              <w:bottom w:val="single" w:sz="4" w:space="0" w:color="auto"/>
            </w:tcBorders>
            <w:shd w:val="clear" w:color="auto" w:fill="auto"/>
            <w:noWrap/>
            <w:hideMark/>
          </w:tcPr>
          <w:p w:rsidR="00234A67" w:rsidRPr="00940238" w:rsidRDefault="00234A67" w:rsidP="0000035F">
            <w:pPr>
              <w:pStyle w:val="TableText"/>
              <w:jc w:val="center"/>
              <w:rPr>
                <w:b/>
                <w:lang w:eastAsia="en-NZ"/>
              </w:rPr>
            </w:pPr>
            <w:r w:rsidRPr="00940238">
              <w:rPr>
                <w:b/>
                <w:lang w:eastAsia="en-NZ"/>
              </w:rPr>
              <w:t>2011</w:t>
            </w:r>
          </w:p>
        </w:tc>
        <w:tc>
          <w:tcPr>
            <w:tcW w:w="603" w:type="dxa"/>
            <w:tcBorders>
              <w:top w:val="single" w:sz="4" w:space="0" w:color="A6A6A6"/>
              <w:bottom w:val="single" w:sz="4" w:space="0" w:color="auto"/>
            </w:tcBorders>
            <w:shd w:val="clear" w:color="auto" w:fill="auto"/>
            <w:noWrap/>
            <w:hideMark/>
          </w:tcPr>
          <w:p w:rsidR="00234A67" w:rsidRPr="00940238" w:rsidRDefault="00234A67" w:rsidP="0000035F">
            <w:pPr>
              <w:pStyle w:val="TableText"/>
              <w:jc w:val="center"/>
              <w:rPr>
                <w:b/>
                <w:lang w:eastAsia="en-NZ"/>
              </w:rPr>
            </w:pPr>
            <w:r w:rsidRPr="00940238">
              <w:rPr>
                <w:b/>
                <w:lang w:eastAsia="en-NZ"/>
              </w:rPr>
              <w:t>2012</w:t>
            </w:r>
          </w:p>
        </w:tc>
        <w:tc>
          <w:tcPr>
            <w:tcW w:w="602" w:type="dxa"/>
            <w:tcBorders>
              <w:top w:val="single" w:sz="4" w:space="0" w:color="A6A6A6"/>
              <w:bottom w:val="single" w:sz="4" w:space="0" w:color="auto"/>
            </w:tcBorders>
            <w:shd w:val="clear" w:color="auto" w:fill="auto"/>
            <w:noWrap/>
            <w:hideMark/>
          </w:tcPr>
          <w:p w:rsidR="00234A67" w:rsidRPr="00940238" w:rsidRDefault="00234A67" w:rsidP="0000035F">
            <w:pPr>
              <w:pStyle w:val="TableText"/>
              <w:jc w:val="center"/>
              <w:rPr>
                <w:b/>
                <w:lang w:eastAsia="en-NZ"/>
              </w:rPr>
            </w:pPr>
            <w:r w:rsidRPr="00940238">
              <w:rPr>
                <w:b/>
                <w:lang w:eastAsia="en-NZ"/>
              </w:rPr>
              <w:t>2013</w:t>
            </w:r>
          </w:p>
        </w:tc>
        <w:tc>
          <w:tcPr>
            <w:tcW w:w="603" w:type="dxa"/>
            <w:tcBorders>
              <w:top w:val="single" w:sz="4" w:space="0" w:color="A6A6A6"/>
              <w:bottom w:val="single" w:sz="4" w:space="0" w:color="auto"/>
            </w:tcBorders>
            <w:shd w:val="clear" w:color="auto" w:fill="auto"/>
            <w:noWrap/>
            <w:hideMark/>
          </w:tcPr>
          <w:p w:rsidR="00234A67" w:rsidRPr="00940238" w:rsidRDefault="00234A67" w:rsidP="0000035F">
            <w:pPr>
              <w:pStyle w:val="TableText"/>
              <w:jc w:val="center"/>
              <w:rPr>
                <w:b/>
                <w:lang w:eastAsia="en-NZ"/>
              </w:rPr>
            </w:pPr>
            <w:r w:rsidRPr="00940238">
              <w:rPr>
                <w:b/>
                <w:lang w:eastAsia="en-NZ"/>
              </w:rPr>
              <w:t>2014</w:t>
            </w:r>
          </w:p>
        </w:tc>
      </w:tr>
      <w:tr w:rsidR="00E81171" w:rsidRPr="001046E6" w:rsidTr="00E020EE">
        <w:trPr>
          <w:cantSplit/>
        </w:trPr>
        <w:tc>
          <w:tcPr>
            <w:tcW w:w="1701" w:type="dxa"/>
            <w:tcBorders>
              <w:top w:val="single" w:sz="4" w:space="0" w:color="auto"/>
              <w:bottom w:val="single" w:sz="4" w:space="0" w:color="A6A6A6"/>
            </w:tcBorders>
            <w:shd w:val="clear" w:color="auto" w:fill="auto"/>
            <w:noWrap/>
            <w:hideMark/>
          </w:tcPr>
          <w:p w:rsidR="00881810" w:rsidRPr="00560AC4" w:rsidRDefault="00881810" w:rsidP="00DE56C9">
            <w:pPr>
              <w:pStyle w:val="TableText"/>
              <w:rPr>
                <w:lang w:eastAsia="en-NZ"/>
              </w:rPr>
            </w:pPr>
            <w:r w:rsidRPr="00560AC4">
              <w:rPr>
                <w:lang w:eastAsia="en-NZ"/>
              </w:rPr>
              <w:t>1:301 to 1:500</w:t>
            </w:r>
          </w:p>
        </w:tc>
        <w:tc>
          <w:tcPr>
            <w:tcW w:w="531" w:type="dxa"/>
            <w:tcBorders>
              <w:top w:val="single" w:sz="4" w:space="0" w:color="auto"/>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9</w:t>
            </w:r>
          </w:p>
        </w:tc>
        <w:tc>
          <w:tcPr>
            <w:tcW w:w="532" w:type="dxa"/>
            <w:tcBorders>
              <w:top w:val="single" w:sz="4" w:space="0" w:color="auto"/>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7</w:t>
            </w:r>
          </w:p>
        </w:tc>
        <w:tc>
          <w:tcPr>
            <w:tcW w:w="532" w:type="dxa"/>
            <w:tcBorders>
              <w:top w:val="single" w:sz="4" w:space="0" w:color="auto"/>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8</w:t>
            </w:r>
          </w:p>
        </w:tc>
        <w:tc>
          <w:tcPr>
            <w:tcW w:w="532" w:type="dxa"/>
            <w:tcBorders>
              <w:top w:val="single" w:sz="4" w:space="0" w:color="auto"/>
              <w:bottom w:val="single" w:sz="4" w:space="0" w:color="A6A6A6"/>
              <w:right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6</w:t>
            </w:r>
          </w:p>
        </w:tc>
        <w:tc>
          <w:tcPr>
            <w:tcW w:w="779" w:type="dxa"/>
            <w:tcBorders>
              <w:top w:val="single" w:sz="4" w:space="0" w:color="auto"/>
              <w:left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624"/>
              </w:tabs>
              <w:rPr>
                <w:lang w:eastAsia="en-NZ"/>
              </w:rPr>
            </w:pPr>
            <w:r w:rsidRPr="00560AC4">
              <w:t>482</w:t>
            </w:r>
          </w:p>
        </w:tc>
        <w:tc>
          <w:tcPr>
            <w:tcW w:w="780" w:type="dxa"/>
            <w:tcBorders>
              <w:top w:val="single" w:sz="4" w:space="0" w:color="auto"/>
              <w:bottom w:val="single" w:sz="4" w:space="0" w:color="A6A6A6"/>
            </w:tcBorders>
            <w:shd w:val="clear" w:color="auto" w:fill="auto"/>
            <w:noWrap/>
            <w:hideMark/>
          </w:tcPr>
          <w:p w:rsidR="00881810" w:rsidRPr="00560AC4" w:rsidRDefault="00881810" w:rsidP="0000035F">
            <w:pPr>
              <w:pStyle w:val="TableText"/>
              <w:tabs>
                <w:tab w:val="decimal" w:pos="624"/>
              </w:tabs>
              <w:rPr>
                <w:lang w:eastAsia="en-NZ"/>
              </w:rPr>
            </w:pPr>
            <w:r w:rsidRPr="00560AC4">
              <w:t>554</w:t>
            </w:r>
          </w:p>
        </w:tc>
        <w:tc>
          <w:tcPr>
            <w:tcW w:w="779" w:type="dxa"/>
            <w:tcBorders>
              <w:top w:val="single" w:sz="4" w:space="0" w:color="auto"/>
              <w:bottom w:val="single" w:sz="4" w:space="0" w:color="A6A6A6"/>
            </w:tcBorders>
            <w:shd w:val="clear" w:color="auto" w:fill="auto"/>
            <w:noWrap/>
            <w:hideMark/>
          </w:tcPr>
          <w:p w:rsidR="00881810" w:rsidRPr="00560AC4" w:rsidRDefault="00881810" w:rsidP="0000035F">
            <w:pPr>
              <w:pStyle w:val="TableText"/>
              <w:tabs>
                <w:tab w:val="decimal" w:pos="624"/>
              </w:tabs>
              <w:rPr>
                <w:lang w:eastAsia="en-NZ"/>
              </w:rPr>
            </w:pPr>
            <w:r w:rsidRPr="00560AC4">
              <w:t>571</w:t>
            </w:r>
          </w:p>
        </w:tc>
        <w:tc>
          <w:tcPr>
            <w:tcW w:w="780" w:type="dxa"/>
            <w:tcBorders>
              <w:top w:val="single" w:sz="4" w:space="0" w:color="auto"/>
              <w:bottom w:val="single" w:sz="4" w:space="0" w:color="A6A6A6"/>
              <w:right w:val="single" w:sz="4" w:space="0" w:color="A6A6A6"/>
            </w:tcBorders>
            <w:shd w:val="clear" w:color="auto" w:fill="auto"/>
            <w:noWrap/>
            <w:hideMark/>
          </w:tcPr>
          <w:p w:rsidR="00881810" w:rsidRPr="00560AC4" w:rsidRDefault="00881810" w:rsidP="0000035F">
            <w:pPr>
              <w:pStyle w:val="TableText"/>
              <w:tabs>
                <w:tab w:val="decimal" w:pos="624"/>
              </w:tabs>
              <w:rPr>
                <w:lang w:eastAsia="en-NZ"/>
              </w:rPr>
            </w:pPr>
            <w:r w:rsidRPr="00560AC4">
              <w:t>580</w:t>
            </w:r>
          </w:p>
        </w:tc>
        <w:tc>
          <w:tcPr>
            <w:tcW w:w="602" w:type="dxa"/>
            <w:tcBorders>
              <w:top w:val="single" w:sz="4" w:space="0" w:color="auto"/>
              <w:left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1.87</w:t>
            </w:r>
          </w:p>
        </w:tc>
        <w:tc>
          <w:tcPr>
            <w:tcW w:w="603" w:type="dxa"/>
            <w:tcBorders>
              <w:top w:val="single" w:sz="4" w:space="0" w:color="auto"/>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1.26</w:t>
            </w:r>
          </w:p>
        </w:tc>
        <w:tc>
          <w:tcPr>
            <w:tcW w:w="602" w:type="dxa"/>
            <w:tcBorders>
              <w:top w:val="single" w:sz="4" w:space="0" w:color="auto"/>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1.40</w:t>
            </w:r>
          </w:p>
        </w:tc>
        <w:tc>
          <w:tcPr>
            <w:tcW w:w="603" w:type="dxa"/>
            <w:tcBorders>
              <w:top w:val="single" w:sz="4" w:space="0" w:color="auto"/>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1.03</w:t>
            </w:r>
          </w:p>
        </w:tc>
      </w:tr>
      <w:tr w:rsidR="00E81171" w:rsidRPr="001046E6" w:rsidTr="00E020EE">
        <w:trPr>
          <w:cantSplit/>
        </w:trPr>
        <w:tc>
          <w:tcPr>
            <w:tcW w:w="1701" w:type="dxa"/>
            <w:tcBorders>
              <w:top w:val="single" w:sz="4" w:space="0" w:color="A6A6A6"/>
              <w:bottom w:val="single" w:sz="4" w:space="0" w:color="A6A6A6"/>
            </w:tcBorders>
            <w:shd w:val="clear" w:color="auto" w:fill="auto"/>
            <w:noWrap/>
            <w:hideMark/>
          </w:tcPr>
          <w:p w:rsidR="00881810" w:rsidRPr="00560AC4" w:rsidRDefault="00881810" w:rsidP="00DE56C9">
            <w:pPr>
              <w:pStyle w:val="TableText"/>
              <w:rPr>
                <w:lang w:eastAsia="en-NZ"/>
              </w:rPr>
            </w:pPr>
            <w:r w:rsidRPr="00560AC4">
              <w:rPr>
                <w:lang w:eastAsia="en-NZ"/>
              </w:rPr>
              <w:t>1:51</w:t>
            </w:r>
            <w:r>
              <w:rPr>
                <w:lang w:eastAsia="en-NZ"/>
              </w:rPr>
              <w:t>0</w:t>
            </w:r>
            <w:r w:rsidRPr="00560AC4">
              <w:rPr>
                <w:lang w:eastAsia="en-NZ"/>
              </w:rPr>
              <w:t xml:space="preserve"> to 1:1,000</w:t>
            </w:r>
          </w:p>
        </w:tc>
        <w:tc>
          <w:tcPr>
            <w:tcW w:w="531"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6</w:t>
            </w:r>
          </w:p>
        </w:tc>
        <w:tc>
          <w:tcPr>
            <w:tcW w:w="53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5</w:t>
            </w:r>
          </w:p>
        </w:tc>
        <w:tc>
          <w:tcPr>
            <w:tcW w:w="53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7</w:t>
            </w:r>
          </w:p>
        </w:tc>
        <w:tc>
          <w:tcPr>
            <w:tcW w:w="532" w:type="dxa"/>
            <w:tcBorders>
              <w:top w:val="single" w:sz="4" w:space="0" w:color="A6A6A6"/>
              <w:bottom w:val="single" w:sz="4" w:space="0" w:color="A6A6A6"/>
              <w:right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6</w:t>
            </w:r>
          </w:p>
        </w:tc>
        <w:tc>
          <w:tcPr>
            <w:tcW w:w="779" w:type="dxa"/>
            <w:tcBorders>
              <w:top w:val="single" w:sz="4" w:space="0" w:color="A6A6A6"/>
              <w:left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1407</w:t>
            </w:r>
          </w:p>
        </w:tc>
        <w:tc>
          <w:tcPr>
            <w:tcW w:w="780"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1439</w:t>
            </w:r>
          </w:p>
        </w:tc>
        <w:tc>
          <w:tcPr>
            <w:tcW w:w="779"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1395</w:t>
            </w:r>
          </w:p>
        </w:tc>
        <w:tc>
          <w:tcPr>
            <w:tcW w:w="780" w:type="dxa"/>
            <w:tcBorders>
              <w:top w:val="single" w:sz="4" w:space="0" w:color="A6A6A6"/>
              <w:bottom w:val="single" w:sz="4" w:space="0" w:color="A6A6A6"/>
              <w:right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1423</w:t>
            </w:r>
          </w:p>
        </w:tc>
        <w:tc>
          <w:tcPr>
            <w:tcW w:w="602" w:type="dxa"/>
            <w:tcBorders>
              <w:top w:val="single" w:sz="4" w:space="0" w:color="A6A6A6"/>
              <w:left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0.43</w:t>
            </w:r>
          </w:p>
        </w:tc>
        <w:tc>
          <w:tcPr>
            <w:tcW w:w="603"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0.35</w:t>
            </w:r>
          </w:p>
        </w:tc>
        <w:tc>
          <w:tcPr>
            <w:tcW w:w="60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0.50</w:t>
            </w:r>
          </w:p>
        </w:tc>
        <w:tc>
          <w:tcPr>
            <w:tcW w:w="603"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0.42</w:t>
            </w:r>
          </w:p>
        </w:tc>
      </w:tr>
      <w:tr w:rsidR="00E81171" w:rsidRPr="001046E6" w:rsidTr="00E020EE">
        <w:trPr>
          <w:cantSplit/>
        </w:trPr>
        <w:tc>
          <w:tcPr>
            <w:tcW w:w="1701" w:type="dxa"/>
            <w:tcBorders>
              <w:top w:val="single" w:sz="4" w:space="0" w:color="A6A6A6"/>
              <w:bottom w:val="single" w:sz="4" w:space="0" w:color="A6A6A6"/>
            </w:tcBorders>
            <w:shd w:val="clear" w:color="auto" w:fill="auto"/>
            <w:noWrap/>
            <w:hideMark/>
          </w:tcPr>
          <w:p w:rsidR="00881810" w:rsidRPr="00560AC4" w:rsidRDefault="00881810" w:rsidP="00DE56C9">
            <w:pPr>
              <w:pStyle w:val="TableText"/>
              <w:rPr>
                <w:lang w:eastAsia="en-NZ"/>
              </w:rPr>
            </w:pPr>
            <w:r w:rsidRPr="00560AC4">
              <w:rPr>
                <w:lang w:eastAsia="en-NZ"/>
              </w:rPr>
              <w:t>1:1</w:t>
            </w:r>
            <w:r>
              <w:rPr>
                <w:lang w:eastAsia="en-NZ"/>
              </w:rPr>
              <w:t>100</w:t>
            </w:r>
            <w:r w:rsidRPr="00560AC4">
              <w:rPr>
                <w:lang w:eastAsia="en-NZ"/>
              </w:rPr>
              <w:t xml:space="preserve"> to 1:2000</w:t>
            </w:r>
          </w:p>
        </w:tc>
        <w:tc>
          <w:tcPr>
            <w:tcW w:w="531"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7</w:t>
            </w:r>
          </w:p>
        </w:tc>
        <w:tc>
          <w:tcPr>
            <w:tcW w:w="53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7</w:t>
            </w:r>
          </w:p>
        </w:tc>
        <w:tc>
          <w:tcPr>
            <w:tcW w:w="53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6</w:t>
            </w:r>
          </w:p>
        </w:tc>
        <w:tc>
          <w:tcPr>
            <w:tcW w:w="532" w:type="dxa"/>
            <w:tcBorders>
              <w:top w:val="single" w:sz="4" w:space="0" w:color="A6A6A6"/>
              <w:bottom w:val="single" w:sz="4" w:space="0" w:color="A6A6A6"/>
              <w:right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5</w:t>
            </w:r>
          </w:p>
        </w:tc>
        <w:tc>
          <w:tcPr>
            <w:tcW w:w="779" w:type="dxa"/>
            <w:tcBorders>
              <w:top w:val="single" w:sz="4" w:space="0" w:color="A6A6A6"/>
              <w:left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2377</w:t>
            </w:r>
          </w:p>
        </w:tc>
        <w:tc>
          <w:tcPr>
            <w:tcW w:w="780"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2441</w:t>
            </w:r>
          </w:p>
        </w:tc>
        <w:tc>
          <w:tcPr>
            <w:tcW w:w="779"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2496</w:t>
            </w:r>
          </w:p>
        </w:tc>
        <w:tc>
          <w:tcPr>
            <w:tcW w:w="780" w:type="dxa"/>
            <w:tcBorders>
              <w:top w:val="single" w:sz="4" w:space="0" w:color="A6A6A6"/>
              <w:bottom w:val="single" w:sz="4" w:space="0" w:color="A6A6A6"/>
              <w:right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2512</w:t>
            </w:r>
          </w:p>
        </w:tc>
        <w:tc>
          <w:tcPr>
            <w:tcW w:w="602" w:type="dxa"/>
            <w:tcBorders>
              <w:top w:val="single" w:sz="4" w:space="0" w:color="A6A6A6"/>
              <w:left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0.29</w:t>
            </w:r>
          </w:p>
        </w:tc>
        <w:tc>
          <w:tcPr>
            <w:tcW w:w="603"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0.29</w:t>
            </w:r>
          </w:p>
        </w:tc>
        <w:tc>
          <w:tcPr>
            <w:tcW w:w="60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0.24</w:t>
            </w:r>
          </w:p>
        </w:tc>
        <w:tc>
          <w:tcPr>
            <w:tcW w:w="603"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0.20</w:t>
            </w:r>
          </w:p>
        </w:tc>
      </w:tr>
      <w:tr w:rsidR="00E81171" w:rsidRPr="001046E6" w:rsidTr="00E020EE">
        <w:trPr>
          <w:cantSplit/>
        </w:trPr>
        <w:tc>
          <w:tcPr>
            <w:tcW w:w="1701" w:type="dxa"/>
            <w:tcBorders>
              <w:top w:val="single" w:sz="4" w:space="0" w:color="A6A6A6"/>
              <w:bottom w:val="single" w:sz="4" w:space="0" w:color="A6A6A6"/>
            </w:tcBorders>
            <w:shd w:val="clear" w:color="auto" w:fill="auto"/>
            <w:noWrap/>
            <w:hideMark/>
          </w:tcPr>
          <w:p w:rsidR="00881810" w:rsidRPr="00560AC4" w:rsidRDefault="00881810" w:rsidP="00DE56C9">
            <w:pPr>
              <w:pStyle w:val="TableText"/>
              <w:rPr>
                <w:lang w:eastAsia="en-NZ"/>
              </w:rPr>
            </w:pPr>
            <w:r w:rsidRPr="00560AC4">
              <w:rPr>
                <w:lang w:eastAsia="en-NZ"/>
              </w:rPr>
              <w:t>1:2</w:t>
            </w:r>
            <w:r>
              <w:rPr>
                <w:lang w:eastAsia="en-NZ"/>
              </w:rPr>
              <w:t>100</w:t>
            </w:r>
            <w:r w:rsidRPr="00560AC4">
              <w:rPr>
                <w:lang w:eastAsia="en-NZ"/>
              </w:rPr>
              <w:t xml:space="preserve"> to 1:3000</w:t>
            </w:r>
          </w:p>
        </w:tc>
        <w:tc>
          <w:tcPr>
            <w:tcW w:w="531"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3</w:t>
            </w:r>
          </w:p>
        </w:tc>
        <w:tc>
          <w:tcPr>
            <w:tcW w:w="53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4</w:t>
            </w:r>
          </w:p>
        </w:tc>
        <w:tc>
          <w:tcPr>
            <w:tcW w:w="53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4</w:t>
            </w:r>
          </w:p>
        </w:tc>
        <w:tc>
          <w:tcPr>
            <w:tcW w:w="532" w:type="dxa"/>
            <w:tcBorders>
              <w:top w:val="single" w:sz="4" w:space="0" w:color="A6A6A6"/>
              <w:bottom w:val="single" w:sz="4" w:space="0" w:color="A6A6A6"/>
              <w:right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3</w:t>
            </w:r>
          </w:p>
        </w:tc>
        <w:tc>
          <w:tcPr>
            <w:tcW w:w="779" w:type="dxa"/>
            <w:tcBorders>
              <w:top w:val="single" w:sz="4" w:space="0" w:color="A6A6A6"/>
              <w:left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2017</w:t>
            </w:r>
          </w:p>
        </w:tc>
        <w:tc>
          <w:tcPr>
            <w:tcW w:w="780"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2139</w:t>
            </w:r>
          </w:p>
        </w:tc>
        <w:tc>
          <w:tcPr>
            <w:tcW w:w="779"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2089</w:t>
            </w:r>
          </w:p>
        </w:tc>
        <w:tc>
          <w:tcPr>
            <w:tcW w:w="780" w:type="dxa"/>
            <w:tcBorders>
              <w:top w:val="single" w:sz="4" w:space="0" w:color="A6A6A6"/>
              <w:bottom w:val="single" w:sz="4" w:space="0" w:color="A6A6A6"/>
              <w:right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2208</w:t>
            </w:r>
          </w:p>
        </w:tc>
        <w:tc>
          <w:tcPr>
            <w:tcW w:w="602" w:type="dxa"/>
            <w:tcBorders>
              <w:top w:val="single" w:sz="4" w:space="0" w:color="A6A6A6"/>
              <w:left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0.15</w:t>
            </w:r>
          </w:p>
        </w:tc>
        <w:tc>
          <w:tcPr>
            <w:tcW w:w="603"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0.19</w:t>
            </w:r>
          </w:p>
        </w:tc>
        <w:tc>
          <w:tcPr>
            <w:tcW w:w="60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0.19</w:t>
            </w:r>
          </w:p>
        </w:tc>
        <w:tc>
          <w:tcPr>
            <w:tcW w:w="603"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0.14</w:t>
            </w:r>
          </w:p>
        </w:tc>
      </w:tr>
      <w:tr w:rsidR="00E81171" w:rsidRPr="001046E6" w:rsidTr="00E020EE">
        <w:trPr>
          <w:cantSplit/>
        </w:trPr>
        <w:tc>
          <w:tcPr>
            <w:tcW w:w="1701" w:type="dxa"/>
            <w:tcBorders>
              <w:top w:val="single" w:sz="4" w:space="0" w:color="A6A6A6"/>
              <w:bottom w:val="single" w:sz="4" w:space="0" w:color="A6A6A6"/>
            </w:tcBorders>
            <w:shd w:val="clear" w:color="auto" w:fill="auto"/>
            <w:noWrap/>
            <w:hideMark/>
          </w:tcPr>
          <w:p w:rsidR="00881810" w:rsidRPr="00560AC4" w:rsidRDefault="00881810" w:rsidP="00DE56C9">
            <w:pPr>
              <w:pStyle w:val="TableText"/>
              <w:rPr>
                <w:lang w:eastAsia="en-NZ"/>
              </w:rPr>
            </w:pPr>
            <w:r w:rsidRPr="00560AC4">
              <w:rPr>
                <w:lang w:eastAsia="en-NZ"/>
              </w:rPr>
              <w:t>1:3</w:t>
            </w:r>
            <w:r>
              <w:rPr>
                <w:lang w:eastAsia="en-NZ"/>
              </w:rPr>
              <w:t>100</w:t>
            </w:r>
            <w:r w:rsidRPr="00560AC4">
              <w:rPr>
                <w:lang w:eastAsia="en-NZ"/>
              </w:rPr>
              <w:t xml:space="preserve"> to 1:4000</w:t>
            </w:r>
          </w:p>
        </w:tc>
        <w:tc>
          <w:tcPr>
            <w:tcW w:w="531" w:type="dxa"/>
            <w:tcBorders>
              <w:top w:val="single" w:sz="4" w:space="0" w:color="A6A6A6"/>
              <w:bottom w:val="single" w:sz="4" w:space="0" w:color="A6A6A6"/>
            </w:tcBorders>
            <w:shd w:val="clear" w:color="auto" w:fill="auto"/>
            <w:noWrap/>
            <w:hideMark/>
          </w:tcPr>
          <w:p w:rsidR="00881810" w:rsidRPr="00560AC4" w:rsidRDefault="0000035F" w:rsidP="0000035F">
            <w:pPr>
              <w:pStyle w:val="TableText"/>
              <w:tabs>
                <w:tab w:val="decimal" w:pos="312"/>
              </w:tabs>
              <w:rPr>
                <w:lang w:eastAsia="en-NZ"/>
              </w:rPr>
            </w:pPr>
            <w:r>
              <w:rPr>
                <w:lang w:eastAsia="en-NZ"/>
              </w:rPr>
              <w:t>–</w:t>
            </w:r>
          </w:p>
        </w:tc>
        <w:tc>
          <w:tcPr>
            <w:tcW w:w="53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3</w:t>
            </w:r>
          </w:p>
        </w:tc>
        <w:tc>
          <w:tcPr>
            <w:tcW w:w="53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2</w:t>
            </w:r>
          </w:p>
        </w:tc>
        <w:tc>
          <w:tcPr>
            <w:tcW w:w="532" w:type="dxa"/>
            <w:tcBorders>
              <w:top w:val="single" w:sz="4" w:space="0" w:color="A6A6A6"/>
              <w:bottom w:val="single" w:sz="4" w:space="0" w:color="A6A6A6"/>
              <w:right w:val="single" w:sz="4" w:space="0" w:color="A6A6A6"/>
            </w:tcBorders>
            <w:shd w:val="clear" w:color="auto" w:fill="auto"/>
            <w:noWrap/>
            <w:hideMark/>
          </w:tcPr>
          <w:p w:rsidR="00881810" w:rsidRPr="00560AC4" w:rsidRDefault="0000035F" w:rsidP="0000035F">
            <w:pPr>
              <w:pStyle w:val="TableText"/>
              <w:tabs>
                <w:tab w:val="decimal" w:pos="312"/>
              </w:tabs>
              <w:rPr>
                <w:lang w:eastAsia="en-NZ"/>
              </w:rPr>
            </w:pPr>
            <w:r>
              <w:rPr>
                <w:lang w:eastAsia="en-NZ"/>
              </w:rPr>
              <w:t>–</w:t>
            </w:r>
          </w:p>
        </w:tc>
        <w:tc>
          <w:tcPr>
            <w:tcW w:w="779" w:type="dxa"/>
            <w:tcBorders>
              <w:top w:val="single" w:sz="4" w:space="0" w:color="A6A6A6"/>
              <w:left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1914</w:t>
            </w:r>
          </w:p>
        </w:tc>
        <w:tc>
          <w:tcPr>
            <w:tcW w:w="780"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1942</w:t>
            </w:r>
          </w:p>
        </w:tc>
        <w:tc>
          <w:tcPr>
            <w:tcW w:w="779"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1955</w:t>
            </w:r>
          </w:p>
        </w:tc>
        <w:tc>
          <w:tcPr>
            <w:tcW w:w="780" w:type="dxa"/>
            <w:tcBorders>
              <w:top w:val="single" w:sz="4" w:space="0" w:color="A6A6A6"/>
              <w:bottom w:val="single" w:sz="4" w:space="0" w:color="A6A6A6"/>
              <w:right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1913</w:t>
            </w:r>
          </w:p>
        </w:tc>
        <w:tc>
          <w:tcPr>
            <w:tcW w:w="602" w:type="dxa"/>
            <w:tcBorders>
              <w:top w:val="single" w:sz="4" w:space="0" w:color="A6A6A6"/>
              <w:left w:val="single" w:sz="4" w:space="0" w:color="A6A6A6"/>
              <w:bottom w:val="single" w:sz="4" w:space="0" w:color="A6A6A6"/>
            </w:tcBorders>
            <w:shd w:val="clear" w:color="auto" w:fill="auto"/>
            <w:noWrap/>
            <w:hideMark/>
          </w:tcPr>
          <w:p w:rsidR="00881810" w:rsidRPr="00560AC4" w:rsidRDefault="00B63A85" w:rsidP="0000035F">
            <w:pPr>
              <w:pStyle w:val="TableText"/>
              <w:jc w:val="center"/>
              <w:rPr>
                <w:lang w:eastAsia="en-NZ"/>
              </w:rPr>
            </w:pPr>
            <w:r>
              <w:t>–</w:t>
            </w:r>
          </w:p>
        </w:tc>
        <w:tc>
          <w:tcPr>
            <w:tcW w:w="603"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0.15</w:t>
            </w:r>
          </w:p>
        </w:tc>
        <w:tc>
          <w:tcPr>
            <w:tcW w:w="60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0.10</w:t>
            </w:r>
          </w:p>
        </w:tc>
        <w:tc>
          <w:tcPr>
            <w:tcW w:w="603" w:type="dxa"/>
            <w:tcBorders>
              <w:top w:val="single" w:sz="4" w:space="0" w:color="A6A6A6"/>
              <w:bottom w:val="single" w:sz="4" w:space="0" w:color="A6A6A6"/>
            </w:tcBorders>
            <w:shd w:val="clear" w:color="auto" w:fill="auto"/>
            <w:noWrap/>
            <w:hideMark/>
          </w:tcPr>
          <w:p w:rsidR="00881810" w:rsidRPr="00560AC4" w:rsidRDefault="00B63A85" w:rsidP="0000035F">
            <w:pPr>
              <w:pStyle w:val="TableText"/>
              <w:jc w:val="center"/>
              <w:rPr>
                <w:lang w:eastAsia="en-NZ"/>
              </w:rPr>
            </w:pPr>
            <w:r>
              <w:t>–</w:t>
            </w:r>
          </w:p>
        </w:tc>
      </w:tr>
      <w:tr w:rsidR="00E81171" w:rsidRPr="001046E6" w:rsidTr="00E020EE">
        <w:trPr>
          <w:cantSplit/>
        </w:trPr>
        <w:tc>
          <w:tcPr>
            <w:tcW w:w="1701" w:type="dxa"/>
            <w:tcBorders>
              <w:top w:val="single" w:sz="4" w:space="0" w:color="A6A6A6"/>
              <w:bottom w:val="single" w:sz="4" w:space="0" w:color="A6A6A6"/>
            </w:tcBorders>
            <w:shd w:val="clear" w:color="auto" w:fill="auto"/>
            <w:noWrap/>
            <w:hideMark/>
          </w:tcPr>
          <w:p w:rsidR="00881810" w:rsidRPr="00560AC4" w:rsidRDefault="00881810" w:rsidP="00DE56C9">
            <w:pPr>
              <w:pStyle w:val="TableText"/>
              <w:rPr>
                <w:lang w:eastAsia="en-NZ"/>
              </w:rPr>
            </w:pPr>
            <w:r w:rsidRPr="00560AC4">
              <w:rPr>
                <w:lang w:eastAsia="en-NZ"/>
              </w:rPr>
              <w:t>1:4</w:t>
            </w:r>
            <w:r>
              <w:rPr>
                <w:lang w:eastAsia="en-NZ"/>
              </w:rPr>
              <w:t>10</w:t>
            </w:r>
            <w:r w:rsidRPr="00560AC4">
              <w:rPr>
                <w:lang w:eastAsia="en-NZ"/>
              </w:rPr>
              <w:t>0 to 1:5000</w:t>
            </w:r>
          </w:p>
        </w:tc>
        <w:tc>
          <w:tcPr>
            <w:tcW w:w="531"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4</w:t>
            </w:r>
          </w:p>
        </w:tc>
        <w:tc>
          <w:tcPr>
            <w:tcW w:w="53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2</w:t>
            </w:r>
          </w:p>
        </w:tc>
        <w:tc>
          <w:tcPr>
            <w:tcW w:w="532" w:type="dxa"/>
            <w:tcBorders>
              <w:top w:val="single" w:sz="4" w:space="0" w:color="A6A6A6"/>
              <w:bottom w:val="single" w:sz="4" w:space="0" w:color="A6A6A6"/>
            </w:tcBorders>
            <w:shd w:val="clear" w:color="auto" w:fill="auto"/>
            <w:noWrap/>
            <w:hideMark/>
          </w:tcPr>
          <w:p w:rsidR="00881810" w:rsidRPr="00560AC4" w:rsidRDefault="0000035F" w:rsidP="0000035F">
            <w:pPr>
              <w:pStyle w:val="TableText"/>
              <w:tabs>
                <w:tab w:val="decimal" w:pos="312"/>
              </w:tabs>
              <w:rPr>
                <w:lang w:eastAsia="en-NZ"/>
              </w:rPr>
            </w:pPr>
            <w:r>
              <w:rPr>
                <w:lang w:eastAsia="en-NZ"/>
              </w:rPr>
              <w:t>–</w:t>
            </w:r>
          </w:p>
        </w:tc>
        <w:tc>
          <w:tcPr>
            <w:tcW w:w="532" w:type="dxa"/>
            <w:tcBorders>
              <w:top w:val="single" w:sz="4" w:space="0" w:color="A6A6A6"/>
              <w:bottom w:val="single" w:sz="4" w:space="0" w:color="A6A6A6"/>
              <w:right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1</w:t>
            </w:r>
          </w:p>
        </w:tc>
        <w:tc>
          <w:tcPr>
            <w:tcW w:w="779" w:type="dxa"/>
            <w:tcBorders>
              <w:top w:val="single" w:sz="4" w:space="0" w:color="A6A6A6"/>
              <w:left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1693</w:t>
            </w:r>
          </w:p>
        </w:tc>
        <w:tc>
          <w:tcPr>
            <w:tcW w:w="780"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1741</w:t>
            </w:r>
          </w:p>
        </w:tc>
        <w:tc>
          <w:tcPr>
            <w:tcW w:w="779"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1689</w:t>
            </w:r>
          </w:p>
        </w:tc>
        <w:tc>
          <w:tcPr>
            <w:tcW w:w="780" w:type="dxa"/>
            <w:tcBorders>
              <w:top w:val="single" w:sz="4" w:space="0" w:color="A6A6A6"/>
              <w:bottom w:val="single" w:sz="4" w:space="0" w:color="A6A6A6"/>
              <w:right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1713</w:t>
            </w:r>
          </w:p>
        </w:tc>
        <w:tc>
          <w:tcPr>
            <w:tcW w:w="602" w:type="dxa"/>
            <w:tcBorders>
              <w:top w:val="single" w:sz="4" w:space="0" w:color="A6A6A6"/>
              <w:left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0.24</w:t>
            </w:r>
          </w:p>
        </w:tc>
        <w:tc>
          <w:tcPr>
            <w:tcW w:w="603"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0.11</w:t>
            </w:r>
          </w:p>
        </w:tc>
        <w:tc>
          <w:tcPr>
            <w:tcW w:w="602" w:type="dxa"/>
            <w:tcBorders>
              <w:top w:val="single" w:sz="4" w:space="0" w:color="A6A6A6"/>
              <w:bottom w:val="single" w:sz="4" w:space="0" w:color="A6A6A6"/>
            </w:tcBorders>
            <w:shd w:val="clear" w:color="auto" w:fill="auto"/>
            <w:noWrap/>
            <w:hideMark/>
          </w:tcPr>
          <w:p w:rsidR="00881810" w:rsidRPr="00560AC4" w:rsidRDefault="00B63A85" w:rsidP="0000035F">
            <w:pPr>
              <w:pStyle w:val="TableText"/>
              <w:jc w:val="center"/>
              <w:rPr>
                <w:lang w:eastAsia="en-NZ"/>
              </w:rPr>
            </w:pPr>
            <w:r>
              <w:t>–</w:t>
            </w:r>
          </w:p>
        </w:tc>
        <w:tc>
          <w:tcPr>
            <w:tcW w:w="603"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0.06</w:t>
            </w:r>
          </w:p>
        </w:tc>
      </w:tr>
      <w:tr w:rsidR="00E81171" w:rsidRPr="001046E6" w:rsidTr="00E020EE">
        <w:trPr>
          <w:cantSplit/>
        </w:trPr>
        <w:tc>
          <w:tcPr>
            <w:tcW w:w="1701" w:type="dxa"/>
            <w:tcBorders>
              <w:top w:val="single" w:sz="4" w:space="0" w:color="A6A6A6"/>
              <w:bottom w:val="single" w:sz="4" w:space="0" w:color="A6A6A6"/>
            </w:tcBorders>
            <w:shd w:val="clear" w:color="auto" w:fill="auto"/>
            <w:noWrap/>
            <w:hideMark/>
          </w:tcPr>
          <w:p w:rsidR="00881810" w:rsidRPr="00560AC4" w:rsidRDefault="00881810" w:rsidP="00DE56C9">
            <w:pPr>
              <w:pStyle w:val="TableText"/>
              <w:rPr>
                <w:lang w:eastAsia="en-NZ"/>
              </w:rPr>
            </w:pPr>
            <w:r w:rsidRPr="00560AC4">
              <w:rPr>
                <w:lang w:eastAsia="en-NZ"/>
              </w:rPr>
              <w:t>1:5</w:t>
            </w:r>
            <w:r>
              <w:rPr>
                <w:lang w:eastAsia="en-NZ"/>
              </w:rPr>
              <w:t>100</w:t>
            </w:r>
            <w:r w:rsidRPr="00560AC4">
              <w:rPr>
                <w:lang w:eastAsia="en-NZ"/>
              </w:rPr>
              <w:t xml:space="preserve"> to 1:10,000</w:t>
            </w:r>
          </w:p>
        </w:tc>
        <w:tc>
          <w:tcPr>
            <w:tcW w:w="531"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2</w:t>
            </w:r>
          </w:p>
        </w:tc>
        <w:tc>
          <w:tcPr>
            <w:tcW w:w="53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3</w:t>
            </w:r>
          </w:p>
        </w:tc>
        <w:tc>
          <w:tcPr>
            <w:tcW w:w="53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6</w:t>
            </w:r>
          </w:p>
        </w:tc>
        <w:tc>
          <w:tcPr>
            <w:tcW w:w="532" w:type="dxa"/>
            <w:tcBorders>
              <w:top w:val="single" w:sz="4" w:space="0" w:color="A6A6A6"/>
              <w:bottom w:val="single" w:sz="4" w:space="0" w:color="A6A6A6"/>
              <w:right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1</w:t>
            </w:r>
          </w:p>
        </w:tc>
        <w:tc>
          <w:tcPr>
            <w:tcW w:w="779" w:type="dxa"/>
            <w:tcBorders>
              <w:top w:val="single" w:sz="4" w:space="0" w:color="A6A6A6"/>
              <w:left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6699</w:t>
            </w:r>
          </w:p>
        </w:tc>
        <w:tc>
          <w:tcPr>
            <w:tcW w:w="780"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6792</w:t>
            </w:r>
          </w:p>
        </w:tc>
        <w:tc>
          <w:tcPr>
            <w:tcW w:w="779" w:type="dxa"/>
            <w:tcBorders>
              <w:top w:val="single" w:sz="4" w:space="0" w:color="A6A6A6"/>
              <w:bottom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6880</w:t>
            </w:r>
          </w:p>
        </w:tc>
        <w:tc>
          <w:tcPr>
            <w:tcW w:w="780" w:type="dxa"/>
            <w:tcBorders>
              <w:top w:val="single" w:sz="4" w:space="0" w:color="A6A6A6"/>
              <w:bottom w:val="single" w:sz="4" w:space="0" w:color="A6A6A6"/>
              <w:right w:val="single" w:sz="4" w:space="0" w:color="A6A6A6"/>
            </w:tcBorders>
            <w:shd w:val="clear" w:color="auto" w:fill="auto"/>
            <w:noWrap/>
            <w:hideMark/>
          </w:tcPr>
          <w:p w:rsidR="00881810" w:rsidRPr="00560AC4" w:rsidRDefault="00881810" w:rsidP="004D2380">
            <w:pPr>
              <w:pStyle w:val="TableText"/>
              <w:tabs>
                <w:tab w:val="decimal" w:pos="624"/>
              </w:tabs>
              <w:rPr>
                <w:lang w:eastAsia="en-NZ"/>
              </w:rPr>
            </w:pPr>
            <w:r w:rsidRPr="00560AC4">
              <w:t>6965</w:t>
            </w:r>
          </w:p>
        </w:tc>
        <w:tc>
          <w:tcPr>
            <w:tcW w:w="602" w:type="dxa"/>
            <w:tcBorders>
              <w:top w:val="single" w:sz="4" w:space="0" w:color="A6A6A6"/>
              <w:left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0.03</w:t>
            </w:r>
          </w:p>
        </w:tc>
        <w:tc>
          <w:tcPr>
            <w:tcW w:w="603"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0.04</w:t>
            </w:r>
          </w:p>
        </w:tc>
        <w:tc>
          <w:tcPr>
            <w:tcW w:w="602"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0.09</w:t>
            </w:r>
          </w:p>
        </w:tc>
        <w:tc>
          <w:tcPr>
            <w:tcW w:w="603" w:type="dxa"/>
            <w:tcBorders>
              <w:top w:val="single" w:sz="4" w:space="0" w:color="A6A6A6"/>
              <w:bottom w:val="single" w:sz="4" w:space="0" w:color="A6A6A6"/>
            </w:tcBorders>
            <w:shd w:val="clear" w:color="auto" w:fill="auto"/>
            <w:noWrap/>
            <w:hideMark/>
          </w:tcPr>
          <w:p w:rsidR="00881810" w:rsidRPr="00560AC4" w:rsidRDefault="00881810" w:rsidP="0000035F">
            <w:pPr>
              <w:pStyle w:val="TableText"/>
              <w:jc w:val="center"/>
              <w:rPr>
                <w:lang w:eastAsia="en-NZ"/>
              </w:rPr>
            </w:pPr>
            <w:r w:rsidRPr="00560AC4">
              <w:t>0.01</w:t>
            </w:r>
          </w:p>
        </w:tc>
      </w:tr>
      <w:tr w:rsidR="00E81171" w:rsidRPr="001046E6" w:rsidTr="00E020EE">
        <w:trPr>
          <w:cantSplit/>
        </w:trPr>
        <w:tc>
          <w:tcPr>
            <w:tcW w:w="1701" w:type="dxa"/>
            <w:tcBorders>
              <w:top w:val="single" w:sz="4" w:space="0" w:color="A6A6A6"/>
              <w:bottom w:val="single" w:sz="4" w:space="0" w:color="auto"/>
            </w:tcBorders>
            <w:shd w:val="clear" w:color="auto" w:fill="auto"/>
            <w:noWrap/>
            <w:hideMark/>
          </w:tcPr>
          <w:p w:rsidR="00881810" w:rsidRPr="00560AC4" w:rsidRDefault="00881810" w:rsidP="00DE56C9">
            <w:pPr>
              <w:pStyle w:val="TableText"/>
              <w:rPr>
                <w:lang w:eastAsia="en-NZ"/>
              </w:rPr>
            </w:pPr>
            <w:r>
              <w:rPr>
                <w:lang w:eastAsia="en-NZ"/>
              </w:rPr>
              <w:t xml:space="preserve">Less than </w:t>
            </w:r>
            <w:r w:rsidRPr="00560AC4">
              <w:rPr>
                <w:lang w:eastAsia="en-NZ"/>
              </w:rPr>
              <w:t>1:1</w:t>
            </w:r>
            <w:r>
              <w:rPr>
                <w:lang w:eastAsia="en-NZ"/>
              </w:rPr>
              <w:t>0</w:t>
            </w:r>
            <w:r w:rsidRPr="00560AC4">
              <w:rPr>
                <w:lang w:eastAsia="en-NZ"/>
              </w:rPr>
              <w:t>,00</w:t>
            </w:r>
            <w:r>
              <w:rPr>
                <w:lang w:eastAsia="en-NZ"/>
              </w:rPr>
              <w:t>0</w:t>
            </w:r>
          </w:p>
        </w:tc>
        <w:tc>
          <w:tcPr>
            <w:tcW w:w="531" w:type="dxa"/>
            <w:tcBorders>
              <w:top w:val="single" w:sz="4" w:space="0" w:color="A6A6A6"/>
              <w:bottom w:val="single" w:sz="4" w:space="0" w:color="auto"/>
            </w:tcBorders>
            <w:shd w:val="clear" w:color="auto" w:fill="auto"/>
            <w:noWrap/>
            <w:hideMark/>
          </w:tcPr>
          <w:p w:rsidR="00881810" w:rsidRPr="00560AC4" w:rsidRDefault="00881810" w:rsidP="0000035F">
            <w:pPr>
              <w:pStyle w:val="TableText"/>
              <w:tabs>
                <w:tab w:val="decimal" w:pos="312"/>
              </w:tabs>
              <w:rPr>
                <w:lang w:eastAsia="en-NZ"/>
              </w:rPr>
            </w:pPr>
            <w:r w:rsidRPr="00560AC4">
              <w:t>2</w:t>
            </w:r>
          </w:p>
        </w:tc>
        <w:tc>
          <w:tcPr>
            <w:tcW w:w="532" w:type="dxa"/>
            <w:tcBorders>
              <w:top w:val="single" w:sz="4" w:space="0" w:color="A6A6A6"/>
              <w:bottom w:val="single" w:sz="4" w:space="0" w:color="auto"/>
            </w:tcBorders>
            <w:shd w:val="clear" w:color="auto" w:fill="auto"/>
            <w:noWrap/>
            <w:hideMark/>
          </w:tcPr>
          <w:p w:rsidR="00881810" w:rsidRPr="00560AC4" w:rsidRDefault="00881810" w:rsidP="0000035F">
            <w:pPr>
              <w:pStyle w:val="TableText"/>
              <w:tabs>
                <w:tab w:val="decimal" w:pos="312"/>
              </w:tabs>
              <w:rPr>
                <w:lang w:eastAsia="en-NZ"/>
              </w:rPr>
            </w:pPr>
            <w:r w:rsidRPr="00560AC4">
              <w:t>3</w:t>
            </w:r>
          </w:p>
        </w:tc>
        <w:tc>
          <w:tcPr>
            <w:tcW w:w="532" w:type="dxa"/>
            <w:tcBorders>
              <w:top w:val="single" w:sz="4" w:space="0" w:color="A6A6A6"/>
              <w:bottom w:val="single" w:sz="4" w:space="0" w:color="auto"/>
            </w:tcBorders>
            <w:shd w:val="clear" w:color="auto" w:fill="auto"/>
            <w:noWrap/>
            <w:hideMark/>
          </w:tcPr>
          <w:p w:rsidR="00881810" w:rsidRPr="00560AC4" w:rsidRDefault="00881810" w:rsidP="0000035F">
            <w:pPr>
              <w:pStyle w:val="TableText"/>
              <w:tabs>
                <w:tab w:val="decimal" w:pos="312"/>
              </w:tabs>
              <w:rPr>
                <w:lang w:eastAsia="en-NZ"/>
              </w:rPr>
            </w:pPr>
            <w:r w:rsidRPr="00560AC4">
              <w:t>4</w:t>
            </w:r>
          </w:p>
        </w:tc>
        <w:tc>
          <w:tcPr>
            <w:tcW w:w="532" w:type="dxa"/>
            <w:tcBorders>
              <w:top w:val="single" w:sz="4" w:space="0" w:color="A6A6A6"/>
              <w:bottom w:val="single" w:sz="4" w:space="0" w:color="auto"/>
              <w:right w:val="single" w:sz="4" w:space="0" w:color="A6A6A6"/>
            </w:tcBorders>
            <w:shd w:val="clear" w:color="auto" w:fill="auto"/>
            <w:noWrap/>
            <w:hideMark/>
          </w:tcPr>
          <w:p w:rsidR="00881810" w:rsidRPr="00560AC4" w:rsidRDefault="00881810" w:rsidP="0000035F">
            <w:pPr>
              <w:pStyle w:val="TableText"/>
              <w:tabs>
                <w:tab w:val="decimal" w:pos="312"/>
              </w:tabs>
              <w:rPr>
                <w:lang w:eastAsia="en-NZ"/>
              </w:rPr>
            </w:pPr>
            <w:r w:rsidRPr="00560AC4">
              <w:t>3</w:t>
            </w:r>
          </w:p>
        </w:tc>
        <w:tc>
          <w:tcPr>
            <w:tcW w:w="779" w:type="dxa"/>
            <w:tcBorders>
              <w:top w:val="single" w:sz="4" w:space="0" w:color="A6A6A6"/>
              <w:left w:val="single" w:sz="4" w:space="0" w:color="A6A6A6"/>
              <w:bottom w:val="single" w:sz="4" w:space="0" w:color="auto"/>
            </w:tcBorders>
            <w:shd w:val="clear" w:color="auto" w:fill="auto"/>
            <w:noWrap/>
            <w:hideMark/>
          </w:tcPr>
          <w:p w:rsidR="00881810" w:rsidRPr="00560AC4" w:rsidRDefault="00881810" w:rsidP="0000035F">
            <w:pPr>
              <w:pStyle w:val="TableText"/>
              <w:tabs>
                <w:tab w:val="decimal" w:pos="624"/>
              </w:tabs>
              <w:rPr>
                <w:lang w:eastAsia="en-NZ"/>
              </w:rPr>
            </w:pPr>
            <w:r w:rsidRPr="00560AC4">
              <w:t>16,516</w:t>
            </w:r>
          </w:p>
        </w:tc>
        <w:tc>
          <w:tcPr>
            <w:tcW w:w="780" w:type="dxa"/>
            <w:tcBorders>
              <w:top w:val="single" w:sz="4" w:space="0" w:color="A6A6A6"/>
              <w:bottom w:val="single" w:sz="4" w:space="0" w:color="auto"/>
            </w:tcBorders>
            <w:shd w:val="clear" w:color="auto" w:fill="auto"/>
            <w:noWrap/>
            <w:hideMark/>
          </w:tcPr>
          <w:p w:rsidR="00881810" w:rsidRPr="00560AC4" w:rsidRDefault="00881810" w:rsidP="0000035F">
            <w:pPr>
              <w:pStyle w:val="TableText"/>
              <w:tabs>
                <w:tab w:val="decimal" w:pos="624"/>
              </w:tabs>
              <w:rPr>
                <w:lang w:eastAsia="en-NZ"/>
              </w:rPr>
            </w:pPr>
            <w:r w:rsidRPr="00560AC4">
              <w:t>17,213</w:t>
            </w:r>
          </w:p>
        </w:tc>
        <w:tc>
          <w:tcPr>
            <w:tcW w:w="779" w:type="dxa"/>
            <w:tcBorders>
              <w:top w:val="single" w:sz="4" w:space="0" w:color="A6A6A6"/>
              <w:bottom w:val="single" w:sz="4" w:space="0" w:color="auto"/>
            </w:tcBorders>
            <w:shd w:val="clear" w:color="auto" w:fill="auto"/>
            <w:noWrap/>
            <w:hideMark/>
          </w:tcPr>
          <w:p w:rsidR="00881810" w:rsidRPr="00560AC4" w:rsidRDefault="00881810" w:rsidP="0000035F">
            <w:pPr>
              <w:pStyle w:val="TableText"/>
              <w:tabs>
                <w:tab w:val="decimal" w:pos="624"/>
              </w:tabs>
              <w:rPr>
                <w:lang w:eastAsia="en-NZ"/>
              </w:rPr>
            </w:pPr>
            <w:r w:rsidRPr="00560AC4">
              <w:t>17,100</w:t>
            </w:r>
          </w:p>
        </w:tc>
        <w:tc>
          <w:tcPr>
            <w:tcW w:w="780" w:type="dxa"/>
            <w:tcBorders>
              <w:top w:val="single" w:sz="4" w:space="0" w:color="A6A6A6"/>
              <w:bottom w:val="single" w:sz="4" w:space="0" w:color="auto"/>
              <w:right w:val="single" w:sz="4" w:space="0" w:color="A6A6A6"/>
            </w:tcBorders>
            <w:shd w:val="clear" w:color="auto" w:fill="auto"/>
            <w:noWrap/>
            <w:hideMark/>
          </w:tcPr>
          <w:p w:rsidR="00881810" w:rsidRPr="00560AC4" w:rsidRDefault="00881810" w:rsidP="0000035F">
            <w:pPr>
              <w:pStyle w:val="TableText"/>
              <w:tabs>
                <w:tab w:val="decimal" w:pos="624"/>
              </w:tabs>
              <w:rPr>
                <w:lang w:eastAsia="en-NZ"/>
              </w:rPr>
            </w:pPr>
            <w:r w:rsidRPr="00560AC4">
              <w:t>17,769</w:t>
            </w:r>
          </w:p>
        </w:tc>
        <w:tc>
          <w:tcPr>
            <w:tcW w:w="602" w:type="dxa"/>
            <w:tcBorders>
              <w:top w:val="single" w:sz="4" w:space="0" w:color="A6A6A6"/>
              <w:left w:val="single" w:sz="4" w:space="0" w:color="A6A6A6"/>
              <w:bottom w:val="single" w:sz="4" w:space="0" w:color="auto"/>
            </w:tcBorders>
            <w:shd w:val="clear" w:color="auto" w:fill="auto"/>
            <w:noWrap/>
            <w:hideMark/>
          </w:tcPr>
          <w:p w:rsidR="00881810" w:rsidRPr="00560AC4" w:rsidRDefault="00881810" w:rsidP="0000035F">
            <w:pPr>
              <w:pStyle w:val="TableText"/>
              <w:jc w:val="center"/>
              <w:rPr>
                <w:lang w:eastAsia="en-NZ"/>
              </w:rPr>
            </w:pPr>
            <w:r w:rsidRPr="00560AC4">
              <w:t>0.01</w:t>
            </w:r>
          </w:p>
        </w:tc>
        <w:tc>
          <w:tcPr>
            <w:tcW w:w="603" w:type="dxa"/>
            <w:tcBorders>
              <w:top w:val="single" w:sz="4" w:space="0" w:color="A6A6A6"/>
              <w:bottom w:val="single" w:sz="4" w:space="0" w:color="auto"/>
            </w:tcBorders>
            <w:shd w:val="clear" w:color="auto" w:fill="auto"/>
            <w:noWrap/>
            <w:hideMark/>
          </w:tcPr>
          <w:p w:rsidR="00881810" w:rsidRPr="00560AC4" w:rsidRDefault="00881810" w:rsidP="0000035F">
            <w:pPr>
              <w:pStyle w:val="TableText"/>
              <w:jc w:val="center"/>
              <w:rPr>
                <w:lang w:eastAsia="en-NZ"/>
              </w:rPr>
            </w:pPr>
            <w:r w:rsidRPr="00560AC4">
              <w:t>0.02</w:t>
            </w:r>
          </w:p>
        </w:tc>
        <w:tc>
          <w:tcPr>
            <w:tcW w:w="602" w:type="dxa"/>
            <w:tcBorders>
              <w:top w:val="single" w:sz="4" w:space="0" w:color="A6A6A6"/>
              <w:bottom w:val="single" w:sz="4" w:space="0" w:color="auto"/>
            </w:tcBorders>
            <w:shd w:val="clear" w:color="auto" w:fill="auto"/>
            <w:noWrap/>
            <w:hideMark/>
          </w:tcPr>
          <w:p w:rsidR="00881810" w:rsidRPr="00560AC4" w:rsidRDefault="00881810" w:rsidP="0000035F">
            <w:pPr>
              <w:pStyle w:val="TableText"/>
              <w:jc w:val="center"/>
              <w:rPr>
                <w:lang w:eastAsia="en-NZ"/>
              </w:rPr>
            </w:pPr>
            <w:r w:rsidRPr="00560AC4">
              <w:t>0.02</w:t>
            </w:r>
          </w:p>
        </w:tc>
        <w:tc>
          <w:tcPr>
            <w:tcW w:w="603" w:type="dxa"/>
            <w:tcBorders>
              <w:top w:val="single" w:sz="4" w:space="0" w:color="A6A6A6"/>
              <w:bottom w:val="single" w:sz="4" w:space="0" w:color="auto"/>
            </w:tcBorders>
            <w:shd w:val="clear" w:color="auto" w:fill="auto"/>
            <w:noWrap/>
            <w:hideMark/>
          </w:tcPr>
          <w:p w:rsidR="00881810" w:rsidRPr="00560AC4" w:rsidRDefault="00881810" w:rsidP="0000035F">
            <w:pPr>
              <w:pStyle w:val="TableText"/>
              <w:jc w:val="center"/>
              <w:rPr>
                <w:lang w:eastAsia="en-NZ"/>
              </w:rPr>
            </w:pPr>
            <w:r w:rsidRPr="00560AC4">
              <w:t>0.02</w:t>
            </w:r>
          </w:p>
        </w:tc>
      </w:tr>
      <w:tr w:rsidR="00E81171" w:rsidRPr="00940238" w:rsidTr="00E020EE">
        <w:trPr>
          <w:cantSplit/>
        </w:trPr>
        <w:tc>
          <w:tcPr>
            <w:tcW w:w="1701" w:type="dxa"/>
            <w:tcBorders>
              <w:top w:val="single" w:sz="4" w:space="0" w:color="auto"/>
              <w:bottom w:val="single" w:sz="4" w:space="0" w:color="auto"/>
            </w:tcBorders>
            <w:shd w:val="clear" w:color="auto" w:fill="auto"/>
            <w:noWrap/>
            <w:hideMark/>
          </w:tcPr>
          <w:p w:rsidR="00881810" w:rsidRPr="00940238" w:rsidRDefault="00881810" w:rsidP="00DE56C9">
            <w:pPr>
              <w:pStyle w:val="TableText"/>
              <w:rPr>
                <w:b/>
                <w:lang w:eastAsia="en-NZ"/>
              </w:rPr>
            </w:pPr>
            <w:r w:rsidRPr="00940238">
              <w:rPr>
                <w:b/>
                <w:lang w:eastAsia="en-NZ"/>
              </w:rPr>
              <w:t>Total</w:t>
            </w:r>
          </w:p>
        </w:tc>
        <w:tc>
          <w:tcPr>
            <w:tcW w:w="531" w:type="dxa"/>
            <w:tcBorders>
              <w:top w:val="single" w:sz="4" w:space="0" w:color="auto"/>
              <w:bottom w:val="single" w:sz="4" w:space="0" w:color="auto"/>
            </w:tcBorders>
            <w:shd w:val="clear" w:color="auto" w:fill="auto"/>
            <w:noWrap/>
            <w:hideMark/>
          </w:tcPr>
          <w:p w:rsidR="00881810" w:rsidRPr="00940238" w:rsidRDefault="00881810" w:rsidP="0000035F">
            <w:pPr>
              <w:pStyle w:val="TableText"/>
              <w:tabs>
                <w:tab w:val="decimal" w:pos="312"/>
              </w:tabs>
              <w:rPr>
                <w:b/>
                <w:lang w:eastAsia="en-NZ"/>
              </w:rPr>
            </w:pPr>
            <w:r w:rsidRPr="00940238">
              <w:rPr>
                <w:b/>
              </w:rPr>
              <w:t>33</w:t>
            </w:r>
          </w:p>
        </w:tc>
        <w:tc>
          <w:tcPr>
            <w:tcW w:w="532" w:type="dxa"/>
            <w:tcBorders>
              <w:top w:val="single" w:sz="4" w:space="0" w:color="auto"/>
              <w:bottom w:val="single" w:sz="4" w:space="0" w:color="auto"/>
            </w:tcBorders>
            <w:shd w:val="clear" w:color="auto" w:fill="auto"/>
            <w:noWrap/>
            <w:hideMark/>
          </w:tcPr>
          <w:p w:rsidR="00881810" w:rsidRPr="00940238" w:rsidRDefault="00881810" w:rsidP="0000035F">
            <w:pPr>
              <w:pStyle w:val="TableText"/>
              <w:tabs>
                <w:tab w:val="decimal" w:pos="312"/>
              </w:tabs>
              <w:rPr>
                <w:b/>
                <w:lang w:eastAsia="en-NZ"/>
              </w:rPr>
            </w:pPr>
            <w:r w:rsidRPr="00940238">
              <w:rPr>
                <w:b/>
              </w:rPr>
              <w:t>34</w:t>
            </w:r>
          </w:p>
        </w:tc>
        <w:tc>
          <w:tcPr>
            <w:tcW w:w="532" w:type="dxa"/>
            <w:tcBorders>
              <w:top w:val="single" w:sz="4" w:space="0" w:color="auto"/>
              <w:bottom w:val="single" w:sz="4" w:space="0" w:color="auto"/>
            </w:tcBorders>
            <w:shd w:val="clear" w:color="auto" w:fill="auto"/>
            <w:noWrap/>
            <w:hideMark/>
          </w:tcPr>
          <w:p w:rsidR="00881810" w:rsidRPr="00940238" w:rsidRDefault="00881810" w:rsidP="0000035F">
            <w:pPr>
              <w:pStyle w:val="TableText"/>
              <w:tabs>
                <w:tab w:val="decimal" w:pos="312"/>
              </w:tabs>
              <w:rPr>
                <w:b/>
                <w:lang w:eastAsia="en-NZ"/>
              </w:rPr>
            </w:pPr>
            <w:r w:rsidRPr="00940238">
              <w:rPr>
                <w:b/>
              </w:rPr>
              <w:t>37</w:t>
            </w:r>
          </w:p>
        </w:tc>
        <w:tc>
          <w:tcPr>
            <w:tcW w:w="532" w:type="dxa"/>
            <w:tcBorders>
              <w:top w:val="single" w:sz="4" w:space="0" w:color="auto"/>
              <w:bottom w:val="single" w:sz="4" w:space="0" w:color="auto"/>
              <w:right w:val="single" w:sz="4" w:space="0" w:color="A6A6A6"/>
            </w:tcBorders>
            <w:shd w:val="clear" w:color="auto" w:fill="auto"/>
            <w:noWrap/>
            <w:hideMark/>
          </w:tcPr>
          <w:p w:rsidR="00881810" w:rsidRPr="00940238" w:rsidRDefault="00881810" w:rsidP="0000035F">
            <w:pPr>
              <w:pStyle w:val="TableText"/>
              <w:tabs>
                <w:tab w:val="decimal" w:pos="312"/>
              </w:tabs>
              <w:rPr>
                <w:b/>
                <w:lang w:eastAsia="en-NZ"/>
              </w:rPr>
            </w:pPr>
            <w:r w:rsidRPr="00940238">
              <w:rPr>
                <w:b/>
              </w:rPr>
              <w:t>25</w:t>
            </w:r>
          </w:p>
        </w:tc>
        <w:tc>
          <w:tcPr>
            <w:tcW w:w="779" w:type="dxa"/>
            <w:tcBorders>
              <w:top w:val="single" w:sz="4" w:space="0" w:color="auto"/>
              <w:left w:val="single" w:sz="4" w:space="0" w:color="A6A6A6"/>
              <w:bottom w:val="single" w:sz="4" w:space="0" w:color="auto"/>
            </w:tcBorders>
            <w:shd w:val="clear" w:color="auto" w:fill="auto"/>
            <w:noWrap/>
            <w:hideMark/>
          </w:tcPr>
          <w:p w:rsidR="00881810" w:rsidRPr="00940238" w:rsidRDefault="00881810" w:rsidP="0000035F">
            <w:pPr>
              <w:pStyle w:val="TableText"/>
              <w:tabs>
                <w:tab w:val="decimal" w:pos="624"/>
              </w:tabs>
              <w:rPr>
                <w:b/>
                <w:lang w:eastAsia="en-NZ"/>
              </w:rPr>
            </w:pPr>
            <w:r w:rsidRPr="00940238">
              <w:rPr>
                <w:b/>
              </w:rPr>
              <w:t>33,105</w:t>
            </w:r>
          </w:p>
        </w:tc>
        <w:tc>
          <w:tcPr>
            <w:tcW w:w="780" w:type="dxa"/>
            <w:tcBorders>
              <w:top w:val="single" w:sz="4" w:space="0" w:color="auto"/>
              <w:bottom w:val="single" w:sz="4" w:space="0" w:color="auto"/>
            </w:tcBorders>
            <w:shd w:val="clear" w:color="auto" w:fill="auto"/>
            <w:noWrap/>
            <w:hideMark/>
          </w:tcPr>
          <w:p w:rsidR="00881810" w:rsidRPr="00940238" w:rsidRDefault="00881810" w:rsidP="0000035F">
            <w:pPr>
              <w:pStyle w:val="TableText"/>
              <w:tabs>
                <w:tab w:val="decimal" w:pos="624"/>
              </w:tabs>
              <w:rPr>
                <w:b/>
                <w:lang w:eastAsia="en-NZ"/>
              </w:rPr>
            </w:pPr>
            <w:r w:rsidRPr="00940238">
              <w:rPr>
                <w:b/>
              </w:rPr>
              <w:t>34,261</w:t>
            </w:r>
          </w:p>
        </w:tc>
        <w:tc>
          <w:tcPr>
            <w:tcW w:w="779" w:type="dxa"/>
            <w:tcBorders>
              <w:top w:val="single" w:sz="4" w:space="0" w:color="auto"/>
              <w:bottom w:val="single" w:sz="4" w:space="0" w:color="auto"/>
            </w:tcBorders>
            <w:shd w:val="clear" w:color="auto" w:fill="auto"/>
            <w:noWrap/>
            <w:hideMark/>
          </w:tcPr>
          <w:p w:rsidR="00881810" w:rsidRPr="00940238" w:rsidRDefault="00881810" w:rsidP="0000035F">
            <w:pPr>
              <w:pStyle w:val="TableText"/>
              <w:tabs>
                <w:tab w:val="decimal" w:pos="624"/>
              </w:tabs>
              <w:rPr>
                <w:b/>
                <w:lang w:eastAsia="en-NZ"/>
              </w:rPr>
            </w:pPr>
            <w:r w:rsidRPr="00940238">
              <w:rPr>
                <w:b/>
              </w:rPr>
              <w:t>34,175</w:t>
            </w:r>
          </w:p>
        </w:tc>
        <w:tc>
          <w:tcPr>
            <w:tcW w:w="780" w:type="dxa"/>
            <w:tcBorders>
              <w:top w:val="single" w:sz="4" w:space="0" w:color="auto"/>
              <w:bottom w:val="single" w:sz="4" w:space="0" w:color="auto"/>
              <w:right w:val="single" w:sz="4" w:space="0" w:color="A6A6A6"/>
            </w:tcBorders>
            <w:shd w:val="clear" w:color="auto" w:fill="auto"/>
            <w:noWrap/>
            <w:hideMark/>
          </w:tcPr>
          <w:p w:rsidR="00881810" w:rsidRPr="00940238" w:rsidRDefault="00881810" w:rsidP="0000035F">
            <w:pPr>
              <w:pStyle w:val="TableText"/>
              <w:tabs>
                <w:tab w:val="decimal" w:pos="624"/>
              </w:tabs>
              <w:rPr>
                <w:b/>
                <w:lang w:eastAsia="en-NZ"/>
              </w:rPr>
            </w:pPr>
            <w:r w:rsidRPr="00940238">
              <w:rPr>
                <w:b/>
              </w:rPr>
              <w:t>35,083</w:t>
            </w:r>
          </w:p>
        </w:tc>
        <w:tc>
          <w:tcPr>
            <w:tcW w:w="602" w:type="dxa"/>
            <w:tcBorders>
              <w:top w:val="single" w:sz="4" w:space="0" w:color="auto"/>
              <w:left w:val="single" w:sz="4" w:space="0" w:color="A6A6A6"/>
              <w:bottom w:val="single" w:sz="4" w:space="0" w:color="auto"/>
            </w:tcBorders>
            <w:shd w:val="clear" w:color="auto" w:fill="auto"/>
            <w:noWrap/>
            <w:hideMark/>
          </w:tcPr>
          <w:p w:rsidR="00881810" w:rsidRPr="00940238" w:rsidRDefault="00881810" w:rsidP="0000035F">
            <w:pPr>
              <w:pStyle w:val="TableText"/>
              <w:jc w:val="center"/>
              <w:rPr>
                <w:b/>
                <w:lang w:eastAsia="en-NZ"/>
              </w:rPr>
            </w:pPr>
            <w:r w:rsidRPr="00940238">
              <w:rPr>
                <w:b/>
              </w:rPr>
              <w:t>0.10</w:t>
            </w:r>
          </w:p>
        </w:tc>
        <w:tc>
          <w:tcPr>
            <w:tcW w:w="603" w:type="dxa"/>
            <w:tcBorders>
              <w:top w:val="single" w:sz="4" w:space="0" w:color="auto"/>
              <w:bottom w:val="single" w:sz="4" w:space="0" w:color="auto"/>
            </w:tcBorders>
            <w:shd w:val="clear" w:color="auto" w:fill="auto"/>
            <w:noWrap/>
            <w:hideMark/>
          </w:tcPr>
          <w:p w:rsidR="00881810" w:rsidRPr="00940238" w:rsidRDefault="00881810" w:rsidP="0000035F">
            <w:pPr>
              <w:pStyle w:val="TableText"/>
              <w:jc w:val="center"/>
              <w:rPr>
                <w:b/>
                <w:lang w:eastAsia="en-NZ"/>
              </w:rPr>
            </w:pPr>
            <w:r w:rsidRPr="00940238">
              <w:rPr>
                <w:b/>
              </w:rPr>
              <w:t>0.10</w:t>
            </w:r>
          </w:p>
        </w:tc>
        <w:tc>
          <w:tcPr>
            <w:tcW w:w="602" w:type="dxa"/>
            <w:tcBorders>
              <w:top w:val="single" w:sz="4" w:space="0" w:color="auto"/>
              <w:bottom w:val="single" w:sz="4" w:space="0" w:color="auto"/>
            </w:tcBorders>
            <w:shd w:val="clear" w:color="auto" w:fill="auto"/>
            <w:noWrap/>
            <w:hideMark/>
          </w:tcPr>
          <w:p w:rsidR="00881810" w:rsidRPr="00940238" w:rsidRDefault="00881810" w:rsidP="0000035F">
            <w:pPr>
              <w:pStyle w:val="TableText"/>
              <w:jc w:val="center"/>
              <w:rPr>
                <w:b/>
                <w:lang w:eastAsia="en-NZ"/>
              </w:rPr>
            </w:pPr>
            <w:r w:rsidRPr="00940238">
              <w:rPr>
                <w:b/>
              </w:rPr>
              <w:t>0.11</w:t>
            </w:r>
          </w:p>
        </w:tc>
        <w:tc>
          <w:tcPr>
            <w:tcW w:w="603" w:type="dxa"/>
            <w:tcBorders>
              <w:top w:val="single" w:sz="4" w:space="0" w:color="auto"/>
              <w:bottom w:val="single" w:sz="4" w:space="0" w:color="auto"/>
            </w:tcBorders>
            <w:shd w:val="clear" w:color="auto" w:fill="auto"/>
            <w:noWrap/>
            <w:hideMark/>
          </w:tcPr>
          <w:p w:rsidR="00881810" w:rsidRPr="00940238" w:rsidRDefault="00881810" w:rsidP="0000035F">
            <w:pPr>
              <w:pStyle w:val="TableText"/>
              <w:jc w:val="center"/>
              <w:rPr>
                <w:b/>
                <w:lang w:eastAsia="en-NZ"/>
              </w:rPr>
            </w:pPr>
            <w:r w:rsidRPr="00940238">
              <w:rPr>
                <w:b/>
              </w:rPr>
              <w:t>0.07</w:t>
            </w:r>
          </w:p>
        </w:tc>
      </w:tr>
    </w:tbl>
    <w:p w:rsidR="00881810" w:rsidRDefault="00881810" w:rsidP="0000035F"/>
    <w:p w:rsidR="00881810" w:rsidRDefault="00881810" w:rsidP="00CC06C6">
      <w:pPr>
        <w:pStyle w:val="Heading1"/>
      </w:pPr>
      <w:bookmarkStart w:id="416" w:name="_Toc454271560"/>
      <w:bookmarkStart w:id="417" w:name="_Toc456687596"/>
      <w:r>
        <w:t>Appendix 6:</w:t>
      </w:r>
      <w:r w:rsidR="00CC06C6">
        <w:br/>
      </w:r>
      <w:r>
        <w:t>ROC curve</w:t>
      </w:r>
      <w:bookmarkEnd w:id="416"/>
      <w:bookmarkEnd w:id="417"/>
    </w:p>
    <w:p w:rsidR="00B63A85" w:rsidRDefault="00881810" w:rsidP="00CC06C6">
      <w:r>
        <w:t xml:space="preserve">Figure </w:t>
      </w:r>
      <w:r w:rsidR="000C3E86">
        <w:t>14</w:t>
      </w:r>
      <w:r w:rsidRPr="00DF0884">
        <w:t xml:space="preserve"> shows </w:t>
      </w:r>
      <w:r>
        <w:t>the false positive rate plotted against the detection rate in what is known as a</w:t>
      </w:r>
      <w:r w:rsidRPr="00DF0884">
        <w:t xml:space="preserve"> </w:t>
      </w:r>
      <w:r w:rsidR="00B63A85">
        <w:t>‘</w:t>
      </w:r>
      <w:r w:rsidRPr="00DF0884">
        <w:t>receiver operating characteristic</w:t>
      </w:r>
      <w:r w:rsidR="00B63A85">
        <w:t>’</w:t>
      </w:r>
      <w:r w:rsidRPr="00DF0884">
        <w:t xml:space="preserve"> (ROC) curve</w:t>
      </w:r>
      <w:r>
        <w:t>.</w:t>
      </w:r>
      <w:r w:rsidRPr="00DF0884">
        <w:t xml:space="preserve"> This plots the false positive rate on the horizontal x axis against detection rate on the vertical y axis for different possible cut off points of the screening test. </w:t>
      </w:r>
      <w:r>
        <w:t>The aim for a screening test is to maximise detection rate while minimising false positive rate</w:t>
      </w:r>
      <w:r w:rsidRPr="00DF0884">
        <w:t>.</w:t>
      </w:r>
    </w:p>
    <w:p w:rsidR="00881810" w:rsidRPr="00DF0884" w:rsidRDefault="00881810" w:rsidP="00CC06C6"/>
    <w:p w:rsidR="00881810" w:rsidRPr="00D46277" w:rsidRDefault="00881810" w:rsidP="00CC06C6">
      <w:pPr>
        <w:rPr>
          <w:lang w:eastAsia="en-NZ"/>
        </w:rPr>
      </w:pPr>
      <w:r w:rsidRPr="00D46277">
        <w:rPr>
          <w:lang w:eastAsia="en-NZ"/>
        </w:rPr>
        <w:t xml:space="preserve">In New Zealand the cut off used for screening is 1:300. With this cut off the overall detection rate for trisomy 21, trisomy 18 and trisomy 13 in 2014 was </w:t>
      </w:r>
      <w:r>
        <w:rPr>
          <w:lang w:eastAsia="en-NZ"/>
        </w:rPr>
        <w:t>80</w:t>
      </w:r>
      <w:r w:rsidRPr="00D46277">
        <w:rPr>
          <w:lang w:eastAsia="en-NZ"/>
        </w:rPr>
        <w:t>%, and the false positive rate was 2.</w:t>
      </w:r>
      <w:r>
        <w:rPr>
          <w:lang w:eastAsia="en-NZ"/>
        </w:rPr>
        <w:t>4</w:t>
      </w:r>
      <w:r w:rsidRPr="00D46277">
        <w:rPr>
          <w:lang w:eastAsia="en-NZ"/>
        </w:rPr>
        <w:t>%. To create the graph the detection rate and false positive rate were calculated for a range of other cut off points in order to plot the curve. What the curve shows is that if the cut off was lowered to increase the detection rate to 85.2%, the false positive rate would increase from 2.</w:t>
      </w:r>
      <w:r>
        <w:rPr>
          <w:lang w:eastAsia="en-NZ"/>
        </w:rPr>
        <w:t>4</w:t>
      </w:r>
      <w:r w:rsidRPr="00D46277">
        <w:rPr>
          <w:lang w:eastAsia="en-NZ"/>
        </w:rPr>
        <w:t>% to 4.7%.</w:t>
      </w:r>
      <w:r>
        <w:rPr>
          <w:lang w:eastAsia="en-NZ"/>
        </w:rPr>
        <w:t xml:space="preserve"> This occurs at a risk cut off of 1:650.</w:t>
      </w:r>
    </w:p>
    <w:p w:rsidR="00881810" w:rsidRDefault="00881810" w:rsidP="00CC06C6"/>
    <w:p w:rsidR="00881810" w:rsidRPr="00550C4A" w:rsidRDefault="00881810" w:rsidP="00CC06C6">
      <w:pPr>
        <w:pStyle w:val="Figure"/>
      </w:pPr>
      <w:bookmarkStart w:id="418" w:name="_Toc412035473"/>
      <w:bookmarkStart w:id="419" w:name="_Toc454268740"/>
      <w:bookmarkStart w:id="420" w:name="_Toc456687725"/>
      <w:r w:rsidRPr="00550C4A">
        <w:t>Figure</w:t>
      </w:r>
      <w:r>
        <w:t xml:space="preserve"> 14</w:t>
      </w:r>
      <w:r w:rsidRPr="00550C4A">
        <w:t xml:space="preserve">: </w:t>
      </w:r>
      <w:r>
        <w:t>ROC curve for trisomy 21, 18 and 13 screening 2014</w:t>
      </w:r>
      <w:bookmarkEnd w:id="418"/>
      <w:bookmarkEnd w:id="419"/>
      <w:bookmarkEnd w:id="420"/>
    </w:p>
    <w:p w:rsidR="00881810" w:rsidRDefault="00D86E3B" w:rsidP="00881810">
      <w:r>
        <w:rPr>
          <w:noProof/>
          <w:lang w:eastAsia="en-NZ"/>
        </w:rPr>
        <w:drawing>
          <wp:inline distT="0" distB="0" distL="0" distR="0">
            <wp:extent cx="5943600" cy="3624580"/>
            <wp:effectExtent l="0" t="0" r="0" b="0"/>
            <wp:docPr id="20" name="Picture 1" descr="Figure 14: ROC curve for trisomy 21, 18 and 13 screening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4: ROC curve for trisomy 21, 18 and 13 screening 20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624580"/>
                    </a:xfrm>
                    <a:prstGeom prst="rect">
                      <a:avLst/>
                    </a:prstGeom>
                    <a:noFill/>
                    <a:ln>
                      <a:noFill/>
                    </a:ln>
                  </pic:spPr>
                </pic:pic>
              </a:graphicData>
            </a:graphic>
          </wp:inline>
        </w:drawing>
      </w:r>
    </w:p>
    <w:p w:rsidR="00881810" w:rsidRDefault="00881810" w:rsidP="00CC06C6"/>
    <w:p w:rsidR="00881810" w:rsidRDefault="00881810" w:rsidP="00CC06C6">
      <w:pPr>
        <w:pStyle w:val="Heading1"/>
      </w:pPr>
      <w:bookmarkStart w:id="421" w:name="_Toc454271561"/>
      <w:bookmarkStart w:id="422" w:name="_Toc456687597"/>
      <w:r>
        <w:t>Appendix 7:</w:t>
      </w:r>
      <w:r w:rsidR="00CC06C6">
        <w:br/>
      </w:r>
      <w:r>
        <w:t>Glossary</w:t>
      </w:r>
      <w:bookmarkEnd w:id="421"/>
      <w:bookmarkEnd w:id="422"/>
    </w:p>
    <w:p w:rsidR="00B63A85" w:rsidRDefault="00881810" w:rsidP="00CC06C6">
      <w:r w:rsidRPr="008275E4">
        <w:rPr>
          <w:b/>
        </w:rPr>
        <w:t>Alpha-fetoprotein (AFP</w:t>
      </w:r>
      <w:r>
        <w:t>)</w:t>
      </w:r>
      <w:r w:rsidR="00B63A85">
        <w:t xml:space="preserve"> – </w:t>
      </w:r>
      <w:r>
        <w:t>a protein that is normally produced by the fetus. Maternal serum AFP levels can be used as a biochemical marker in the detection of certain fetal abnormalities including neural tube defects (NTDs) after 15 weeks of pregnancy.</w:t>
      </w:r>
    </w:p>
    <w:p w:rsidR="00881810" w:rsidRDefault="00881810" w:rsidP="00E977EA"/>
    <w:p w:rsidR="00881810" w:rsidRDefault="00881810" w:rsidP="00CC06C6">
      <w:r w:rsidRPr="008275E4">
        <w:rPr>
          <w:b/>
        </w:rPr>
        <w:t>Amniocentesis</w:t>
      </w:r>
      <w:r>
        <w:t xml:space="preserve"> – a procedure involving the withdrawal of a small amount of amniotic fluid by needle and syringe through the abdomen guided by ultrasound performed at the same time. The tests performed on fetal cells in this sample can detect a range of chromosomal and genetic disorders.</w:t>
      </w:r>
    </w:p>
    <w:p w:rsidR="00881810" w:rsidRDefault="00881810" w:rsidP="00E977EA"/>
    <w:p w:rsidR="00B63A85" w:rsidRDefault="00881810" w:rsidP="00CC06C6">
      <w:r w:rsidRPr="008275E4">
        <w:rPr>
          <w:b/>
        </w:rPr>
        <w:t>Analyte</w:t>
      </w:r>
      <w:r w:rsidR="00B63A85">
        <w:t xml:space="preserve"> – </w:t>
      </w:r>
      <w:r>
        <w:t>a substance that is undergoing analysis or being measured. Analytes measured in antenatal screening include: pregnancy associated plasma protein-A, beta human chorionic gonadotropin, unconjugated oestriol, alpha fetoprotein and inhibin A.</w:t>
      </w:r>
    </w:p>
    <w:p w:rsidR="00881810" w:rsidRDefault="00881810" w:rsidP="00E977EA"/>
    <w:p w:rsidR="00B63A85" w:rsidRDefault="00881810" w:rsidP="00E977EA">
      <w:r w:rsidRPr="008275E4">
        <w:rPr>
          <w:b/>
        </w:rPr>
        <w:t>Beta-human chorionic gonadotropin (ßhCG)</w:t>
      </w:r>
      <w:r w:rsidR="00B63A85">
        <w:t xml:space="preserve"> – </w:t>
      </w:r>
      <w:r>
        <w:t>a hormone produced during pregnancy and present in maternal blood and urine. It is used as a biochemical marker for Down syndrome and other conditions in first trimester combined and second trimester maternal serum screening.</w:t>
      </w:r>
    </w:p>
    <w:p w:rsidR="00881810" w:rsidRDefault="00881810" w:rsidP="00E977EA"/>
    <w:p w:rsidR="00881810" w:rsidRDefault="00881810" w:rsidP="00CC06C6">
      <w:r w:rsidRPr="008275E4">
        <w:rPr>
          <w:b/>
        </w:rPr>
        <w:t>Chorionic villus sampling (CVS)</w:t>
      </w:r>
      <w:r>
        <w:t xml:space="preserve"> – a procedure involving the withdrawal of a small amount of placental tissue by needle and syringe through the abdomen guided by ultrasound performed at the same time. Tests performed on placental cells can detect a range of chromosomal and genetic disorders.</w:t>
      </w:r>
    </w:p>
    <w:p w:rsidR="00881810" w:rsidRDefault="00881810" w:rsidP="00E977EA"/>
    <w:p w:rsidR="00B63A85" w:rsidRDefault="00881810" w:rsidP="00CC06C6">
      <w:r w:rsidRPr="008275E4">
        <w:rPr>
          <w:b/>
        </w:rPr>
        <w:t>Crown rump length (CRL)</w:t>
      </w:r>
      <w:r w:rsidR="00B63A85">
        <w:t xml:space="preserve"> – </w:t>
      </w:r>
      <w:r>
        <w:t>the measurement from the fetal crown to the prominence of the buttocks or breech. This is used for dating in the first trimester.</w:t>
      </w:r>
    </w:p>
    <w:p w:rsidR="00881810" w:rsidRDefault="00881810" w:rsidP="00E977EA"/>
    <w:p w:rsidR="00881810" w:rsidRDefault="00881810" w:rsidP="00CC06C6">
      <w:r w:rsidRPr="00F41FB1">
        <w:rPr>
          <w:b/>
        </w:rPr>
        <w:t>Detection rate</w:t>
      </w:r>
      <w:r w:rsidR="00B63A85">
        <w:t xml:space="preserve"> – </w:t>
      </w:r>
      <w:r w:rsidRPr="00F41FB1">
        <w:t>the ability of screening to identify individuals with the condition screened for. A test with a high detection rate will have few false negative results.</w:t>
      </w:r>
      <w:r w:rsidR="00B63A85">
        <w:t xml:space="preserve"> </w:t>
      </w:r>
      <w:r w:rsidRPr="00F41FB1">
        <w:t>Also referred to as sensitivity.</w:t>
      </w:r>
    </w:p>
    <w:p w:rsidR="00E977EA" w:rsidRPr="00E977EA" w:rsidRDefault="00E977EA" w:rsidP="00CC06C6"/>
    <w:p w:rsidR="00B63A85" w:rsidRDefault="00881810" w:rsidP="00CC06C6">
      <w:r w:rsidRPr="008275E4">
        <w:rPr>
          <w:b/>
        </w:rPr>
        <w:t>False negative result</w:t>
      </w:r>
      <w:r w:rsidR="00B63A85">
        <w:t xml:space="preserve"> – </w:t>
      </w:r>
      <w:r>
        <w:t>when a woman receives a low risk screening result but the baby does have the condition screened for.</w:t>
      </w:r>
    </w:p>
    <w:p w:rsidR="00881810" w:rsidRDefault="00881810" w:rsidP="00E977EA"/>
    <w:p w:rsidR="00B63A85" w:rsidRDefault="00881810" w:rsidP="00CC06C6">
      <w:r w:rsidRPr="008275E4">
        <w:rPr>
          <w:b/>
        </w:rPr>
        <w:t>False positive result</w:t>
      </w:r>
      <w:r w:rsidR="00B63A85">
        <w:t xml:space="preserve"> – </w:t>
      </w:r>
      <w:r>
        <w:t>when a woman receives an increased risk screening result but the baby does not have the condition screened for.</w:t>
      </w:r>
    </w:p>
    <w:p w:rsidR="00881810" w:rsidRDefault="00881810" w:rsidP="00E977EA"/>
    <w:p w:rsidR="00B63A85" w:rsidRDefault="00881810" w:rsidP="00CC06C6">
      <w:r w:rsidRPr="008275E4">
        <w:rPr>
          <w:b/>
        </w:rPr>
        <w:t>False positive r</w:t>
      </w:r>
      <w:r>
        <w:rPr>
          <w:b/>
        </w:rPr>
        <w:t>ate</w:t>
      </w:r>
      <w:r>
        <w:t xml:space="preserve"> – the false positive rate is the number of false positives divided by the number of false positives and true negatives. A low false positive rate corresponds with a high level of s</w:t>
      </w:r>
      <w:r w:rsidRPr="00850061">
        <w:t>pecificity,</w:t>
      </w:r>
      <w:r>
        <w:rPr>
          <w:b/>
        </w:rPr>
        <w:t xml:space="preserve"> </w:t>
      </w:r>
      <w:r w:rsidRPr="00850061">
        <w:t>which refers to the</w:t>
      </w:r>
      <w:r>
        <w:rPr>
          <w:b/>
        </w:rPr>
        <w:t xml:space="preserve"> </w:t>
      </w:r>
      <w:r>
        <w:t>ability of screening to identify individuals who do not have the condition screened for.</w:t>
      </w:r>
    </w:p>
    <w:p w:rsidR="00881810" w:rsidRDefault="00881810" w:rsidP="00E977EA"/>
    <w:p w:rsidR="00B63A85" w:rsidRDefault="00881810" w:rsidP="00CC06C6">
      <w:r w:rsidRPr="008275E4">
        <w:rPr>
          <w:b/>
        </w:rPr>
        <w:t>Inhibin A</w:t>
      </w:r>
      <w:r w:rsidR="00B63A85">
        <w:t xml:space="preserve"> – </w:t>
      </w:r>
      <w:r>
        <w:t>a hormone secreted by the ovary that is used as a biochemical marker in second trimester maternal serum screening for Down syndrome and other conditions.</w:t>
      </w:r>
    </w:p>
    <w:p w:rsidR="00881810" w:rsidRDefault="00881810" w:rsidP="00E977EA"/>
    <w:p w:rsidR="00B63A85" w:rsidRDefault="00881810" w:rsidP="00CC06C6">
      <w:r w:rsidRPr="008275E4">
        <w:rPr>
          <w:b/>
        </w:rPr>
        <w:t>Neural tube defect (NTD)</w:t>
      </w:r>
      <w:r w:rsidR="00B63A85">
        <w:t xml:space="preserve"> – </w:t>
      </w:r>
      <w:r>
        <w:t>a congenital anomaly involving the brain and spinal cord caused by failure of the neural tube to close properly during embryonic development. Open NTDs occur when the brain and/or spinal cord are exposed at birth through a defect in the skull or vertebrae. Examples of open NTDs are spina bifida (myelomeningocele), anencephaly, and encephalocele.</w:t>
      </w:r>
    </w:p>
    <w:p w:rsidR="00881810" w:rsidRDefault="00881810" w:rsidP="00E977EA"/>
    <w:p w:rsidR="00B63A85" w:rsidRDefault="00881810" w:rsidP="00CC06C6">
      <w:r w:rsidRPr="008275E4">
        <w:rPr>
          <w:b/>
        </w:rPr>
        <w:t>Nuchal translucency (NT)</w:t>
      </w:r>
      <w:r w:rsidR="00B63A85">
        <w:t xml:space="preserve"> – </w:t>
      </w:r>
      <w:r>
        <w:t>sonographic appearance of the collection of fluid under the skin at the back of the fetal neck. NT is a marker for chromosomal and other anomalies and can be measured in the first trimester of pregnancy.</w:t>
      </w:r>
    </w:p>
    <w:p w:rsidR="00881810" w:rsidRDefault="00881810" w:rsidP="00E977EA"/>
    <w:p w:rsidR="00B63A85" w:rsidRDefault="00881810" w:rsidP="00CC06C6">
      <w:r w:rsidRPr="008275E4">
        <w:rPr>
          <w:b/>
        </w:rPr>
        <w:t>Pregnancy-associated plasma protein A (PAPP-A)</w:t>
      </w:r>
      <w:r w:rsidR="00B63A85">
        <w:t xml:space="preserve"> – </w:t>
      </w:r>
      <w:r>
        <w:t>a protein originating from the placenta used as a biochemical marker in first trimester combined screening for Down syndrome and other conditions.</w:t>
      </w:r>
    </w:p>
    <w:p w:rsidR="00881810" w:rsidRDefault="00881810" w:rsidP="00E977EA"/>
    <w:p w:rsidR="00B63A85" w:rsidRDefault="00881810" w:rsidP="00CC06C6">
      <w:r w:rsidRPr="008275E4">
        <w:rPr>
          <w:b/>
        </w:rPr>
        <w:t>Risk calculation algorithm</w:t>
      </w:r>
      <w:r w:rsidR="00B63A85">
        <w:t xml:space="preserve"> – </w:t>
      </w:r>
      <w:r>
        <w:t>an explicit protocol (in this case computer</w:t>
      </w:r>
      <w:r w:rsidR="00F7269F">
        <w:t>-</w:t>
      </w:r>
      <w:r>
        <w:t>based) that combines a number of factors in determining overall risk of a particular outcome or condition.</w:t>
      </w:r>
    </w:p>
    <w:p w:rsidR="00881810" w:rsidRDefault="00881810" w:rsidP="00E977EA"/>
    <w:p w:rsidR="00B63A85" w:rsidRDefault="00881810" w:rsidP="00CC06C6">
      <w:r w:rsidRPr="008275E4">
        <w:rPr>
          <w:b/>
        </w:rPr>
        <w:t>Screening</w:t>
      </w:r>
      <w:r w:rsidR="00B63A85">
        <w:t xml:space="preserve"> – </w:t>
      </w:r>
      <w:r>
        <w:t>a way of identifying a group of people who are more likely than others to have a particular condition. The screening process involves testing people for the presence of the condition, and predicting the likelihood that they have the condition. Antenatal screening for Down syndrome and other conditions predicts the likelihood of the conditions being present in the fetus.</w:t>
      </w:r>
    </w:p>
    <w:p w:rsidR="00881810" w:rsidRDefault="00881810" w:rsidP="00E977EA"/>
    <w:p w:rsidR="00881810" w:rsidRPr="00E977EA" w:rsidRDefault="00881810" w:rsidP="00CC06C6">
      <w:r w:rsidRPr="008275E4">
        <w:rPr>
          <w:b/>
        </w:rPr>
        <w:t>Tri</w:t>
      </w:r>
      <w:r>
        <w:rPr>
          <w:b/>
        </w:rPr>
        <w:t>ploidy</w:t>
      </w:r>
      <w:r>
        <w:t xml:space="preserve"> – an extremely rare chromosomal disorder in which a baby has three of every chromosome making a total of </w:t>
      </w:r>
      <w:r w:rsidR="00F7269F">
        <w:t xml:space="preserve">69 </w:t>
      </w:r>
      <w:r>
        <w:t xml:space="preserve">rather than the normal </w:t>
      </w:r>
      <w:r w:rsidR="00F7269F">
        <w:t xml:space="preserve">46 </w:t>
      </w:r>
      <w:r>
        <w:t>chromosomes.</w:t>
      </w:r>
    </w:p>
    <w:p w:rsidR="00881810" w:rsidRDefault="00881810" w:rsidP="00E977EA"/>
    <w:p w:rsidR="00B63A85" w:rsidRDefault="00881810" w:rsidP="00CC06C6">
      <w:r w:rsidRPr="008275E4">
        <w:rPr>
          <w:b/>
        </w:rPr>
        <w:t>Trisomy</w:t>
      </w:r>
      <w:r w:rsidR="00B63A85">
        <w:t xml:space="preserve"> – </w:t>
      </w:r>
      <w:r>
        <w:t>a group of chromosomal disorders in which there are three copies, instead of the normal two, of a particular chromosome present in the cell nuclei. The most common trisomies in newborns are trisomy 21 (Down syndrome), trisomy 18 (Edwards syndrome) and trisomy 13 (Patau syndrome).</w:t>
      </w:r>
    </w:p>
    <w:p w:rsidR="00881810" w:rsidRDefault="00881810" w:rsidP="00E977EA"/>
    <w:p w:rsidR="00B63A85" w:rsidRDefault="00881810" w:rsidP="00CC06C6">
      <w:r w:rsidRPr="008275E4">
        <w:rPr>
          <w:b/>
        </w:rPr>
        <w:t>Unconjugated oestriol (uE3)</w:t>
      </w:r>
      <w:r w:rsidR="00B63A85">
        <w:t xml:space="preserve"> – </w:t>
      </w:r>
      <w:r>
        <w:t>a hormone produced by the placenta and used as a biochemical marker in second trimester maternal serum screening for Down syndrome and other conditions.</w:t>
      </w:r>
    </w:p>
    <w:p w:rsidR="00881810" w:rsidRDefault="00881810" w:rsidP="00E977EA"/>
    <w:p w:rsidR="00881810" w:rsidRDefault="00881810" w:rsidP="00CC06C6">
      <w:r>
        <w:t>Further terms can be found at www.nsu.govt.nz</w:t>
      </w:r>
    </w:p>
    <w:p w:rsidR="00881810" w:rsidRDefault="00881810" w:rsidP="00DF59A5"/>
    <w:sectPr w:rsidR="00881810" w:rsidSect="001C29A9">
      <w:headerReference w:type="default" r:id="rId34"/>
      <w:footerReference w:type="default" r:id="rId35"/>
      <w:pgSz w:w="11907" w:h="16834" w:code="9"/>
      <w:pgMar w:top="851" w:right="1134" w:bottom="1276"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77" w:rsidRDefault="00BD1577">
      <w:pPr>
        <w:spacing w:line="240" w:lineRule="auto"/>
      </w:pPr>
      <w:r>
        <w:separator/>
      </w:r>
    </w:p>
    <w:p w:rsidR="00BD1577" w:rsidRDefault="00BD1577"/>
  </w:endnote>
  <w:endnote w:type="continuationSeparator" w:id="0">
    <w:p w:rsidR="00BD1577" w:rsidRDefault="00BD1577">
      <w:pPr>
        <w:spacing w:line="240" w:lineRule="auto"/>
      </w:pPr>
      <w:r>
        <w:continuationSeparator/>
      </w:r>
    </w:p>
    <w:p w:rsidR="00BD1577" w:rsidRDefault="00BD1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Pr="00581136" w:rsidRDefault="00CC3256"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Default="00CC325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Default="00CC32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Pr="00275D08" w:rsidRDefault="00CC325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E34B6">
      <w:rPr>
        <w:rStyle w:val="PageNumber"/>
        <w:noProof/>
      </w:rPr>
      <w:t>vi</w:t>
    </w:r>
    <w:r w:rsidRPr="00FC46E7">
      <w:rPr>
        <w:rStyle w:val="PageNumber"/>
      </w:rPr>
      <w:fldChar w:fldCharType="end"/>
    </w:r>
    <w:r>
      <w:tab/>
      <w:t>Antenatal Screening for Down Syndrome and Other Conditions:</w:t>
    </w:r>
    <w:r>
      <w:br/>
      <w:t>Monitoring Report January 2011 to December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Default="00CC3256" w:rsidP="00533B90">
    <w:pPr>
      <w:pStyle w:val="RectoFooter"/>
    </w:pPr>
    <w:r>
      <w:tab/>
      <w:t>Antenatal Screening for Down Syndrome and Other Conditions:</w:t>
    </w:r>
    <w:r>
      <w:tab/>
    </w:r>
    <w:r>
      <w:rPr>
        <w:rStyle w:val="PageNumber"/>
      </w:rPr>
      <w:fldChar w:fldCharType="begin"/>
    </w:r>
    <w:r>
      <w:rPr>
        <w:rStyle w:val="PageNumber"/>
      </w:rPr>
      <w:instrText xml:space="preserve"> PAGE </w:instrText>
    </w:r>
    <w:r>
      <w:rPr>
        <w:rStyle w:val="PageNumber"/>
      </w:rPr>
      <w:fldChar w:fldCharType="separate"/>
    </w:r>
    <w:r w:rsidR="00EE34B6">
      <w:rPr>
        <w:rStyle w:val="PageNumber"/>
        <w:noProof/>
      </w:rPr>
      <w:t>ix</w:t>
    </w:r>
    <w:r>
      <w:rPr>
        <w:rStyle w:val="PageNumber"/>
      </w:rPr>
      <w:fldChar w:fldCharType="end"/>
    </w:r>
    <w:r>
      <w:br/>
    </w:r>
    <w:r>
      <w:tab/>
      <w:t>Monitoring Report January 2011 to December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Pr="00125473" w:rsidRDefault="00CC3256" w:rsidP="00125473">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Pr="00275D08" w:rsidRDefault="00CC325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EE34B6">
      <w:rPr>
        <w:rStyle w:val="PageNumber"/>
        <w:noProof/>
      </w:rPr>
      <w:t>10</w:t>
    </w:r>
    <w:r w:rsidRPr="00FC46E7">
      <w:rPr>
        <w:rStyle w:val="PageNumber"/>
      </w:rPr>
      <w:fldChar w:fldCharType="end"/>
    </w:r>
    <w:r>
      <w:tab/>
      <w:t>Antenatal Screening for Down Syndrome and Other Conditions:</w:t>
    </w:r>
    <w:r>
      <w:br/>
      <w:t>Monitoring Report January 2011 to December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Default="00CC3256" w:rsidP="009E3C8C">
    <w:pPr>
      <w:pStyle w:val="RectoFooter"/>
    </w:pPr>
    <w:r>
      <w:tab/>
      <w:t>Antenatal Screening for Down Syndrome and Other Conditions:</w:t>
    </w:r>
    <w:r>
      <w:tab/>
    </w:r>
    <w:r>
      <w:rPr>
        <w:rStyle w:val="PageNumber"/>
      </w:rPr>
      <w:fldChar w:fldCharType="begin"/>
    </w:r>
    <w:r>
      <w:rPr>
        <w:rStyle w:val="PageNumber"/>
      </w:rPr>
      <w:instrText xml:space="preserve"> PAGE </w:instrText>
    </w:r>
    <w:r>
      <w:rPr>
        <w:rStyle w:val="PageNumber"/>
      </w:rPr>
      <w:fldChar w:fldCharType="separate"/>
    </w:r>
    <w:r w:rsidR="00EE34B6">
      <w:rPr>
        <w:rStyle w:val="PageNumber"/>
        <w:noProof/>
      </w:rPr>
      <w:t>11</w:t>
    </w:r>
    <w:r>
      <w:rPr>
        <w:rStyle w:val="PageNumber"/>
      </w:rPr>
      <w:fldChar w:fldCharType="end"/>
    </w:r>
    <w:r>
      <w:br/>
    </w:r>
    <w:r>
      <w:tab/>
      <w:t>Monitoring Report January 2011 to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77" w:rsidRPr="00A26E6B" w:rsidRDefault="00BD1577" w:rsidP="00A26E6B"/>
  </w:footnote>
  <w:footnote w:type="continuationSeparator" w:id="0">
    <w:p w:rsidR="00BD1577" w:rsidRDefault="00BD1577">
      <w:pPr>
        <w:spacing w:line="240" w:lineRule="auto"/>
      </w:pPr>
      <w:r>
        <w:continuationSeparator/>
      </w:r>
    </w:p>
    <w:p w:rsidR="00BD1577" w:rsidRDefault="00BD1577"/>
  </w:footnote>
  <w:footnote w:id="1">
    <w:p w:rsidR="00CC3256" w:rsidRDefault="00CC3256" w:rsidP="001C29A9">
      <w:pPr>
        <w:pStyle w:val="FootnoteText"/>
      </w:pPr>
      <w:r w:rsidRPr="001C29A9">
        <w:rPr>
          <w:rStyle w:val="FootnoteReference"/>
        </w:rPr>
        <w:footnoteRef/>
      </w:r>
      <w:r>
        <w:tab/>
        <w:t>Risk ratio values increase in increments of 5 between 1:10 and 1:100, increments of 100 between 1:100 and 1:10,000, and then increments of 1000 to 1:100,000.</w:t>
      </w:r>
    </w:p>
  </w:footnote>
  <w:footnote w:id="2">
    <w:p w:rsidR="00CC3256" w:rsidRDefault="00CC3256" w:rsidP="00BB7F9A">
      <w:pPr>
        <w:pStyle w:val="FootnoteText"/>
      </w:pPr>
      <w:r w:rsidRPr="00BB7F9A">
        <w:rPr>
          <w:rStyle w:val="FootnoteReference"/>
        </w:rPr>
        <w:footnoteRef/>
      </w:r>
      <w:r>
        <w:tab/>
        <w:t>B</w:t>
      </w:r>
      <w:r w:rsidRPr="00481405">
        <w:t xml:space="preserve">irths reaching at least 20 weeks gestation or </w:t>
      </w:r>
      <w:r>
        <w:t>≥</w:t>
      </w:r>
      <w:r w:rsidRPr="00481405">
        <w:t>400</w:t>
      </w:r>
      <w:r>
        <w:t> </w:t>
      </w:r>
      <w:r w:rsidRPr="00481405">
        <w:t>g birth weight</w:t>
      </w:r>
      <w:r>
        <w:t>.</w:t>
      </w:r>
    </w:p>
  </w:footnote>
  <w:footnote w:id="3">
    <w:p w:rsidR="00CC3256" w:rsidRPr="00E653F9" w:rsidRDefault="00CC3256" w:rsidP="00045CB3">
      <w:pPr>
        <w:pStyle w:val="FootnoteText"/>
      </w:pPr>
      <w:r w:rsidRPr="00045CB3">
        <w:rPr>
          <w:rStyle w:val="FootnoteReference"/>
        </w:rPr>
        <w:footnoteRef/>
      </w:r>
      <w:r>
        <w:rPr>
          <w:lang w:eastAsia="en-NZ"/>
        </w:rPr>
        <w:tab/>
      </w:r>
      <w:r w:rsidRPr="00E653F9">
        <w:rPr>
          <w:lang w:eastAsia="en-NZ"/>
        </w:rPr>
        <w:t xml:space="preserve">The sum of the values for trisomy 21, 18 and 13 separately is greater than the value for the </w:t>
      </w:r>
      <w:r>
        <w:rPr>
          <w:lang w:eastAsia="en-NZ"/>
        </w:rPr>
        <w:t>fourth</w:t>
      </w:r>
      <w:r w:rsidRPr="00E653F9">
        <w:rPr>
          <w:lang w:eastAsia="en-NZ"/>
        </w:rPr>
        <w:t xml:space="preserve"> </w:t>
      </w:r>
      <w:r>
        <w:rPr>
          <w:lang w:eastAsia="en-NZ"/>
        </w:rPr>
        <w:t>grouping</w:t>
      </w:r>
      <w:r w:rsidRPr="00E653F9">
        <w:rPr>
          <w:lang w:eastAsia="en-NZ"/>
        </w:rPr>
        <w:t xml:space="preserve"> (any trisomy) because a result can be at increased risk for more than one trisomy</w:t>
      </w:r>
      <w:r>
        <w:rPr>
          <w:lang w:eastAsia="en-NZ"/>
        </w:rPr>
        <w:t>.</w:t>
      </w:r>
    </w:p>
  </w:footnote>
  <w:footnote w:id="4">
    <w:p w:rsidR="00CC3256" w:rsidRDefault="00CC3256" w:rsidP="00CC06C6">
      <w:pPr>
        <w:pStyle w:val="FootnoteText"/>
      </w:pPr>
      <w:r w:rsidRPr="00CC06C6">
        <w:rPr>
          <w:rStyle w:val="FootnoteReference"/>
        </w:rPr>
        <w:footnoteRef/>
      </w:r>
      <w:r>
        <w:tab/>
        <w:t>B</w:t>
      </w:r>
      <w:r w:rsidRPr="00481405">
        <w:t xml:space="preserve">irths reaching at least 20 weeks gestation or </w:t>
      </w:r>
      <w:r>
        <w:t>≥</w:t>
      </w:r>
      <w:r w:rsidRPr="00481405">
        <w:t>400</w:t>
      </w:r>
      <w:r>
        <w:t> </w:t>
      </w:r>
      <w:r w:rsidRPr="00481405">
        <w:t>g birth weight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Default="00CC3256" w:rsidP="009216CC">
    <w:pPr>
      <w:pStyle w:val="Header"/>
      <w:ind w:left="-1559"/>
    </w:pPr>
    <w:r>
      <w:rPr>
        <w:noProof/>
        <w:lang w:eastAsia="en-NZ"/>
      </w:rPr>
      <w:drawing>
        <wp:inline distT="0" distB="0" distL="0" distR="0">
          <wp:extent cx="6467475" cy="532130"/>
          <wp:effectExtent l="0" t="0" r="9525" b="127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321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Default="00CC325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Default="00CC325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56" w:rsidRDefault="00CC32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A8E5AA4"/>
    <w:lvl w:ilvl="0">
      <w:start w:val="1"/>
      <w:numFmt w:val="decimal"/>
      <w:lvlText w:val="%1."/>
      <w:lvlJc w:val="left"/>
      <w:pPr>
        <w:tabs>
          <w:tab w:val="num" w:pos="360"/>
        </w:tabs>
        <w:ind w:left="360" w:hanging="360"/>
      </w:pPr>
    </w:lvl>
  </w:abstractNum>
  <w:abstractNum w:abstractNumId="1">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6A4A9E4"/>
    <w:lvl w:ilvl="0">
      <w:numFmt w:val="bullet"/>
      <w:lvlText w:val="*"/>
      <w:lvlJc w:val="left"/>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11523BA0"/>
    <w:multiLevelType w:val="hybridMultilevel"/>
    <w:tmpl w:val="6CDEF8FE"/>
    <w:lvl w:ilvl="0" w:tplc="64B60D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6270BD9"/>
    <w:multiLevelType w:val="multilevel"/>
    <w:tmpl w:val="569647CC"/>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C9E1293"/>
    <w:multiLevelType w:val="hybridMultilevel"/>
    <w:tmpl w:val="0B38E90E"/>
    <w:lvl w:ilvl="0" w:tplc="1409000B">
      <w:start w:val="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1C3093"/>
    <w:multiLevelType w:val="hybridMultilevel"/>
    <w:tmpl w:val="67D4CA7E"/>
    <w:lvl w:ilvl="0" w:tplc="DABABD5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31E76C4"/>
    <w:multiLevelType w:val="hybridMultilevel"/>
    <w:tmpl w:val="21E81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6427B92"/>
    <w:multiLevelType w:val="hybridMultilevel"/>
    <w:tmpl w:val="CAEC36C4"/>
    <w:lvl w:ilvl="0" w:tplc="B86460BE">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9E075CE"/>
    <w:multiLevelType w:val="hybridMultilevel"/>
    <w:tmpl w:val="2162234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3D04F51"/>
    <w:multiLevelType w:val="hybridMultilevel"/>
    <w:tmpl w:val="47E82762"/>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49B3DA2"/>
    <w:multiLevelType w:val="multilevel"/>
    <w:tmpl w:val="731A2EDC"/>
    <w:lvl w:ilvl="0">
      <w:start w:val="1"/>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9">
    <w:nsid w:val="565B1BC3"/>
    <w:multiLevelType w:val="hybridMultilevel"/>
    <w:tmpl w:val="9CDE8562"/>
    <w:lvl w:ilvl="0" w:tplc="B1B27F8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60406F9"/>
    <w:multiLevelType w:val="hybridMultilevel"/>
    <w:tmpl w:val="51189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3">
    <w:nsid w:val="695F212E"/>
    <w:multiLevelType w:val="hybridMultilevel"/>
    <w:tmpl w:val="E3AE4EAC"/>
    <w:lvl w:ilvl="0" w:tplc="1409000B">
      <w:start w:val="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F4F0607"/>
    <w:multiLevelType w:val="hybridMultilevel"/>
    <w:tmpl w:val="E5523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1B16DCA"/>
    <w:multiLevelType w:val="hybridMultilevel"/>
    <w:tmpl w:val="F9B2AB98"/>
    <w:lvl w:ilvl="0" w:tplc="1332CBF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1EC3F9F"/>
    <w:multiLevelType w:val="hybridMultilevel"/>
    <w:tmpl w:val="F4142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8">
    <w:nsid w:val="73A66EFC"/>
    <w:multiLevelType w:val="hybridMultilevel"/>
    <w:tmpl w:val="EB945588"/>
    <w:lvl w:ilvl="0" w:tplc="D95C3A3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DB525B"/>
    <w:multiLevelType w:val="hybridMultilevel"/>
    <w:tmpl w:val="879853FA"/>
    <w:lvl w:ilvl="0" w:tplc="7A40712C">
      <w:start w:val="1"/>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nsid w:val="7F8B51F6"/>
    <w:multiLevelType w:val="hybridMultilevel"/>
    <w:tmpl w:val="13CE0566"/>
    <w:lvl w:ilvl="0" w:tplc="722C684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14"/>
  </w:num>
  <w:num w:numId="4">
    <w:abstractNumId w:val="15"/>
  </w:num>
  <w:num w:numId="5">
    <w:abstractNumId w:val="3"/>
  </w:num>
  <w:num w:numId="6">
    <w:abstractNumId w:val="20"/>
  </w:num>
  <w:num w:numId="7">
    <w:abstractNumId w:val="7"/>
  </w:num>
  <w:num w:numId="8">
    <w:abstractNumId w:val="27"/>
  </w:num>
  <w:num w:numId="9">
    <w:abstractNumId w:val="5"/>
  </w:num>
  <w:num w:numId="10">
    <w:abstractNumId w:val="10"/>
  </w:num>
  <w:num w:numId="11">
    <w:abstractNumId w:val="16"/>
  </w:num>
  <w:num w:numId="12">
    <w:abstractNumId w:val="1"/>
  </w:num>
  <w:num w:numId="13">
    <w:abstractNumId w:val="28"/>
  </w:num>
  <w:num w:numId="14">
    <w:abstractNumId w:val="4"/>
  </w:num>
  <w:num w:numId="15">
    <w:abstractNumId w:val="9"/>
  </w:num>
  <w:num w:numId="16">
    <w:abstractNumId w:val="31"/>
  </w:num>
  <w:num w:numId="17">
    <w:abstractNumId w:val="19"/>
  </w:num>
  <w:num w:numId="18">
    <w:abstractNumId w:val="6"/>
  </w:num>
  <w:num w:numId="19">
    <w:abstractNumId w:val="29"/>
  </w:num>
  <w:num w:numId="20">
    <w:abstractNumId w:val="6"/>
    <w:lvlOverride w:ilvl="0">
      <w:startOverride w:val="3"/>
    </w:lvlOverride>
  </w:num>
  <w:num w:numId="21">
    <w:abstractNumId w:val="0"/>
  </w:num>
  <w:num w:numId="22">
    <w:abstractNumId w:val="17"/>
  </w:num>
  <w:num w:numId="23">
    <w:abstractNumId w:val="21"/>
  </w:num>
  <w:num w:numId="24">
    <w:abstractNumId w:val="8"/>
  </w:num>
  <w:num w:numId="25">
    <w:abstractNumId w:val="23"/>
  </w:num>
  <w:num w:numId="26">
    <w:abstractNumId w:val="13"/>
  </w:num>
  <w:num w:numId="27">
    <w:abstractNumId w:val="25"/>
  </w:num>
  <w:num w:numId="28">
    <w:abstractNumId w:val="18"/>
  </w:num>
  <w:num w:numId="29">
    <w:abstractNumId w:val="24"/>
  </w:num>
  <w:num w:numId="30">
    <w:abstractNumId w:val="26"/>
  </w:num>
  <w:num w:numId="31">
    <w:abstractNumId w:val="11"/>
  </w:num>
  <w:num w:numId="32">
    <w:abstractNumId w:val="12"/>
  </w:num>
  <w:num w:numId="33">
    <w:abstractNumId w:val="2"/>
    <w:lvlOverride w:ilvl="0">
      <w:lvl w:ilvl="0">
        <w:numFmt w:val="bullet"/>
        <w:lvlText w:val=""/>
        <w:legacy w:legacy="1" w:legacySpace="0" w:legacyIndent="0"/>
        <w:lvlJc w:val="left"/>
        <w:rPr>
          <w:rFonts w:ascii="Symbol" w:hAnsi="Symbol" w:hint="default"/>
          <w:sz w:val="22"/>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35F"/>
    <w:rsid w:val="00030B26"/>
    <w:rsid w:val="00035257"/>
    <w:rsid w:val="000417F5"/>
    <w:rsid w:val="00045CB3"/>
    <w:rsid w:val="00055153"/>
    <w:rsid w:val="0006228D"/>
    <w:rsid w:val="00072BD6"/>
    <w:rsid w:val="00075B78"/>
    <w:rsid w:val="00076152"/>
    <w:rsid w:val="00082CD6"/>
    <w:rsid w:val="00085AFE"/>
    <w:rsid w:val="00087227"/>
    <w:rsid w:val="000B0730"/>
    <w:rsid w:val="000C3E86"/>
    <w:rsid w:val="000E5190"/>
    <w:rsid w:val="000F210D"/>
    <w:rsid w:val="000F2AE2"/>
    <w:rsid w:val="000F60A2"/>
    <w:rsid w:val="00102063"/>
    <w:rsid w:val="0010541C"/>
    <w:rsid w:val="00106F93"/>
    <w:rsid w:val="00111D50"/>
    <w:rsid w:val="00113436"/>
    <w:rsid w:val="00113B8E"/>
    <w:rsid w:val="00117403"/>
    <w:rsid w:val="00125473"/>
    <w:rsid w:val="001342C7"/>
    <w:rsid w:val="0013585C"/>
    <w:rsid w:val="00142954"/>
    <w:rsid w:val="001460E0"/>
    <w:rsid w:val="00147F71"/>
    <w:rsid w:val="00150A6E"/>
    <w:rsid w:val="001561F2"/>
    <w:rsid w:val="0016468A"/>
    <w:rsid w:val="00184B99"/>
    <w:rsid w:val="00193AC2"/>
    <w:rsid w:val="001A04FD"/>
    <w:rsid w:val="001A5CF5"/>
    <w:rsid w:val="001A66CF"/>
    <w:rsid w:val="001B39D2"/>
    <w:rsid w:val="001B4BF8"/>
    <w:rsid w:val="001C04F4"/>
    <w:rsid w:val="001C29A9"/>
    <w:rsid w:val="001C4326"/>
    <w:rsid w:val="001D3541"/>
    <w:rsid w:val="001E2513"/>
    <w:rsid w:val="001F45A7"/>
    <w:rsid w:val="001F56E9"/>
    <w:rsid w:val="00201A01"/>
    <w:rsid w:val="002104D3"/>
    <w:rsid w:val="00213A33"/>
    <w:rsid w:val="0021763B"/>
    <w:rsid w:val="00221D14"/>
    <w:rsid w:val="002228E4"/>
    <w:rsid w:val="002262E9"/>
    <w:rsid w:val="00234A67"/>
    <w:rsid w:val="00246DB1"/>
    <w:rsid w:val="002476B5"/>
    <w:rsid w:val="00253ECF"/>
    <w:rsid w:val="002546A1"/>
    <w:rsid w:val="00266F96"/>
    <w:rsid w:val="00275D08"/>
    <w:rsid w:val="002858E3"/>
    <w:rsid w:val="0029190A"/>
    <w:rsid w:val="00292C5A"/>
    <w:rsid w:val="00295241"/>
    <w:rsid w:val="00296C12"/>
    <w:rsid w:val="002B047D"/>
    <w:rsid w:val="002B732B"/>
    <w:rsid w:val="002C2219"/>
    <w:rsid w:val="002D0DF2"/>
    <w:rsid w:val="002D23BD"/>
    <w:rsid w:val="002E0B47"/>
    <w:rsid w:val="002E1E04"/>
    <w:rsid w:val="002F113E"/>
    <w:rsid w:val="002F7213"/>
    <w:rsid w:val="00300DAA"/>
    <w:rsid w:val="0030382F"/>
    <w:rsid w:val="0030408D"/>
    <w:rsid w:val="003060E4"/>
    <w:rsid w:val="003160E7"/>
    <w:rsid w:val="0031739E"/>
    <w:rsid w:val="003325AB"/>
    <w:rsid w:val="0033412B"/>
    <w:rsid w:val="00343365"/>
    <w:rsid w:val="00353501"/>
    <w:rsid w:val="003606F8"/>
    <w:rsid w:val="003648EF"/>
    <w:rsid w:val="003673E6"/>
    <w:rsid w:val="00377264"/>
    <w:rsid w:val="00391D95"/>
    <w:rsid w:val="003A26A5"/>
    <w:rsid w:val="003A3761"/>
    <w:rsid w:val="003A5FEA"/>
    <w:rsid w:val="003B1D10"/>
    <w:rsid w:val="003C745F"/>
    <w:rsid w:val="003C76D4"/>
    <w:rsid w:val="003D2CC5"/>
    <w:rsid w:val="003D2F5F"/>
    <w:rsid w:val="003E09AA"/>
    <w:rsid w:val="003E7C46"/>
    <w:rsid w:val="003F52A7"/>
    <w:rsid w:val="003F6794"/>
    <w:rsid w:val="0040240C"/>
    <w:rsid w:val="0040477F"/>
    <w:rsid w:val="00413021"/>
    <w:rsid w:val="00440BE0"/>
    <w:rsid w:val="00442C1C"/>
    <w:rsid w:val="0044584B"/>
    <w:rsid w:val="00447CB7"/>
    <w:rsid w:val="00453EAD"/>
    <w:rsid w:val="00460826"/>
    <w:rsid w:val="00460EA7"/>
    <w:rsid w:val="0046195B"/>
    <w:rsid w:val="004647CD"/>
    <w:rsid w:val="0046596D"/>
    <w:rsid w:val="00487C04"/>
    <w:rsid w:val="004907E1"/>
    <w:rsid w:val="00494DFF"/>
    <w:rsid w:val="004A035B"/>
    <w:rsid w:val="004A38D7"/>
    <w:rsid w:val="004A778C"/>
    <w:rsid w:val="004C2E6A"/>
    <w:rsid w:val="004C42AE"/>
    <w:rsid w:val="004C64B8"/>
    <w:rsid w:val="004D2380"/>
    <w:rsid w:val="004D2A2D"/>
    <w:rsid w:val="004D6689"/>
    <w:rsid w:val="004D7549"/>
    <w:rsid w:val="004E1D1D"/>
    <w:rsid w:val="004E7AC8"/>
    <w:rsid w:val="004F0C94"/>
    <w:rsid w:val="005019AE"/>
    <w:rsid w:val="005020FC"/>
    <w:rsid w:val="00503749"/>
    <w:rsid w:val="00504CF4"/>
    <w:rsid w:val="0050635B"/>
    <w:rsid w:val="0051034D"/>
    <w:rsid w:val="0053199F"/>
    <w:rsid w:val="00533B90"/>
    <w:rsid w:val="005410F8"/>
    <w:rsid w:val="005448EC"/>
    <w:rsid w:val="00545963"/>
    <w:rsid w:val="00550256"/>
    <w:rsid w:val="00553958"/>
    <w:rsid w:val="0055763D"/>
    <w:rsid w:val="005621F2"/>
    <w:rsid w:val="00567B58"/>
    <w:rsid w:val="005763E0"/>
    <w:rsid w:val="00581136"/>
    <w:rsid w:val="005902E9"/>
    <w:rsid w:val="00590854"/>
    <w:rsid w:val="005A0F39"/>
    <w:rsid w:val="005A27CA"/>
    <w:rsid w:val="005A43BD"/>
    <w:rsid w:val="005C170F"/>
    <w:rsid w:val="005D53DB"/>
    <w:rsid w:val="005E226E"/>
    <w:rsid w:val="005E2636"/>
    <w:rsid w:val="006015D7"/>
    <w:rsid w:val="00601B21"/>
    <w:rsid w:val="006041F0"/>
    <w:rsid w:val="00616B83"/>
    <w:rsid w:val="00623AB5"/>
    <w:rsid w:val="00626CF8"/>
    <w:rsid w:val="006359CB"/>
    <w:rsid w:val="00636D7D"/>
    <w:rsid w:val="00637408"/>
    <w:rsid w:val="00642868"/>
    <w:rsid w:val="00642FFB"/>
    <w:rsid w:val="00645C4C"/>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3E41"/>
    <w:rsid w:val="006B4A4D"/>
    <w:rsid w:val="006B5695"/>
    <w:rsid w:val="006C78EB"/>
    <w:rsid w:val="006D1660"/>
    <w:rsid w:val="006D2573"/>
    <w:rsid w:val="006D4936"/>
    <w:rsid w:val="006E4822"/>
    <w:rsid w:val="006F1B67"/>
    <w:rsid w:val="0070091D"/>
    <w:rsid w:val="00702854"/>
    <w:rsid w:val="00715D1B"/>
    <w:rsid w:val="0071741C"/>
    <w:rsid w:val="007234FE"/>
    <w:rsid w:val="00741B54"/>
    <w:rsid w:val="00742B90"/>
    <w:rsid w:val="0074434D"/>
    <w:rsid w:val="00771B1E"/>
    <w:rsid w:val="00773C95"/>
    <w:rsid w:val="0078171E"/>
    <w:rsid w:val="00795B34"/>
    <w:rsid w:val="007B1770"/>
    <w:rsid w:val="007B4D3E"/>
    <w:rsid w:val="007B655F"/>
    <w:rsid w:val="007B71AC"/>
    <w:rsid w:val="007B7C70"/>
    <w:rsid w:val="007C7279"/>
    <w:rsid w:val="007D2151"/>
    <w:rsid w:val="007D42CC"/>
    <w:rsid w:val="007D5DE4"/>
    <w:rsid w:val="007E0777"/>
    <w:rsid w:val="007E1341"/>
    <w:rsid w:val="007E1B41"/>
    <w:rsid w:val="007E30B9"/>
    <w:rsid w:val="007E74F1"/>
    <w:rsid w:val="007F0F0C"/>
    <w:rsid w:val="007F1288"/>
    <w:rsid w:val="007F3BBD"/>
    <w:rsid w:val="00800A8A"/>
    <w:rsid w:val="0080155C"/>
    <w:rsid w:val="00801DF7"/>
    <w:rsid w:val="008052E1"/>
    <w:rsid w:val="00822F2C"/>
    <w:rsid w:val="008305E8"/>
    <w:rsid w:val="00851C17"/>
    <w:rsid w:val="00853147"/>
    <w:rsid w:val="00860826"/>
    <w:rsid w:val="00860E21"/>
    <w:rsid w:val="00863117"/>
    <w:rsid w:val="0086388B"/>
    <w:rsid w:val="008642E5"/>
    <w:rsid w:val="00872D93"/>
    <w:rsid w:val="00875448"/>
    <w:rsid w:val="00880470"/>
    <w:rsid w:val="00880D94"/>
    <w:rsid w:val="00881810"/>
    <w:rsid w:val="00881B81"/>
    <w:rsid w:val="008924DE"/>
    <w:rsid w:val="008A3755"/>
    <w:rsid w:val="008A3D3E"/>
    <w:rsid w:val="008B264F"/>
    <w:rsid w:val="008B6F83"/>
    <w:rsid w:val="008B7FD8"/>
    <w:rsid w:val="008C2973"/>
    <w:rsid w:val="008C397E"/>
    <w:rsid w:val="008C6324"/>
    <w:rsid w:val="008C64C4"/>
    <w:rsid w:val="008C7CE5"/>
    <w:rsid w:val="008C7CF1"/>
    <w:rsid w:val="008D345D"/>
    <w:rsid w:val="008D74D5"/>
    <w:rsid w:val="008F02F9"/>
    <w:rsid w:val="008F29BE"/>
    <w:rsid w:val="008F4AE5"/>
    <w:rsid w:val="008F51EB"/>
    <w:rsid w:val="008F55F7"/>
    <w:rsid w:val="008F5A0D"/>
    <w:rsid w:val="00900197"/>
    <w:rsid w:val="00902F55"/>
    <w:rsid w:val="0090582B"/>
    <w:rsid w:val="009060C0"/>
    <w:rsid w:val="009133F5"/>
    <w:rsid w:val="00920A27"/>
    <w:rsid w:val="00921216"/>
    <w:rsid w:val="009216CC"/>
    <w:rsid w:val="00932D69"/>
    <w:rsid w:val="009374E8"/>
    <w:rsid w:val="009377A5"/>
    <w:rsid w:val="00940238"/>
    <w:rsid w:val="00944647"/>
    <w:rsid w:val="00977B8A"/>
    <w:rsid w:val="00982971"/>
    <w:rsid w:val="009845AD"/>
    <w:rsid w:val="00994DFF"/>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0781B"/>
    <w:rsid w:val="00A17BD4"/>
    <w:rsid w:val="00A20B2E"/>
    <w:rsid w:val="00A25069"/>
    <w:rsid w:val="00A26E6B"/>
    <w:rsid w:val="00A3068F"/>
    <w:rsid w:val="00A30737"/>
    <w:rsid w:val="00A3145B"/>
    <w:rsid w:val="00A339D0"/>
    <w:rsid w:val="00A41002"/>
    <w:rsid w:val="00A4201A"/>
    <w:rsid w:val="00A553CE"/>
    <w:rsid w:val="00A5677A"/>
    <w:rsid w:val="00A6490D"/>
    <w:rsid w:val="00A80363"/>
    <w:rsid w:val="00A9169D"/>
    <w:rsid w:val="00AA240C"/>
    <w:rsid w:val="00AA27B8"/>
    <w:rsid w:val="00AC101C"/>
    <w:rsid w:val="00AC120C"/>
    <w:rsid w:val="00AD4CF1"/>
    <w:rsid w:val="00AD5988"/>
    <w:rsid w:val="00AF7800"/>
    <w:rsid w:val="00B072E0"/>
    <w:rsid w:val="00B253F6"/>
    <w:rsid w:val="00B305DB"/>
    <w:rsid w:val="00B332F8"/>
    <w:rsid w:val="00B3492B"/>
    <w:rsid w:val="00B4646F"/>
    <w:rsid w:val="00B55C7D"/>
    <w:rsid w:val="00B61E6E"/>
    <w:rsid w:val="00B63038"/>
    <w:rsid w:val="00B63A85"/>
    <w:rsid w:val="00B64BD8"/>
    <w:rsid w:val="00B701D1"/>
    <w:rsid w:val="00B72304"/>
    <w:rsid w:val="00B73AF2"/>
    <w:rsid w:val="00B7551A"/>
    <w:rsid w:val="00BA1858"/>
    <w:rsid w:val="00BB2CBB"/>
    <w:rsid w:val="00BB7F9A"/>
    <w:rsid w:val="00BC59F1"/>
    <w:rsid w:val="00BD1577"/>
    <w:rsid w:val="00BF3DE1"/>
    <w:rsid w:val="00BF4843"/>
    <w:rsid w:val="00BF5205"/>
    <w:rsid w:val="00C12508"/>
    <w:rsid w:val="00C2542A"/>
    <w:rsid w:val="00C404ED"/>
    <w:rsid w:val="00C45AA2"/>
    <w:rsid w:val="00C55BEF"/>
    <w:rsid w:val="00C61659"/>
    <w:rsid w:val="00C66296"/>
    <w:rsid w:val="00C77282"/>
    <w:rsid w:val="00C777D2"/>
    <w:rsid w:val="00C84DE5"/>
    <w:rsid w:val="00C86248"/>
    <w:rsid w:val="00CA4C33"/>
    <w:rsid w:val="00CA6F4A"/>
    <w:rsid w:val="00CB23F2"/>
    <w:rsid w:val="00CB4B20"/>
    <w:rsid w:val="00CB523A"/>
    <w:rsid w:val="00CC06C6"/>
    <w:rsid w:val="00CC3256"/>
    <w:rsid w:val="00CD2119"/>
    <w:rsid w:val="00CD237A"/>
    <w:rsid w:val="00CD36AC"/>
    <w:rsid w:val="00CE13A3"/>
    <w:rsid w:val="00CE2797"/>
    <w:rsid w:val="00CE54E2"/>
    <w:rsid w:val="00CF1747"/>
    <w:rsid w:val="00CF43D0"/>
    <w:rsid w:val="00D024C7"/>
    <w:rsid w:val="00D23323"/>
    <w:rsid w:val="00D2392A"/>
    <w:rsid w:val="00D25FFE"/>
    <w:rsid w:val="00D260FA"/>
    <w:rsid w:val="00D35DB6"/>
    <w:rsid w:val="00D4476F"/>
    <w:rsid w:val="00D54D50"/>
    <w:rsid w:val="00D6391A"/>
    <w:rsid w:val="00D66797"/>
    <w:rsid w:val="00D7087C"/>
    <w:rsid w:val="00D70C3C"/>
    <w:rsid w:val="00D72BE5"/>
    <w:rsid w:val="00D81411"/>
    <w:rsid w:val="00D82F26"/>
    <w:rsid w:val="00D863D0"/>
    <w:rsid w:val="00D86E3B"/>
    <w:rsid w:val="00D87C87"/>
    <w:rsid w:val="00D90E07"/>
    <w:rsid w:val="00DB39CF"/>
    <w:rsid w:val="00DB7CE5"/>
    <w:rsid w:val="00DD0BCD"/>
    <w:rsid w:val="00DD447A"/>
    <w:rsid w:val="00DE3B20"/>
    <w:rsid w:val="00DE56C9"/>
    <w:rsid w:val="00DE6C94"/>
    <w:rsid w:val="00DE6FD7"/>
    <w:rsid w:val="00DF59A5"/>
    <w:rsid w:val="00E020EE"/>
    <w:rsid w:val="00E053AC"/>
    <w:rsid w:val="00E05FFB"/>
    <w:rsid w:val="00E23271"/>
    <w:rsid w:val="00E24F80"/>
    <w:rsid w:val="00E259F3"/>
    <w:rsid w:val="00E33238"/>
    <w:rsid w:val="00E4486C"/>
    <w:rsid w:val="00E460B6"/>
    <w:rsid w:val="00E4675C"/>
    <w:rsid w:val="00E511D5"/>
    <w:rsid w:val="00E54635"/>
    <w:rsid w:val="00E60249"/>
    <w:rsid w:val="00E65269"/>
    <w:rsid w:val="00E65AD6"/>
    <w:rsid w:val="00E76D66"/>
    <w:rsid w:val="00E81171"/>
    <w:rsid w:val="00E920CD"/>
    <w:rsid w:val="00E977EA"/>
    <w:rsid w:val="00EA796A"/>
    <w:rsid w:val="00EB1856"/>
    <w:rsid w:val="00EC50CE"/>
    <w:rsid w:val="00EC5B34"/>
    <w:rsid w:val="00EE2D5C"/>
    <w:rsid w:val="00EE34B6"/>
    <w:rsid w:val="00EE4ADE"/>
    <w:rsid w:val="00EE5CB7"/>
    <w:rsid w:val="00EF056B"/>
    <w:rsid w:val="00F024FE"/>
    <w:rsid w:val="00F02A6F"/>
    <w:rsid w:val="00F05AD4"/>
    <w:rsid w:val="00F25970"/>
    <w:rsid w:val="00F31065"/>
    <w:rsid w:val="00F34907"/>
    <w:rsid w:val="00F5180D"/>
    <w:rsid w:val="00F55018"/>
    <w:rsid w:val="00F66DC0"/>
    <w:rsid w:val="00F67496"/>
    <w:rsid w:val="00F7269F"/>
    <w:rsid w:val="00F801BA"/>
    <w:rsid w:val="00F93408"/>
    <w:rsid w:val="00F9366A"/>
    <w:rsid w:val="00F946C9"/>
    <w:rsid w:val="00FA74EE"/>
    <w:rsid w:val="00FC239B"/>
    <w:rsid w:val="00FC3711"/>
    <w:rsid w:val="00FC46E7"/>
    <w:rsid w:val="00FC5D25"/>
    <w:rsid w:val="00FD0D7E"/>
    <w:rsid w:val="00FE17DD"/>
    <w:rsid w:val="00FE6E13"/>
    <w:rsid w:val="00FF051A"/>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431E62-4E7E-4E80-B8B7-245DC338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881810"/>
    <w:pPr>
      <w:spacing w:before="240" w:after="60" w:line="240" w:lineRule="auto"/>
      <w:ind w:left="1152" w:hanging="1152"/>
      <w:outlineLvl w:val="5"/>
    </w:pPr>
    <w:rPr>
      <w:rFonts w:ascii="Calibri" w:hAnsi="Calibri"/>
      <w:b/>
      <w:bCs/>
      <w:szCs w:val="22"/>
      <w:lang w:eastAsia="en-US"/>
    </w:rPr>
  </w:style>
  <w:style w:type="paragraph" w:styleId="Heading7">
    <w:name w:val="heading 7"/>
    <w:basedOn w:val="Normal"/>
    <w:next w:val="Normal"/>
    <w:link w:val="Heading7Char"/>
    <w:qFormat/>
    <w:rsid w:val="00881810"/>
    <w:pPr>
      <w:spacing w:before="240" w:after="60" w:line="240" w:lineRule="auto"/>
      <w:ind w:left="1296" w:hanging="1296"/>
      <w:outlineLvl w:val="6"/>
    </w:pPr>
    <w:rPr>
      <w:rFonts w:ascii="Calibri" w:hAnsi="Calibri"/>
      <w:szCs w:val="24"/>
      <w:lang w:eastAsia="en-US"/>
    </w:rPr>
  </w:style>
  <w:style w:type="paragraph" w:styleId="Heading8">
    <w:name w:val="heading 8"/>
    <w:basedOn w:val="Normal"/>
    <w:next w:val="Normal"/>
    <w:link w:val="Heading8Char"/>
    <w:qFormat/>
    <w:rsid w:val="00881810"/>
    <w:pPr>
      <w:spacing w:before="240" w:after="60" w:line="240" w:lineRule="auto"/>
      <w:ind w:left="1440" w:hanging="1440"/>
      <w:outlineLvl w:val="7"/>
    </w:pPr>
    <w:rPr>
      <w:rFonts w:ascii="Calibri" w:hAnsi="Calibri"/>
      <w:i/>
      <w:iCs/>
      <w:szCs w:val="24"/>
      <w:lang w:eastAsia="en-US"/>
    </w:rPr>
  </w:style>
  <w:style w:type="paragraph" w:styleId="Heading9">
    <w:name w:val="heading 9"/>
    <w:basedOn w:val="Normal"/>
    <w:next w:val="Normal"/>
    <w:link w:val="Heading9Char"/>
    <w:qFormat/>
    <w:rsid w:val="00881810"/>
    <w:pPr>
      <w:spacing w:before="240" w:after="60" w:line="240" w:lineRule="auto"/>
      <w:ind w:left="1584" w:hanging="1584"/>
      <w:outlineLvl w:val="8"/>
    </w:pPr>
    <w:rPr>
      <w:rFonts w:ascii="Cambria" w:hAnsi="Cambri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0C3E86"/>
    <w:pPr>
      <w:tabs>
        <w:tab w:val="right" w:pos="9356"/>
      </w:tabs>
      <w:spacing w:before="6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qFormat/>
    <w:rsid w:val="000F60A2"/>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035257"/>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link w:val="Heading6"/>
    <w:rsid w:val="00881810"/>
    <w:rPr>
      <w:rFonts w:ascii="Calibri" w:hAnsi="Calibri"/>
      <w:b/>
      <w:bCs/>
      <w:sz w:val="22"/>
      <w:szCs w:val="22"/>
      <w:lang w:eastAsia="en-US"/>
    </w:rPr>
  </w:style>
  <w:style w:type="character" w:customStyle="1" w:styleId="Heading7Char">
    <w:name w:val="Heading 7 Char"/>
    <w:link w:val="Heading7"/>
    <w:rsid w:val="00881810"/>
    <w:rPr>
      <w:rFonts w:ascii="Calibri" w:hAnsi="Calibri"/>
      <w:sz w:val="22"/>
      <w:szCs w:val="24"/>
      <w:lang w:eastAsia="en-US"/>
    </w:rPr>
  </w:style>
  <w:style w:type="character" w:customStyle="1" w:styleId="Heading8Char">
    <w:name w:val="Heading 8 Char"/>
    <w:link w:val="Heading8"/>
    <w:rsid w:val="00881810"/>
    <w:rPr>
      <w:rFonts w:ascii="Calibri" w:hAnsi="Calibri"/>
      <w:i/>
      <w:iCs/>
      <w:sz w:val="22"/>
      <w:szCs w:val="24"/>
      <w:lang w:eastAsia="en-US"/>
    </w:rPr>
  </w:style>
  <w:style w:type="character" w:customStyle="1" w:styleId="Heading9Char">
    <w:name w:val="Heading 9 Char"/>
    <w:link w:val="Heading9"/>
    <w:rsid w:val="00881810"/>
    <w:rPr>
      <w:rFonts w:ascii="Cambria" w:hAnsi="Cambria"/>
      <w:sz w:val="22"/>
      <w:szCs w:val="22"/>
      <w:lang w:eastAsia="en-US"/>
    </w:rPr>
  </w:style>
  <w:style w:type="character" w:customStyle="1" w:styleId="Heading4Char">
    <w:name w:val="Heading 4 Char"/>
    <w:link w:val="Heading4"/>
    <w:rsid w:val="00881810"/>
    <w:rPr>
      <w:rFonts w:ascii="Georgia" w:hAnsi="Georgia"/>
      <w:b/>
      <w:sz w:val="22"/>
      <w:lang w:eastAsia="en-GB"/>
    </w:rPr>
  </w:style>
  <w:style w:type="character" w:customStyle="1" w:styleId="Heading5Char">
    <w:name w:val="Heading 5 Char"/>
    <w:link w:val="Heading5"/>
    <w:rsid w:val="00881810"/>
    <w:rPr>
      <w:rFonts w:ascii="Georgia" w:hAnsi="Georgia"/>
      <w:sz w:val="22"/>
      <w:u w:val="single"/>
      <w:lang w:eastAsia="en-GB"/>
    </w:rPr>
  </w:style>
  <w:style w:type="character" w:customStyle="1" w:styleId="TitleChar">
    <w:name w:val="Title Char"/>
    <w:link w:val="Title"/>
    <w:rsid w:val="00881810"/>
    <w:rPr>
      <w:rFonts w:ascii="Georgia" w:hAnsi="Georgia"/>
      <w:b/>
      <w:sz w:val="72"/>
      <w:lang w:eastAsia="en-GB"/>
    </w:rPr>
  </w:style>
  <w:style w:type="paragraph" w:customStyle="1" w:styleId="Year">
    <w:name w:val="Year"/>
    <w:basedOn w:val="Subhead"/>
    <w:next w:val="Subhead"/>
    <w:qFormat/>
    <w:rsid w:val="00881810"/>
    <w:pPr>
      <w:pBdr>
        <w:bottom w:val="single" w:sz="48" w:space="6" w:color="auto"/>
      </w:pBdr>
    </w:pPr>
    <w:rPr>
      <w:sz w:val="56"/>
    </w:rPr>
  </w:style>
  <w:style w:type="paragraph" w:styleId="BalloonText">
    <w:name w:val="Balloon Text"/>
    <w:basedOn w:val="Normal"/>
    <w:link w:val="BalloonTextChar"/>
    <w:semiHidden/>
    <w:unhideWhenUsed/>
    <w:rsid w:val="00A0781B"/>
    <w:pPr>
      <w:spacing w:line="240" w:lineRule="auto"/>
    </w:pPr>
    <w:rPr>
      <w:rFonts w:ascii="Tahoma" w:hAnsi="Tahoma" w:cs="Tahoma"/>
      <w:sz w:val="16"/>
      <w:szCs w:val="16"/>
    </w:rPr>
  </w:style>
  <w:style w:type="character" w:customStyle="1" w:styleId="BalloonTextChar">
    <w:name w:val="Balloon Text Char"/>
    <w:link w:val="BalloonText"/>
    <w:semiHidden/>
    <w:rsid w:val="00A0781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9.png"/><Relationship Id="rId33"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A66A-992C-452D-A14B-0E1651FB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71</Pages>
  <Words>16902</Words>
  <Characters>96342</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Antenatal Screening for Down Syndrome and Other Conditions Monitoring Report: January 2011 to December 2014</dc:title>
  <dc:creator>Ministry of Health</dc:creator>
  <cp:lastModifiedBy>Ministry of Health</cp:lastModifiedBy>
  <cp:revision>2</cp:revision>
  <cp:lastPrinted>2016-07-21T04:14:00Z</cp:lastPrinted>
  <dcterms:created xsi:type="dcterms:W3CDTF">2017-01-12T01:00:00Z</dcterms:created>
  <dcterms:modified xsi:type="dcterms:W3CDTF">2017-01-12T01:00:00Z</dcterms:modified>
</cp:coreProperties>
</file>